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861A" w14:textId="7FF0875C" w:rsidR="00ED4307" w:rsidRDefault="00ED4307" w:rsidP="00ED4307">
      <w:pPr>
        <w:pStyle w:val="2"/>
      </w:pPr>
      <w:r>
        <w:rPr>
          <w:rFonts w:hint="eastAsia"/>
        </w:rPr>
        <w:t>确定选题</w:t>
      </w:r>
    </w:p>
    <w:p w14:paraId="4985DAEB" w14:textId="7EC86AE8" w:rsidR="00ED4307" w:rsidRDefault="00ED4307" w:rsidP="00ED4307">
      <w:r>
        <w:rPr>
          <w:rFonts w:hint="eastAsia"/>
        </w:rPr>
        <w:t>选题内容：知乎</w:t>
      </w:r>
    </w:p>
    <w:p w14:paraId="69BA482B" w14:textId="4F33CEFE" w:rsidR="00ED4307" w:rsidRDefault="00ED4307" w:rsidP="00ED4307">
      <w:r>
        <w:rPr>
          <w:rFonts w:hint="eastAsia"/>
        </w:rPr>
        <w:t>选题原因：</w:t>
      </w:r>
    </w:p>
    <w:p w14:paraId="30B76E68" w14:textId="77777777" w:rsidR="00EE3A21" w:rsidRDefault="00EE3A21" w:rsidP="00EE3A21">
      <w:pPr>
        <w:pStyle w:val="a3"/>
        <w:numPr>
          <w:ilvl w:val="0"/>
          <w:numId w:val="2"/>
        </w:numPr>
        <w:ind w:firstLineChars="0"/>
      </w:pPr>
      <w:bookmarkStart w:id="0" w:name="_Hlk136111791"/>
      <w:r>
        <w:rPr>
          <w:rFonts w:hint="eastAsia"/>
        </w:rPr>
        <w:t>对知乎功能和需求的熟悉：作为一名经常使用知乎的用户，我对该平台的功能和需求有较深入的了解。这使得我在设计和分析类似平台的需求时，能够更好地理解用户的期望和挑战，从而提供更贴近用户需求的解决方案。</w:t>
      </w:r>
    </w:p>
    <w:p w14:paraId="08135152" w14:textId="77777777" w:rsidR="00EE3A21" w:rsidRDefault="00EE3A21" w:rsidP="00EE3A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知乎的知识付费和问答社区的领先地位：作为中国领先的知识付费平台和问答社区，知乎在终身学习和知识经济领域具有深远的意义。选择以知乎为题目，我能够深入研究和理解知识经济平台的发展趋势，同时也能学习和探索知识付费模式和问答社区的最佳实践。</w:t>
      </w:r>
    </w:p>
    <w:p w14:paraId="6823597B" w14:textId="77777777" w:rsidR="00EE3A21" w:rsidRDefault="00EE3A21" w:rsidP="00EE3A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作为国内知识经济平台未来发展的</w:t>
      </w:r>
      <w:r>
        <w:t>"金丝雀"：知乎作为一个广受欢迎和成功的知识经济平台，可以被视为国内知识付费和问答社区的"金丝雀"。通过选择知乎作为研究对象，我能够深入分析其成功的因素和面临的挑战，为未来类似平台的开发和创新提供有价值的经验教训。</w:t>
      </w:r>
    </w:p>
    <w:bookmarkEnd w:id="0"/>
    <w:p w14:paraId="778BF453" w14:textId="77777777" w:rsidR="00EE3A21" w:rsidRDefault="00EE3A21" w:rsidP="00EE3A21">
      <w:pPr>
        <w:pStyle w:val="a3"/>
        <w:numPr>
          <w:ilvl w:val="0"/>
          <w:numId w:val="2"/>
        </w:numPr>
        <w:ind w:firstLineChars="0"/>
      </w:pPr>
    </w:p>
    <w:p w14:paraId="2752E3EC" w14:textId="0FB0CD16" w:rsidR="00ED4307" w:rsidRPr="00EE3A21" w:rsidRDefault="00ED4307" w:rsidP="00ED4307"/>
    <w:p w14:paraId="0CB87AB8" w14:textId="5E6F47E2" w:rsidR="00ED4307" w:rsidRDefault="00ED4307" w:rsidP="00ED4307">
      <w:pPr>
        <w:pStyle w:val="2"/>
      </w:pPr>
      <w:r>
        <w:rPr>
          <w:rFonts w:hint="eastAsia"/>
        </w:rPr>
        <w:t>确定分组</w:t>
      </w:r>
    </w:p>
    <w:p w14:paraId="6E2598F8" w14:textId="0A29B9D9" w:rsidR="00ED4307" w:rsidRDefault="00ED4307" w:rsidP="00ED4307">
      <w:r>
        <w:rPr>
          <w:rFonts w:hint="eastAsia"/>
        </w:rPr>
        <w:t>另一位组员：卢睿铖</w:t>
      </w:r>
    </w:p>
    <w:p w14:paraId="7DCB6942" w14:textId="19448CA8" w:rsidR="00ED4307" w:rsidRPr="00ED4307" w:rsidRDefault="00ED4307" w:rsidP="00ED4307">
      <w:r>
        <w:rPr>
          <w:rFonts w:hint="eastAsia"/>
        </w:rPr>
        <w:t>其选题：砺儒云课堂</w:t>
      </w:r>
    </w:p>
    <w:sectPr w:rsidR="00ED4307" w:rsidRPr="00ED4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73CD"/>
    <w:multiLevelType w:val="hybridMultilevel"/>
    <w:tmpl w:val="7C88D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EB50CD"/>
    <w:multiLevelType w:val="hybridMultilevel"/>
    <w:tmpl w:val="32625B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73405002">
    <w:abstractNumId w:val="0"/>
  </w:num>
  <w:num w:numId="2" w16cid:durableId="1831363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07"/>
    <w:rsid w:val="000A4B4E"/>
    <w:rsid w:val="00ED4307"/>
    <w:rsid w:val="00EE3A21"/>
    <w:rsid w:val="00F6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8500"/>
  <w15:chartTrackingRefBased/>
  <w15:docId w15:val="{EE886229-5B6C-4C92-9AB3-A8CD12A1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D4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D43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4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Nico</dc:creator>
  <cp:keywords/>
  <dc:description/>
  <cp:lastModifiedBy>Yang Nico</cp:lastModifiedBy>
  <cp:revision>2</cp:revision>
  <dcterms:created xsi:type="dcterms:W3CDTF">2023-02-25T02:07:00Z</dcterms:created>
  <dcterms:modified xsi:type="dcterms:W3CDTF">2023-05-27T16:02:00Z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e21b71da-f2dc-4841-ad89-5b78b9270240</vt:lpwstr>
  </property>
</Properties>
</file>