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0F0B" w14:textId="232E94D4" w:rsidR="002237BF" w:rsidRDefault="00935856" w:rsidP="00C961BF">
      <w:pPr>
        <w:pStyle w:val="1"/>
        <w:numPr>
          <w:ilvl w:val="0"/>
          <w:numId w:val="8"/>
        </w:numPr>
      </w:pPr>
      <w:r>
        <w:rPr>
          <w:rFonts w:hint="eastAsia"/>
        </w:rPr>
        <w:t>业务规则与用例表</w:t>
      </w:r>
    </w:p>
    <w:p w14:paraId="16284D6A" w14:textId="0020CD94" w:rsidR="00C961BF" w:rsidRDefault="00C961BF" w:rsidP="00C961BF">
      <w:pPr>
        <w:pStyle w:val="2"/>
      </w:pPr>
      <w:r>
        <w:rPr>
          <w:rFonts w:hint="eastAsia"/>
        </w:rPr>
        <w:t>业务规则：</w:t>
      </w:r>
    </w:p>
    <w:p w14:paraId="057B45A4" w14:textId="62802967" w:rsidR="00624DFC" w:rsidRPr="00624DFC" w:rsidRDefault="00624DFC" w:rsidP="00624DFC">
      <w:r>
        <w:rPr>
          <w:rFonts w:hint="eastAsia"/>
        </w:rPr>
        <w:t>【下面阐述了一份单独的业务规则的一部分】</w:t>
      </w:r>
    </w:p>
    <w:tbl>
      <w:tblPr>
        <w:tblStyle w:val="a4"/>
        <w:tblW w:w="0" w:type="auto"/>
        <w:tblLook w:val="04A0" w:firstRow="1" w:lastRow="0" w:firstColumn="1" w:lastColumn="0" w:noHBand="0" w:noVBand="1"/>
      </w:tblPr>
      <w:tblGrid>
        <w:gridCol w:w="2643"/>
        <w:gridCol w:w="1446"/>
        <w:gridCol w:w="1402"/>
        <w:gridCol w:w="1402"/>
        <w:gridCol w:w="1403"/>
      </w:tblGrid>
      <w:tr w:rsidR="00941C92" w14:paraId="45E67051" w14:textId="77777777" w:rsidTr="00624DFC">
        <w:tc>
          <w:tcPr>
            <w:tcW w:w="1659" w:type="dxa"/>
            <w:shd w:val="clear" w:color="auto" w:fill="E7E6E6" w:themeFill="background2"/>
          </w:tcPr>
          <w:p w14:paraId="3B718B96" w14:textId="5EACB3C6" w:rsidR="00C961BF" w:rsidRDefault="00C961BF" w:rsidP="00C961BF">
            <w:r>
              <w:rPr>
                <w:rFonts w:hint="eastAsia"/>
              </w:rPr>
              <w:t>I</w:t>
            </w:r>
            <w:r>
              <w:t>D</w:t>
            </w:r>
          </w:p>
        </w:tc>
        <w:tc>
          <w:tcPr>
            <w:tcW w:w="1659" w:type="dxa"/>
            <w:shd w:val="clear" w:color="auto" w:fill="E7E6E6" w:themeFill="background2"/>
          </w:tcPr>
          <w:p w14:paraId="0E04D848" w14:textId="7E1D9605" w:rsidR="00C961BF" w:rsidRDefault="00C961BF" w:rsidP="00C961BF">
            <w:r>
              <w:rPr>
                <w:rFonts w:hint="eastAsia"/>
              </w:rPr>
              <w:t>规则定义</w:t>
            </w:r>
          </w:p>
        </w:tc>
        <w:tc>
          <w:tcPr>
            <w:tcW w:w="1659" w:type="dxa"/>
            <w:shd w:val="clear" w:color="auto" w:fill="E7E6E6" w:themeFill="background2"/>
          </w:tcPr>
          <w:p w14:paraId="6AE9ED03" w14:textId="1A3A827D" w:rsidR="00C961BF" w:rsidRDefault="00C961BF" w:rsidP="00C961BF">
            <w:r>
              <w:rPr>
                <w:rFonts w:hint="eastAsia"/>
              </w:rPr>
              <w:t>规则类型</w:t>
            </w:r>
          </w:p>
        </w:tc>
        <w:tc>
          <w:tcPr>
            <w:tcW w:w="1659" w:type="dxa"/>
            <w:shd w:val="clear" w:color="auto" w:fill="E7E6E6" w:themeFill="background2"/>
          </w:tcPr>
          <w:p w14:paraId="2B368866" w14:textId="09F28462" w:rsidR="00C961BF" w:rsidRDefault="00C961BF" w:rsidP="00C961BF">
            <w:r>
              <w:rPr>
                <w:rFonts w:hint="eastAsia"/>
              </w:rPr>
              <w:t>静态或动态</w:t>
            </w:r>
          </w:p>
        </w:tc>
        <w:tc>
          <w:tcPr>
            <w:tcW w:w="1660" w:type="dxa"/>
            <w:shd w:val="clear" w:color="auto" w:fill="E7E6E6" w:themeFill="background2"/>
          </w:tcPr>
          <w:p w14:paraId="661B71B7" w14:textId="5C008599" w:rsidR="00C961BF" w:rsidRDefault="00C961BF" w:rsidP="00C961BF">
            <w:r>
              <w:rPr>
                <w:rFonts w:hint="eastAsia"/>
              </w:rPr>
              <w:t>来源</w:t>
            </w:r>
          </w:p>
        </w:tc>
      </w:tr>
      <w:tr w:rsidR="00941C92" w14:paraId="54FC4707" w14:textId="77777777" w:rsidTr="00C961BF">
        <w:tc>
          <w:tcPr>
            <w:tcW w:w="1659" w:type="dxa"/>
          </w:tcPr>
          <w:p w14:paraId="346FB06A" w14:textId="161E3FA1" w:rsidR="00C961BF" w:rsidRDefault="00624DFC" w:rsidP="00C961BF">
            <w:r>
              <w:rPr>
                <w:rFonts w:hint="eastAsia"/>
              </w:rPr>
              <w:t>Log</w:t>
            </w:r>
            <w:r>
              <w:t>in.Times.Error</w:t>
            </w:r>
          </w:p>
        </w:tc>
        <w:tc>
          <w:tcPr>
            <w:tcW w:w="1659" w:type="dxa"/>
          </w:tcPr>
          <w:p w14:paraId="3BCF95F2" w14:textId="03A9D9A3" w:rsidR="00C961BF" w:rsidRDefault="00624DFC" w:rsidP="00C961BF">
            <w:r>
              <w:rPr>
                <w:rFonts w:hint="eastAsia"/>
              </w:rPr>
              <w:t>如果登录过程中用户输入错误密码超过5次，则视为异常</w:t>
            </w:r>
          </w:p>
        </w:tc>
        <w:tc>
          <w:tcPr>
            <w:tcW w:w="1659" w:type="dxa"/>
          </w:tcPr>
          <w:p w14:paraId="25B82AAD" w14:textId="0472CF55" w:rsidR="00C961BF" w:rsidRDefault="00624DFC" w:rsidP="00C961BF">
            <w:r>
              <w:rPr>
                <w:rFonts w:hint="eastAsia"/>
              </w:rPr>
              <w:t>约束</w:t>
            </w:r>
          </w:p>
        </w:tc>
        <w:tc>
          <w:tcPr>
            <w:tcW w:w="1659" w:type="dxa"/>
          </w:tcPr>
          <w:p w14:paraId="2549E672" w14:textId="5889CC27" w:rsidR="00C961BF" w:rsidRDefault="00624DFC" w:rsidP="00C961BF">
            <w:r>
              <w:rPr>
                <w:rFonts w:hint="eastAsia"/>
              </w:rPr>
              <w:t>动态</w:t>
            </w:r>
          </w:p>
        </w:tc>
        <w:tc>
          <w:tcPr>
            <w:tcW w:w="1660" w:type="dxa"/>
          </w:tcPr>
          <w:p w14:paraId="1F1A74B7" w14:textId="44E13C5B" w:rsidR="00C961BF" w:rsidRDefault="00624DFC" w:rsidP="00C961BF">
            <w:r>
              <w:rPr>
                <w:rFonts w:hint="eastAsia"/>
              </w:rPr>
              <w:t>知乎管理者</w:t>
            </w:r>
          </w:p>
        </w:tc>
      </w:tr>
      <w:tr w:rsidR="00941C92" w14:paraId="25278BCE" w14:textId="77777777" w:rsidTr="00C961BF">
        <w:tc>
          <w:tcPr>
            <w:tcW w:w="1659" w:type="dxa"/>
          </w:tcPr>
          <w:p w14:paraId="6D3DBA5F" w14:textId="38BDC221" w:rsidR="00C961BF" w:rsidRDefault="00624DFC" w:rsidP="00C961BF">
            <w:r>
              <w:rPr>
                <w:rFonts w:hint="eastAsia"/>
              </w:rPr>
              <w:t>Lo</w:t>
            </w:r>
            <w:r>
              <w:t>gin.Method.SMS</w:t>
            </w:r>
          </w:p>
        </w:tc>
        <w:tc>
          <w:tcPr>
            <w:tcW w:w="1659" w:type="dxa"/>
          </w:tcPr>
          <w:p w14:paraId="7423BEC0" w14:textId="3761B38A" w:rsidR="00C961BF" w:rsidRDefault="00624DFC" w:rsidP="00C961BF">
            <w:r>
              <w:rPr>
                <w:rFonts w:hint="eastAsia"/>
              </w:rPr>
              <w:t>用户可通过手机验证码登录</w:t>
            </w:r>
          </w:p>
        </w:tc>
        <w:tc>
          <w:tcPr>
            <w:tcW w:w="1659" w:type="dxa"/>
          </w:tcPr>
          <w:p w14:paraId="1A59CFDA" w14:textId="0658B94A" w:rsidR="00C961BF" w:rsidRDefault="00624DFC" w:rsidP="00C961BF">
            <w:r>
              <w:rPr>
                <w:rFonts w:hint="eastAsia"/>
              </w:rPr>
              <w:t>事实</w:t>
            </w:r>
          </w:p>
        </w:tc>
        <w:tc>
          <w:tcPr>
            <w:tcW w:w="1659" w:type="dxa"/>
          </w:tcPr>
          <w:p w14:paraId="02879AAB" w14:textId="1EF34577" w:rsidR="00C961BF" w:rsidRDefault="00624DFC" w:rsidP="00C961BF">
            <w:r>
              <w:rPr>
                <w:rFonts w:hint="eastAsia"/>
              </w:rPr>
              <w:t>静态</w:t>
            </w:r>
          </w:p>
        </w:tc>
        <w:tc>
          <w:tcPr>
            <w:tcW w:w="1660" w:type="dxa"/>
          </w:tcPr>
          <w:p w14:paraId="274535A4" w14:textId="6FD230A2" w:rsidR="00C961BF" w:rsidRDefault="00624DFC" w:rsidP="00C961BF">
            <w:r>
              <w:rPr>
                <w:rFonts w:hint="eastAsia"/>
              </w:rPr>
              <w:t>知乎管理者</w:t>
            </w:r>
          </w:p>
        </w:tc>
      </w:tr>
      <w:tr w:rsidR="00941C92" w14:paraId="25C91618" w14:textId="77777777" w:rsidTr="00C961BF">
        <w:tc>
          <w:tcPr>
            <w:tcW w:w="1659" w:type="dxa"/>
          </w:tcPr>
          <w:p w14:paraId="792B234B" w14:textId="54123557" w:rsidR="00C961BF" w:rsidRDefault="00C47B0F" w:rsidP="00C961BF">
            <w:r>
              <w:rPr>
                <w:rFonts w:hint="eastAsia"/>
              </w:rPr>
              <w:t>User</w:t>
            </w:r>
            <w:r>
              <w:t>.Imformation</w:t>
            </w:r>
            <w:r w:rsidR="005E5BC2">
              <w:t>.Priva</w:t>
            </w:r>
            <w:r w:rsidR="005E5BC2">
              <w:rPr>
                <w:rFonts w:hint="eastAsia"/>
              </w:rPr>
              <w:t>c</w:t>
            </w:r>
            <w:r w:rsidR="005E5BC2">
              <w:t>y</w:t>
            </w:r>
          </w:p>
        </w:tc>
        <w:tc>
          <w:tcPr>
            <w:tcW w:w="1659" w:type="dxa"/>
          </w:tcPr>
          <w:p w14:paraId="06F5DCB3" w14:textId="410673CC" w:rsidR="00C961BF" w:rsidRDefault="005E5BC2" w:rsidP="00C961BF">
            <w:r>
              <w:rPr>
                <w:rFonts w:hint="eastAsia"/>
              </w:rPr>
              <w:t>只有用户有权限修改其个人信息</w:t>
            </w:r>
          </w:p>
        </w:tc>
        <w:tc>
          <w:tcPr>
            <w:tcW w:w="1659" w:type="dxa"/>
          </w:tcPr>
          <w:p w14:paraId="21207A99" w14:textId="7ED08C19" w:rsidR="00C961BF" w:rsidRDefault="000A5AE6" w:rsidP="00C961BF">
            <w:r>
              <w:rPr>
                <w:rFonts w:hint="eastAsia"/>
              </w:rPr>
              <w:t>约束</w:t>
            </w:r>
          </w:p>
        </w:tc>
        <w:tc>
          <w:tcPr>
            <w:tcW w:w="1659" w:type="dxa"/>
          </w:tcPr>
          <w:p w14:paraId="760C0291" w14:textId="330C8488" w:rsidR="00C961BF" w:rsidRDefault="005E5BC2" w:rsidP="00C961BF">
            <w:r>
              <w:rPr>
                <w:rFonts w:hint="eastAsia"/>
              </w:rPr>
              <w:t>静态</w:t>
            </w:r>
          </w:p>
        </w:tc>
        <w:tc>
          <w:tcPr>
            <w:tcW w:w="1660" w:type="dxa"/>
          </w:tcPr>
          <w:p w14:paraId="45CB5D5A" w14:textId="752AC1B9" w:rsidR="00C961BF" w:rsidRDefault="005E5BC2" w:rsidP="00C961BF">
            <w:r>
              <w:rPr>
                <w:rFonts w:hint="eastAsia"/>
              </w:rPr>
              <w:t>知乎管理者</w:t>
            </w:r>
          </w:p>
        </w:tc>
      </w:tr>
      <w:tr w:rsidR="00941C92" w14:paraId="400FB909" w14:textId="77777777" w:rsidTr="00C961BF">
        <w:tc>
          <w:tcPr>
            <w:tcW w:w="1659" w:type="dxa"/>
          </w:tcPr>
          <w:p w14:paraId="2E616CBD" w14:textId="68E38A1A" w:rsidR="00C961BF" w:rsidRDefault="005E5BC2" w:rsidP="00C961BF">
            <w:r>
              <w:rPr>
                <w:rFonts w:hint="eastAsia"/>
              </w:rPr>
              <w:t>U</w:t>
            </w:r>
            <w:r>
              <w:t>ser.ID</w:t>
            </w:r>
            <w:r>
              <w:rPr>
                <w:rFonts w:hint="eastAsia"/>
              </w:rPr>
              <w:t>.</w:t>
            </w:r>
            <w:r w:rsidR="000A5AE6">
              <w:t>Uniqueness</w:t>
            </w:r>
          </w:p>
        </w:tc>
        <w:tc>
          <w:tcPr>
            <w:tcW w:w="1659" w:type="dxa"/>
          </w:tcPr>
          <w:p w14:paraId="6A955637" w14:textId="10C1DC55" w:rsidR="00C961BF" w:rsidRDefault="005E5BC2" w:rsidP="00C961BF">
            <w:r>
              <w:rPr>
                <w:rFonts w:hint="eastAsia"/>
              </w:rPr>
              <w:t>一个知乎账号只能有唯一的I</w:t>
            </w:r>
            <w:r>
              <w:t>D</w:t>
            </w:r>
          </w:p>
        </w:tc>
        <w:tc>
          <w:tcPr>
            <w:tcW w:w="1659" w:type="dxa"/>
          </w:tcPr>
          <w:p w14:paraId="7E1967B9" w14:textId="3C8A2911" w:rsidR="00C961BF" w:rsidRDefault="000A5AE6" w:rsidP="00C961BF">
            <w:r>
              <w:rPr>
                <w:rFonts w:hint="eastAsia"/>
              </w:rPr>
              <w:t>约束</w:t>
            </w:r>
          </w:p>
        </w:tc>
        <w:tc>
          <w:tcPr>
            <w:tcW w:w="1659" w:type="dxa"/>
          </w:tcPr>
          <w:p w14:paraId="2FAD2C0E" w14:textId="7EEA4201" w:rsidR="00C961BF" w:rsidRDefault="000A5AE6" w:rsidP="00C961BF">
            <w:r>
              <w:rPr>
                <w:rFonts w:hint="eastAsia"/>
              </w:rPr>
              <w:t>静态</w:t>
            </w:r>
          </w:p>
        </w:tc>
        <w:tc>
          <w:tcPr>
            <w:tcW w:w="1660" w:type="dxa"/>
          </w:tcPr>
          <w:p w14:paraId="217FD4B4" w14:textId="4D0C12EB" w:rsidR="00C961BF" w:rsidRDefault="000A5AE6" w:rsidP="00C961BF">
            <w:r>
              <w:rPr>
                <w:rFonts w:hint="eastAsia"/>
              </w:rPr>
              <w:t>知乎管理者</w:t>
            </w:r>
          </w:p>
        </w:tc>
      </w:tr>
      <w:tr w:rsidR="00941C92" w14:paraId="4E84C886" w14:textId="77777777" w:rsidTr="00C961BF">
        <w:tc>
          <w:tcPr>
            <w:tcW w:w="1659" w:type="dxa"/>
          </w:tcPr>
          <w:p w14:paraId="363A583A" w14:textId="4539D1C8" w:rsidR="00C961BF" w:rsidRDefault="000A5AE6" w:rsidP="00C961BF">
            <w:r>
              <w:rPr>
                <w:rFonts w:hint="eastAsia"/>
              </w:rPr>
              <w:t>Con</w:t>
            </w:r>
            <w:r>
              <w:t>tent.S</w:t>
            </w:r>
            <w:r>
              <w:rPr>
                <w:rFonts w:hint="eastAsia"/>
              </w:rPr>
              <w:t>e</w:t>
            </w:r>
            <w:r>
              <w:t>curity</w:t>
            </w:r>
          </w:p>
        </w:tc>
        <w:tc>
          <w:tcPr>
            <w:tcW w:w="1659" w:type="dxa"/>
          </w:tcPr>
          <w:p w14:paraId="77576742" w14:textId="20C4C1DD" w:rsidR="00C961BF" w:rsidRDefault="000A5AE6" w:rsidP="00C961BF">
            <w:r>
              <w:rPr>
                <w:rFonts w:hint="eastAsia"/>
              </w:rPr>
              <w:t>用户生产的内容应当符合社区规范和相关法律法规</w:t>
            </w:r>
          </w:p>
        </w:tc>
        <w:tc>
          <w:tcPr>
            <w:tcW w:w="1659" w:type="dxa"/>
          </w:tcPr>
          <w:p w14:paraId="6F214609" w14:textId="18F07F4D" w:rsidR="00C961BF" w:rsidRDefault="000A5AE6" w:rsidP="00C961BF">
            <w:r>
              <w:rPr>
                <w:rFonts w:hint="eastAsia"/>
              </w:rPr>
              <w:t>约束</w:t>
            </w:r>
          </w:p>
        </w:tc>
        <w:tc>
          <w:tcPr>
            <w:tcW w:w="1659" w:type="dxa"/>
          </w:tcPr>
          <w:p w14:paraId="6A88B93C" w14:textId="48C1A26D" w:rsidR="00C961BF" w:rsidRDefault="000A5AE6" w:rsidP="00C961BF">
            <w:r>
              <w:rPr>
                <w:rFonts w:hint="eastAsia"/>
              </w:rPr>
              <w:t>静态</w:t>
            </w:r>
          </w:p>
        </w:tc>
        <w:tc>
          <w:tcPr>
            <w:tcW w:w="1660" w:type="dxa"/>
          </w:tcPr>
          <w:p w14:paraId="1A371747" w14:textId="148441C7" w:rsidR="00C961BF" w:rsidRDefault="000A5AE6" w:rsidP="00C961BF">
            <w:r>
              <w:rPr>
                <w:rFonts w:hint="eastAsia"/>
              </w:rPr>
              <w:t>知乎管理者</w:t>
            </w:r>
          </w:p>
        </w:tc>
      </w:tr>
      <w:tr w:rsidR="00941C92" w14:paraId="0C8C6EDC" w14:textId="77777777" w:rsidTr="00C961BF">
        <w:tc>
          <w:tcPr>
            <w:tcW w:w="1659" w:type="dxa"/>
          </w:tcPr>
          <w:p w14:paraId="570D8C54" w14:textId="2F3CBE65" w:rsidR="00C961BF" w:rsidRDefault="000A5AE6" w:rsidP="00C961BF">
            <w:r>
              <w:rPr>
                <w:rFonts w:hint="eastAsia"/>
              </w:rPr>
              <w:t>Con</w:t>
            </w:r>
            <w:r>
              <w:t>tent</w:t>
            </w:r>
            <w:r>
              <w:rPr>
                <w:rFonts w:hint="eastAsia"/>
              </w:rPr>
              <w:t>.</w:t>
            </w:r>
            <w:r>
              <w:t>R</w:t>
            </w:r>
            <w:r>
              <w:rPr>
                <w:rFonts w:hint="eastAsia"/>
              </w:rPr>
              <w:t>evie</w:t>
            </w:r>
            <w:r>
              <w:t>w</w:t>
            </w:r>
          </w:p>
        </w:tc>
        <w:tc>
          <w:tcPr>
            <w:tcW w:w="1659" w:type="dxa"/>
          </w:tcPr>
          <w:p w14:paraId="3DCD4F94" w14:textId="45F729EA" w:rsidR="00C961BF" w:rsidRDefault="000A5AE6" w:rsidP="00C961BF">
            <w:r>
              <w:rPr>
                <w:rFonts w:hint="eastAsia"/>
              </w:rPr>
              <w:t>用户生产的内容应当经过知乎小管家的审查</w:t>
            </w:r>
          </w:p>
        </w:tc>
        <w:tc>
          <w:tcPr>
            <w:tcW w:w="1659" w:type="dxa"/>
          </w:tcPr>
          <w:p w14:paraId="0872AB2C" w14:textId="6208B0AB" w:rsidR="00C961BF" w:rsidRDefault="000A5AE6" w:rsidP="00C961BF">
            <w:r>
              <w:rPr>
                <w:rFonts w:hint="eastAsia"/>
              </w:rPr>
              <w:t>约束</w:t>
            </w:r>
          </w:p>
        </w:tc>
        <w:tc>
          <w:tcPr>
            <w:tcW w:w="1659" w:type="dxa"/>
          </w:tcPr>
          <w:p w14:paraId="321D789F" w14:textId="4C3E34A4" w:rsidR="00C961BF" w:rsidRDefault="000A5AE6" w:rsidP="00C961BF">
            <w:r>
              <w:rPr>
                <w:rFonts w:hint="eastAsia"/>
              </w:rPr>
              <w:t>静态</w:t>
            </w:r>
          </w:p>
        </w:tc>
        <w:tc>
          <w:tcPr>
            <w:tcW w:w="1660" w:type="dxa"/>
          </w:tcPr>
          <w:p w14:paraId="2FA94A19" w14:textId="5DA7A638" w:rsidR="00C961BF" w:rsidRDefault="000A5AE6" w:rsidP="00C961BF">
            <w:r>
              <w:rPr>
                <w:rFonts w:hint="eastAsia"/>
              </w:rPr>
              <w:t>知乎管理者</w:t>
            </w:r>
          </w:p>
        </w:tc>
      </w:tr>
      <w:tr w:rsidR="00941C92" w14:paraId="1EADDF56" w14:textId="77777777" w:rsidTr="00C961BF">
        <w:tc>
          <w:tcPr>
            <w:tcW w:w="1659" w:type="dxa"/>
          </w:tcPr>
          <w:p w14:paraId="75F4A83F" w14:textId="4C178B22" w:rsidR="000A5AE6" w:rsidRDefault="00941C92" w:rsidP="00C961BF">
            <w:r>
              <w:rPr>
                <w:rFonts w:hint="eastAsia"/>
              </w:rPr>
              <w:t>V</w:t>
            </w:r>
            <w:r>
              <w:t>IP.Content</w:t>
            </w:r>
          </w:p>
        </w:tc>
        <w:tc>
          <w:tcPr>
            <w:tcW w:w="1659" w:type="dxa"/>
          </w:tcPr>
          <w:p w14:paraId="45E7678E" w14:textId="6F5743CC" w:rsidR="000A5AE6" w:rsidRDefault="00941C92" w:rsidP="00C961BF">
            <w:r>
              <w:rPr>
                <w:rFonts w:hint="eastAsia"/>
              </w:rPr>
              <w:t>盐选会员内容包括有声书，电子书，视频课</w:t>
            </w:r>
          </w:p>
        </w:tc>
        <w:tc>
          <w:tcPr>
            <w:tcW w:w="1659" w:type="dxa"/>
          </w:tcPr>
          <w:p w14:paraId="597C975D" w14:textId="5E2B794C" w:rsidR="000A5AE6" w:rsidRDefault="00941C92" w:rsidP="00C961BF">
            <w:r>
              <w:rPr>
                <w:rFonts w:hint="eastAsia"/>
              </w:rPr>
              <w:t>事实</w:t>
            </w:r>
          </w:p>
        </w:tc>
        <w:tc>
          <w:tcPr>
            <w:tcW w:w="1659" w:type="dxa"/>
          </w:tcPr>
          <w:p w14:paraId="1BC7B064" w14:textId="72958DE0" w:rsidR="000A5AE6" w:rsidRDefault="00941C92" w:rsidP="00C961BF">
            <w:r>
              <w:rPr>
                <w:rFonts w:hint="eastAsia"/>
              </w:rPr>
              <w:t>动态</w:t>
            </w:r>
          </w:p>
        </w:tc>
        <w:tc>
          <w:tcPr>
            <w:tcW w:w="1660" w:type="dxa"/>
          </w:tcPr>
          <w:p w14:paraId="56C6AB7E" w14:textId="3B9F2646" w:rsidR="000A5AE6" w:rsidRDefault="00941C92" w:rsidP="00C961BF">
            <w:r>
              <w:rPr>
                <w:rFonts w:hint="eastAsia"/>
              </w:rPr>
              <w:t>知乎盐选会员管理者</w:t>
            </w:r>
          </w:p>
        </w:tc>
      </w:tr>
      <w:tr w:rsidR="00941C92" w14:paraId="3E6BB9AF" w14:textId="77777777" w:rsidTr="00C961BF">
        <w:tc>
          <w:tcPr>
            <w:tcW w:w="1659" w:type="dxa"/>
          </w:tcPr>
          <w:p w14:paraId="66193B4E" w14:textId="71FBD590" w:rsidR="000A5AE6" w:rsidRDefault="00941C92" w:rsidP="00C961BF">
            <w:r>
              <w:rPr>
                <w:rFonts w:hint="eastAsia"/>
              </w:rPr>
              <w:t>V</w:t>
            </w:r>
            <w:r>
              <w:t>IP.D</w:t>
            </w:r>
            <w:r>
              <w:rPr>
                <w:rFonts w:hint="eastAsia"/>
              </w:rPr>
              <w:t>u</w:t>
            </w:r>
            <w:r>
              <w:t>ration.Max</w:t>
            </w:r>
          </w:p>
        </w:tc>
        <w:tc>
          <w:tcPr>
            <w:tcW w:w="1659" w:type="dxa"/>
          </w:tcPr>
          <w:p w14:paraId="71051D70" w14:textId="5F361ED3" w:rsidR="000A5AE6" w:rsidRDefault="00941C92" w:rsidP="00C961BF">
            <w:r>
              <w:rPr>
                <w:rFonts w:hint="eastAsia"/>
              </w:rPr>
              <w:t>盐选会员最大充值时限为1</w:t>
            </w:r>
            <w:r>
              <w:t>2</w:t>
            </w:r>
            <w:r>
              <w:rPr>
                <w:rFonts w:hint="eastAsia"/>
              </w:rPr>
              <w:t>个月</w:t>
            </w:r>
          </w:p>
        </w:tc>
        <w:tc>
          <w:tcPr>
            <w:tcW w:w="1659" w:type="dxa"/>
          </w:tcPr>
          <w:p w14:paraId="6C47466C" w14:textId="5E548635" w:rsidR="000A5AE6" w:rsidRDefault="00941C92" w:rsidP="00C961BF">
            <w:r>
              <w:rPr>
                <w:rFonts w:hint="eastAsia"/>
              </w:rPr>
              <w:t>事实</w:t>
            </w:r>
          </w:p>
        </w:tc>
        <w:tc>
          <w:tcPr>
            <w:tcW w:w="1659" w:type="dxa"/>
          </w:tcPr>
          <w:p w14:paraId="05659D71" w14:textId="33BF4482" w:rsidR="000A5AE6" w:rsidRDefault="00941C92" w:rsidP="00C961BF">
            <w:r>
              <w:rPr>
                <w:rFonts w:hint="eastAsia"/>
              </w:rPr>
              <w:t>动态</w:t>
            </w:r>
          </w:p>
        </w:tc>
        <w:tc>
          <w:tcPr>
            <w:tcW w:w="1660" w:type="dxa"/>
          </w:tcPr>
          <w:p w14:paraId="2655A370" w14:textId="5B2AB139" w:rsidR="000A5AE6" w:rsidRDefault="00941C92" w:rsidP="00C961BF">
            <w:r>
              <w:rPr>
                <w:rFonts w:hint="eastAsia"/>
              </w:rPr>
              <w:t>知乎盐选会员管理者</w:t>
            </w:r>
          </w:p>
        </w:tc>
      </w:tr>
      <w:tr w:rsidR="00941C92" w14:paraId="11630995" w14:textId="77777777" w:rsidTr="00C961BF">
        <w:tc>
          <w:tcPr>
            <w:tcW w:w="1659" w:type="dxa"/>
          </w:tcPr>
          <w:p w14:paraId="7EE2CA59" w14:textId="36F9B3D5" w:rsidR="00941C92" w:rsidRDefault="00941C92" w:rsidP="00C961BF">
            <w:r>
              <w:rPr>
                <w:rFonts w:hint="eastAsia"/>
              </w:rPr>
              <w:t>V</w:t>
            </w:r>
            <w:r>
              <w:t>IP.D</w:t>
            </w:r>
            <w:r>
              <w:rPr>
                <w:rFonts w:hint="eastAsia"/>
              </w:rPr>
              <w:t>u</w:t>
            </w:r>
            <w:r>
              <w:t>ration.B</w:t>
            </w:r>
            <w:r>
              <w:rPr>
                <w:rFonts w:hint="eastAsia"/>
              </w:rPr>
              <w:t>e</w:t>
            </w:r>
            <w:r>
              <w:t>foreExpired</w:t>
            </w:r>
          </w:p>
        </w:tc>
        <w:tc>
          <w:tcPr>
            <w:tcW w:w="1659" w:type="dxa"/>
          </w:tcPr>
          <w:p w14:paraId="5D79BCCE" w14:textId="32291D21" w:rsidR="00941C92" w:rsidRDefault="00941C92" w:rsidP="00C961BF">
            <w:r>
              <w:rPr>
                <w:rFonts w:hint="eastAsia"/>
              </w:rPr>
              <w:t>如果用户的盐选会员即将到期，则会提前通知盐</w:t>
            </w:r>
            <w:r>
              <w:rPr>
                <w:rFonts w:hint="eastAsia"/>
              </w:rPr>
              <w:lastRenderedPageBreak/>
              <w:t>选会员</w:t>
            </w:r>
          </w:p>
        </w:tc>
        <w:tc>
          <w:tcPr>
            <w:tcW w:w="1659" w:type="dxa"/>
          </w:tcPr>
          <w:p w14:paraId="224D0A12" w14:textId="2082B9D2" w:rsidR="00941C92" w:rsidRDefault="00941C92" w:rsidP="00C961BF">
            <w:r>
              <w:rPr>
                <w:rFonts w:hint="eastAsia"/>
              </w:rPr>
              <w:lastRenderedPageBreak/>
              <w:t>动作触发规则</w:t>
            </w:r>
          </w:p>
        </w:tc>
        <w:tc>
          <w:tcPr>
            <w:tcW w:w="1659" w:type="dxa"/>
          </w:tcPr>
          <w:p w14:paraId="00882936" w14:textId="755113AA" w:rsidR="00941C92" w:rsidRDefault="00941C92" w:rsidP="00C961BF">
            <w:r>
              <w:rPr>
                <w:rFonts w:hint="eastAsia"/>
              </w:rPr>
              <w:t>静态</w:t>
            </w:r>
          </w:p>
        </w:tc>
        <w:tc>
          <w:tcPr>
            <w:tcW w:w="1660" w:type="dxa"/>
          </w:tcPr>
          <w:p w14:paraId="02A1B9D6" w14:textId="0FDDBDEA" w:rsidR="00941C92" w:rsidRDefault="00941C92" w:rsidP="00C961BF">
            <w:r>
              <w:rPr>
                <w:rFonts w:hint="eastAsia"/>
              </w:rPr>
              <w:t>知乎盐选会员管理者</w:t>
            </w:r>
          </w:p>
        </w:tc>
      </w:tr>
    </w:tbl>
    <w:p w14:paraId="5F5FDD23" w14:textId="4CC92081" w:rsidR="00C961BF" w:rsidRDefault="00C961BF" w:rsidP="00C961BF"/>
    <w:p w14:paraId="5AF0C5A2" w14:textId="2AB7A3D7" w:rsidR="00C961BF" w:rsidRDefault="00C961BF" w:rsidP="00C961BF">
      <w:pPr>
        <w:pStyle w:val="2"/>
      </w:pPr>
      <w:r>
        <w:rPr>
          <w:rFonts w:hint="eastAsia"/>
        </w:rPr>
        <w:t>用例表：</w:t>
      </w:r>
    </w:p>
    <w:p w14:paraId="4172AA73" w14:textId="3C8DD098" w:rsidR="00C611D8" w:rsidRPr="00C611D8" w:rsidRDefault="00C611D8" w:rsidP="00C611D8">
      <w:r>
        <w:object w:dxaOrig="8254" w:dyaOrig="6926" w14:anchorId="145C8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7pt;height:346.3pt" o:ole="">
            <v:imagedata r:id="rId5" o:title=""/>
          </v:shape>
          <o:OLEObject Type="Embed" ProgID="Visio.Drawing.15" ShapeID="_x0000_i1025" DrawAspect="Content" ObjectID="_1743704552" r:id="rId6"/>
        </w:object>
      </w:r>
    </w:p>
    <w:tbl>
      <w:tblPr>
        <w:tblStyle w:val="a4"/>
        <w:tblW w:w="0" w:type="auto"/>
        <w:tblLook w:val="04A0" w:firstRow="1" w:lastRow="0" w:firstColumn="1" w:lastColumn="0" w:noHBand="0" w:noVBand="1"/>
      </w:tblPr>
      <w:tblGrid>
        <w:gridCol w:w="2074"/>
        <w:gridCol w:w="2074"/>
        <w:gridCol w:w="2074"/>
        <w:gridCol w:w="2074"/>
      </w:tblGrid>
      <w:tr w:rsidR="002237BF" w14:paraId="601B3E43" w14:textId="77777777" w:rsidTr="00D13E97">
        <w:tc>
          <w:tcPr>
            <w:tcW w:w="2074" w:type="dxa"/>
          </w:tcPr>
          <w:p w14:paraId="5236E173" w14:textId="77777777" w:rsidR="002237BF" w:rsidRDefault="002237BF" w:rsidP="00D13E97">
            <w:r>
              <w:rPr>
                <w:rFonts w:hint="eastAsia"/>
              </w:rPr>
              <w:t>I</w:t>
            </w:r>
            <w:r>
              <w:t>D</w:t>
            </w:r>
            <w:r>
              <w:rPr>
                <w:rFonts w:hint="eastAsia"/>
              </w:rPr>
              <w:t>和名称</w:t>
            </w:r>
          </w:p>
        </w:tc>
        <w:tc>
          <w:tcPr>
            <w:tcW w:w="6222" w:type="dxa"/>
            <w:gridSpan w:val="3"/>
          </w:tcPr>
          <w:p w14:paraId="1E73EB6C" w14:textId="77777777" w:rsidR="002237BF" w:rsidRDefault="002237BF" w:rsidP="00D13E97">
            <w:r>
              <w:rPr>
                <w:rFonts w:hint="eastAsia"/>
              </w:rPr>
              <w:t>U</w:t>
            </w:r>
            <w:r>
              <w:t xml:space="preserve">C-1 </w:t>
            </w:r>
            <w:r>
              <w:rPr>
                <w:rFonts w:hint="eastAsia"/>
              </w:rPr>
              <w:t>用户登录</w:t>
            </w:r>
          </w:p>
        </w:tc>
      </w:tr>
      <w:tr w:rsidR="002237BF" w14:paraId="382D6CCD" w14:textId="77777777" w:rsidTr="00D13E97">
        <w:tc>
          <w:tcPr>
            <w:tcW w:w="2074" w:type="dxa"/>
          </w:tcPr>
          <w:p w14:paraId="10307ABE" w14:textId="77777777" w:rsidR="002237BF" w:rsidRDefault="002237BF" w:rsidP="00D13E97">
            <w:r>
              <w:rPr>
                <w:rFonts w:hint="eastAsia"/>
              </w:rPr>
              <w:t>创建人：</w:t>
            </w:r>
          </w:p>
        </w:tc>
        <w:tc>
          <w:tcPr>
            <w:tcW w:w="2074" w:type="dxa"/>
          </w:tcPr>
          <w:p w14:paraId="2EE17BCE" w14:textId="4D99A94D" w:rsidR="002237BF" w:rsidRDefault="000A5AE6" w:rsidP="00D13E97">
            <w:r>
              <w:t>Nico Yang</w:t>
            </w:r>
          </w:p>
        </w:tc>
        <w:tc>
          <w:tcPr>
            <w:tcW w:w="2074" w:type="dxa"/>
          </w:tcPr>
          <w:p w14:paraId="1B574AD5" w14:textId="77777777" w:rsidR="002237BF" w:rsidRDefault="002237BF" w:rsidP="00D13E97">
            <w:r>
              <w:rPr>
                <w:rFonts w:hint="eastAsia"/>
              </w:rPr>
              <w:t>创建日期：</w:t>
            </w:r>
          </w:p>
        </w:tc>
        <w:tc>
          <w:tcPr>
            <w:tcW w:w="2074" w:type="dxa"/>
          </w:tcPr>
          <w:p w14:paraId="7EDE7B4E" w14:textId="2349808C" w:rsidR="002237BF" w:rsidRDefault="000A5AE6" w:rsidP="00D13E97">
            <w:r>
              <w:t>2005-8-25</w:t>
            </w:r>
          </w:p>
        </w:tc>
      </w:tr>
      <w:tr w:rsidR="002237BF" w14:paraId="60355D2F" w14:textId="77777777" w:rsidTr="00D13E97">
        <w:tc>
          <w:tcPr>
            <w:tcW w:w="2074" w:type="dxa"/>
          </w:tcPr>
          <w:p w14:paraId="41B3CBEA" w14:textId="77777777" w:rsidR="002237BF" w:rsidRDefault="002237BF" w:rsidP="00D13E97">
            <w:r>
              <w:rPr>
                <w:rFonts w:hint="eastAsia"/>
              </w:rPr>
              <w:t>描述:</w:t>
            </w:r>
          </w:p>
        </w:tc>
        <w:tc>
          <w:tcPr>
            <w:tcW w:w="6222" w:type="dxa"/>
            <w:gridSpan w:val="3"/>
          </w:tcPr>
          <w:p w14:paraId="29A2A8E0" w14:textId="77777777" w:rsidR="002237BF" w:rsidRDefault="002237BF" w:rsidP="00D13E97">
            <w:r>
              <w:rPr>
                <w:rFonts w:hint="eastAsia"/>
              </w:rPr>
              <w:t>用户通过账号和密码登录系统</w:t>
            </w:r>
          </w:p>
        </w:tc>
      </w:tr>
      <w:tr w:rsidR="002237BF" w14:paraId="57B29B68" w14:textId="77777777" w:rsidTr="00D13E97">
        <w:tc>
          <w:tcPr>
            <w:tcW w:w="2074" w:type="dxa"/>
          </w:tcPr>
          <w:p w14:paraId="7A44BCAC" w14:textId="77777777" w:rsidR="002237BF" w:rsidRDefault="002237BF" w:rsidP="00D13E97">
            <w:r>
              <w:rPr>
                <w:rFonts w:hint="eastAsia"/>
              </w:rPr>
              <w:t>一般性流程</w:t>
            </w:r>
          </w:p>
        </w:tc>
        <w:tc>
          <w:tcPr>
            <w:tcW w:w="6222" w:type="dxa"/>
            <w:gridSpan w:val="3"/>
          </w:tcPr>
          <w:p w14:paraId="3A070234" w14:textId="77777777" w:rsidR="002237BF" w:rsidRPr="00D22DB3" w:rsidRDefault="002237BF" w:rsidP="002237BF">
            <w:pPr>
              <w:pStyle w:val="a3"/>
              <w:numPr>
                <w:ilvl w:val="0"/>
                <w:numId w:val="2"/>
              </w:numPr>
              <w:ind w:firstLineChars="0"/>
              <w:rPr>
                <w:b/>
                <w:bCs/>
              </w:rPr>
            </w:pPr>
            <w:r w:rsidRPr="00D22DB3">
              <w:rPr>
                <w:rFonts w:hint="eastAsia"/>
                <w:b/>
                <w:bCs/>
              </w:rPr>
              <w:t>用户登录</w:t>
            </w:r>
          </w:p>
          <w:p w14:paraId="39EC5823" w14:textId="77777777" w:rsidR="002237BF" w:rsidRDefault="002237BF" w:rsidP="00D13E97">
            <w:pPr>
              <w:ind w:firstLine="420"/>
            </w:pPr>
            <w:r>
              <w:rPr>
                <w:rFonts w:hint="eastAsia"/>
              </w:rPr>
              <w:t>1</w:t>
            </w:r>
            <w:r>
              <w:t>.</w:t>
            </w:r>
            <w:r>
              <w:rPr>
                <w:rFonts w:hint="eastAsia"/>
              </w:rPr>
              <w:t xml:space="preserve"> 用户输入账号和密码</w:t>
            </w:r>
          </w:p>
          <w:p w14:paraId="3AFE08FD" w14:textId="77777777" w:rsidR="002237BF" w:rsidRDefault="002237BF" w:rsidP="00D13E97">
            <w:pPr>
              <w:ind w:firstLine="420"/>
            </w:pPr>
            <w:r>
              <w:rPr>
                <w:rFonts w:hint="eastAsia"/>
              </w:rPr>
              <w:t>2</w:t>
            </w:r>
            <w:r>
              <w:t>.</w:t>
            </w:r>
            <w:r>
              <w:rPr>
                <w:rFonts w:hint="eastAsia"/>
              </w:rPr>
              <w:t xml:space="preserve"> 系统验证用户账号和密码的正确性和合法性</w:t>
            </w:r>
          </w:p>
          <w:p w14:paraId="3EAB9652" w14:textId="77777777" w:rsidR="002237BF" w:rsidRPr="00D22DB3" w:rsidRDefault="002237BF" w:rsidP="00D13E97">
            <w:pPr>
              <w:ind w:firstLineChars="200" w:firstLine="420"/>
              <w:rPr>
                <w:b/>
                <w:bCs/>
              </w:rPr>
            </w:pPr>
            <w:r>
              <w:t xml:space="preserve">3. </w:t>
            </w:r>
            <w:r>
              <w:rPr>
                <w:rFonts w:hint="eastAsia"/>
              </w:rPr>
              <w:t>如正确则登录成功，否则提示用户重新输入账号和密码</w:t>
            </w:r>
          </w:p>
        </w:tc>
      </w:tr>
      <w:tr w:rsidR="002237BF" w14:paraId="0EB1F642" w14:textId="77777777" w:rsidTr="00D13E97">
        <w:tc>
          <w:tcPr>
            <w:tcW w:w="2074" w:type="dxa"/>
          </w:tcPr>
          <w:p w14:paraId="7A00D9E4" w14:textId="77777777" w:rsidR="002237BF" w:rsidRDefault="002237BF" w:rsidP="00D13E97">
            <w:r>
              <w:rPr>
                <w:rFonts w:hint="eastAsia"/>
              </w:rPr>
              <w:t>异常:</w:t>
            </w:r>
          </w:p>
        </w:tc>
        <w:tc>
          <w:tcPr>
            <w:tcW w:w="6222" w:type="dxa"/>
            <w:gridSpan w:val="3"/>
          </w:tcPr>
          <w:p w14:paraId="0DB3FC5D" w14:textId="77777777" w:rsidR="002237BF" w:rsidRDefault="002237BF" w:rsidP="00D13E97">
            <w:r>
              <w:t xml:space="preserve">1.0 E1 </w:t>
            </w:r>
            <w:r>
              <w:rPr>
                <w:rFonts w:hint="eastAsia"/>
              </w:rPr>
              <w:t>用户未注册</w:t>
            </w:r>
          </w:p>
          <w:p w14:paraId="4CE52B10" w14:textId="77777777" w:rsidR="002237BF" w:rsidRDefault="002237BF" w:rsidP="00D13E97">
            <w:r>
              <w:t>1.0 E2</w:t>
            </w:r>
            <w:r>
              <w:rPr>
                <w:rFonts w:hint="eastAsia"/>
              </w:rPr>
              <w:t xml:space="preserve"> 用户输入密码错误的次数过于频繁</w:t>
            </w:r>
          </w:p>
        </w:tc>
      </w:tr>
      <w:tr w:rsidR="002237BF" w14:paraId="7C24BCBB" w14:textId="77777777" w:rsidTr="00D13E97">
        <w:tc>
          <w:tcPr>
            <w:tcW w:w="2074" w:type="dxa"/>
          </w:tcPr>
          <w:p w14:paraId="5C40F59A" w14:textId="77777777" w:rsidR="002237BF" w:rsidRDefault="002237BF" w:rsidP="00D13E97">
            <w:r>
              <w:rPr>
                <w:rFonts w:hint="eastAsia"/>
              </w:rPr>
              <w:t>优先级：</w:t>
            </w:r>
          </w:p>
        </w:tc>
        <w:tc>
          <w:tcPr>
            <w:tcW w:w="6222" w:type="dxa"/>
            <w:gridSpan w:val="3"/>
          </w:tcPr>
          <w:p w14:paraId="431AF48E" w14:textId="77777777" w:rsidR="002237BF" w:rsidRDefault="002237BF" w:rsidP="00D13E97">
            <w:r>
              <w:rPr>
                <w:rFonts w:hint="eastAsia"/>
              </w:rPr>
              <w:t>高</w:t>
            </w:r>
          </w:p>
        </w:tc>
      </w:tr>
      <w:tr w:rsidR="002237BF" w14:paraId="536AA6F3" w14:textId="77777777" w:rsidTr="00D13E97">
        <w:tc>
          <w:tcPr>
            <w:tcW w:w="2074" w:type="dxa"/>
          </w:tcPr>
          <w:p w14:paraId="28694746" w14:textId="77777777" w:rsidR="002237BF" w:rsidRDefault="002237BF" w:rsidP="00D13E97">
            <w:r>
              <w:rPr>
                <w:rFonts w:hint="eastAsia"/>
              </w:rPr>
              <w:t>业务规则：</w:t>
            </w:r>
          </w:p>
        </w:tc>
        <w:tc>
          <w:tcPr>
            <w:tcW w:w="6222" w:type="dxa"/>
            <w:gridSpan w:val="3"/>
          </w:tcPr>
          <w:p w14:paraId="69E00D49" w14:textId="60386921" w:rsidR="002237BF" w:rsidRDefault="00624DFC" w:rsidP="00D13E97">
            <w:r>
              <w:rPr>
                <w:rFonts w:hint="eastAsia"/>
              </w:rPr>
              <w:t>Log</w:t>
            </w:r>
            <w:r>
              <w:t>in.Times.Error</w:t>
            </w:r>
            <w:r>
              <w:rPr>
                <w:rFonts w:hint="eastAsia"/>
              </w:rPr>
              <w:t>，Lo</w:t>
            </w:r>
            <w:r>
              <w:t>gin.Method.SMS</w:t>
            </w:r>
          </w:p>
        </w:tc>
      </w:tr>
      <w:tr w:rsidR="002237BF" w14:paraId="614E7CB6" w14:textId="77777777" w:rsidTr="00D13E97">
        <w:tc>
          <w:tcPr>
            <w:tcW w:w="2074" w:type="dxa"/>
          </w:tcPr>
          <w:p w14:paraId="3D9394AA" w14:textId="77777777" w:rsidR="002237BF" w:rsidRDefault="002237BF" w:rsidP="00D13E97">
            <w:r>
              <w:rPr>
                <w:rFonts w:hint="eastAsia"/>
              </w:rPr>
              <w:t>其他信息：</w:t>
            </w:r>
          </w:p>
        </w:tc>
        <w:tc>
          <w:tcPr>
            <w:tcW w:w="6222" w:type="dxa"/>
            <w:gridSpan w:val="3"/>
          </w:tcPr>
          <w:p w14:paraId="61BB162C" w14:textId="77777777" w:rsidR="002237BF" w:rsidRDefault="002237BF" w:rsidP="00D13E97">
            <w:r>
              <w:rPr>
                <w:rFonts w:hint="eastAsia"/>
              </w:rPr>
              <w:t>当用户输入错误密码次数过多时提示用户等待若干时间后再输入账号密码</w:t>
            </w:r>
          </w:p>
        </w:tc>
      </w:tr>
    </w:tbl>
    <w:p w14:paraId="1B132D15" w14:textId="49790F00" w:rsidR="002237BF" w:rsidRDefault="00C611D8" w:rsidP="00C611D8">
      <w:pPr>
        <w:jc w:val="center"/>
      </w:pPr>
      <w:r>
        <w:object w:dxaOrig="6498" w:dyaOrig="6960" w14:anchorId="03E37E83">
          <v:shape id="_x0000_i1026" type="#_x0000_t75" style="width:324.85pt;height:348pt" o:ole="">
            <v:imagedata r:id="rId7" o:title=""/>
          </v:shape>
          <o:OLEObject Type="Embed" ProgID="Visio.Drawing.15" ShapeID="_x0000_i1026" DrawAspect="Content" ObjectID="_1743704553" r:id="rId8"/>
        </w:object>
      </w:r>
    </w:p>
    <w:tbl>
      <w:tblPr>
        <w:tblStyle w:val="a4"/>
        <w:tblW w:w="0" w:type="auto"/>
        <w:tblLook w:val="04A0" w:firstRow="1" w:lastRow="0" w:firstColumn="1" w:lastColumn="0" w:noHBand="0" w:noVBand="1"/>
      </w:tblPr>
      <w:tblGrid>
        <w:gridCol w:w="2074"/>
        <w:gridCol w:w="2074"/>
        <w:gridCol w:w="2074"/>
        <w:gridCol w:w="2074"/>
      </w:tblGrid>
      <w:tr w:rsidR="002237BF" w14:paraId="404C326D" w14:textId="77777777" w:rsidTr="00D13E97">
        <w:tc>
          <w:tcPr>
            <w:tcW w:w="2074" w:type="dxa"/>
          </w:tcPr>
          <w:p w14:paraId="49B545BC" w14:textId="77777777" w:rsidR="002237BF" w:rsidRDefault="002237BF" w:rsidP="00D13E97">
            <w:pPr>
              <w:ind w:firstLine="420"/>
            </w:pPr>
            <w:r>
              <w:rPr>
                <w:rFonts w:hint="eastAsia"/>
              </w:rPr>
              <w:t>I</w:t>
            </w:r>
            <w:r>
              <w:t>D</w:t>
            </w:r>
            <w:r>
              <w:rPr>
                <w:rFonts w:hint="eastAsia"/>
              </w:rPr>
              <w:t>和名称</w:t>
            </w:r>
          </w:p>
        </w:tc>
        <w:tc>
          <w:tcPr>
            <w:tcW w:w="6222" w:type="dxa"/>
            <w:gridSpan w:val="3"/>
          </w:tcPr>
          <w:p w14:paraId="4A412599" w14:textId="77777777" w:rsidR="002237BF" w:rsidRDefault="002237BF" w:rsidP="00D13E97">
            <w:pPr>
              <w:ind w:firstLine="420"/>
            </w:pPr>
            <w:r>
              <w:rPr>
                <w:rFonts w:hint="eastAsia"/>
              </w:rPr>
              <w:t>U</w:t>
            </w:r>
            <w:r>
              <w:t xml:space="preserve">C-2 </w:t>
            </w:r>
            <w:r>
              <w:rPr>
                <w:rFonts w:hint="eastAsia"/>
              </w:rPr>
              <w:t>个人设置</w:t>
            </w:r>
          </w:p>
        </w:tc>
      </w:tr>
      <w:tr w:rsidR="002237BF" w14:paraId="02CE987A" w14:textId="77777777" w:rsidTr="00D13E97">
        <w:tc>
          <w:tcPr>
            <w:tcW w:w="2074" w:type="dxa"/>
          </w:tcPr>
          <w:p w14:paraId="46376341" w14:textId="77777777" w:rsidR="002237BF" w:rsidRDefault="002237BF" w:rsidP="00D13E97">
            <w:pPr>
              <w:ind w:firstLine="420"/>
            </w:pPr>
            <w:r>
              <w:rPr>
                <w:rFonts w:hint="eastAsia"/>
              </w:rPr>
              <w:t>创建人：</w:t>
            </w:r>
          </w:p>
        </w:tc>
        <w:tc>
          <w:tcPr>
            <w:tcW w:w="2074" w:type="dxa"/>
          </w:tcPr>
          <w:p w14:paraId="55E77E6B" w14:textId="77777777" w:rsidR="002237BF" w:rsidRDefault="002237BF" w:rsidP="00D13E97">
            <w:pPr>
              <w:ind w:firstLine="420"/>
            </w:pPr>
            <w:r>
              <w:rPr>
                <w:rFonts w:hint="eastAsia"/>
              </w:rPr>
              <w:t>Steve</w:t>
            </w:r>
          </w:p>
        </w:tc>
        <w:tc>
          <w:tcPr>
            <w:tcW w:w="2074" w:type="dxa"/>
          </w:tcPr>
          <w:p w14:paraId="2CE9A57D" w14:textId="77777777" w:rsidR="002237BF" w:rsidRDefault="002237BF" w:rsidP="00D13E97">
            <w:pPr>
              <w:ind w:firstLine="420"/>
            </w:pPr>
            <w:r>
              <w:rPr>
                <w:rFonts w:hint="eastAsia"/>
              </w:rPr>
              <w:t>创建日期：</w:t>
            </w:r>
          </w:p>
        </w:tc>
        <w:tc>
          <w:tcPr>
            <w:tcW w:w="2074" w:type="dxa"/>
          </w:tcPr>
          <w:p w14:paraId="1A7E855A" w14:textId="51AFEEAF" w:rsidR="002237BF" w:rsidRDefault="000A5AE6" w:rsidP="00D13E97">
            <w:pPr>
              <w:ind w:firstLine="420"/>
            </w:pPr>
            <w:r>
              <w:t>2005-3-6</w:t>
            </w:r>
          </w:p>
        </w:tc>
      </w:tr>
      <w:tr w:rsidR="002237BF" w14:paraId="4219A786" w14:textId="77777777" w:rsidTr="00D13E97">
        <w:tc>
          <w:tcPr>
            <w:tcW w:w="2074" w:type="dxa"/>
          </w:tcPr>
          <w:p w14:paraId="4ABC3E6F" w14:textId="77777777" w:rsidR="002237BF" w:rsidRDefault="002237BF" w:rsidP="00D13E97">
            <w:pPr>
              <w:ind w:firstLine="420"/>
            </w:pPr>
            <w:r>
              <w:rPr>
                <w:rFonts w:hint="eastAsia"/>
              </w:rPr>
              <w:t>描述:</w:t>
            </w:r>
          </w:p>
        </w:tc>
        <w:tc>
          <w:tcPr>
            <w:tcW w:w="6222" w:type="dxa"/>
            <w:gridSpan w:val="3"/>
          </w:tcPr>
          <w:p w14:paraId="32B4186C" w14:textId="77777777" w:rsidR="002237BF" w:rsidRDefault="002237BF" w:rsidP="00D13E97">
            <w:pPr>
              <w:ind w:firstLine="420"/>
            </w:pPr>
            <w:r>
              <w:rPr>
                <w:rFonts w:hint="eastAsia"/>
              </w:rPr>
              <w:t>展示用户设置信息并提供修改设置，保存用户修改过后的信息</w:t>
            </w:r>
          </w:p>
        </w:tc>
      </w:tr>
      <w:tr w:rsidR="002237BF" w14:paraId="34022051" w14:textId="77777777" w:rsidTr="00D13E97">
        <w:tc>
          <w:tcPr>
            <w:tcW w:w="2074" w:type="dxa"/>
          </w:tcPr>
          <w:p w14:paraId="6D3C93AC" w14:textId="77777777" w:rsidR="002237BF" w:rsidRDefault="002237BF" w:rsidP="00D13E97">
            <w:pPr>
              <w:ind w:firstLine="420"/>
            </w:pPr>
            <w:r>
              <w:rPr>
                <w:rFonts w:hint="eastAsia"/>
              </w:rPr>
              <w:t>一般性流程</w:t>
            </w:r>
          </w:p>
        </w:tc>
        <w:tc>
          <w:tcPr>
            <w:tcW w:w="6222" w:type="dxa"/>
            <w:gridSpan w:val="3"/>
          </w:tcPr>
          <w:p w14:paraId="47FA1F13" w14:textId="77777777" w:rsidR="002237BF" w:rsidRPr="00235479" w:rsidRDefault="002237BF" w:rsidP="00D13E97">
            <w:pPr>
              <w:ind w:firstLine="420"/>
              <w:rPr>
                <w:b/>
                <w:bCs/>
              </w:rPr>
            </w:pPr>
            <w:r w:rsidRPr="00235479">
              <w:rPr>
                <w:rFonts w:hint="eastAsia"/>
                <w:b/>
                <w:bCs/>
              </w:rPr>
              <w:t>2</w:t>
            </w:r>
            <w:r w:rsidRPr="00235479">
              <w:rPr>
                <w:b/>
                <w:bCs/>
              </w:rPr>
              <w:t xml:space="preserve">.0 </w:t>
            </w:r>
            <w:r w:rsidRPr="00235479">
              <w:rPr>
                <w:rFonts w:hint="eastAsia"/>
                <w:b/>
                <w:bCs/>
              </w:rPr>
              <w:t>个人设置</w:t>
            </w:r>
          </w:p>
          <w:p w14:paraId="618703D3" w14:textId="77777777" w:rsidR="002237BF" w:rsidRDefault="002237BF" w:rsidP="002237BF">
            <w:pPr>
              <w:pStyle w:val="a3"/>
              <w:numPr>
                <w:ilvl w:val="1"/>
                <w:numId w:val="2"/>
              </w:numPr>
              <w:ind w:firstLineChars="0"/>
            </w:pPr>
            <w:r>
              <w:rPr>
                <w:rFonts w:hint="eastAsia"/>
              </w:rPr>
              <w:t>用户进入设置中心</w:t>
            </w:r>
          </w:p>
          <w:p w14:paraId="13AAB363" w14:textId="77777777" w:rsidR="002237BF" w:rsidRDefault="002237BF" w:rsidP="002237BF">
            <w:pPr>
              <w:pStyle w:val="a3"/>
              <w:numPr>
                <w:ilvl w:val="1"/>
                <w:numId w:val="2"/>
              </w:numPr>
              <w:ind w:firstLineChars="0"/>
            </w:pPr>
            <w:r>
              <w:rPr>
                <w:rFonts w:hint="eastAsia"/>
              </w:rPr>
              <w:t>用户修改设置</w:t>
            </w:r>
          </w:p>
          <w:p w14:paraId="16B08880" w14:textId="77777777" w:rsidR="002237BF" w:rsidRDefault="002237BF" w:rsidP="002237BF">
            <w:pPr>
              <w:pStyle w:val="a3"/>
              <w:numPr>
                <w:ilvl w:val="1"/>
                <w:numId w:val="2"/>
              </w:numPr>
              <w:ind w:firstLineChars="0"/>
            </w:pPr>
            <w:r>
              <w:rPr>
                <w:rFonts w:hint="eastAsia"/>
              </w:rPr>
              <w:t>提交修改请求发送至后端服务器</w:t>
            </w:r>
          </w:p>
          <w:p w14:paraId="0D715E6F" w14:textId="77777777" w:rsidR="002237BF" w:rsidRDefault="002237BF" w:rsidP="002237BF">
            <w:pPr>
              <w:pStyle w:val="a3"/>
              <w:numPr>
                <w:ilvl w:val="1"/>
                <w:numId w:val="2"/>
              </w:numPr>
              <w:ind w:firstLineChars="0"/>
            </w:pPr>
            <w:r>
              <w:rPr>
                <w:rFonts w:hint="eastAsia"/>
              </w:rPr>
              <w:t>服务器确认并修改数据库数据</w:t>
            </w:r>
          </w:p>
          <w:p w14:paraId="51408A2F" w14:textId="77777777" w:rsidR="002237BF" w:rsidRDefault="002237BF" w:rsidP="002237BF">
            <w:pPr>
              <w:pStyle w:val="a3"/>
              <w:numPr>
                <w:ilvl w:val="1"/>
                <w:numId w:val="2"/>
              </w:numPr>
              <w:ind w:firstLineChars="0"/>
            </w:pPr>
            <w:r>
              <w:rPr>
                <w:rFonts w:hint="eastAsia"/>
              </w:rPr>
              <w:t>展示修改后的数据</w:t>
            </w:r>
          </w:p>
        </w:tc>
      </w:tr>
      <w:tr w:rsidR="002237BF" w14:paraId="788A62E8" w14:textId="77777777" w:rsidTr="00D13E97">
        <w:tc>
          <w:tcPr>
            <w:tcW w:w="2074" w:type="dxa"/>
          </w:tcPr>
          <w:p w14:paraId="509E84D6" w14:textId="77777777" w:rsidR="002237BF" w:rsidRDefault="002237BF" w:rsidP="00D13E97">
            <w:pPr>
              <w:ind w:firstLine="420"/>
            </w:pPr>
            <w:r>
              <w:rPr>
                <w:rFonts w:hint="eastAsia"/>
              </w:rPr>
              <w:t>异常:</w:t>
            </w:r>
          </w:p>
        </w:tc>
        <w:tc>
          <w:tcPr>
            <w:tcW w:w="6222" w:type="dxa"/>
            <w:gridSpan w:val="3"/>
          </w:tcPr>
          <w:p w14:paraId="6C5AF588" w14:textId="77777777" w:rsidR="002237BF" w:rsidRDefault="002237BF" w:rsidP="002237BF">
            <w:pPr>
              <w:pStyle w:val="a3"/>
              <w:numPr>
                <w:ilvl w:val="0"/>
                <w:numId w:val="3"/>
              </w:numPr>
              <w:ind w:firstLineChars="0"/>
            </w:pPr>
            <w:r>
              <w:t>E1</w:t>
            </w:r>
            <w:r>
              <w:rPr>
                <w:rFonts w:hint="eastAsia"/>
              </w:rPr>
              <w:t>：用户修改过后的数据不合法</w:t>
            </w:r>
          </w:p>
        </w:tc>
      </w:tr>
      <w:tr w:rsidR="002237BF" w14:paraId="5FF9934B" w14:textId="77777777" w:rsidTr="00D13E97">
        <w:tc>
          <w:tcPr>
            <w:tcW w:w="2074" w:type="dxa"/>
          </w:tcPr>
          <w:p w14:paraId="70014BE6" w14:textId="77777777" w:rsidR="002237BF" w:rsidRDefault="002237BF" w:rsidP="00D13E97">
            <w:pPr>
              <w:ind w:firstLine="420"/>
            </w:pPr>
            <w:r>
              <w:rPr>
                <w:rFonts w:hint="eastAsia"/>
              </w:rPr>
              <w:t>优先级：</w:t>
            </w:r>
          </w:p>
        </w:tc>
        <w:tc>
          <w:tcPr>
            <w:tcW w:w="6222" w:type="dxa"/>
            <w:gridSpan w:val="3"/>
          </w:tcPr>
          <w:p w14:paraId="7CC9ACDD" w14:textId="77777777" w:rsidR="002237BF" w:rsidRDefault="002237BF" w:rsidP="00D13E97">
            <w:pPr>
              <w:ind w:firstLine="420"/>
            </w:pPr>
            <w:r>
              <w:rPr>
                <w:rFonts w:hint="eastAsia"/>
              </w:rPr>
              <w:t>中</w:t>
            </w:r>
          </w:p>
        </w:tc>
      </w:tr>
      <w:tr w:rsidR="002237BF" w14:paraId="196E3E78" w14:textId="77777777" w:rsidTr="00D13E97">
        <w:tc>
          <w:tcPr>
            <w:tcW w:w="2074" w:type="dxa"/>
          </w:tcPr>
          <w:p w14:paraId="04948B93" w14:textId="77777777" w:rsidR="002237BF" w:rsidRDefault="002237BF" w:rsidP="00D13E97">
            <w:pPr>
              <w:ind w:firstLine="420"/>
            </w:pPr>
            <w:r>
              <w:rPr>
                <w:rFonts w:hint="eastAsia"/>
              </w:rPr>
              <w:t>业务规则：</w:t>
            </w:r>
          </w:p>
        </w:tc>
        <w:tc>
          <w:tcPr>
            <w:tcW w:w="6222" w:type="dxa"/>
            <w:gridSpan w:val="3"/>
          </w:tcPr>
          <w:p w14:paraId="51BB4C62" w14:textId="656B5D1E" w:rsidR="002237BF" w:rsidRDefault="005E5BC2" w:rsidP="005E5BC2">
            <w:r>
              <w:rPr>
                <w:rFonts w:hint="eastAsia"/>
              </w:rPr>
              <w:t>User</w:t>
            </w:r>
            <w:r>
              <w:t>.Imformation.Priva</w:t>
            </w:r>
            <w:r>
              <w:rPr>
                <w:rFonts w:hint="eastAsia"/>
              </w:rPr>
              <w:t>c</w:t>
            </w:r>
            <w:r>
              <w:t>y</w:t>
            </w:r>
            <w:r>
              <w:rPr>
                <w:rFonts w:hint="eastAsia"/>
              </w:rPr>
              <w:t>，</w:t>
            </w:r>
            <w:r w:rsidR="000A5AE6">
              <w:rPr>
                <w:rFonts w:hint="eastAsia"/>
              </w:rPr>
              <w:t>U</w:t>
            </w:r>
            <w:r w:rsidR="000A5AE6">
              <w:t>ser.ID</w:t>
            </w:r>
            <w:r w:rsidR="000A5AE6">
              <w:rPr>
                <w:rFonts w:hint="eastAsia"/>
              </w:rPr>
              <w:t>.</w:t>
            </w:r>
            <w:r w:rsidR="000A5AE6">
              <w:t>Uniqueness</w:t>
            </w:r>
          </w:p>
        </w:tc>
      </w:tr>
    </w:tbl>
    <w:p w14:paraId="355F4687" w14:textId="77777777" w:rsidR="002237BF" w:rsidRDefault="002237BF" w:rsidP="002237BF"/>
    <w:p w14:paraId="497F81BF" w14:textId="37955F52" w:rsidR="00C611D8" w:rsidRDefault="00C611D8" w:rsidP="00C611D8">
      <w:pPr>
        <w:jc w:val="center"/>
      </w:pPr>
      <w:r>
        <w:object w:dxaOrig="6498" w:dyaOrig="6960" w14:anchorId="3BA1570D">
          <v:shape id="_x0000_i1027" type="#_x0000_t75" style="width:324.85pt;height:348pt" o:ole="">
            <v:imagedata r:id="rId9" o:title=""/>
          </v:shape>
          <o:OLEObject Type="Embed" ProgID="Visio.Drawing.15" ShapeID="_x0000_i1027" DrawAspect="Content" ObjectID="_1743704554" r:id="rId10"/>
        </w:object>
      </w:r>
    </w:p>
    <w:tbl>
      <w:tblPr>
        <w:tblStyle w:val="a4"/>
        <w:tblW w:w="0" w:type="auto"/>
        <w:tblLook w:val="04A0" w:firstRow="1" w:lastRow="0" w:firstColumn="1" w:lastColumn="0" w:noHBand="0" w:noVBand="1"/>
      </w:tblPr>
      <w:tblGrid>
        <w:gridCol w:w="2074"/>
        <w:gridCol w:w="2074"/>
        <w:gridCol w:w="2074"/>
        <w:gridCol w:w="2074"/>
      </w:tblGrid>
      <w:tr w:rsidR="002237BF" w14:paraId="58CA5432" w14:textId="77777777" w:rsidTr="00D13E97">
        <w:tc>
          <w:tcPr>
            <w:tcW w:w="2074" w:type="dxa"/>
          </w:tcPr>
          <w:p w14:paraId="23218714" w14:textId="77777777" w:rsidR="002237BF" w:rsidRDefault="002237BF" w:rsidP="00D13E97">
            <w:pPr>
              <w:ind w:firstLine="420"/>
            </w:pPr>
            <w:r>
              <w:rPr>
                <w:rFonts w:hint="eastAsia"/>
              </w:rPr>
              <w:t>I</w:t>
            </w:r>
            <w:r>
              <w:t>D</w:t>
            </w:r>
            <w:r>
              <w:rPr>
                <w:rFonts w:hint="eastAsia"/>
              </w:rPr>
              <w:t>和名称</w:t>
            </w:r>
          </w:p>
        </w:tc>
        <w:tc>
          <w:tcPr>
            <w:tcW w:w="6222" w:type="dxa"/>
            <w:gridSpan w:val="3"/>
          </w:tcPr>
          <w:p w14:paraId="5847E288" w14:textId="77777777" w:rsidR="002237BF" w:rsidRDefault="002237BF" w:rsidP="00D13E97">
            <w:pPr>
              <w:ind w:firstLine="420"/>
            </w:pPr>
            <w:r>
              <w:rPr>
                <w:rFonts w:hint="eastAsia"/>
              </w:rPr>
              <w:t>U</w:t>
            </w:r>
            <w:r>
              <w:t xml:space="preserve">C-12 </w:t>
            </w:r>
            <w:r>
              <w:rPr>
                <w:rFonts w:hint="eastAsia"/>
              </w:rPr>
              <w:t>盐选会员管理</w:t>
            </w:r>
          </w:p>
        </w:tc>
      </w:tr>
      <w:tr w:rsidR="002237BF" w14:paraId="21817BA4" w14:textId="77777777" w:rsidTr="00D13E97">
        <w:tc>
          <w:tcPr>
            <w:tcW w:w="2074" w:type="dxa"/>
          </w:tcPr>
          <w:p w14:paraId="650CE55E" w14:textId="77777777" w:rsidR="002237BF" w:rsidRDefault="002237BF" w:rsidP="00D13E97">
            <w:pPr>
              <w:ind w:firstLine="420"/>
            </w:pPr>
            <w:r>
              <w:rPr>
                <w:rFonts w:hint="eastAsia"/>
              </w:rPr>
              <w:t>创建人：</w:t>
            </w:r>
          </w:p>
        </w:tc>
        <w:tc>
          <w:tcPr>
            <w:tcW w:w="2074" w:type="dxa"/>
          </w:tcPr>
          <w:p w14:paraId="3AC833DF" w14:textId="225AD24C" w:rsidR="002237BF" w:rsidRDefault="00941C92" w:rsidP="00D13E97">
            <w:pPr>
              <w:ind w:firstLine="420"/>
            </w:pPr>
            <w:r>
              <w:t>Bruce</w:t>
            </w:r>
          </w:p>
        </w:tc>
        <w:tc>
          <w:tcPr>
            <w:tcW w:w="2074" w:type="dxa"/>
          </w:tcPr>
          <w:p w14:paraId="2D7ABAFE" w14:textId="77777777" w:rsidR="002237BF" w:rsidRDefault="002237BF" w:rsidP="00D13E97">
            <w:pPr>
              <w:ind w:firstLine="420"/>
            </w:pPr>
            <w:r>
              <w:rPr>
                <w:rFonts w:hint="eastAsia"/>
              </w:rPr>
              <w:t>创建日期：</w:t>
            </w:r>
          </w:p>
        </w:tc>
        <w:tc>
          <w:tcPr>
            <w:tcW w:w="2074" w:type="dxa"/>
          </w:tcPr>
          <w:p w14:paraId="586478F7" w14:textId="649275BE" w:rsidR="002237BF" w:rsidRDefault="00941C92" w:rsidP="00D13E97">
            <w:pPr>
              <w:ind w:firstLine="420"/>
            </w:pPr>
            <w:r>
              <w:t>2004-5-3</w:t>
            </w:r>
          </w:p>
        </w:tc>
      </w:tr>
      <w:tr w:rsidR="002237BF" w14:paraId="6C09F806" w14:textId="77777777" w:rsidTr="00D13E97">
        <w:tc>
          <w:tcPr>
            <w:tcW w:w="2074" w:type="dxa"/>
          </w:tcPr>
          <w:p w14:paraId="7F71093B" w14:textId="77777777" w:rsidR="002237BF" w:rsidRDefault="002237BF" w:rsidP="00D13E97">
            <w:pPr>
              <w:ind w:firstLine="420"/>
            </w:pPr>
            <w:r>
              <w:rPr>
                <w:rFonts w:hint="eastAsia"/>
              </w:rPr>
              <w:t>描述:</w:t>
            </w:r>
          </w:p>
        </w:tc>
        <w:tc>
          <w:tcPr>
            <w:tcW w:w="6222" w:type="dxa"/>
            <w:gridSpan w:val="3"/>
          </w:tcPr>
          <w:p w14:paraId="2E7C27A7" w14:textId="77777777" w:rsidR="002237BF" w:rsidRDefault="002237BF" w:rsidP="00D13E97">
            <w:pPr>
              <w:tabs>
                <w:tab w:val="left" w:pos="1155"/>
              </w:tabs>
              <w:ind w:firstLine="420"/>
            </w:pPr>
            <w:r>
              <w:rPr>
                <w:rFonts w:hint="eastAsia"/>
              </w:rPr>
              <w:t>展示盐选会员专有内容</w:t>
            </w:r>
          </w:p>
        </w:tc>
      </w:tr>
      <w:tr w:rsidR="002237BF" w14:paraId="383122E0" w14:textId="77777777" w:rsidTr="00D13E97">
        <w:tc>
          <w:tcPr>
            <w:tcW w:w="2074" w:type="dxa"/>
          </w:tcPr>
          <w:p w14:paraId="557CED86" w14:textId="77777777" w:rsidR="002237BF" w:rsidRDefault="002237BF" w:rsidP="00D13E97">
            <w:pPr>
              <w:ind w:firstLine="420"/>
            </w:pPr>
            <w:r>
              <w:rPr>
                <w:rFonts w:hint="eastAsia"/>
              </w:rPr>
              <w:t>一般性流程</w:t>
            </w:r>
          </w:p>
        </w:tc>
        <w:tc>
          <w:tcPr>
            <w:tcW w:w="6222" w:type="dxa"/>
            <w:gridSpan w:val="3"/>
          </w:tcPr>
          <w:p w14:paraId="34B10486" w14:textId="77777777" w:rsidR="002237BF" w:rsidRDefault="002237BF" w:rsidP="00D13E97">
            <w:pPr>
              <w:tabs>
                <w:tab w:val="left" w:pos="1155"/>
              </w:tabs>
              <w:ind w:firstLine="420"/>
            </w:pPr>
            <w:r>
              <w:rPr>
                <w:rFonts w:hint="eastAsia"/>
              </w:rPr>
              <w:t>1</w:t>
            </w:r>
            <w:r>
              <w:t xml:space="preserve">2.0 </w:t>
            </w:r>
            <w:r>
              <w:rPr>
                <w:rFonts w:hint="eastAsia"/>
              </w:rPr>
              <w:t>盐选会员管理</w:t>
            </w:r>
          </w:p>
          <w:p w14:paraId="0607502A" w14:textId="77777777" w:rsidR="002237BF" w:rsidRDefault="002237BF" w:rsidP="002237BF">
            <w:pPr>
              <w:pStyle w:val="a3"/>
              <w:numPr>
                <w:ilvl w:val="0"/>
                <w:numId w:val="4"/>
              </w:numPr>
              <w:ind w:firstLineChars="0"/>
            </w:pPr>
            <w:r>
              <w:rPr>
                <w:rFonts w:hint="eastAsia"/>
              </w:rPr>
              <w:t>用户进入会员中心</w:t>
            </w:r>
          </w:p>
          <w:p w14:paraId="619B19AC" w14:textId="77777777" w:rsidR="002237BF" w:rsidRDefault="002237BF" w:rsidP="002237BF">
            <w:pPr>
              <w:pStyle w:val="a3"/>
              <w:numPr>
                <w:ilvl w:val="0"/>
                <w:numId w:val="4"/>
              </w:numPr>
              <w:ind w:firstLineChars="0"/>
            </w:pPr>
            <w:r>
              <w:rPr>
                <w:rFonts w:hint="eastAsia"/>
              </w:rPr>
              <w:t>用户选择浏览内容</w:t>
            </w:r>
          </w:p>
          <w:p w14:paraId="1634C117" w14:textId="77777777" w:rsidR="002237BF" w:rsidRDefault="002237BF" w:rsidP="002237BF">
            <w:pPr>
              <w:pStyle w:val="a3"/>
              <w:numPr>
                <w:ilvl w:val="0"/>
                <w:numId w:val="4"/>
              </w:numPr>
              <w:ind w:firstLineChars="0"/>
            </w:pPr>
            <w:r>
              <w:rPr>
                <w:rFonts w:hint="eastAsia"/>
              </w:rPr>
              <w:t>判断用户是否为会员</w:t>
            </w:r>
          </w:p>
          <w:p w14:paraId="00E04E86" w14:textId="77777777" w:rsidR="002237BF" w:rsidRDefault="002237BF" w:rsidP="002237BF">
            <w:pPr>
              <w:pStyle w:val="a3"/>
              <w:numPr>
                <w:ilvl w:val="0"/>
                <w:numId w:val="4"/>
              </w:numPr>
              <w:tabs>
                <w:tab w:val="left" w:pos="1155"/>
              </w:tabs>
              <w:ind w:firstLineChars="0"/>
            </w:pPr>
            <w:r>
              <w:rPr>
                <w:rFonts w:hint="eastAsia"/>
              </w:rPr>
              <w:t>根据会员类型展示完整内容与否</w:t>
            </w:r>
          </w:p>
        </w:tc>
      </w:tr>
      <w:tr w:rsidR="002237BF" w14:paraId="5B299B5E" w14:textId="77777777" w:rsidTr="00D13E97">
        <w:tc>
          <w:tcPr>
            <w:tcW w:w="2074" w:type="dxa"/>
          </w:tcPr>
          <w:p w14:paraId="5013CE0E" w14:textId="77777777" w:rsidR="002237BF" w:rsidRDefault="002237BF" w:rsidP="00D13E97">
            <w:pPr>
              <w:ind w:firstLine="420"/>
            </w:pPr>
            <w:r>
              <w:rPr>
                <w:rFonts w:hint="eastAsia"/>
              </w:rPr>
              <w:t>异常:</w:t>
            </w:r>
          </w:p>
        </w:tc>
        <w:tc>
          <w:tcPr>
            <w:tcW w:w="6222" w:type="dxa"/>
            <w:gridSpan w:val="3"/>
          </w:tcPr>
          <w:p w14:paraId="22D4DCDC" w14:textId="77777777" w:rsidR="002237BF" w:rsidRDefault="002237BF" w:rsidP="00D13E97">
            <w:pPr>
              <w:ind w:firstLine="420"/>
            </w:pPr>
            <w:r>
              <w:rPr>
                <w:rFonts w:hint="eastAsia"/>
              </w:rPr>
              <w:t>1</w:t>
            </w:r>
            <w:r>
              <w:t>2.0 ER-1</w:t>
            </w:r>
            <w:r>
              <w:rPr>
                <w:rFonts w:hint="eastAsia"/>
              </w:rPr>
              <w:t>：用户购买的盐选会员内容无法显示</w:t>
            </w:r>
          </w:p>
        </w:tc>
      </w:tr>
      <w:tr w:rsidR="002237BF" w14:paraId="5C237B56" w14:textId="77777777" w:rsidTr="00D13E97">
        <w:tc>
          <w:tcPr>
            <w:tcW w:w="2074" w:type="dxa"/>
          </w:tcPr>
          <w:p w14:paraId="663A4EDF" w14:textId="77777777" w:rsidR="002237BF" w:rsidRDefault="002237BF" w:rsidP="00D13E97">
            <w:pPr>
              <w:ind w:firstLine="420"/>
            </w:pPr>
            <w:r>
              <w:rPr>
                <w:rFonts w:hint="eastAsia"/>
              </w:rPr>
              <w:t>优先级：</w:t>
            </w:r>
          </w:p>
        </w:tc>
        <w:tc>
          <w:tcPr>
            <w:tcW w:w="6222" w:type="dxa"/>
            <w:gridSpan w:val="3"/>
          </w:tcPr>
          <w:p w14:paraId="65F0A62A" w14:textId="77777777" w:rsidR="002237BF" w:rsidRDefault="002237BF" w:rsidP="00D13E97">
            <w:pPr>
              <w:ind w:firstLine="420"/>
            </w:pPr>
            <w:r>
              <w:rPr>
                <w:rFonts w:hint="eastAsia"/>
              </w:rPr>
              <w:t>低</w:t>
            </w:r>
          </w:p>
        </w:tc>
      </w:tr>
      <w:tr w:rsidR="002237BF" w14:paraId="492F7964" w14:textId="77777777" w:rsidTr="00D13E97">
        <w:tc>
          <w:tcPr>
            <w:tcW w:w="2074" w:type="dxa"/>
          </w:tcPr>
          <w:p w14:paraId="583F8987" w14:textId="77777777" w:rsidR="002237BF" w:rsidRDefault="002237BF" w:rsidP="00D13E97">
            <w:pPr>
              <w:ind w:firstLine="420"/>
            </w:pPr>
            <w:r>
              <w:rPr>
                <w:rFonts w:hint="eastAsia"/>
              </w:rPr>
              <w:t>业务规则：</w:t>
            </w:r>
          </w:p>
        </w:tc>
        <w:tc>
          <w:tcPr>
            <w:tcW w:w="6222" w:type="dxa"/>
            <w:gridSpan w:val="3"/>
          </w:tcPr>
          <w:p w14:paraId="188BE07A" w14:textId="5DD29EAD" w:rsidR="002237BF" w:rsidRDefault="00941C92" w:rsidP="00D13E97">
            <w:pPr>
              <w:ind w:firstLine="420"/>
            </w:pPr>
            <w:r>
              <w:rPr>
                <w:rFonts w:hint="eastAsia"/>
              </w:rPr>
              <w:t>V</w:t>
            </w:r>
            <w:r>
              <w:t>IP.Content</w:t>
            </w:r>
            <w:r>
              <w:rPr>
                <w:rFonts w:hint="eastAsia"/>
              </w:rPr>
              <w:t>，V</w:t>
            </w:r>
            <w:r>
              <w:t>IP.D</w:t>
            </w:r>
            <w:r>
              <w:rPr>
                <w:rFonts w:hint="eastAsia"/>
              </w:rPr>
              <w:t>u</w:t>
            </w:r>
            <w:r>
              <w:t>ration.B</w:t>
            </w:r>
            <w:r>
              <w:rPr>
                <w:rFonts w:hint="eastAsia"/>
              </w:rPr>
              <w:t>e</w:t>
            </w:r>
            <w:r>
              <w:t>foreExpired</w:t>
            </w:r>
          </w:p>
        </w:tc>
      </w:tr>
      <w:tr w:rsidR="002237BF" w14:paraId="13B526AE" w14:textId="77777777" w:rsidTr="00D13E97">
        <w:tc>
          <w:tcPr>
            <w:tcW w:w="2074" w:type="dxa"/>
          </w:tcPr>
          <w:p w14:paraId="3D50DFB3" w14:textId="77777777" w:rsidR="002237BF" w:rsidRDefault="002237BF" w:rsidP="00D13E97">
            <w:pPr>
              <w:ind w:firstLine="420"/>
            </w:pPr>
            <w:r>
              <w:rPr>
                <w:rFonts w:hint="eastAsia"/>
              </w:rPr>
              <w:t>其他信息：</w:t>
            </w:r>
          </w:p>
        </w:tc>
        <w:tc>
          <w:tcPr>
            <w:tcW w:w="6222" w:type="dxa"/>
            <w:gridSpan w:val="3"/>
          </w:tcPr>
          <w:p w14:paraId="62A29EDB" w14:textId="77777777" w:rsidR="002237BF" w:rsidRDefault="002237BF" w:rsidP="00D13E97">
            <w:pPr>
              <w:ind w:firstLine="420"/>
            </w:pPr>
            <w:r>
              <w:rPr>
                <w:rFonts w:hint="eastAsia"/>
              </w:rPr>
              <w:t>当用户盐选会员过期后提示用户盐选会员过期续费</w:t>
            </w:r>
          </w:p>
        </w:tc>
      </w:tr>
    </w:tbl>
    <w:p w14:paraId="2799A300" w14:textId="14591E14" w:rsidR="002237BF" w:rsidRDefault="00C611D8" w:rsidP="002237BF">
      <w:r>
        <w:object w:dxaOrig="12309" w:dyaOrig="7920" w14:anchorId="3D6CDCA3">
          <v:shape id="_x0000_i1028" type="#_x0000_t75" style="width:414.85pt;height:266.55pt" o:ole="">
            <v:imagedata r:id="rId11" o:title=""/>
          </v:shape>
          <o:OLEObject Type="Embed" ProgID="Visio.Drawing.15" ShapeID="_x0000_i1028" DrawAspect="Content" ObjectID="_1743704555" r:id="rId12"/>
        </w:object>
      </w:r>
    </w:p>
    <w:tbl>
      <w:tblPr>
        <w:tblStyle w:val="a4"/>
        <w:tblW w:w="0" w:type="auto"/>
        <w:tblLook w:val="04A0" w:firstRow="1" w:lastRow="0" w:firstColumn="1" w:lastColumn="0" w:noHBand="0" w:noVBand="1"/>
      </w:tblPr>
      <w:tblGrid>
        <w:gridCol w:w="2074"/>
        <w:gridCol w:w="2074"/>
        <w:gridCol w:w="2074"/>
        <w:gridCol w:w="2074"/>
      </w:tblGrid>
      <w:tr w:rsidR="002237BF" w14:paraId="5B5679C4" w14:textId="77777777" w:rsidTr="00D13E97">
        <w:tc>
          <w:tcPr>
            <w:tcW w:w="2074" w:type="dxa"/>
          </w:tcPr>
          <w:p w14:paraId="4C0EFCE8" w14:textId="77777777" w:rsidR="002237BF" w:rsidRDefault="002237BF" w:rsidP="00D13E97">
            <w:pPr>
              <w:ind w:firstLine="420"/>
            </w:pPr>
            <w:r>
              <w:rPr>
                <w:rFonts w:hint="eastAsia"/>
              </w:rPr>
              <w:t>I</w:t>
            </w:r>
            <w:r>
              <w:t>D</w:t>
            </w:r>
            <w:r>
              <w:rPr>
                <w:rFonts w:hint="eastAsia"/>
              </w:rPr>
              <w:t>和名称</w:t>
            </w:r>
          </w:p>
        </w:tc>
        <w:tc>
          <w:tcPr>
            <w:tcW w:w="6222" w:type="dxa"/>
            <w:gridSpan w:val="3"/>
          </w:tcPr>
          <w:p w14:paraId="76093C2D" w14:textId="77777777" w:rsidR="002237BF" w:rsidRDefault="002237BF" w:rsidP="00D13E97">
            <w:pPr>
              <w:ind w:firstLine="420"/>
            </w:pPr>
            <w:r>
              <w:rPr>
                <w:rFonts w:hint="eastAsia"/>
              </w:rPr>
              <w:t>U</w:t>
            </w:r>
            <w:r>
              <w:t xml:space="preserve">C-8 </w:t>
            </w:r>
            <w:r>
              <w:rPr>
                <w:rFonts w:hint="eastAsia"/>
              </w:rPr>
              <w:t>创作内容</w:t>
            </w:r>
          </w:p>
        </w:tc>
      </w:tr>
      <w:tr w:rsidR="002237BF" w14:paraId="203611DE" w14:textId="77777777" w:rsidTr="00D13E97">
        <w:tc>
          <w:tcPr>
            <w:tcW w:w="2074" w:type="dxa"/>
          </w:tcPr>
          <w:p w14:paraId="1F8A31F1" w14:textId="77777777" w:rsidR="002237BF" w:rsidRDefault="002237BF" w:rsidP="00D13E97">
            <w:pPr>
              <w:ind w:firstLine="420"/>
            </w:pPr>
            <w:r>
              <w:rPr>
                <w:rFonts w:hint="eastAsia"/>
              </w:rPr>
              <w:t>创建人：</w:t>
            </w:r>
          </w:p>
        </w:tc>
        <w:tc>
          <w:tcPr>
            <w:tcW w:w="2074" w:type="dxa"/>
          </w:tcPr>
          <w:p w14:paraId="13AAA6F2" w14:textId="66711124" w:rsidR="002237BF" w:rsidRDefault="000A5AE6" w:rsidP="00D13E97">
            <w:pPr>
              <w:ind w:firstLine="420"/>
            </w:pPr>
            <w:r>
              <w:t>Alp</w:t>
            </w:r>
            <w:r w:rsidR="00941C92">
              <w:t>ha</w:t>
            </w:r>
          </w:p>
        </w:tc>
        <w:tc>
          <w:tcPr>
            <w:tcW w:w="2074" w:type="dxa"/>
          </w:tcPr>
          <w:p w14:paraId="14D354D4" w14:textId="77777777" w:rsidR="002237BF" w:rsidRDefault="002237BF" w:rsidP="00D13E97">
            <w:pPr>
              <w:ind w:firstLine="420"/>
            </w:pPr>
            <w:r>
              <w:rPr>
                <w:rFonts w:hint="eastAsia"/>
              </w:rPr>
              <w:t>创建日期：</w:t>
            </w:r>
          </w:p>
        </w:tc>
        <w:tc>
          <w:tcPr>
            <w:tcW w:w="2074" w:type="dxa"/>
          </w:tcPr>
          <w:p w14:paraId="0A6A045D" w14:textId="2ACBD243" w:rsidR="002237BF" w:rsidRDefault="000A5AE6" w:rsidP="00D13E97">
            <w:pPr>
              <w:ind w:firstLine="420"/>
            </w:pPr>
            <w:r>
              <w:t>2006-7-28</w:t>
            </w:r>
          </w:p>
        </w:tc>
      </w:tr>
      <w:tr w:rsidR="002237BF" w14:paraId="1C2A7950" w14:textId="77777777" w:rsidTr="00D13E97">
        <w:tc>
          <w:tcPr>
            <w:tcW w:w="2074" w:type="dxa"/>
          </w:tcPr>
          <w:p w14:paraId="55584052" w14:textId="77777777" w:rsidR="002237BF" w:rsidRDefault="002237BF" w:rsidP="00D13E97">
            <w:pPr>
              <w:ind w:firstLine="420"/>
            </w:pPr>
            <w:r>
              <w:rPr>
                <w:rFonts w:hint="eastAsia"/>
              </w:rPr>
              <w:t>描述:</w:t>
            </w:r>
          </w:p>
        </w:tc>
        <w:tc>
          <w:tcPr>
            <w:tcW w:w="6222" w:type="dxa"/>
            <w:gridSpan w:val="3"/>
          </w:tcPr>
          <w:p w14:paraId="35A87F5A" w14:textId="77777777" w:rsidR="002237BF" w:rsidRDefault="002237BF" w:rsidP="00D13E97">
            <w:pPr>
              <w:ind w:firstLine="420"/>
            </w:pPr>
            <w:r>
              <w:rPr>
                <w:rFonts w:ascii="宋体" w:hAnsi="宋体" w:cs="宋体" w:hint="eastAsia"/>
              </w:rPr>
              <w:t>创作者可以回答提问者的问题，或者创作自己的文章，想法或视频</w:t>
            </w:r>
          </w:p>
        </w:tc>
      </w:tr>
      <w:tr w:rsidR="002237BF" w14:paraId="4DA6F63C" w14:textId="77777777" w:rsidTr="00D13E97">
        <w:tc>
          <w:tcPr>
            <w:tcW w:w="2074" w:type="dxa"/>
          </w:tcPr>
          <w:p w14:paraId="247CAED5" w14:textId="77777777" w:rsidR="002237BF" w:rsidRDefault="002237BF" w:rsidP="00D13E97">
            <w:pPr>
              <w:ind w:firstLine="420"/>
            </w:pPr>
            <w:r>
              <w:rPr>
                <w:rFonts w:hint="eastAsia"/>
              </w:rPr>
              <w:t>一般性过程</w:t>
            </w:r>
          </w:p>
        </w:tc>
        <w:tc>
          <w:tcPr>
            <w:tcW w:w="6222" w:type="dxa"/>
            <w:gridSpan w:val="3"/>
          </w:tcPr>
          <w:p w14:paraId="5E4BE0C4" w14:textId="77777777" w:rsidR="002237BF" w:rsidRPr="00AB7A5D" w:rsidRDefault="002237BF" w:rsidP="00D13E97">
            <w:pPr>
              <w:ind w:firstLine="420"/>
              <w:rPr>
                <w:rFonts w:ascii="宋体" w:hAnsi="宋体" w:cs="宋体"/>
                <w:b/>
                <w:bCs/>
              </w:rPr>
            </w:pPr>
            <w:r w:rsidRPr="00AB7A5D">
              <w:rPr>
                <w:rFonts w:ascii="宋体" w:hAnsi="宋体" w:cs="宋体" w:hint="eastAsia"/>
                <w:b/>
                <w:bCs/>
              </w:rPr>
              <w:t>8</w:t>
            </w:r>
            <w:r w:rsidRPr="00AB7A5D">
              <w:rPr>
                <w:rFonts w:ascii="宋体" w:hAnsi="宋体" w:cs="宋体"/>
                <w:b/>
                <w:bCs/>
              </w:rPr>
              <w:t xml:space="preserve">.0 </w:t>
            </w:r>
            <w:r w:rsidRPr="00AB7A5D">
              <w:rPr>
                <w:rFonts w:ascii="宋体" w:hAnsi="宋体" w:cs="宋体" w:hint="eastAsia"/>
                <w:b/>
                <w:bCs/>
              </w:rPr>
              <w:t>创作内容</w:t>
            </w:r>
          </w:p>
          <w:p w14:paraId="1FFAB2AB" w14:textId="77777777" w:rsidR="002237BF" w:rsidRDefault="002237BF" w:rsidP="002237BF">
            <w:pPr>
              <w:pStyle w:val="a3"/>
              <w:numPr>
                <w:ilvl w:val="0"/>
                <w:numId w:val="5"/>
              </w:numPr>
              <w:ind w:firstLineChars="0"/>
            </w:pPr>
            <w:r w:rsidRPr="00AB7A5D">
              <w:rPr>
                <w:rFonts w:ascii="宋体" w:hAnsi="宋体" w:cs="宋体" w:hint="eastAsia"/>
              </w:rPr>
              <w:t>创作者进入创作中心选择创作回答，文章，想法还是视频，进入到</w:t>
            </w:r>
            <w:r>
              <w:rPr>
                <w:rFonts w:ascii="宋体" w:hAnsi="宋体" w:cs="宋体" w:hint="eastAsia"/>
              </w:rPr>
              <w:t>创作</w:t>
            </w:r>
            <w:r w:rsidRPr="00AB7A5D">
              <w:rPr>
                <w:rFonts w:ascii="宋体" w:hAnsi="宋体" w:cs="宋体" w:hint="eastAsia"/>
              </w:rPr>
              <w:t>页面。</w:t>
            </w:r>
          </w:p>
          <w:p w14:paraId="6FA52070" w14:textId="77777777" w:rsidR="002237BF" w:rsidRDefault="002237BF" w:rsidP="002237BF">
            <w:pPr>
              <w:pStyle w:val="a3"/>
              <w:numPr>
                <w:ilvl w:val="0"/>
                <w:numId w:val="5"/>
              </w:numPr>
              <w:ind w:firstLineChars="0"/>
            </w:pPr>
            <w:r w:rsidRPr="00AB7A5D">
              <w:rPr>
                <w:rFonts w:ascii="宋体" w:hAnsi="宋体" w:cs="宋体" w:hint="eastAsia"/>
              </w:rPr>
              <w:t>创作者编辑好创作内容，点击发布，提交给知乎小管家审</w:t>
            </w:r>
            <w:r>
              <w:rPr>
                <w:rFonts w:hint="eastAsia"/>
              </w:rPr>
              <w:t>核</w:t>
            </w:r>
          </w:p>
          <w:p w14:paraId="2CDA4C1E" w14:textId="77777777" w:rsidR="002237BF" w:rsidRPr="00AB7A5D" w:rsidRDefault="002237BF" w:rsidP="002237BF">
            <w:pPr>
              <w:pStyle w:val="a3"/>
              <w:numPr>
                <w:ilvl w:val="0"/>
                <w:numId w:val="5"/>
              </w:numPr>
              <w:ind w:firstLineChars="0"/>
              <w:rPr>
                <w:rFonts w:ascii="宋体" w:hAnsi="宋体" w:cs="宋体"/>
              </w:rPr>
            </w:pPr>
            <w:r w:rsidRPr="00AB7A5D">
              <w:rPr>
                <w:rFonts w:ascii="宋体" w:hAnsi="宋体" w:cs="宋体" w:hint="eastAsia"/>
              </w:rPr>
              <w:t>知乎小管家审核通过后，会返回创作记录到创作中心，审核不通过也会在创作中心看到不通过原因。</w:t>
            </w:r>
          </w:p>
        </w:tc>
      </w:tr>
      <w:tr w:rsidR="002237BF" w14:paraId="64CAFB60" w14:textId="77777777" w:rsidTr="00D13E97">
        <w:tc>
          <w:tcPr>
            <w:tcW w:w="2074" w:type="dxa"/>
          </w:tcPr>
          <w:p w14:paraId="194145C0" w14:textId="77777777" w:rsidR="002237BF" w:rsidRDefault="002237BF" w:rsidP="00D13E97">
            <w:pPr>
              <w:ind w:firstLine="420"/>
            </w:pPr>
            <w:r>
              <w:rPr>
                <w:rFonts w:hint="eastAsia"/>
              </w:rPr>
              <w:t>异常:</w:t>
            </w:r>
          </w:p>
        </w:tc>
        <w:tc>
          <w:tcPr>
            <w:tcW w:w="6222" w:type="dxa"/>
            <w:gridSpan w:val="3"/>
          </w:tcPr>
          <w:p w14:paraId="781D8414" w14:textId="77777777" w:rsidR="002237BF" w:rsidRDefault="002237BF" w:rsidP="00D13E97">
            <w:pPr>
              <w:ind w:firstLine="420"/>
            </w:pPr>
            <w:r>
              <w:t xml:space="preserve">8.0 </w:t>
            </w:r>
            <w:r>
              <w:rPr>
                <w:rFonts w:hint="eastAsia"/>
              </w:rPr>
              <w:t>E</w:t>
            </w:r>
            <w:r>
              <w:t>R-1</w:t>
            </w:r>
            <w:r>
              <w:rPr>
                <w:rFonts w:hint="eastAsia"/>
              </w:rPr>
              <w:t>：正常产出的内容会被小管家误判为不合社区规范</w:t>
            </w:r>
          </w:p>
          <w:p w14:paraId="1F60EF59" w14:textId="77777777" w:rsidR="002237BF" w:rsidRDefault="002237BF" w:rsidP="00D13E97">
            <w:pPr>
              <w:ind w:firstLine="420"/>
            </w:pPr>
            <w:r>
              <w:rPr>
                <w:rFonts w:hint="eastAsia"/>
              </w:rPr>
              <w:t>8</w:t>
            </w:r>
            <w:r>
              <w:t>.0 ER-2</w:t>
            </w:r>
            <w:r>
              <w:rPr>
                <w:rFonts w:hint="eastAsia"/>
              </w:rPr>
              <w:t>：有些敏感词可能不会被小管家审核过</w:t>
            </w:r>
          </w:p>
        </w:tc>
      </w:tr>
      <w:tr w:rsidR="002237BF" w14:paraId="3EE2165F" w14:textId="77777777" w:rsidTr="00D13E97">
        <w:tc>
          <w:tcPr>
            <w:tcW w:w="2074" w:type="dxa"/>
          </w:tcPr>
          <w:p w14:paraId="5A1A8E1B" w14:textId="77777777" w:rsidR="002237BF" w:rsidRDefault="002237BF" w:rsidP="00D13E97">
            <w:pPr>
              <w:ind w:firstLine="420"/>
            </w:pPr>
            <w:r>
              <w:rPr>
                <w:rFonts w:hint="eastAsia"/>
              </w:rPr>
              <w:t>优先级：</w:t>
            </w:r>
          </w:p>
        </w:tc>
        <w:tc>
          <w:tcPr>
            <w:tcW w:w="6222" w:type="dxa"/>
            <w:gridSpan w:val="3"/>
          </w:tcPr>
          <w:p w14:paraId="47CA81CB" w14:textId="77777777" w:rsidR="002237BF" w:rsidRDefault="002237BF" w:rsidP="00D13E97">
            <w:pPr>
              <w:ind w:firstLine="420"/>
            </w:pPr>
            <w:r>
              <w:rPr>
                <w:rFonts w:hint="eastAsia"/>
              </w:rPr>
              <w:t>高</w:t>
            </w:r>
          </w:p>
        </w:tc>
      </w:tr>
      <w:tr w:rsidR="002237BF" w14:paraId="2BA8077C" w14:textId="77777777" w:rsidTr="00D13E97">
        <w:tc>
          <w:tcPr>
            <w:tcW w:w="2074" w:type="dxa"/>
          </w:tcPr>
          <w:p w14:paraId="02811B40" w14:textId="77777777" w:rsidR="002237BF" w:rsidRDefault="002237BF" w:rsidP="00D13E97">
            <w:pPr>
              <w:ind w:firstLine="420"/>
            </w:pPr>
            <w:r>
              <w:rPr>
                <w:rFonts w:hint="eastAsia"/>
              </w:rPr>
              <w:t>业务规则：</w:t>
            </w:r>
          </w:p>
        </w:tc>
        <w:tc>
          <w:tcPr>
            <w:tcW w:w="6222" w:type="dxa"/>
            <w:gridSpan w:val="3"/>
          </w:tcPr>
          <w:p w14:paraId="2DFF0678" w14:textId="500BADF7" w:rsidR="002237BF" w:rsidRDefault="000A5AE6" w:rsidP="00D13E97">
            <w:pPr>
              <w:ind w:firstLine="420"/>
            </w:pPr>
            <w:r>
              <w:rPr>
                <w:rFonts w:hint="eastAsia"/>
              </w:rPr>
              <w:t>Con</w:t>
            </w:r>
            <w:r>
              <w:t>tent</w:t>
            </w:r>
            <w:r>
              <w:rPr>
                <w:rFonts w:hint="eastAsia"/>
              </w:rPr>
              <w:t>.</w:t>
            </w:r>
            <w:r>
              <w:t>R</w:t>
            </w:r>
            <w:r>
              <w:rPr>
                <w:rFonts w:hint="eastAsia"/>
              </w:rPr>
              <w:t>evie</w:t>
            </w:r>
            <w:r>
              <w:t>w</w:t>
            </w:r>
            <w:r>
              <w:rPr>
                <w:rFonts w:hint="eastAsia"/>
              </w:rPr>
              <w:t>，Con</w:t>
            </w:r>
            <w:r>
              <w:t>tent.S</w:t>
            </w:r>
            <w:r>
              <w:rPr>
                <w:rFonts w:hint="eastAsia"/>
              </w:rPr>
              <w:t>e</w:t>
            </w:r>
            <w:r>
              <w:t>curity</w:t>
            </w:r>
          </w:p>
        </w:tc>
      </w:tr>
      <w:tr w:rsidR="002237BF" w14:paraId="6C2AEC26" w14:textId="77777777" w:rsidTr="00D13E97">
        <w:tc>
          <w:tcPr>
            <w:tcW w:w="2074" w:type="dxa"/>
          </w:tcPr>
          <w:p w14:paraId="6833DB03" w14:textId="77777777" w:rsidR="002237BF" w:rsidRDefault="002237BF" w:rsidP="00D13E97">
            <w:pPr>
              <w:ind w:firstLine="420"/>
            </w:pPr>
            <w:r>
              <w:rPr>
                <w:rFonts w:hint="eastAsia"/>
              </w:rPr>
              <w:t>其他信息：</w:t>
            </w:r>
          </w:p>
        </w:tc>
        <w:tc>
          <w:tcPr>
            <w:tcW w:w="6222" w:type="dxa"/>
            <w:gridSpan w:val="3"/>
          </w:tcPr>
          <w:p w14:paraId="2866006C" w14:textId="77777777" w:rsidR="002237BF" w:rsidRDefault="002237BF" w:rsidP="00D13E97">
            <w:pPr>
              <w:ind w:firstLine="420"/>
            </w:pPr>
            <w:r>
              <w:rPr>
                <w:rFonts w:hint="eastAsia"/>
              </w:rPr>
              <w:t>对于屡次不通过审核的创作者，需要人工审核进行干预或者社区限流</w:t>
            </w:r>
          </w:p>
        </w:tc>
      </w:tr>
    </w:tbl>
    <w:p w14:paraId="45B2617E" w14:textId="77777777" w:rsidR="002237BF" w:rsidRDefault="002237BF" w:rsidP="002237BF"/>
    <w:tbl>
      <w:tblPr>
        <w:tblStyle w:val="a4"/>
        <w:tblW w:w="0" w:type="auto"/>
        <w:tblLook w:val="04A0" w:firstRow="1" w:lastRow="0" w:firstColumn="1" w:lastColumn="0" w:noHBand="0" w:noVBand="1"/>
      </w:tblPr>
      <w:tblGrid>
        <w:gridCol w:w="2074"/>
        <w:gridCol w:w="2074"/>
        <w:gridCol w:w="2074"/>
        <w:gridCol w:w="2074"/>
      </w:tblGrid>
      <w:tr w:rsidR="002237BF" w14:paraId="35789FC7" w14:textId="77777777" w:rsidTr="00D13E97">
        <w:tc>
          <w:tcPr>
            <w:tcW w:w="2074" w:type="dxa"/>
          </w:tcPr>
          <w:p w14:paraId="675309FE" w14:textId="77777777" w:rsidR="002237BF" w:rsidRDefault="002237BF" w:rsidP="00D13E97">
            <w:r>
              <w:rPr>
                <w:rFonts w:hint="eastAsia"/>
              </w:rPr>
              <w:t>I</w:t>
            </w:r>
            <w:r>
              <w:t>D</w:t>
            </w:r>
            <w:r>
              <w:rPr>
                <w:rFonts w:hint="eastAsia"/>
              </w:rPr>
              <w:t>和名称</w:t>
            </w:r>
          </w:p>
        </w:tc>
        <w:tc>
          <w:tcPr>
            <w:tcW w:w="6222" w:type="dxa"/>
            <w:gridSpan w:val="3"/>
          </w:tcPr>
          <w:p w14:paraId="77B352B3" w14:textId="77777777" w:rsidR="002237BF" w:rsidRDefault="002237BF" w:rsidP="00D13E97">
            <w:r>
              <w:rPr>
                <w:rFonts w:hint="eastAsia"/>
              </w:rPr>
              <w:t>U</w:t>
            </w:r>
            <w:r>
              <w:t xml:space="preserve">C-14 </w:t>
            </w:r>
            <w:r>
              <w:rPr>
                <w:rFonts w:hint="eastAsia"/>
              </w:rPr>
              <w:t>续费盐选会员</w:t>
            </w:r>
          </w:p>
        </w:tc>
      </w:tr>
      <w:tr w:rsidR="002237BF" w14:paraId="6ECF72AF" w14:textId="77777777" w:rsidTr="00D13E97">
        <w:tc>
          <w:tcPr>
            <w:tcW w:w="2074" w:type="dxa"/>
          </w:tcPr>
          <w:p w14:paraId="6F966DC8" w14:textId="77777777" w:rsidR="002237BF" w:rsidRDefault="002237BF" w:rsidP="00D13E97">
            <w:r>
              <w:rPr>
                <w:rFonts w:hint="eastAsia"/>
              </w:rPr>
              <w:t>创建人：</w:t>
            </w:r>
          </w:p>
        </w:tc>
        <w:tc>
          <w:tcPr>
            <w:tcW w:w="2074" w:type="dxa"/>
          </w:tcPr>
          <w:p w14:paraId="78FE7F59" w14:textId="68DD0050" w:rsidR="002237BF" w:rsidRDefault="00AE0D1A" w:rsidP="00D13E97">
            <w:r>
              <w:t>David</w:t>
            </w:r>
          </w:p>
        </w:tc>
        <w:tc>
          <w:tcPr>
            <w:tcW w:w="2074" w:type="dxa"/>
          </w:tcPr>
          <w:p w14:paraId="56687689" w14:textId="0EAB78BB" w:rsidR="002237BF" w:rsidRDefault="002237BF" w:rsidP="00D13E97">
            <w:r>
              <w:rPr>
                <w:rFonts w:hint="eastAsia"/>
              </w:rPr>
              <w:t>创建日期：</w:t>
            </w:r>
          </w:p>
        </w:tc>
        <w:tc>
          <w:tcPr>
            <w:tcW w:w="2074" w:type="dxa"/>
          </w:tcPr>
          <w:p w14:paraId="009853B2" w14:textId="2746A9F3" w:rsidR="002237BF" w:rsidRDefault="00AE0D1A" w:rsidP="00D13E97">
            <w:r>
              <w:rPr>
                <w:rFonts w:hint="eastAsia"/>
              </w:rPr>
              <w:t>2</w:t>
            </w:r>
            <w:r>
              <w:t>005-4-17</w:t>
            </w:r>
          </w:p>
        </w:tc>
      </w:tr>
      <w:tr w:rsidR="002237BF" w14:paraId="31D703E7" w14:textId="77777777" w:rsidTr="00D13E97">
        <w:tc>
          <w:tcPr>
            <w:tcW w:w="2074" w:type="dxa"/>
          </w:tcPr>
          <w:p w14:paraId="276F850F" w14:textId="77777777" w:rsidR="002237BF" w:rsidRDefault="002237BF" w:rsidP="00D13E97">
            <w:r>
              <w:rPr>
                <w:rFonts w:hint="eastAsia"/>
              </w:rPr>
              <w:t>描述:</w:t>
            </w:r>
          </w:p>
        </w:tc>
        <w:tc>
          <w:tcPr>
            <w:tcW w:w="6222" w:type="dxa"/>
            <w:gridSpan w:val="3"/>
          </w:tcPr>
          <w:p w14:paraId="7C505B99" w14:textId="77777777" w:rsidR="002237BF" w:rsidRDefault="002237BF" w:rsidP="00D13E97">
            <w:r>
              <w:rPr>
                <w:rFonts w:hint="eastAsia"/>
              </w:rPr>
              <w:t>为已经成为盐选会员的用户提供续费功能</w:t>
            </w:r>
          </w:p>
        </w:tc>
      </w:tr>
      <w:tr w:rsidR="002237BF" w14:paraId="0502F78E" w14:textId="77777777" w:rsidTr="00D13E97">
        <w:tc>
          <w:tcPr>
            <w:tcW w:w="2074" w:type="dxa"/>
          </w:tcPr>
          <w:p w14:paraId="20BD908F" w14:textId="77777777" w:rsidR="002237BF" w:rsidRDefault="002237BF" w:rsidP="00D13E97">
            <w:r>
              <w:rPr>
                <w:rFonts w:hint="eastAsia"/>
              </w:rPr>
              <w:t>一般性过程</w:t>
            </w:r>
          </w:p>
        </w:tc>
        <w:tc>
          <w:tcPr>
            <w:tcW w:w="6222" w:type="dxa"/>
            <w:gridSpan w:val="3"/>
          </w:tcPr>
          <w:p w14:paraId="235F770C" w14:textId="77777777" w:rsidR="002237BF" w:rsidRPr="00DA5038" w:rsidRDefault="002237BF" w:rsidP="00D13E97">
            <w:pPr>
              <w:rPr>
                <w:b/>
                <w:bCs/>
              </w:rPr>
            </w:pPr>
            <w:r w:rsidRPr="00DA5038">
              <w:rPr>
                <w:rFonts w:hint="eastAsia"/>
                <w:b/>
                <w:bCs/>
              </w:rPr>
              <w:t>1</w:t>
            </w:r>
            <w:r w:rsidRPr="00DA5038">
              <w:rPr>
                <w:b/>
                <w:bCs/>
              </w:rPr>
              <w:t xml:space="preserve">4.0 </w:t>
            </w:r>
            <w:r w:rsidRPr="00DA5038">
              <w:rPr>
                <w:rFonts w:hint="eastAsia"/>
                <w:b/>
                <w:bCs/>
              </w:rPr>
              <w:t>续费盐选会员</w:t>
            </w:r>
          </w:p>
          <w:p w14:paraId="2066CA93" w14:textId="77777777" w:rsidR="002237BF" w:rsidRDefault="002237BF" w:rsidP="002237BF">
            <w:pPr>
              <w:pStyle w:val="a3"/>
              <w:numPr>
                <w:ilvl w:val="0"/>
                <w:numId w:val="6"/>
              </w:numPr>
              <w:ind w:firstLineChars="0"/>
            </w:pPr>
            <w:r w:rsidRPr="00263024">
              <w:rPr>
                <w:rFonts w:hint="eastAsia"/>
              </w:rPr>
              <w:t>确定对象选择续费的套餐，选择完毕后再选择支付平台</w:t>
            </w:r>
          </w:p>
          <w:p w14:paraId="22761A42" w14:textId="77777777" w:rsidR="002237BF" w:rsidRDefault="002237BF" w:rsidP="002237BF">
            <w:pPr>
              <w:pStyle w:val="a3"/>
              <w:numPr>
                <w:ilvl w:val="0"/>
                <w:numId w:val="6"/>
              </w:numPr>
              <w:ind w:firstLineChars="0"/>
            </w:pPr>
            <w:r w:rsidRPr="00263024">
              <w:rPr>
                <w:rFonts w:hint="eastAsia"/>
              </w:rPr>
              <w:t>根据支付平台回调和服务器数据比对，</w:t>
            </w:r>
          </w:p>
          <w:p w14:paraId="27DA19F0" w14:textId="77777777" w:rsidR="002237BF" w:rsidRDefault="002237BF" w:rsidP="002237BF">
            <w:pPr>
              <w:pStyle w:val="a3"/>
              <w:numPr>
                <w:ilvl w:val="0"/>
                <w:numId w:val="6"/>
              </w:numPr>
              <w:ind w:firstLineChars="0"/>
            </w:pPr>
            <w:r w:rsidRPr="00263024">
              <w:rPr>
                <w:rFonts w:hint="eastAsia"/>
              </w:rPr>
              <w:t>确认支付成功后，将会员状态时间按日期叠加原则进行叠加处理后保存。</w:t>
            </w:r>
          </w:p>
          <w:p w14:paraId="7521DC5C" w14:textId="77777777" w:rsidR="002237BF" w:rsidRDefault="002237BF" w:rsidP="002237BF">
            <w:pPr>
              <w:pStyle w:val="a3"/>
              <w:numPr>
                <w:ilvl w:val="0"/>
                <w:numId w:val="6"/>
              </w:numPr>
              <w:ind w:firstLineChars="0"/>
            </w:pPr>
            <w:r w:rsidRPr="00263024">
              <w:rPr>
                <w:rFonts w:hint="eastAsia"/>
              </w:rPr>
              <w:t>支付失败后跳转返回选择支付平台。</w:t>
            </w:r>
          </w:p>
          <w:p w14:paraId="2F0F9CE6" w14:textId="77777777" w:rsidR="002237BF" w:rsidRDefault="002237BF" w:rsidP="00D13E97"/>
        </w:tc>
      </w:tr>
      <w:tr w:rsidR="002237BF" w14:paraId="3DD73260" w14:textId="77777777" w:rsidTr="00D13E97">
        <w:tc>
          <w:tcPr>
            <w:tcW w:w="2074" w:type="dxa"/>
          </w:tcPr>
          <w:p w14:paraId="5DDFA773" w14:textId="77777777" w:rsidR="002237BF" w:rsidRDefault="002237BF" w:rsidP="00D13E97">
            <w:r>
              <w:rPr>
                <w:rFonts w:hint="eastAsia"/>
              </w:rPr>
              <w:lastRenderedPageBreak/>
              <w:t>异常:</w:t>
            </w:r>
          </w:p>
        </w:tc>
        <w:tc>
          <w:tcPr>
            <w:tcW w:w="6222" w:type="dxa"/>
            <w:gridSpan w:val="3"/>
          </w:tcPr>
          <w:p w14:paraId="6827CEB3" w14:textId="77777777" w:rsidR="002237BF" w:rsidRDefault="002237BF" w:rsidP="00D13E97">
            <w:r>
              <w:rPr>
                <w:rFonts w:hint="eastAsia"/>
              </w:rPr>
              <w:t>1</w:t>
            </w:r>
            <w:r>
              <w:t>4.0 ER-1</w:t>
            </w:r>
            <w:r>
              <w:rPr>
                <w:rFonts w:hint="eastAsia"/>
              </w:rPr>
              <w:t>：用户的支付账号余额不足</w:t>
            </w:r>
          </w:p>
          <w:p w14:paraId="5A31A6C1" w14:textId="51D8E046" w:rsidR="002237BF" w:rsidRDefault="002237BF" w:rsidP="00D13E97">
            <w:r>
              <w:rPr>
                <w:rFonts w:hint="eastAsia"/>
              </w:rPr>
              <w:t>1</w:t>
            </w:r>
            <w:r>
              <w:t>4.0 ER-2</w:t>
            </w:r>
            <w:r>
              <w:rPr>
                <w:rFonts w:hint="eastAsia"/>
              </w:rPr>
              <w:t>：用户本身并非盐选会</w:t>
            </w:r>
            <w:r w:rsidR="000A5AE6">
              <w:rPr>
                <w:rFonts w:hint="eastAsia"/>
              </w:rPr>
              <w:t>员</w:t>
            </w:r>
          </w:p>
        </w:tc>
      </w:tr>
      <w:tr w:rsidR="002237BF" w14:paraId="301A71B1" w14:textId="77777777" w:rsidTr="00D13E97">
        <w:tc>
          <w:tcPr>
            <w:tcW w:w="2074" w:type="dxa"/>
          </w:tcPr>
          <w:p w14:paraId="03B454CF" w14:textId="77777777" w:rsidR="002237BF" w:rsidRDefault="002237BF" w:rsidP="00D13E97">
            <w:r>
              <w:rPr>
                <w:rFonts w:hint="eastAsia"/>
              </w:rPr>
              <w:t>优先级：</w:t>
            </w:r>
          </w:p>
        </w:tc>
        <w:tc>
          <w:tcPr>
            <w:tcW w:w="6222" w:type="dxa"/>
            <w:gridSpan w:val="3"/>
          </w:tcPr>
          <w:p w14:paraId="38264B10" w14:textId="77777777" w:rsidR="002237BF" w:rsidRDefault="002237BF" w:rsidP="00D13E97">
            <w:r>
              <w:rPr>
                <w:rFonts w:hint="eastAsia"/>
              </w:rPr>
              <w:t>中</w:t>
            </w:r>
          </w:p>
        </w:tc>
      </w:tr>
      <w:tr w:rsidR="002237BF" w14:paraId="76B6F9C8" w14:textId="77777777" w:rsidTr="00D13E97">
        <w:tc>
          <w:tcPr>
            <w:tcW w:w="2074" w:type="dxa"/>
          </w:tcPr>
          <w:p w14:paraId="018854B8" w14:textId="77777777" w:rsidR="002237BF" w:rsidRDefault="002237BF" w:rsidP="00D13E97">
            <w:r>
              <w:rPr>
                <w:rFonts w:hint="eastAsia"/>
              </w:rPr>
              <w:t>业务规则：</w:t>
            </w:r>
          </w:p>
        </w:tc>
        <w:tc>
          <w:tcPr>
            <w:tcW w:w="6222" w:type="dxa"/>
            <w:gridSpan w:val="3"/>
          </w:tcPr>
          <w:p w14:paraId="6626B9E8" w14:textId="0A83EECD" w:rsidR="002237BF" w:rsidRDefault="00941C92" w:rsidP="00D13E97">
            <w:r>
              <w:rPr>
                <w:rFonts w:hint="eastAsia"/>
              </w:rPr>
              <w:t>V</w:t>
            </w:r>
            <w:r>
              <w:t>IP.D</w:t>
            </w:r>
            <w:r>
              <w:rPr>
                <w:rFonts w:hint="eastAsia"/>
              </w:rPr>
              <w:t>u</w:t>
            </w:r>
            <w:r>
              <w:t>ration.Max</w:t>
            </w:r>
          </w:p>
        </w:tc>
      </w:tr>
    </w:tbl>
    <w:p w14:paraId="649966AA" w14:textId="77777777" w:rsidR="002237BF" w:rsidRDefault="002237BF" w:rsidP="002237BF"/>
    <w:p w14:paraId="6BAC9279" w14:textId="09FE9D30" w:rsidR="00C611D8" w:rsidRDefault="00B9585A" w:rsidP="00C611D8">
      <w:pPr>
        <w:jc w:val="center"/>
      </w:pPr>
      <w:r>
        <w:object w:dxaOrig="10980" w:dyaOrig="12043" w14:anchorId="6ACA7E96">
          <v:shape id="_x0000_i1029" type="#_x0000_t75" style="width:414.85pt;height:455.15pt" o:ole="">
            <v:imagedata r:id="rId13" o:title=""/>
          </v:shape>
          <o:OLEObject Type="Embed" ProgID="Visio.Drawing.15" ShapeID="_x0000_i1029" DrawAspect="Content" ObjectID="_1743704556" r:id="rId14"/>
        </w:object>
      </w:r>
    </w:p>
    <w:tbl>
      <w:tblPr>
        <w:tblStyle w:val="a4"/>
        <w:tblW w:w="0" w:type="auto"/>
        <w:tblLook w:val="04A0" w:firstRow="1" w:lastRow="0" w:firstColumn="1" w:lastColumn="0" w:noHBand="0" w:noVBand="1"/>
      </w:tblPr>
      <w:tblGrid>
        <w:gridCol w:w="2074"/>
        <w:gridCol w:w="2074"/>
        <w:gridCol w:w="2074"/>
        <w:gridCol w:w="2074"/>
      </w:tblGrid>
      <w:tr w:rsidR="002237BF" w14:paraId="38FC9779" w14:textId="77777777" w:rsidTr="00D13E97">
        <w:tc>
          <w:tcPr>
            <w:tcW w:w="2074" w:type="dxa"/>
          </w:tcPr>
          <w:p w14:paraId="6C046F15" w14:textId="77777777" w:rsidR="002237BF" w:rsidRDefault="002237BF" w:rsidP="00D13E97">
            <w:pPr>
              <w:ind w:firstLine="420"/>
            </w:pPr>
            <w:r>
              <w:rPr>
                <w:rFonts w:hint="eastAsia"/>
              </w:rPr>
              <w:t>I</w:t>
            </w:r>
            <w:r>
              <w:t>D</w:t>
            </w:r>
            <w:r>
              <w:rPr>
                <w:rFonts w:hint="eastAsia"/>
              </w:rPr>
              <w:t>和名称</w:t>
            </w:r>
          </w:p>
        </w:tc>
        <w:tc>
          <w:tcPr>
            <w:tcW w:w="6222" w:type="dxa"/>
            <w:gridSpan w:val="3"/>
          </w:tcPr>
          <w:p w14:paraId="012664FB" w14:textId="77777777" w:rsidR="002237BF" w:rsidRDefault="002237BF" w:rsidP="00D13E97">
            <w:pPr>
              <w:ind w:firstLine="420"/>
            </w:pPr>
            <w:r>
              <w:rPr>
                <w:rFonts w:hint="eastAsia"/>
              </w:rPr>
              <w:t>U</w:t>
            </w:r>
            <w:r>
              <w:t xml:space="preserve">C-5 </w:t>
            </w:r>
            <w:r>
              <w:rPr>
                <w:rFonts w:hint="eastAsia"/>
              </w:rPr>
              <w:t>提出问题</w:t>
            </w:r>
          </w:p>
        </w:tc>
      </w:tr>
      <w:tr w:rsidR="002237BF" w14:paraId="2E5B50D3" w14:textId="77777777" w:rsidTr="00D13E97">
        <w:tc>
          <w:tcPr>
            <w:tcW w:w="2074" w:type="dxa"/>
          </w:tcPr>
          <w:p w14:paraId="4D4BCFD4" w14:textId="77777777" w:rsidR="002237BF" w:rsidRDefault="002237BF" w:rsidP="00D13E97">
            <w:pPr>
              <w:ind w:firstLine="420"/>
            </w:pPr>
            <w:r>
              <w:rPr>
                <w:rFonts w:hint="eastAsia"/>
              </w:rPr>
              <w:t>创建人：</w:t>
            </w:r>
          </w:p>
        </w:tc>
        <w:tc>
          <w:tcPr>
            <w:tcW w:w="2074" w:type="dxa"/>
          </w:tcPr>
          <w:p w14:paraId="7070D945" w14:textId="3C46E1E9" w:rsidR="002237BF" w:rsidRDefault="000F5451" w:rsidP="00D13E97">
            <w:pPr>
              <w:ind w:firstLine="420"/>
            </w:pPr>
            <w:r>
              <w:t>Marx</w:t>
            </w:r>
          </w:p>
        </w:tc>
        <w:tc>
          <w:tcPr>
            <w:tcW w:w="2074" w:type="dxa"/>
          </w:tcPr>
          <w:p w14:paraId="344C236E" w14:textId="77777777" w:rsidR="002237BF" w:rsidRDefault="002237BF" w:rsidP="00D13E97">
            <w:pPr>
              <w:ind w:firstLine="420"/>
            </w:pPr>
            <w:r>
              <w:rPr>
                <w:rFonts w:hint="eastAsia"/>
              </w:rPr>
              <w:t>创建日期：</w:t>
            </w:r>
          </w:p>
        </w:tc>
        <w:tc>
          <w:tcPr>
            <w:tcW w:w="2074" w:type="dxa"/>
          </w:tcPr>
          <w:p w14:paraId="67F7F412" w14:textId="56197597" w:rsidR="002237BF" w:rsidRDefault="000F5451" w:rsidP="00D13E97">
            <w:pPr>
              <w:ind w:firstLine="420"/>
            </w:pPr>
            <w:r>
              <w:t>2005-6-13</w:t>
            </w:r>
          </w:p>
        </w:tc>
      </w:tr>
      <w:tr w:rsidR="002237BF" w14:paraId="7BC79D4A" w14:textId="77777777" w:rsidTr="00D13E97">
        <w:tc>
          <w:tcPr>
            <w:tcW w:w="2074" w:type="dxa"/>
          </w:tcPr>
          <w:p w14:paraId="003872EB" w14:textId="77777777" w:rsidR="002237BF" w:rsidRDefault="002237BF" w:rsidP="00D13E97">
            <w:pPr>
              <w:ind w:firstLine="420"/>
            </w:pPr>
            <w:r>
              <w:rPr>
                <w:rFonts w:hint="eastAsia"/>
              </w:rPr>
              <w:t>描述:</w:t>
            </w:r>
          </w:p>
        </w:tc>
        <w:tc>
          <w:tcPr>
            <w:tcW w:w="6222" w:type="dxa"/>
            <w:gridSpan w:val="3"/>
          </w:tcPr>
          <w:p w14:paraId="109D40B2" w14:textId="77777777" w:rsidR="002237BF" w:rsidRDefault="002237BF" w:rsidP="00D13E97">
            <w:pPr>
              <w:ind w:firstLine="420"/>
            </w:pPr>
            <w:r>
              <w:rPr>
                <w:rFonts w:hint="eastAsia"/>
              </w:rPr>
              <w:t>知乎的注册用户提出问题</w:t>
            </w:r>
          </w:p>
        </w:tc>
      </w:tr>
      <w:tr w:rsidR="002237BF" w14:paraId="06F8EC6D" w14:textId="77777777" w:rsidTr="00D13E97">
        <w:tc>
          <w:tcPr>
            <w:tcW w:w="2074" w:type="dxa"/>
          </w:tcPr>
          <w:p w14:paraId="33EA2A08" w14:textId="77777777" w:rsidR="002237BF" w:rsidRDefault="002237BF" w:rsidP="00D13E97">
            <w:pPr>
              <w:ind w:firstLine="420"/>
            </w:pPr>
            <w:r>
              <w:rPr>
                <w:rFonts w:hint="eastAsia"/>
              </w:rPr>
              <w:t>一般性过程</w:t>
            </w:r>
          </w:p>
        </w:tc>
        <w:tc>
          <w:tcPr>
            <w:tcW w:w="6222" w:type="dxa"/>
            <w:gridSpan w:val="3"/>
          </w:tcPr>
          <w:p w14:paraId="395B5497" w14:textId="77777777" w:rsidR="002237BF" w:rsidRPr="00737044" w:rsidRDefault="002237BF" w:rsidP="00D13E97">
            <w:pPr>
              <w:ind w:firstLine="420"/>
              <w:rPr>
                <w:b/>
                <w:bCs/>
              </w:rPr>
            </w:pPr>
            <w:r w:rsidRPr="00737044">
              <w:rPr>
                <w:rFonts w:hint="eastAsia"/>
                <w:b/>
                <w:bCs/>
                <w:sz w:val="22"/>
                <w:szCs w:val="24"/>
              </w:rPr>
              <w:t>5</w:t>
            </w:r>
            <w:r w:rsidRPr="00737044">
              <w:rPr>
                <w:b/>
                <w:bCs/>
                <w:sz w:val="22"/>
                <w:szCs w:val="24"/>
              </w:rPr>
              <w:t xml:space="preserve">.0 </w:t>
            </w:r>
            <w:r w:rsidRPr="00737044">
              <w:rPr>
                <w:rFonts w:hint="eastAsia"/>
                <w:b/>
                <w:bCs/>
                <w:sz w:val="22"/>
                <w:szCs w:val="24"/>
              </w:rPr>
              <w:t>提出问</w:t>
            </w:r>
            <w:r w:rsidRPr="00737044">
              <w:rPr>
                <w:rFonts w:hint="eastAsia"/>
                <w:b/>
                <w:bCs/>
              </w:rPr>
              <w:t>题</w:t>
            </w:r>
          </w:p>
          <w:p w14:paraId="7FC8FCF8" w14:textId="77777777" w:rsidR="002237BF" w:rsidRDefault="002237BF" w:rsidP="002237BF">
            <w:pPr>
              <w:pStyle w:val="a3"/>
              <w:numPr>
                <w:ilvl w:val="0"/>
                <w:numId w:val="7"/>
              </w:numPr>
              <w:ind w:firstLineChars="0"/>
            </w:pPr>
            <w:r>
              <w:rPr>
                <w:rFonts w:hint="eastAsia"/>
              </w:rPr>
              <w:t>获取提问者对象编辑的内容，判断提问是否为空，</w:t>
            </w:r>
          </w:p>
          <w:p w14:paraId="5C9DA74F" w14:textId="77777777" w:rsidR="002237BF" w:rsidRDefault="002237BF" w:rsidP="002237BF">
            <w:pPr>
              <w:pStyle w:val="a3"/>
              <w:numPr>
                <w:ilvl w:val="0"/>
                <w:numId w:val="7"/>
              </w:numPr>
              <w:ind w:firstLineChars="0"/>
            </w:pPr>
            <w:r>
              <w:rPr>
                <w:rFonts w:hint="eastAsia"/>
              </w:rPr>
              <w:t>用知乎小管家来判断发布的内容中是否含有违规或者敏感的信息。</w:t>
            </w:r>
          </w:p>
          <w:p w14:paraId="27286D39" w14:textId="77777777" w:rsidR="002237BF" w:rsidRDefault="002237BF" w:rsidP="002237BF">
            <w:pPr>
              <w:pStyle w:val="a3"/>
              <w:numPr>
                <w:ilvl w:val="0"/>
                <w:numId w:val="7"/>
              </w:numPr>
              <w:ind w:firstLineChars="0"/>
            </w:pPr>
            <w:r>
              <w:rPr>
                <w:rFonts w:hint="eastAsia"/>
              </w:rPr>
              <w:t>当上述两点均符合特定的阈值，用户才能在创作中心看到</w:t>
            </w:r>
            <w:r>
              <w:rPr>
                <w:rFonts w:hint="eastAsia"/>
              </w:rPr>
              <w:lastRenderedPageBreak/>
              <w:t>自己提出的问题。</w:t>
            </w:r>
          </w:p>
          <w:p w14:paraId="54F2F048" w14:textId="77777777" w:rsidR="002237BF" w:rsidRPr="00737044" w:rsidRDefault="002237BF" w:rsidP="00D13E97">
            <w:pPr>
              <w:ind w:firstLine="420"/>
            </w:pPr>
          </w:p>
        </w:tc>
      </w:tr>
      <w:tr w:rsidR="002237BF" w14:paraId="46F73D2D" w14:textId="77777777" w:rsidTr="00D13E97">
        <w:tc>
          <w:tcPr>
            <w:tcW w:w="2074" w:type="dxa"/>
          </w:tcPr>
          <w:p w14:paraId="1692C527" w14:textId="77777777" w:rsidR="002237BF" w:rsidRDefault="002237BF" w:rsidP="00D13E97">
            <w:pPr>
              <w:ind w:firstLine="420"/>
            </w:pPr>
            <w:r>
              <w:rPr>
                <w:rFonts w:hint="eastAsia"/>
              </w:rPr>
              <w:lastRenderedPageBreak/>
              <w:t>异常:</w:t>
            </w:r>
          </w:p>
        </w:tc>
        <w:tc>
          <w:tcPr>
            <w:tcW w:w="6222" w:type="dxa"/>
            <w:gridSpan w:val="3"/>
          </w:tcPr>
          <w:p w14:paraId="17A21B73" w14:textId="77777777" w:rsidR="002237BF" w:rsidRDefault="002237BF" w:rsidP="00D13E97">
            <w:pPr>
              <w:ind w:firstLine="420"/>
            </w:pPr>
            <w:r>
              <w:rPr>
                <w:rFonts w:hint="eastAsia"/>
              </w:rPr>
              <w:t>5</w:t>
            </w:r>
            <w:r>
              <w:t>.0 ER-1</w:t>
            </w:r>
            <w:r>
              <w:rPr>
                <w:rFonts w:hint="eastAsia"/>
              </w:rPr>
              <w:t>：用户尚未登录</w:t>
            </w:r>
          </w:p>
          <w:p w14:paraId="4103B9AF" w14:textId="77777777" w:rsidR="002237BF" w:rsidRDefault="002237BF" w:rsidP="00D13E97">
            <w:pPr>
              <w:ind w:firstLine="420"/>
            </w:pPr>
            <w:r>
              <w:rPr>
                <w:rFonts w:hint="eastAsia"/>
              </w:rPr>
              <w:t>5</w:t>
            </w:r>
            <w:r>
              <w:t>0. ER-2</w:t>
            </w:r>
            <w:r>
              <w:rPr>
                <w:rFonts w:hint="eastAsia"/>
              </w:rPr>
              <w:t>：用户的提问被小管家异常限流</w:t>
            </w:r>
          </w:p>
        </w:tc>
      </w:tr>
      <w:tr w:rsidR="002237BF" w14:paraId="223B7742" w14:textId="77777777" w:rsidTr="00D13E97">
        <w:tc>
          <w:tcPr>
            <w:tcW w:w="2074" w:type="dxa"/>
          </w:tcPr>
          <w:p w14:paraId="15F2AF95" w14:textId="77777777" w:rsidR="002237BF" w:rsidRDefault="002237BF" w:rsidP="00D13E97">
            <w:pPr>
              <w:ind w:firstLine="420"/>
            </w:pPr>
            <w:r>
              <w:rPr>
                <w:rFonts w:hint="eastAsia"/>
              </w:rPr>
              <w:t>优先级：</w:t>
            </w:r>
          </w:p>
        </w:tc>
        <w:tc>
          <w:tcPr>
            <w:tcW w:w="6222" w:type="dxa"/>
            <w:gridSpan w:val="3"/>
          </w:tcPr>
          <w:p w14:paraId="1A469E81" w14:textId="77777777" w:rsidR="002237BF" w:rsidRDefault="002237BF" w:rsidP="00D13E97">
            <w:pPr>
              <w:ind w:firstLine="420"/>
            </w:pPr>
            <w:r>
              <w:rPr>
                <w:rFonts w:hint="eastAsia"/>
              </w:rPr>
              <w:t>高</w:t>
            </w:r>
          </w:p>
        </w:tc>
      </w:tr>
      <w:tr w:rsidR="002237BF" w14:paraId="7DB8A36D" w14:textId="77777777" w:rsidTr="00D13E97">
        <w:tc>
          <w:tcPr>
            <w:tcW w:w="2074" w:type="dxa"/>
          </w:tcPr>
          <w:p w14:paraId="5E5AE1E3" w14:textId="77777777" w:rsidR="002237BF" w:rsidRDefault="002237BF" w:rsidP="00D13E97">
            <w:pPr>
              <w:ind w:firstLine="420"/>
            </w:pPr>
            <w:r>
              <w:rPr>
                <w:rFonts w:hint="eastAsia"/>
              </w:rPr>
              <w:t>业务规则：</w:t>
            </w:r>
          </w:p>
        </w:tc>
        <w:tc>
          <w:tcPr>
            <w:tcW w:w="6222" w:type="dxa"/>
            <w:gridSpan w:val="3"/>
          </w:tcPr>
          <w:p w14:paraId="5F98A32B" w14:textId="7755EB3F" w:rsidR="002237BF" w:rsidRDefault="000F5451" w:rsidP="00D13E97">
            <w:pPr>
              <w:ind w:firstLine="420"/>
            </w:pPr>
            <w:r>
              <w:rPr>
                <w:rFonts w:hint="eastAsia"/>
              </w:rPr>
              <w:t>Con</w:t>
            </w:r>
            <w:r>
              <w:t>tent</w:t>
            </w:r>
            <w:r>
              <w:rPr>
                <w:rFonts w:hint="eastAsia"/>
              </w:rPr>
              <w:t>.</w:t>
            </w:r>
            <w:r>
              <w:t>R</w:t>
            </w:r>
            <w:r>
              <w:rPr>
                <w:rFonts w:hint="eastAsia"/>
              </w:rPr>
              <w:t>evie</w:t>
            </w:r>
            <w:r>
              <w:t>w</w:t>
            </w:r>
            <w:r>
              <w:rPr>
                <w:rFonts w:hint="eastAsia"/>
              </w:rPr>
              <w:t>，Con</w:t>
            </w:r>
            <w:r>
              <w:t>tent.S</w:t>
            </w:r>
            <w:r>
              <w:rPr>
                <w:rFonts w:hint="eastAsia"/>
              </w:rPr>
              <w:t>e</w:t>
            </w:r>
            <w:r>
              <w:t>curity</w:t>
            </w:r>
          </w:p>
        </w:tc>
      </w:tr>
    </w:tbl>
    <w:p w14:paraId="43D2EAB8" w14:textId="04A26A2B" w:rsidR="00935856" w:rsidRDefault="00935856" w:rsidP="00935856"/>
    <w:p w14:paraId="65CFB269" w14:textId="726CC2F9" w:rsidR="00935856" w:rsidRDefault="00935856">
      <w:pPr>
        <w:widowControl/>
        <w:jc w:val="left"/>
      </w:pPr>
      <w:r>
        <w:br w:type="page"/>
      </w:r>
    </w:p>
    <w:p w14:paraId="474B0A3A" w14:textId="0D357A3F" w:rsidR="00935856" w:rsidRDefault="00935856" w:rsidP="00935856">
      <w:pPr>
        <w:pStyle w:val="1"/>
      </w:pPr>
      <w:r>
        <w:rPr>
          <w:rFonts w:hint="eastAsia"/>
        </w:rPr>
        <w:lastRenderedPageBreak/>
        <w:t>二，用例描述与用例图</w:t>
      </w:r>
    </w:p>
    <w:p w14:paraId="579F7730" w14:textId="5C9A0D5D" w:rsidR="00C961BF" w:rsidRPr="00C961BF" w:rsidRDefault="00C961BF" w:rsidP="00C961BF">
      <w:pPr>
        <w:pStyle w:val="2"/>
      </w:pPr>
      <w:r>
        <w:rPr>
          <w:rFonts w:hint="eastAsia"/>
        </w:rPr>
        <w:t>用例描述：</w:t>
      </w:r>
    </w:p>
    <w:tbl>
      <w:tblPr>
        <w:tblpPr w:leftFromText="180" w:rightFromText="180" w:vertAnchor="page" w:horzAnchor="margin" w:tblpY="3518"/>
        <w:tblW w:w="8409" w:type="dxa"/>
        <w:tblLayout w:type="fixed"/>
        <w:tblLook w:val="04A0" w:firstRow="1" w:lastRow="0" w:firstColumn="1" w:lastColumn="0" w:noHBand="0" w:noVBand="1"/>
      </w:tblPr>
      <w:tblGrid>
        <w:gridCol w:w="2152"/>
        <w:gridCol w:w="6257"/>
      </w:tblGrid>
      <w:tr w:rsidR="00C961BF" w14:paraId="76D3229B" w14:textId="77777777" w:rsidTr="00C961BF">
        <w:trPr>
          <w:trHeight w:val="297"/>
        </w:trPr>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344BF657"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主要操作者</w:t>
            </w:r>
          </w:p>
        </w:tc>
        <w:tc>
          <w:tcPr>
            <w:tcW w:w="6257" w:type="dxa"/>
            <w:tcBorders>
              <w:top w:val="single" w:sz="4" w:space="0" w:color="auto"/>
              <w:left w:val="nil"/>
              <w:bottom w:val="single" w:sz="4" w:space="0" w:color="auto"/>
              <w:right w:val="single" w:sz="4" w:space="0" w:color="auto"/>
            </w:tcBorders>
            <w:shd w:val="clear" w:color="auto" w:fill="auto"/>
            <w:vAlign w:val="center"/>
          </w:tcPr>
          <w:p w14:paraId="61362FC2"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用例</w:t>
            </w:r>
          </w:p>
        </w:tc>
      </w:tr>
      <w:tr w:rsidR="00C961BF" w14:paraId="4CF0EF8E" w14:textId="77777777" w:rsidTr="00C961BF">
        <w:trPr>
          <w:trHeight w:val="297"/>
        </w:trPr>
        <w:tc>
          <w:tcPr>
            <w:tcW w:w="2152" w:type="dxa"/>
            <w:tcBorders>
              <w:top w:val="nil"/>
              <w:left w:val="single" w:sz="4" w:space="0" w:color="auto"/>
              <w:bottom w:val="single" w:sz="4" w:space="0" w:color="auto"/>
              <w:right w:val="single" w:sz="4" w:space="0" w:color="auto"/>
            </w:tcBorders>
            <w:shd w:val="clear" w:color="auto" w:fill="auto"/>
            <w:vAlign w:val="center"/>
          </w:tcPr>
          <w:p w14:paraId="1CE37B30"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游客</w:t>
            </w:r>
          </w:p>
        </w:tc>
        <w:tc>
          <w:tcPr>
            <w:tcW w:w="6257" w:type="dxa"/>
            <w:tcBorders>
              <w:top w:val="nil"/>
              <w:left w:val="nil"/>
              <w:bottom w:val="single" w:sz="4" w:space="0" w:color="auto"/>
              <w:right w:val="single" w:sz="4" w:space="0" w:color="auto"/>
            </w:tcBorders>
            <w:shd w:val="clear" w:color="auto" w:fill="auto"/>
            <w:vAlign w:val="center"/>
          </w:tcPr>
          <w:p w14:paraId="5DF9A30C" w14:textId="77777777" w:rsidR="00C961BF" w:rsidRDefault="00C961BF" w:rsidP="00C961BF">
            <w:pPr>
              <w:widowControl/>
              <w:ind w:firstLine="420"/>
              <w:jc w:val="left"/>
              <w:rPr>
                <w:rFonts w:ascii="楷体" w:eastAsia="楷体" w:hAnsi="楷体" w:cs="宋体"/>
                <w:color w:val="000000"/>
                <w:kern w:val="0"/>
                <w:szCs w:val="21"/>
              </w:rPr>
            </w:pPr>
            <w:r>
              <w:rPr>
                <w:rFonts w:ascii="楷体" w:eastAsia="楷体" w:hAnsi="楷体" w:cs="宋体" w:hint="eastAsia"/>
                <w:color w:val="000000"/>
                <w:kern w:val="0"/>
                <w:szCs w:val="21"/>
              </w:rPr>
              <w:t>1. 用户登录</w:t>
            </w:r>
          </w:p>
        </w:tc>
      </w:tr>
      <w:tr w:rsidR="00C961BF" w14:paraId="60C32746" w14:textId="77777777" w:rsidTr="00C961BF">
        <w:trPr>
          <w:trHeight w:val="297"/>
        </w:trPr>
        <w:tc>
          <w:tcPr>
            <w:tcW w:w="2152" w:type="dxa"/>
            <w:vMerge w:val="restart"/>
            <w:tcBorders>
              <w:top w:val="nil"/>
              <w:left w:val="single" w:sz="4" w:space="0" w:color="auto"/>
              <w:right w:val="single" w:sz="4" w:space="0" w:color="auto"/>
            </w:tcBorders>
            <w:shd w:val="clear" w:color="auto" w:fill="auto"/>
            <w:vAlign w:val="center"/>
          </w:tcPr>
          <w:p w14:paraId="5222FF83"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用户</w:t>
            </w:r>
          </w:p>
        </w:tc>
        <w:tc>
          <w:tcPr>
            <w:tcW w:w="6257" w:type="dxa"/>
            <w:tcBorders>
              <w:top w:val="nil"/>
              <w:left w:val="nil"/>
              <w:bottom w:val="single" w:sz="4" w:space="0" w:color="auto"/>
              <w:right w:val="single" w:sz="4" w:space="0" w:color="auto"/>
            </w:tcBorders>
            <w:shd w:val="clear" w:color="auto" w:fill="auto"/>
            <w:vAlign w:val="center"/>
          </w:tcPr>
          <w:p w14:paraId="23B13822" w14:textId="77777777" w:rsidR="00C961BF" w:rsidRDefault="00C961BF" w:rsidP="00C961BF">
            <w:pPr>
              <w:widowControl/>
              <w:ind w:firstLine="420"/>
              <w:jc w:val="left"/>
              <w:rPr>
                <w:rFonts w:ascii="楷体" w:eastAsia="楷体" w:hAnsi="楷体" w:cs="宋体"/>
                <w:color w:val="000000"/>
                <w:kern w:val="0"/>
                <w:szCs w:val="21"/>
              </w:rPr>
            </w:pPr>
            <w:r>
              <w:rPr>
                <w:rFonts w:ascii="楷体" w:eastAsia="楷体" w:hAnsi="楷体" w:cs="宋体"/>
                <w:color w:val="000000"/>
                <w:kern w:val="0"/>
                <w:szCs w:val="21"/>
              </w:rPr>
              <w:t>2</w:t>
            </w:r>
            <w:r>
              <w:rPr>
                <w:rFonts w:ascii="楷体" w:eastAsia="楷体" w:hAnsi="楷体" w:cs="宋体" w:hint="eastAsia"/>
                <w:color w:val="000000"/>
                <w:kern w:val="0"/>
                <w:szCs w:val="21"/>
              </w:rPr>
              <w:t>. 个人设置</w:t>
            </w:r>
          </w:p>
        </w:tc>
      </w:tr>
      <w:tr w:rsidR="00C961BF" w14:paraId="3D6CF812" w14:textId="77777777" w:rsidTr="00C961BF">
        <w:trPr>
          <w:trHeight w:val="297"/>
        </w:trPr>
        <w:tc>
          <w:tcPr>
            <w:tcW w:w="2152" w:type="dxa"/>
            <w:vMerge/>
            <w:tcBorders>
              <w:left w:val="single" w:sz="4" w:space="0" w:color="auto"/>
              <w:right w:val="single" w:sz="4" w:space="0" w:color="auto"/>
            </w:tcBorders>
            <w:vAlign w:val="center"/>
          </w:tcPr>
          <w:p w14:paraId="39C687BD"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1052394D" w14:textId="77777777" w:rsidR="00C961BF" w:rsidRDefault="00C961BF" w:rsidP="00C961BF">
            <w:pPr>
              <w:widowControl/>
              <w:ind w:firstLine="420"/>
              <w:jc w:val="left"/>
              <w:rPr>
                <w:rFonts w:ascii="楷体" w:eastAsia="楷体" w:hAnsi="楷体" w:cs="宋体"/>
                <w:color w:val="000000"/>
                <w:kern w:val="0"/>
                <w:szCs w:val="21"/>
              </w:rPr>
            </w:pPr>
            <w:r>
              <w:rPr>
                <w:rFonts w:ascii="楷体" w:eastAsia="楷体" w:hAnsi="楷体" w:cs="宋体"/>
                <w:color w:val="000000"/>
                <w:kern w:val="0"/>
                <w:szCs w:val="21"/>
              </w:rPr>
              <w:t xml:space="preserve">3. </w:t>
            </w:r>
            <w:r>
              <w:rPr>
                <w:rFonts w:ascii="楷体" w:eastAsia="楷体" w:hAnsi="楷体" w:cs="宋体" w:hint="eastAsia"/>
                <w:color w:val="000000"/>
                <w:kern w:val="0"/>
                <w:szCs w:val="21"/>
              </w:rPr>
              <w:t>学习</w:t>
            </w:r>
          </w:p>
        </w:tc>
      </w:tr>
      <w:tr w:rsidR="00C961BF" w14:paraId="56DC4F0D" w14:textId="77777777" w:rsidTr="00C961BF">
        <w:trPr>
          <w:trHeight w:val="297"/>
        </w:trPr>
        <w:tc>
          <w:tcPr>
            <w:tcW w:w="2152" w:type="dxa"/>
            <w:vMerge/>
            <w:tcBorders>
              <w:left w:val="single" w:sz="4" w:space="0" w:color="auto"/>
              <w:bottom w:val="single" w:sz="4" w:space="0" w:color="auto"/>
              <w:right w:val="single" w:sz="4" w:space="0" w:color="auto"/>
            </w:tcBorders>
            <w:vAlign w:val="center"/>
          </w:tcPr>
          <w:p w14:paraId="18758DC1"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70CBD5F7" w14:textId="77777777" w:rsidR="00C961BF" w:rsidRDefault="00C961BF" w:rsidP="00C961BF">
            <w:pPr>
              <w:widowControl/>
              <w:ind w:firstLine="420"/>
              <w:jc w:val="left"/>
              <w:rPr>
                <w:rFonts w:ascii="楷体" w:eastAsia="楷体" w:hAnsi="楷体" w:cs="宋体"/>
                <w:color w:val="000000"/>
                <w:kern w:val="0"/>
                <w:szCs w:val="21"/>
              </w:rPr>
            </w:pPr>
            <w:r>
              <w:rPr>
                <w:rFonts w:ascii="楷体" w:eastAsia="楷体" w:hAnsi="楷体" w:cs="宋体"/>
                <w:color w:val="000000"/>
                <w:kern w:val="0"/>
                <w:szCs w:val="21"/>
              </w:rPr>
              <w:t xml:space="preserve">4. </w:t>
            </w:r>
            <w:r>
              <w:rPr>
                <w:rFonts w:ascii="楷体" w:eastAsia="楷体" w:hAnsi="楷体" w:cs="宋体" w:hint="eastAsia"/>
                <w:color w:val="000000"/>
                <w:kern w:val="0"/>
                <w:szCs w:val="21"/>
              </w:rPr>
              <w:t>发现</w:t>
            </w:r>
          </w:p>
        </w:tc>
      </w:tr>
      <w:tr w:rsidR="00C961BF" w:rsidRPr="00107B90" w14:paraId="478DDAF3" w14:textId="77777777" w:rsidTr="00C961BF">
        <w:trPr>
          <w:trHeight w:val="297"/>
        </w:trPr>
        <w:tc>
          <w:tcPr>
            <w:tcW w:w="2152" w:type="dxa"/>
            <w:vMerge w:val="restart"/>
            <w:tcBorders>
              <w:left w:val="single" w:sz="4" w:space="0" w:color="auto"/>
              <w:right w:val="single" w:sz="4" w:space="0" w:color="auto"/>
            </w:tcBorders>
            <w:vAlign w:val="center"/>
          </w:tcPr>
          <w:p w14:paraId="5CD19C55"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提问者</w:t>
            </w:r>
          </w:p>
        </w:tc>
        <w:tc>
          <w:tcPr>
            <w:tcW w:w="6257" w:type="dxa"/>
            <w:tcBorders>
              <w:top w:val="nil"/>
              <w:left w:val="nil"/>
              <w:bottom w:val="single" w:sz="4" w:space="0" w:color="auto"/>
              <w:right w:val="single" w:sz="4" w:space="0" w:color="auto"/>
            </w:tcBorders>
            <w:shd w:val="clear" w:color="auto" w:fill="auto"/>
            <w:vAlign w:val="center"/>
          </w:tcPr>
          <w:p w14:paraId="70675752" w14:textId="77777777" w:rsidR="00C961BF" w:rsidRPr="00CE3E59" w:rsidRDefault="00C961BF" w:rsidP="00C961BF">
            <w:pPr>
              <w:widowControl/>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5</w:t>
            </w:r>
            <w:r>
              <w:rPr>
                <w:rFonts w:ascii="楷体" w:eastAsia="楷体" w:hAnsi="楷体" w:cs="宋体"/>
                <w:color w:val="000000"/>
                <w:kern w:val="0"/>
                <w:szCs w:val="21"/>
              </w:rPr>
              <w:t xml:space="preserve">. </w:t>
            </w:r>
            <w:r w:rsidRPr="00CE3E59">
              <w:rPr>
                <w:rFonts w:ascii="楷体" w:eastAsia="楷体" w:hAnsi="楷体" w:cs="宋体" w:hint="eastAsia"/>
                <w:color w:val="000000"/>
                <w:kern w:val="0"/>
                <w:szCs w:val="21"/>
              </w:rPr>
              <w:t>提出问题</w:t>
            </w:r>
          </w:p>
        </w:tc>
      </w:tr>
      <w:tr w:rsidR="00C961BF" w14:paraId="70879347" w14:textId="77777777" w:rsidTr="00C961BF">
        <w:trPr>
          <w:trHeight w:val="297"/>
        </w:trPr>
        <w:tc>
          <w:tcPr>
            <w:tcW w:w="2152" w:type="dxa"/>
            <w:vMerge/>
            <w:tcBorders>
              <w:left w:val="single" w:sz="4" w:space="0" w:color="auto"/>
              <w:right w:val="single" w:sz="4" w:space="0" w:color="auto"/>
            </w:tcBorders>
            <w:vAlign w:val="center"/>
          </w:tcPr>
          <w:p w14:paraId="2815875A"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5CF650D3" w14:textId="77777777" w:rsidR="00C961BF" w:rsidRPr="00CE3E59" w:rsidRDefault="00C961BF" w:rsidP="00C961BF">
            <w:pPr>
              <w:widowControl/>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6</w:t>
            </w:r>
            <w:r>
              <w:rPr>
                <w:rFonts w:ascii="楷体" w:eastAsia="楷体" w:hAnsi="楷体" w:cs="宋体"/>
                <w:color w:val="000000"/>
                <w:kern w:val="0"/>
                <w:szCs w:val="21"/>
              </w:rPr>
              <w:t xml:space="preserve">. </w:t>
            </w:r>
            <w:r w:rsidRPr="00CE3E59">
              <w:rPr>
                <w:rFonts w:ascii="楷体" w:eastAsia="楷体" w:hAnsi="楷体" w:cs="宋体" w:hint="eastAsia"/>
                <w:color w:val="000000"/>
                <w:kern w:val="0"/>
                <w:szCs w:val="21"/>
              </w:rPr>
              <w:t>邀请回答</w:t>
            </w:r>
          </w:p>
        </w:tc>
      </w:tr>
      <w:tr w:rsidR="00C961BF" w14:paraId="2E423301" w14:textId="77777777" w:rsidTr="00C961BF">
        <w:trPr>
          <w:trHeight w:val="297"/>
        </w:trPr>
        <w:tc>
          <w:tcPr>
            <w:tcW w:w="2152" w:type="dxa"/>
            <w:vMerge/>
            <w:tcBorders>
              <w:left w:val="single" w:sz="4" w:space="0" w:color="auto"/>
              <w:bottom w:val="single" w:sz="4" w:space="0" w:color="auto"/>
              <w:right w:val="single" w:sz="4" w:space="0" w:color="auto"/>
            </w:tcBorders>
            <w:vAlign w:val="center"/>
          </w:tcPr>
          <w:p w14:paraId="1C2A08D3"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13A14E36" w14:textId="77777777" w:rsidR="00C961BF" w:rsidRPr="00CE3E59" w:rsidRDefault="00C961BF" w:rsidP="00C961BF">
            <w:pPr>
              <w:widowControl/>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7</w:t>
            </w:r>
            <w:r>
              <w:rPr>
                <w:rFonts w:ascii="楷体" w:eastAsia="楷体" w:hAnsi="楷体" w:cs="宋体"/>
                <w:color w:val="000000"/>
                <w:kern w:val="0"/>
                <w:szCs w:val="21"/>
              </w:rPr>
              <w:t xml:space="preserve">. </w:t>
            </w:r>
            <w:r w:rsidRPr="00CE3E59">
              <w:rPr>
                <w:rFonts w:ascii="楷体" w:eastAsia="楷体" w:hAnsi="楷体" w:cs="宋体" w:hint="eastAsia"/>
                <w:color w:val="000000"/>
                <w:kern w:val="0"/>
                <w:szCs w:val="21"/>
              </w:rPr>
              <w:t>编辑问题</w:t>
            </w:r>
          </w:p>
        </w:tc>
      </w:tr>
      <w:tr w:rsidR="00C961BF" w:rsidRPr="00107B90" w14:paraId="62598187" w14:textId="77777777" w:rsidTr="00C961BF">
        <w:trPr>
          <w:trHeight w:val="297"/>
        </w:trPr>
        <w:tc>
          <w:tcPr>
            <w:tcW w:w="2152" w:type="dxa"/>
            <w:vMerge w:val="restart"/>
            <w:tcBorders>
              <w:left w:val="single" w:sz="4" w:space="0" w:color="auto"/>
              <w:right w:val="single" w:sz="4" w:space="0" w:color="auto"/>
            </w:tcBorders>
            <w:vAlign w:val="center"/>
          </w:tcPr>
          <w:p w14:paraId="3CAB687B"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创作者</w:t>
            </w:r>
          </w:p>
        </w:tc>
        <w:tc>
          <w:tcPr>
            <w:tcW w:w="6257" w:type="dxa"/>
            <w:tcBorders>
              <w:top w:val="nil"/>
              <w:left w:val="nil"/>
              <w:bottom w:val="single" w:sz="4" w:space="0" w:color="auto"/>
              <w:right w:val="single" w:sz="4" w:space="0" w:color="auto"/>
            </w:tcBorders>
            <w:shd w:val="clear" w:color="auto" w:fill="auto"/>
            <w:vAlign w:val="center"/>
          </w:tcPr>
          <w:p w14:paraId="16D41C97"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创建内容</w:t>
            </w:r>
          </w:p>
        </w:tc>
      </w:tr>
      <w:tr w:rsidR="00C961BF" w:rsidRPr="00107B90" w14:paraId="25032882" w14:textId="77777777" w:rsidTr="00C961BF">
        <w:trPr>
          <w:trHeight w:val="297"/>
        </w:trPr>
        <w:tc>
          <w:tcPr>
            <w:tcW w:w="2152" w:type="dxa"/>
            <w:vMerge/>
            <w:tcBorders>
              <w:left w:val="single" w:sz="4" w:space="0" w:color="auto"/>
              <w:right w:val="single" w:sz="4" w:space="0" w:color="auto"/>
            </w:tcBorders>
            <w:vAlign w:val="center"/>
          </w:tcPr>
          <w:p w14:paraId="1ECB0C7C"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6EAAAEDC"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修改内容</w:t>
            </w:r>
          </w:p>
        </w:tc>
      </w:tr>
      <w:tr w:rsidR="00C961BF" w:rsidRPr="00107B90" w14:paraId="184AA305" w14:textId="77777777" w:rsidTr="00C961BF">
        <w:trPr>
          <w:trHeight w:val="297"/>
        </w:trPr>
        <w:tc>
          <w:tcPr>
            <w:tcW w:w="2152" w:type="dxa"/>
            <w:vMerge/>
            <w:tcBorders>
              <w:left w:val="single" w:sz="4" w:space="0" w:color="auto"/>
              <w:right w:val="single" w:sz="4" w:space="0" w:color="auto"/>
            </w:tcBorders>
            <w:vAlign w:val="center"/>
          </w:tcPr>
          <w:p w14:paraId="0535BD00"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79A05E32" w14:textId="77777777" w:rsidR="00C961BF" w:rsidRPr="00107B90" w:rsidRDefault="00C961BF" w:rsidP="00C961BF">
            <w:pPr>
              <w:pStyle w:val="a3"/>
              <w:widowControl/>
              <w:numPr>
                <w:ilvl w:val="0"/>
                <w:numId w:val="1"/>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删除内容</w:t>
            </w:r>
          </w:p>
        </w:tc>
      </w:tr>
      <w:tr w:rsidR="00C961BF" w:rsidRPr="00107B90" w14:paraId="346EA7AE" w14:textId="77777777" w:rsidTr="00C961BF">
        <w:trPr>
          <w:trHeight w:val="297"/>
        </w:trPr>
        <w:tc>
          <w:tcPr>
            <w:tcW w:w="2152" w:type="dxa"/>
            <w:vMerge/>
            <w:tcBorders>
              <w:left w:val="single" w:sz="4" w:space="0" w:color="auto"/>
              <w:bottom w:val="single" w:sz="4" w:space="0" w:color="auto"/>
              <w:right w:val="single" w:sz="4" w:space="0" w:color="auto"/>
            </w:tcBorders>
            <w:vAlign w:val="center"/>
          </w:tcPr>
          <w:p w14:paraId="025CBE3A"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3AFA6E85" w14:textId="77777777" w:rsidR="00C961BF" w:rsidRDefault="00C961BF" w:rsidP="00C961BF">
            <w:pPr>
              <w:pStyle w:val="a3"/>
              <w:widowControl/>
              <w:numPr>
                <w:ilvl w:val="0"/>
                <w:numId w:val="1"/>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等你来答</w:t>
            </w:r>
          </w:p>
        </w:tc>
      </w:tr>
      <w:tr w:rsidR="00C961BF" w:rsidRPr="00107B90" w14:paraId="5CE131FC" w14:textId="77777777" w:rsidTr="00C961BF">
        <w:trPr>
          <w:trHeight w:val="297"/>
        </w:trPr>
        <w:tc>
          <w:tcPr>
            <w:tcW w:w="2152" w:type="dxa"/>
            <w:vMerge w:val="restart"/>
            <w:tcBorders>
              <w:left w:val="single" w:sz="4" w:space="0" w:color="auto"/>
              <w:right w:val="single" w:sz="4" w:space="0" w:color="auto"/>
            </w:tcBorders>
            <w:vAlign w:val="center"/>
          </w:tcPr>
          <w:p w14:paraId="14239402"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盐选会员</w:t>
            </w:r>
          </w:p>
        </w:tc>
        <w:tc>
          <w:tcPr>
            <w:tcW w:w="6257" w:type="dxa"/>
            <w:tcBorders>
              <w:top w:val="nil"/>
              <w:left w:val="nil"/>
              <w:bottom w:val="single" w:sz="4" w:space="0" w:color="auto"/>
              <w:right w:val="single" w:sz="4" w:space="0" w:color="auto"/>
            </w:tcBorders>
            <w:shd w:val="clear" w:color="auto" w:fill="auto"/>
            <w:vAlign w:val="center"/>
          </w:tcPr>
          <w:p w14:paraId="33F1C361"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盐选会员管理</w:t>
            </w:r>
          </w:p>
        </w:tc>
      </w:tr>
      <w:tr w:rsidR="00C961BF" w:rsidRPr="00107B90" w14:paraId="063D2819" w14:textId="77777777" w:rsidTr="00C961BF">
        <w:trPr>
          <w:trHeight w:val="297"/>
        </w:trPr>
        <w:tc>
          <w:tcPr>
            <w:tcW w:w="2152" w:type="dxa"/>
            <w:vMerge/>
            <w:tcBorders>
              <w:left w:val="single" w:sz="4" w:space="0" w:color="auto"/>
              <w:right w:val="single" w:sz="4" w:space="0" w:color="auto"/>
            </w:tcBorders>
            <w:vAlign w:val="center"/>
          </w:tcPr>
          <w:p w14:paraId="464770E8"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3DC33E63"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购买盐选内容</w:t>
            </w:r>
          </w:p>
        </w:tc>
      </w:tr>
      <w:tr w:rsidR="00C961BF" w:rsidRPr="00107B90" w14:paraId="6CA4E3AA" w14:textId="77777777" w:rsidTr="00C961BF">
        <w:trPr>
          <w:trHeight w:val="297"/>
        </w:trPr>
        <w:tc>
          <w:tcPr>
            <w:tcW w:w="2152" w:type="dxa"/>
            <w:vMerge/>
            <w:tcBorders>
              <w:left w:val="single" w:sz="4" w:space="0" w:color="auto"/>
              <w:bottom w:val="single" w:sz="4" w:space="0" w:color="auto"/>
              <w:right w:val="single" w:sz="4" w:space="0" w:color="auto"/>
            </w:tcBorders>
            <w:vAlign w:val="center"/>
          </w:tcPr>
          <w:p w14:paraId="7337E92C"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42F92FA0"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续费盐选会员</w:t>
            </w:r>
          </w:p>
        </w:tc>
      </w:tr>
      <w:tr w:rsidR="00C961BF" w14:paraId="2A53AD3F" w14:textId="77777777" w:rsidTr="00C961BF">
        <w:trPr>
          <w:trHeight w:val="297"/>
        </w:trPr>
        <w:tc>
          <w:tcPr>
            <w:tcW w:w="2152" w:type="dxa"/>
            <w:tcBorders>
              <w:top w:val="nil"/>
              <w:left w:val="single" w:sz="4" w:space="0" w:color="auto"/>
              <w:bottom w:val="single" w:sz="4" w:space="0" w:color="auto"/>
              <w:right w:val="single" w:sz="4" w:space="0" w:color="auto"/>
            </w:tcBorders>
            <w:shd w:val="clear" w:color="auto" w:fill="auto"/>
            <w:vAlign w:val="center"/>
          </w:tcPr>
          <w:p w14:paraId="0CBEE919"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知乎小管家</w:t>
            </w:r>
          </w:p>
        </w:tc>
        <w:tc>
          <w:tcPr>
            <w:tcW w:w="6257" w:type="dxa"/>
            <w:tcBorders>
              <w:top w:val="nil"/>
              <w:left w:val="nil"/>
              <w:bottom w:val="single" w:sz="4" w:space="0" w:color="auto"/>
              <w:right w:val="single" w:sz="4" w:space="0" w:color="auto"/>
            </w:tcBorders>
            <w:shd w:val="clear" w:color="auto" w:fill="auto"/>
            <w:vAlign w:val="center"/>
          </w:tcPr>
          <w:p w14:paraId="13010CC5"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管理社区内容</w:t>
            </w:r>
            <w:r w:rsidRPr="00CE3E59">
              <w:rPr>
                <w:rFonts w:ascii="楷体" w:eastAsia="楷体" w:hAnsi="楷体" w:cs="宋体"/>
                <w:color w:val="000000"/>
                <w:kern w:val="0"/>
                <w:szCs w:val="21"/>
              </w:rPr>
              <w:t xml:space="preserve"> </w:t>
            </w:r>
          </w:p>
        </w:tc>
      </w:tr>
    </w:tbl>
    <w:p w14:paraId="3259D32C" w14:textId="37B962B2" w:rsidR="00935856" w:rsidRDefault="007B337B" w:rsidP="007B337B">
      <w:pPr>
        <w:pStyle w:val="2"/>
      </w:pPr>
      <w:r>
        <w:rPr>
          <w:rFonts w:hint="eastAsia"/>
        </w:rPr>
        <w:lastRenderedPageBreak/>
        <w:t>用例图：</w:t>
      </w:r>
    </w:p>
    <w:p w14:paraId="21E5D436" w14:textId="7E230F28" w:rsidR="00935856" w:rsidRDefault="001B0DF8" w:rsidP="00935856">
      <w:r>
        <w:object w:dxaOrig="14032" w:dyaOrig="15943" w14:anchorId="464B1EC0">
          <v:shape id="_x0000_i1030" type="#_x0000_t75" style="width:414.85pt;height:471pt" o:ole="">
            <v:imagedata r:id="rId15" o:title=""/>
          </v:shape>
          <o:OLEObject Type="Embed" ProgID="Visio.Drawing.15" ShapeID="_x0000_i1030" DrawAspect="Content" ObjectID="_1743704557" r:id="rId16"/>
        </w:object>
      </w:r>
    </w:p>
    <w:p w14:paraId="5C82FB14" w14:textId="1E2DCC7C" w:rsidR="00142E5E" w:rsidRDefault="00142E5E" w:rsidP="00142E5E">
      <w:pPr>
        <w:pStyle w:val="1"/>
      </w:pPr>
      <w:r>
        <w:rPr>
          <w:rFonts w:hint="eastAsia"/>
        </w:rPr>
        <w:lastRenderedPageBreak/>
        <w:t>三，状态</w:t>
      </w:r>
      <w:r w:rsidR="00166557">
        <w:rPr>
          <w:rFonts w:hint="eastAsia"/>
        </w:rPr>
        <w:t>变换图</w:t>
      </w:r>
    </w:p>
    <w:p w14:paraId="53EE6069" w14:textId="77777777" w:rsidR="00142E5E" w:rsidRDefault="00142E5E" w:rsidP="00142E5E">
      <w:r>
        <w:object w:dxaOrig="9095" w:dyaOrig="4089" w14:anchorId="628ADAAF">
          <v:shape id="_x0000_i1031" type="#_x0000_t75" style="width:415.3pt;height:186.85pt" o:ole="">
            <v:imagedata r:id="rId17" o:title=""/>
          </v:shape>
          <o:OLEObject Type="Embed" ProgID="Visio.Drawing.15" ShapeID="_x0000_i1031" DrawAspect="Content" ObjectID="_1743704558" r:id="rId18"/>
        </w:object>
      </w:r>
    </w:p>
    <w:p w14:paraId="7AF583B1" w14:textId="3B3E173C" w:rsidR="00142E5E" w:rsidRPr="005765DB" w:rsidRDefault="00142E5E" w:rsidP="00142E5E">
      <w:pPr>
        <w:ind w:firstLine="420"/>
        <w:jc w:val="center"/>
      </w:pPr>
      <w:r>
        <w:rPr>
          <w:rFonts w:hint="eastAsia"/>
        </w:rPr>
        <w:t>知乎小管家类对象的状态图</w:t>
      </w:r>
    </w:p>
    <w:p w14:paraId="37CA1E8E" w14:textId="77777777" w:rsidR="00142E5E" w:rsidRDefault="00142E5E" w:rsidP="00142E5E">
      <w:pPr>
        <w:ind w:firstLine="420"/>
      </w:pPr>
      <w:r>
        <w:rPr>
          <w:rFonts w:hint="eastAsia"/>
        </w:rPr>
        <w:t>当小管家登录成功后进入空闲在线状态，点击进入审核模块后进入内容审核状态，可以通过和拦截创作内容。启用管理员权限后可进入社区内容管理模块。可以删评论和回答。进入社区后可以像普通用户一样浏览回答。当小管家选择退出登录后则状态结束。</w:t>
      </w:r>
    </w:p>
    <w:p w14:paraId="6B699E7F" w14:textId="580E267F" w:rsidR="00142E5E" w:rsidRPr="005765DB" w:rsidRDefault="00142E5E" w:rsidP="00142E5E">
      <w:pPr>
        <w:ind w:firstLine="420"/>
        <w:jc w:val="center"/>
      </w:pPr>
      <w:r>
        <w:object w:dxaOrig="9772" w:dyaOrig="7578" w14:anchorId="03F45C32">
          <v:shape id="_x0000_i1032" type="#_x0000_t75" style="width:414.85pt;height:321.85pt" o:ole="">
            <v:imagedata r:id="rId19" o:title=""/>
          </v:shape>
          <o:OLEObject Type="Embed" ProgID="Visio.Drawing.15" ShapeID="_x0000_i1032" DrawAspect="Content" ObjectID="_1743704559" r:id="rId20"/>
        </w:object>
      </w:r>
      <w:r w:rsidRPr="00C377FB">
        <w:rPr>
          <w:rFonts w:hint="eastAsia"/>
        </w:rPr>
        <w:t>盐选会员</w:t>
      </w:r>
      <w:r>
        <w:rPr>
          <w:rFonts w:hint="eastAsia"/>
        </w:rPr>
        <w:t>类对象的状态图</w:t>
      </w:r>
    </w:p>
    <w:p w14:paraId="4DF263D9" w14:textId="77777777" w:rsidR="00142E5E" w:rsidRDefault="00142E5E" w:rsidP="00142E5E">
      <w:pPr>
        <w:ind w:firstLine="420"/>
      </w:pPr>
      <w:r w:rsidRPr="00C377FB">
        <w:rPr>
          <w:rFonts w:hint="eastAsia"/>
        </w:rPr>
        <w:t>当对象点开盐选中心将会进行判断是否是盐选会员，如果是则展示盐选会员专属内容，如果不是则会展示普通会员可观看的部分内容，当用户通过开通盐选会员方式时，进行付费支付开通会员。成功开通后，会员状态将转变为盐选会员。当用户选择续费则会转变为续费</w:t>
      </w:r>
      <w:r w:rsidRPr="00C377FB">
        <w:rPr>
          <w:rFonts w:hint="eastAsia"/>
        </w:rPr>
        <w:lastRenderedPageBreak/>
        <w:t>状态，续费成功后回到盐选会员状态。</w:t>
      </w:r>
    </w:p>
    <w:p w14:paraId="66ED6375" w14:textId="77777777" w:rsidR="00142E5E" w:rsidRDefault="00142E5E" w:rsidP="00142E5E">
      <w:pPr>
        <w:ind w:firstLine="420"/>
      </w:pPr>
    </w:p>
    <w:p w14:paraId="685CE8CD" w14:textId="31E7BDD7" w:rsidR="00142E5E" w:rsidRPr="00AD300A" w:rsidRDefault="00142E5E" w:rsidP="00142E5E">
      <w:pPr>
        <w:ind w:firstLine="420"/>
        <w:jc w:val="center"/>
      </w:pPr>
      <w:r>
        <w:object w:dxaOrig="12729" w:dyaOrig="8469" w14:anchorId="50819DDD">
          <v:shape id="_x0000_i1033" type="#_x0000_t75" style="width:414.85pt;height:276pt" o:ole="">
            <v:imagedata r:id="rId21" o:title=""/>
          </v:shape>
          <o:OLEObject Type="Embed" ProgID="Visio.Drawing.15" ShapeID="_x0000_i1033" DrawAspect="Content" ObjectID="_1743704560" r:id="rId22"/>
        </w:object>
      </w:r>
      <w:r>
        <w:rPr>
          <w:rFonts w:hint="eastAsia"/>
        </w:rPr>
        <w:t>提问者（创作者）类对象的状态图</w:t>
      </w:r>
    </w:p>
    <w:p w14:paraId="4F5BED45" w14:textId="77777777" w:rsidR="00142E5E" w:rsidRDefault="00142E5E" w:rsidP="00142E5E">
      <w:pPr>
        <w:ind w:firstLine="420"/>
      </w:pPr>
      <w:r w:rsidRPr="00AD300A">
        <w:rPr>
          <w:rFonts w:hint="eastAsia"/>
        </w:rPr>
        <w:t>由于提问和创作都是在创作中心完成的，所以提问者对象和创作者对象都从属于同一个状态图。当对象点开创作中心，会出现提问，回答和创作（创作文章，想法，视频）的选项，用户选择任意选项就会切换到相对应的编辑状态，编辑完成后，点击发布即可切换到发布状态，经由知乎小管家审核通过即可完成发布。</w:t>
      </w:r>
    </w:p>
    <w:p w14:paraId="6266AC06" w14:textId="77777777" w:rsidR="00142E5E" w:rsidRDefault="00142E5E" w:rsidP="00142E5E">
      <w:pPr>
        <w:ind w:firstLine="420"/>
      </w:pPr>
      <w:r>
        <w:object w:dxaOrig="7877" w:dyaOrig="4817" w14:anchorId="17920DDD">
          <v:shape id="_x0000_i1034" type="#_x0000_t75" style="width:393.45pt;height:240.45pt" o:ole="">
            <v:imagedata r:id="rId23" o:title=""/>
          </v:shape>
          <o:OLEObject Type="Embed" ProgID="Visio.Drawing.15" ShapeID="_x0000_i1034" DrawAspect="Content" ObjectID="_1743704561" r:id="rId24"/>
        </w:object>
      </w:r>
    </w:p>
    <w:p w14:paraId="17E24277" w14:textId="226AA392" w:rsidR="00142E5E" w:rsidRDefault="00142E5E" w:rsidP="00142E5E">
      <w:pPr>
        <w:ind w:firstLine="420"/>
        <w:jc w:val="center"/>
      </w:pPr>
      <w:r>
        <w:rPr>
          <w:rFonts w:hint="eastAsia"/>
        </w:rPr>
        <w:t>用户类对象的状态图</w:t>
      </w:r>
    </w:p>
    <w:p w14:paraId="5E1C925D" w14:textId="77777777" w:rsidR="00142E5E" w:rsidRDefault="00142E5E" w:rsidP="00142E5E">
      <w:pPr>
        <w:ind w:firstLine="420"/>
      </w:pPr>
      <w:r>
        <w:rPr>
          <w:rFonts w:hint="eastAsia"/>
        </w:rPr>
        <w:t>上面的U</w:t>
      </w:r>
      <w:r>
        <w:t>ML</w:t>
      </w:r>
      <w:r>
        <w:rPr>
          <w:rFonts w:hint="eastAsia"/>
        </w:rPr>
        <w:t>图描述了用户的状态。当用户登录成功后进入浏览在线状态，点击进入个人设置后进入设置修改状态，可以编辑个人设置。点击评论区可进入评论状态。可以编辑评</w:t>
      </w:r>
      <w:r>
        <w:rPr>
          <w:rFonts w:hint="eastAsia"/>
        </w:rPr>
        <w:lastRenderedPageBreak/>
        <w:t>论等。进入盐选界面后可以购买盐选内容等。当退出登录后则状态结束。</w:t>
      </w:r>
    </w:p>
    <w:p w14:paraId="619C15E3" w14:textId="063E9A55" w:rsidR="00142E5E" w:rsidRDefault="00B12AD7" w:rsidP="00B12AD7">
      <w:pPr>
        <w:pStyle w:val="1"/>
      </w:pPr>
      <w:r>
        <w:rPr>
          <w:rFonts w:hint="eastAsia"/>
        </w:rPr>
        <w:t>四，数据流图</w:t>
      </w:r>
    </w:p>
    <w:p w14:paraId="6EF6A416" w14:textId="119FF9D6" w:rsidR="00B12AD7" w:rsidRDefault="003B2FF6" w:rsidP="00B12AD7">
      <w:r>
        <w:rPr>
          <w:rFonts w:hint="eastAsia"/>
        </w:rPr>
        <w:t>“知乎”系统的零层数据流图如下所示：</w:t>
      </w:r>
    </w:p>
    <w:p w14:paraId="56D88C99" w14:textId="62BF202A" w:rsidR="003B2FF6" w:rsidRPr="00B12AD7" w:rsidRDefault="00F23CBF" w:rsidP="00B12AD7">
      <w:pPr>
        <w:rPr>
          <w:rFonts w:hint="eastAsia"/>
        </w:rPr>
      </w:pPr>
      <w:r>
        <w:object w:dxaOrig="11992" w:dyaOrig="5966" w14:anchorId="641C68B5">
          <v:shape id="_x0000_i1035" type="#_x0000_t75" style="width:414.85pt;height:206.55pt" o:ole="">
            <v:imagedata r:id="rId25" o:title=""/>
          </v:shape>
          <o:OLEObject Type="Embed" ProgID="Visio.Drawing.15" ShapeID="_x0000_i1035" DrawAspect="Content" ObjectID="_1743704562" r:id="rId26"/>
        </w:object>
      </w:r>
    </w:p>
    <w:sectPr w:rsidR="003B2FF6" w:rsidRPr="00B12A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1E1"/>
    <w:multiLevelType w:val="hybridMultilevel"/>
    <w:tmpl w:val="C75A81E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6032A10"/>
    <w:multiLevelType w:val="hybridMultilevel"/>
    <w:tmpl w:val="C31EC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4B5EA4"/>
    <w:multiLevelType w:val="hybridMultilevel"/>
    <w:tmpl w:val="702242B6"/>
    <w:lvl w:ilvl="0" w:tplc="2BDA9F08">
      <w:start w:val="1"/>
      <w:numFmt w:val="japaneseCounting"/>
      <w:lvlText w:val="%1，"/>
      <w:lvlJc w:val="left"/>
      <w:pPr>
        <w:ind w:left="874" w:hanging="87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D63814"/>
    <w:multiLevelType w:val="hybridMultilevel"/>
    <w:tmpl w:val="B3460048"/>
    <w:lvl w:ilvl="0" w:tplc="61603124">
      <w:start w:val="8"/>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6C913EE9"/>
    <w:multiLevelType w:val="hybridMultilevel"/>
    <w:tmpl w:val="5B204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3C2767"/>
    <w:multiLevelType w:val="multilevel"/>
    <w:tmpl w:val="B88EA29E"/>
    <w:lvl w:ilvl="0">
      <w:start w:val="1"/>
      <w:numFmt w:val="decimal"/>
      <w:lvlText w:val="%1.0"/>
      <w:lvlJc w:val="left"/>
      <w:pPr>
        <w:ind w:left="78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580" w:hanging="1800"/>
      </w:pPr>
      <w:rPr>
        <w:rFonts w:hint="default"/>
      </w:rPr>
    </w:lvl>
  </w:abstractNum>
  <w:abstractNum w:abstractNumId="6" w15:restartNumberingAfterBreak="0">
    <w:nsid w:val="757255C3"/>
    <w:multiLevelType w:val="hybridMultilevel"/>
    <w:tmpl w:val="AB66E62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EC21CDE"/>
    <w:multiLevelType w:val="multilevel"/>
    <w:tmpl w:val="B7E447BE"/>
    <w:lvl w:ilvl="0">
      <w:start w:val="1"/>
      <w:numFmt w:val="decimal"/>
      <w:lvlText w:val="%1.0"/>
      <w:lvlJc w:val="left"/>
      <w:pPr>
        <w:ind w:left="386" w:hanging="386"/>
      </w:pPr>
      <w:rPr>
        <w:rFonts w:hint="default"/>
      </w:rPr>
    </w:lvl>
    <w:lvl w:ilvl="1">
      <w:start w:val="1"/>
      <w:numFmt w:val="decimal"/>
      <w:lvlText w:val="%2."/>
      <w:lvlJc w:val="left"/>
      <w:pPr>
        <w:ind w:left="860" w:hanging="440"/>
      </w:p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1897081637">
    <w:abstractNumId w:val="3"/>
  </w:num>
  <w:num w:numId="2" w16cid:durableId="1530026384">
    <w:abstractNumId w:val="7"/>
  </w:num>
  <w:num w:numId="3" w16cid:durableId="564024746">
    <w:abstractNumId w:val="5"/>
  </w:num>
  <w:num w:numId="4" w16cid:durableId="893657329">
    <w:abstractNumId w:val="1"/>
  </w:num>
  <w:num w:numId="5" w16cid:durableId="1750731105">
    <w:abstractNumId w:val="4"/>
  </w:num>
  <w:num w:numId="6" w16cid:durableId="118765591">
    <w:abstractNumId w:val="0"/>
  </w:num>
  <w:num w:numId="7" w16cid:durableId="408386516">
    <w:abstractNumId w:val="6"/>
  </w:num>
  <w:num w:numId="8" w16cid:durableId="336542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BF"/>
    <w:rsid w:val="000A5AE6"/>
    <w:rsid w:val="000F5451"/>
    <w:rsid w:val="00142E5E"/>
    <w:rsid w:val="00166557"/>
    <w:rsid w:val="001B0DF8"/>
    <w:rsid w:val="002237BF"/>
    <w:rsid w:val="00305932"/>
    <w:rsid w:val="003B2FF6"/>
    <w:rsid w:val="005E5BC2"/>
    <w:rsid w:val="00624DFC"/>
    <w:rsid w:val="007B337B"/>
    <w:rsid w:val="00935856"/>
    <w:rsid w:val="00941C92"/>
    <w:rsid w:val="00AE0D1A"/>
    <w:rsid w:val="00AE5B9E"/>
    <w:rsid w:val="00B12AD7"/>
    <w:rsid w:val="00B9585A"/>
    <w:rsid w:val="00C47B0F"/>
    <w:rsid w:val="00C611D8"/>
    <w:rsid w:val="00C961BF"/>
    <w:rsid w:val="00EC2836"/>
    <w:rsid w:val="00F23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7C7C"/>
  <w15:chartTrackingRefBased/>
  <w15:docId w15:val="{A84609CB-38F0-4EE4-B0EF-082F83BC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7BF"/>
    <w:pPr>
      <w:widowControl w:val="0"/>
      <w:jc w:val="both"/>
    </w:pPr>
  </w:style>
  <w:style w:type="paragraph" w:styleId="1">
    <w:name w:val="heading 1"/>
    <w:basedOn w:val="a"/>
    <w:next w:val="a"/>
    <w:link w:val="10"/>
    <w:uiPriority w:val="9"/>
    <w:qFormat/>
    <w:rsid w:val="009358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61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42E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7BF"/>
    <w:pPr>
      <w:ind w:firstLineChars="200" w:firstLine="420"/>
    </w:pPr>
  </w:style>
  <w:style w:type="table" w:styleId="a4">
    <w:name w:val="Table Grid"/>
    <w:basedOn w:val="a1"/>
    <w:uiPriority w:val="39"/>
    <w:rsid w:val="00223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35856"/>
    <w:rPr>
      <w:b/>
      <w:bCs/>
      <w:kern w:val="44"/>
      <w:sz w:val="44"/>
      <w:szCs w:val="44"/>
    </w:rPr>
  </w:style>
  <w:style w:type="character" w:customStyle="1" w:styleId="20">
    <w:name w:val="标题 2 字符"/>
    <w:basedOn w:val="a0"/>
    <w:link w:val="2"/>
    <w:uiPriority w:val="9"/>
    <w:rsid w:val="00C961B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42E5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26" Type="http://schemas.openxmlformats.org/officeDocument/2006/relationships/package" Target="embeddings/Microsoft_Visio_Drawing10.vsdx"/><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package" Target="embeddings/Microsoft_Visio_Drawing9.vsd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Nico</dc:creator>
  <cp:keywords/>
  <dc:description/>
  <cp:lastModifiedBy>Yang Nico</cp:lastModifiedBy>
  <cp:revision>11</cp:revision>
  <dcterms:created xsi:type="dcterms:W3CDTF">2023-03-31T06:57:00Z</dcterms:created>
  <dcterms:modified xsi:type="dcterms:W3CDTF">2023-04-22T13:35:00Z</dcterms:modified>
</cp:coreProperties>
</file>