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Atlas project kickoff</w:t>
      </w:r>
    </w:p>
    <w:p>
      <w:r>
        <w:rPr>
          <w:sz w:val="22"/>
        </w:rPr>
        <w:t xml:space="preserve">Date and time: NOW-PT1209081S</w:t>
      </w:r>
    </w:p>
    <w:p>
      <w:r>
        <w:rPr>
          <w:sz w:val="22"/>
        </w:rPr>
        <w:t xml:space="preserve">Organizer: Adele Vance</w:t>
      </w:r>
    </w:p>
    <w:p>
      <w:r>
        <w:rPr>
          <w:sz w:val="22"/>
        </w:rPr>
        <w:t xml:space="preserve">Participants: Nicolai Dahl Madsen; Adele Vance; Alex Wilber; Joni Sherman; Megan Bowen</w:t>
      </w:r>
    </w:p>
    <w:p>
      <w:r>
        <w:rPr>
          <w:sz w:val="22"/>
        </w:rPr>
        <w:t xml:space="preserve">Topic: project-kickoff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Project goal: deliver a secure internal developer platform with a service catalog and a repeatable deployment path. Initial pilot is three teams. Product outcomes are owned by Adele; Nicolai coordinates identity and Graph integration.</w:t>
      </w:r>
    </w:p>
    <w:sectPr>
      <w:pgSz w:w="12240" w:h="15840"/>
      <w:pgMar w:top="1440" w:right="1440" w:bottom="1440" w:left="1440"/>
    </w:sectPr>
  </w:body>
</w:document>
</file>