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F7E8E" w14:textId="04B2E983" w:rsidR="00CC4010" w:rsidRDefault="00CC4010" w:rsidP="00902C0C">
      <w:pPr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03437F">
        <w:rPr>
          <w:rFonts w:ascii="Times New Roman" w:hAnsi="Times New Roman" w:cs="Times New Roman"/>
          <w:b/>
          <w:bCs/>
          <w:sz w:val="32"/>
          <w:szCs w:val="32"/>
        </w:rPr>
        <w:t xml:space="preserve">Strategy Master </w:t>
      </w:r>
    </w:p>
    <w:p w14:paraId="12C7BE1F" w14:textId="2192F9B0" w:rsidR="0003437F" w:rsidRPr="0003437F" w:rsidRDefault="0003437F" w:rsidP="00902C0C">
      <w:pPr>
        <w:ind w:firstLine="0"/>
        <w:rPr>
          <w:rFonts w:ascii="Times New Roman" w:hAnsi="Times New Roman" w:cs="Times New Roman"/>
          <w:sz w:val="32"/>
          <w:szCs w:val="32"/>
        </w:rPr>
      </w:pPr>
      <w:r w:rsidRPr="0003437F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------------------------------------------------------------------------------------</w:t>
      </w:r>
    </w:p>
    <w:p w14:paraId="3868D17D" w14:textId="77777777" w:rsidR="00CC4010" w:rsidRPr="0003437F" w:rsidRDefault="00CC4010" w:rsidP="0003437F">
      <w:pPr>
        <w:spacing w:after="120"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03437F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40974AD0" w14:textId="77777777" w:rsidR="00CC4010" w:rsidRDefault="00CC4010" w:rsidP="0003437F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This is the governed “textual truth” for a project: intent, rules, constraints, and decision rights. It should NOT contain live numbers. Numbers belong in the Canonical Metrics / Canonical Numbers artifact and are referenced by ID.</w:t>
      </w:r>
    </w:p>
    <w:p w14:paraId="2ED135F0" w14:textId="77777777" w:rsidR="0003437F" w:rsidRPr="00CC4010" w:rsidRDefault="0003437F" w:rsidP="0003437F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A92F726" w14:textId="76FF378D" w:rsidR="00CC4010" w:rsidRPr="0003437F" w:rsidRDefault="00CC4010" w:rsidP="0003437F">
      <w:pPr>
        <w:spacing w:after="120"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03437F">
        <w:rPr>
          <w:rFonts w:ascii="Times New Roman" w:hAnsi="Times New Roman" w:cs="Times New Roman"/>
          <w:b/>
          <w:bCs/>
          <w:sz w:val="24"/>
          <w:szCs w:val="24"/>
        </w:rPr>
        <w:t>How to use</w:t>
      </w:r>
    </w:p>
    <w:p w14:paraId="63204837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• Replace bracketed text. Keep the headings.</w:t>
      </w:r>
    </w:p>
    <w:p w14:paraId="78358520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• If something changes materially, record it in Change Log and create a Release Note.</w:t>
      </w:r>
    </w:p>
    <w:p w14:paraId="346C093B" w14:textId="77777777" w:rsid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• Reference Canonical IDs instead of writing numbers directly (e.g., “See CM-001”).</w:t>
      </w:r>
    </w:p>
    <w:p w14:paraId="1C7F5FFF" w14:textId="08C9D162" w:rsidR="0003437F" w:rsidRDefault="0003437F" w:rsidP="0003437F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</w:t>
      </w:r>
      <w:r w:rsidR="003B2DF7">
        <w:rPr>
          <w:rFonts w:ascii="Times New Roman" w:hAnsi="Times New Roman" w:cs="Times New Roman"/>
          <w:sz w:val="24"/>
          <w:szCs w:val="24"/>
        </w:rPr>
        <w:t>-</w:t>
      </w:r>
    </w:p>
    <w:p w14:paraId="5681D6EC" w14:textId="77777777" w:rsidR="0003437F" w:rsidRDefault="0003437F" w:rsidP="0003437F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18F1B52" w14:textId="531D0CC2" w:rsidR="00CC4010" w:rsidRDefault="00CC4010" w:rsidP="0003437F">
      <w:pPr>
        <w:spacing w:after="120"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03437F">
        <w:rPr>
          <w:rFonts w:ascii="Times New Roman" w:hAnsi="Times New Roman" w:cs="Times New Roman"/>
          <w:b/>
          <w:bCs/>
          <w:sz w:val="24"/>
          <w:szCs w:val="24"/>
        </w:rPr>
        <w:t>TEMPLATE</w:t>
      </w:r>
    </w:p>
    <w:p w14:paraId="59B05E5A" w14:textId="77777777" w:rsidR="003B2DF7" w:rsidRPr="0003437F" w:rsidRDefault="003B2DF7" w:rsidP="0003437F">
      <w:pPr>
        <w:spacing w:after="120"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69C408" w14:textId="2ACD0490" w:rsidR="00CC4010" w:rsidRPr="00BA102C" w:rsidRDefault="00CC4010" w:rsidP="00BA102C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102C">
        <w:rPr>
          <w:rFonts w:ascii="Times New Roman" w:hAnsi="Times New Roman" w:cs="Times New Roman"/>
          <w:b/>
          <w:bCs/>
          <w:sz w:val="24"/>
          <w:szCs w:val="24"/>
        </w:rPr>
        <w:t>Identity</w:t>
      </w:r>
    </w:p>
    <w:p w14:paraId="220EBF48" w14:textId="77777777" w:rsidR="00BA102C" w:rsidRPr="00BA102C" w:rsidRDefault="00BA102C" w:rsidP="00BA102C">
      <w:pPr>
        <w:pStyle w:val="ListParagraph"/>
        <w:spacing w:after="120" w:line="240" w:lineRule="auto"/>
        <w:ind w:left="644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3D54DD" w14:textId="2D0C45E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[Project / System name]</w:t>
      </w:r>
    </w:p>
    <w:p w14:paraId="53070388" w14:textId="7C3463B1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[Owner / Maintainer]</w:t>
      </w:r>
    </w:p>
    <w:p w14:paraId="4F1F6A12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[Scope: what this Strategy Master governs]</w:t>
      </w:r>
    </w:p>
    <w:p w14:paraId="289D2C92" w14:textId="77777777" w:rsid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[Last updated: YYYY-MM-DD]</w:t>
      </w:r>
    </w:p>
    <w:p w14:paraId="1E6AB00C" w14:textId="77777777" w:rsidR="003B2DF7" w:rsidRPr="00CC4010" w:rsidRDefault="003B2DF7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9A7EDF2" w14:textId="77777777" w:rsidR="00CC4010" w:rsidRPr="00BA102C" w:rsidRDefault="00CC4010" w:rsidP="0003437F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102C">
        <w:rPr>
          <w:rFonts w:ascii="Times New Roman" w:hAnsi="Times New Roman" w:cs="Times New Roman"/>
          <w:b/>
          <w:bCs/>
          <w:sz w:val="24"/>
          <w:szCs w:val="24"/>
        </w:rPr>
        <w:t>2) Objective</w:t>
      </w:r>
    </w:p>
    <w:p w14:paraId="109401A7" w14:textId="77777777" w:rsidR="003B2DF7" w:rsidRPr="00CC4010" w:rsidRDefault="003B2DF7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D571FC8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[What outcome are we trying to achieve? 3–6 lines, plain English.]</w:t>
      </w:r>
    </w:p>
    <w:p w14:paraId="3C397374" w14:textId="77777777" w:rsid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[Success condition: what does “done / stable” look like?]</w:t>
      </w:r>
    </w:p>
    <w:p w14:paraId="1A462D41" w14:textId="77777777" w:rsidR="003B2DF7" w:rsidRPr="00CC4010" w:rsidRDefault="003B2DF7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AA3BD90" w14:textId="77777777" w:rsidR="00CC4010" w:rsidRPr="00BA102C" w:rsidRDefault="00CC4010" w:rsidP="0003437F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102C">
        <w:rPr>
          <w:rFonts w:ascii="Times New Roman" w:hAnsi="Times New Roman" w:cs="Times New Roman"/>
          <w:b/>
          <w:bCs/>
          <w:sz w:val="24"/>
          <w:szCs w:val="24"/>
        </w:rPr>
        <w:t>3) Operating Rules (Invariants)</w:t>
      </w:r>
    </w:p>
    <w:p w14:paraId="4A1BE85B" w14:textId="77777777" w:rsidR="003B2DF7" w:rsidRPr="00CC4010" w:rsidRDefault="003B2DF7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07A41F0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[Truth rules / constraints that must never be violated.]</w:t>
      </w:r>
    </w:p>
    <w:p w14:paraId="3CB2A9BD" w14:textId="77777777" w:rsid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[Examples: ‘No unlogged changes’, ‘No numbers written here’, ‘Step-by-step execution mode when instructing’.]</w:t>
      </w:r>
    </w:p>
    <w:p w14:paraId="43F48266" w14:textId="77777777" w:rsidR="003B2DF7" w:rsidRDefault="003B2DF7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00B3BFC" w14:textId="77777777" w:rsidR="003B2DF7" w:rsidRPr="00CC4010" w:rsidRDefault="003B2DF7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AEC20E9" w14:textId="77777777" w:rsidR="00CC4010" w:rsidRPr="00BA102C" w:rsidRDefault="00CC4010" w:rsidP="0003437F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102C">
        <w:rPr>
          <w:rFonts w:ascii="Times New Roman" w:hAnsi="Times New Roman" w:cs="Times New Roman"/>
          <w:b/>
          <w:bCs/>
          <w:sz w:val="24"/>
          <w:szCs w:val="24"/>
        </w:rPr>
        <w:lastRenderedPageBreak/>
        <w:t>4) Boundaries &amp; Exclusions</w:t>
      </w:r>
    </w:p>
    <w:p w14:paraId="542DB1AD" w14:textId="77777777" w:rsidR="003B2DF7" w:rsidRPr="00CC4010" w:rsidRDefault="003B2DF7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4A313C0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[What is explicitly NOT part of this project?]</w:t>
      </w:r>
    </w:p>
    <w:p w14:paraId="4F00E89A" w14:textId="77777777" w:rsid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[What decisions are out of scope?]</w:t>
      </w:r>
    </w:p>
    <w:p w14:paraId="1F8C71D0" w14:textId="77777777" w:rsidR="003B2DF7" w:rsidRPr="00CC4010" w:rsidRDefault="003B2DF7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7FFAC5B" w14:textId="77777777" w:rsidR="00CC4010" w:rsidRPr="00BA102C" w:rsidRDefault="00CC4010" w:rsidP="0003437F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102C">
        <w:rPr>
          <w:rFonts w:ascii="Times New Roman" w:hAnsi="Times New Roman" w:cs="Times New Roman"/>
          <w:b/>
          <w:bCs/>
          <w:sz w:val="24"/>
          <w:szCs w:val="24"/>
        </w:rPr>
        <w:t>5) Execution Model</w:t>
      </w:r>
    </w:p>
    <w:p w14:paraId="4530DA9C" w14:textId="77777777" w:rsidR="003B2DF7" w:rsidRPr="00CC4010" w:rsidRDefault="003B2DF7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65117D8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[High-level workflow: Strategy → Canonical Metrics → Execution.]</w:t>
      </w:r>
    </w:p>
    <w:p w14:paraId="5E5F2527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[Tooling / files used (names only).]</w:t>
      </w:r>
    </w:p>
    <w:p w14:paraId="2C2B942A" w14:textId="77777777" w:rsid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[Cadence: daily/weekly review rhythm.]</w:t>
      </w:r>
    </w:p>
    <w:p w14:paraId="61807747" w14:textId="77777777" w:rsidR="003B2DF7" w:rsidRPr="00CC4010" w:rsidRDefault="003B2DF7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334FD3F" w14:textId="77777777" w:rsidR="00CC4010" w:rsidRPr="00BA102C" w:rsidRDefault="00CC4010" w:rsidP="0003437F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102C">
        <w:rPr>
          <w:rFonts w:ascii="Times New Roman" w:hAnsi="Times New Roman" w:cs="Times New Roman"/>
          <w:b/>
          <w:bCs/>
          <w:sz w:val="24"/>
          <w:szCs w:val="24"/>
        </w:rPr>
        <w:t>6) Decision Rights</w:t>
      </w:r>
    </w:p>
    <w:p w14:paraId="21AE4597" w14:textId="77777777" w:rsidR="003B2DF7" w:rsidRPr="00CC4010" w:rsidRDefault="003B2DF7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6148A16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[Who can decide what?]</w:t>
      </w:r>
    </w:p>
    <w:p w14:paraId="30365254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[What requires explicit approval?]</w:t>
      </w:r>
    </w:p>
    <w:p w14:paraId="5A2EC900" w14:textId="77777777" w:rsid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[When uncertain, what is the default safe action?]</w:t>
      </w:r>
    </w:p>
    <w:p w14:paraId="4FFB89DF" w14:textId="77777777" w:rsidR="00BA102C" w:rsidRPr="00CC4010" w:rsidRDefault="00BA102C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B588D0C" w14:textId="77777777" w:rsidR="00CC4010" w:rsidRPr="00BA102C" w:rsidRDefault="00CC4010" w:rsidP="0003437F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102C">
        <w:rPr>
          <w:rFonts w:ascii="Times New Roman" w:hAnsi="Times New Roman" w:cs="Times New Roman"/>
          <w:b/>
          <w:bCs/>
          <w:sz w:val="24"/>
          <w:szCs w:val="24"/>
        </w:rPr>
        <w:t>7) Change Log (Releases)</w:t>
      </w:r>
    </w:p>
    <w:p w14:paraId="4D096A15" w14:textId="77777777" w:rsidR="003B2DF7" w:rsidRPr="00CC4010" w:rsidRDefault="003B2DF7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3520B40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DATE | CHANGE | REASON | APPROVED BY</w:t>
      </w:r>
    </w:p>
    <w:p w14:paraId="47003120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[YYYY-MM-DD | … | … | …]</w:t>
      </w:r>
    </w:p>
    <w:p w14:paraId="0241E66E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[YYYY-MM-DD | … | … | …]</w:t>
      </w:r>
    </w:p>
    <w:p w14:paraId="51E6B038" w14:textId="5F8ABD76" w:rsidR="00CC4010" w:rsidRDefault="00CC4010" w:rsidP="00853D96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1CE9553" w14:textId="77777777" w:rsidR="00BA102C" w:rsidRDefault="00BA102C" w:rsidP="00853D96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2A5F3BB" w14:textId="4FA4CD90" w:rsidR="00853D96" w:rsidRPr="00CC4010" w:rsidRDefault="00853D96" w:rsidP="00853D96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</w:t>
      </w:r>
    </w:p>
    <w:p w14:paraId="1A0348A3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B064519" w14:textId="006EDA91" w:rsidR="00CC4010" w:rsidRPr="00853D96" w:rsidRDefault="00CC4010" w:rsidP="0003437F">
      <w:pPr>
        <w:spacing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53D96">
        <w:rPr>
          <w:rFonts w:ascii="Times New Roman" w:hAnsi="Times New Roman" w:cs="Times New Roman"/>
          <w:b/>
          <w:bCs/>
          <w:sz w:val="32"/>
          <w:szCs w:val="32"/>
        </w:rPr>
        <w:t xml:space="preserve">WORKED EXAMPLE </w:t>
      </w:r>
    </w:p>
    <w:p w14:paraId="0A95862F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02C7C7D" w14:textId="4C7B52EF" w:rsidR="00CC4010" w:rsidRPr="00853D96" w:rsidRDefault="00CC4010" w:rsidP="0003437F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53D96">
        <w:rPr>
          <w:rFonts w:ascii="Times New Roman" w:hAnsi="Times New Roman" w:cs="Times New Roman"/>
          <w:b/>
          <w:bCs/>
          <w:sz w:val="24"/>
          <w:szCs w:val="24"/>
        </w:rPr>
        <w:t xml:space="preserve"> 1) Identity</w:t>
      </w:r>
    </w:p>
    <w:p w14:paraId="75B0B15B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690EA45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LC-OS Practitioner Surface Pack</w:t>
      </w:r>
    </w:p>
    <w:p w14:paraId="2A017119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Owner/Maintainer: Rishi (human) + Mahdi (AI) under LC-OS governance</w:t>
      </w:r>
    </w:p>
    <w:p w14:paraId="403C6D15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Scope: public-facing templates, examples, and short guides for adoption</w:t>
      </w:r>
    </w:p>
    <w:p w14:paraId="2BEA2557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Last updated: 2025-12-31</w:t>
      </w:r>
    </w:p>
    <w:p w14:paraId="50A74635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C3D43A9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BD6B4E" w14:textId="77777777" w:rsidR="00CC4010" w:rsidRPr="00853D96" w:rsidRDefault="00CC4010" w:rsidP="0003437F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53D96">
        <w:rPr>
          <w:rFonts w:ascii="Times New Roman" w:hAnsi="Times New Roman" w:cs="Times New Roman"/>
          <w:b/>
          <w:bCs/>
          <w:sz w:val="24"/>
          <w:szCs w:val="24"/>
        </w:rPr>
        <w:t>2) Objective</w:t>
      </w:r>
    </w:p>
    <w:p w14:paraId="57CA45A8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5DF3253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Ship a small, usable adoption pack that helps newcomers run a stable human–AI collaboration in one week.</w:t>
      </w:r>
    </w:p>
    <w:p w14:paraId="6016F15E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Success: a reader can (a) set up the Running Document, (b) create Strategy Master, (c) use Repair Tickets, and (d) keep numbers external via Canonical Metrics IDs.</w:t>
      </w:r>
    </w:p>
    <w:p w14:paraId="6B368288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001146D" w14:textId="3B397AE8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79838C" w14:textId="77777777" w:rsidR="00CC4010" w:rsidRPr="00853D96" w:rsidRDefault="00CC4010" w:rsidP="0003437F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53D96">
        <w:rPr>
          <w:rFonts w:ascii="Times New Roman" w:hAnsi="Times New Roman" w:cs="Times New Roman"/>
          <w:b/>
          <w:bCs/>
          <w:sz w:val="24"/>
          <w:szCs w:val="24"/>
        </w:rPr>
        <w:t>3) Operating Rules (Invariants)</w:t>
      </w:r>
    </w:p>
    <w:p w14:paraId="54B8658E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11CCE4E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No live numbers written in this file. Numbers live in Canonical Metrics; reference IDs only (e.g., CM-001).</w:t>
      </w:r>
    </w:p>
    <w:p w14:paraId="2C027D79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During execution guidance: one step at a time. No multi-step dumps.</w:t>
      </w:r>
    </w:p>
    <w:p w14:paraId="3117AF64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If confusion/drift appears: Stop → Diagnose → Roll back/Repair → Log.</w:t>
      </w:r>
    </w:p>
    <w:p w14:paraId="74B0700F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1AC73D6" w14:textId="734EB69D" w:rsidR="00CC4010" w:rsidRPr="00795736" w:rsidRDefault="00CC4010" w:rsidP="0003437F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 xml:space="preserve"> </w:t>
      </w:r>
      <w:r w:rsidRPr="00795736">
        <w:rPr>
          <w:rFonts w:ascii="Times New Roman" w:hAnsi="Times New Roman" w:cs="Times New Roman"/>
          <w:b/>
          <w:bCs/>
          <w:sz w:val="24"/>
          <w:szCs w:val="24"/>
        </w:rPr>
        <w:t>4) Boundaries &amp; Exclusions</w:t>
      </w:r>
    </w:p>
    <w:p w14:paraId="5FE4B188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37B919C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Not a full enterprise policy stack; this is a lightweight practitioner pack.</w:t>
      </w:r>
    </w:p>
    <w:p w14:paraId="5FCBBDAC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Not financial advice; examples are fictional/sanitized.</w:t>
      </w:r>
    </w:p>
    <w:p w14:paraId="57E90C41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Not an agent framework tutorial; only guardrails are provided.</w:t>
      </w:r>
    </w:p>
    <w:p w14:paraId="228806A3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DF3D0C7" w14:textId="6611813F" w:rsidR="00CC4010" w:rsidRPr="00795736" w:rsidRDefault="00CC4010" w:rsidP="0003437F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5736">
        <w:rPr>
          <w:rFonts w:ascii="Times New Roman" w:hAnsi="Times New Roman" w:cs="Times New Roman"/>
          <w:b/>
          <w:bCs/>
          <w:sz w:val="24"/>
          <w:szCs w:val="24"/>
        </w:rPr>
        <w:t xml:space="preserve"> 5) Execution Model</w:t>
      </w:r>
    </w:p>
    <w:p w14:paraId="2D9D1ADE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F1C6F71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Strategy (this file) → Canonical Metrics (CM sheet) → Execution (tasks/actions) → Log in Running Document.</w:t>
      </w:r>
    </w:p>
    <w:p w14:paraId="00E4DE51" w14:textId="270D9E00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 xml:space="preserve">·       Files: </w:t>
      </w:r>
      <w:proofErr w:type="spellStart"/>
      <w:r w:rsidRPr="00CC4010">
        <w:rPr>
          <w:rFonts w:ascii="Times New Roman" w:hAnsi="Times New Roman" w:cs="Times New Roman"/>
          <w:sz w:val="24"/>
          <w:szCs w:val="24"/>
        </w:rPr>
        <w:t>Running_Document_Template_with_Example</w:t>
      </w:r>
      <w:proofErr w:type="spellEnd"/>
      <w:r w:rsidRPr="00CC40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24798">
        <w:rPr>
          <w:rFonts w:ascii="Times New Roman" w:hAnsi="Times New Roman" w:cs="Times New Roman"/>
          <w:sz w:val="24"/>
          <w:szCs w:val="24"/>
        </w:rPr>
        <w:t>Failure</w:t>
      </w:r>
      <w:r w:rsidRPr="00CC4010">
        <w:rPr>
          <w:rFonts w:ascii="Times New Roman" w:hAnsi="Times New Roman" w:cs="Times New Roman"/>
          <w:sz w:val="24"/>
          <w:szCs w:val="24"/>
        </w:rPr>
        <w:t>_</w:t>
      </w:r>
      <w:r w:rsidR="00B24798">
        <w:rPr>
          <w:rFonts w:ascii="Times New Roman" w:hAnsi="Times New Roman" w:cs="Times New Roman"/>
          <w:sz w:val="24"/>
          <w:szCs w:val="24"/>
        </w:rPr>
        <w:t>Log</w:t>
      </w:r>
      <w:r w:rsidRPr="00CC4010">
        <w:rPr>
          <w:rFonts w:ascii="Times New Roman" w:hAnsi="Times New Roman" w:cs="Times New Roman"/>
          <w:sz w:val="24"/>
          <w:szCs w:val="24"/>
        </w:rPr>
        <w:t>_Template_with_Example</w:t>
      </w:r>
      <w:proofErr w:type="spellEnd"/>
      <w:r w:rsidRPr="00CC40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4010">
        <w:rPr>
          <w:rFonts w:ascii="Times New Roman" w:hAnsi="Times New Roman" w:cs="Times New Roman"/>
          <w:sz w:val="24"/>
          <w:szCs w:val="24"/>
        </w:rPr>
        <w:t>Canonical_</w:t>
      </w:r>
      <w:r w:rsidR="00B24798">
        <w:rPr>
          <w:rFonts w:ascii="Times New Roman" w:hAnsi="Times New Roman" w:cs="Times New Roman"/>
          <w:sz w:val="24"/>
          <w:szCs w:val="24"/>
        </w:rPr>
        <w:t>Numbers</w:t>
      </w:r>
      <w:r w:rsidRPr="00CC4010">
        <w:rPr>
          <w:rFonts w:ascii="Times New Roman" w:hAnsi="Times New Roman" w:cs="Times New Roman"/>
          <w:sz w:val="24"/>
          <w:szCs w:val="24"/>
        </w:rPr>
        <w:t>_Template_with_Example</w:t>
      </w:r>
      <w:proofErr w:type="spellEnd"/>
      <w:r w:rsidRPr="00CC4010">
        <w:rPr>
          <w:rFonts w:ascii="Times New Roman" w:hAnsi="Times New Roman" w:cs="Times New Roman"/>
          <w:sz w:val="24"/>
          <w:szCs w:val="24"/>
        </w:rPr>
        <w:t>.</w:t>
      </w:r>
    </w:p>
    <w:p w14:paraId="6E1C0369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Cadence: weekly review + release notes for any structural change.</w:t>
      </w:r>
    </w:p>
    <w:p w14:paraId="08BB29FD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F46853D" w14:textId="77777777" w:rsidR="00CC4010" w:rsidRPr="00B24798" w:rsidRDefault="00CC4010" w:rsidP="0003437F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4798">
        <w:rPr>
          <w:rFonts w:ascii="Times New Roman" w:hAnsi="Times New Roman" w:cs="Times New Roman"/>
          <w:b/>
          <w:bCs/>
          <w:sz w:val="24"/>
          <w:szCs w:val="24"/>
        </w:rPr>
        <w:t>6) Decision Rights</w:t>
      </w:r>
    </w:p>
    <w:p w14:paraId="1F721CBA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7C4BB72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Human decides: publication, scope changes, public claims.</w:t>
      </w:r>
    </w:p>
    <w:p w14:paraId="391A8EB2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AI proposes: structure, drafts, consistency checks.</w:t>
      </w:r>
    </w:p>
    <w:p w14:paraId="36B68D91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Default safe action when uncertain: pause and open a Repair Ticket.</w:t>
      </w:r>
    </w:p>
    <w:p w14:paraId="1461B803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3E4A6E5" w14:textId="7FB9B1D6" w:rsid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7D1C7038" w14:textId="77777777" w:rsidR="00BD10A8" w:rsidRPr="00CC4010" w:rsidRDefault="00BD10A8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5E374FD" w14:textId="77777777" w:rsidR="00CC4010" w:rsidRPr="00BD10A8" w:rsidRDefault="00CC4010" w:rsidP="0003437F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10A8">
        <w:rPr>
          <w:rFonts w:ascii="Times New Roman" w:hAnsi="Times New Roman" w:cs="Times New Roman"/>
          <w:b/>
          <w:bCs/>
          <w:sz w:val="24"/>
          <w:szCs w:val="24"/>
        </w:rPr>
        <w:t>7) Change Log (Releases)</w:t>
      </w:r>
    </w:p>
    <w:p w14:paraId="020BC091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7E72610" w14:textId="77777777" w:rsidR="00CC4010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2025-12-31 | Created Strategy Master template + example | Make adoption pack usable | Rishi</w:t>
      </w:r>
    </w:p>
    <w:p w14:paraId="57228741" w14:textId="73CEFF4E" w:rsidR="000D6F5E" w:rsidRPr="00CC4010" w:rsidRDefault="00CC4010" w:rsidP="000343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C4010">
        <w:rPr>
          <w:rFonts w:ascii="Times New Roman" w:hAnsi="Times New Roman" w:cs="Times New Roman"/>
          <w:sz w:val="24"/>
          <w:szCs w:val="24"/>
        </w:rPr>
        <w:t>·       2026-01-07 | (planned) Add versioning section to guides | Reduce churn | Rishi</w:t>
      </w:r>
    </w:p>
    <w:sectPr w:rsidR="000D6F5E" w:rsidRPr="00CC4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42951"/>
    <w:multiLevelType w:val="hybridMultilevel"/>
    <w:tmpl w:val="5CFA703E"/>
    <w:lvl w:ilvl="0" w:tplc="E104FC8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8091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010"/>
    <w:rsid w:val="0003437F"/>
    <w:rsid w:val="000D6F5E"/>
    <w:rsid w:val="003B2DF7"/>
    <w:rsid w:val="0043234D"/>
    <w:rsid w:val="004A5245"/>
    <w:rsid w:val="00795736"/>
    <w:rsid w:val="00853D96"/>
    <w:rsid w:val="008C58CC"/>
    <w:rsid w:val="00902C0C"/>
    <w:rsid w:val="00B24798"/>
    <w:rsid w:val="00BA102C"/>
    <w:rsid w:val="00BD10A8"/>
    <w:rsid w:val="00CC4010"/>
    <w:rsid w:val="00E6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B2525"/>
  <w15:chartTrackingRefBased/>
  <w15:docId w15:val="{DAA034FF-1A8F-4908-930B-73D3CF8BD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480" w:lineRule="auto"/>
        <w:ind w:firstLine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0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0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010"/>
    <w:pPr>
      <w:numPr>
        <w:ilvl w:val="1"/>
      </w:numPr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0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Sood</dc:creator>
  <cp:keywords/>
  <dc:description/>
  <cp:lastModifiedBy>Aditi Sood</cp:lastModifiedBy>
  <cp:revision>10</cp:revision>
  <dcterms:created xsi:type="dcterms:W3CDTF">2026-01-01T14:33:00Z</dcterms:created>
  <dcterms:modified xsi:type="dcterms:W3CDTF">2026-01-01T14:41:00Z</dcterms:modified>
</cp:coreProperties>
</file>