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FE4F0" w14:textId="4981BB3F" w:rsidR="00DF5743" w:rsidRPr="001A7AF6" w:rsidRDefault="001A7AF6" w:rsidP="001A7AF6">
      <w:pPr>
        <w:pStyle w:val="Subttulo"/>
        <w:rPr>
          <w:rStyle w:val="Referenciaintensa"/>
        </w:rPr>
      </w:pPr>
      <w:r w:rsidRPr="001A7AF6">
        <w:rPr>
          <w:rStyle w:val="Referenciaintensa"/>
        </w:rPr>
        <w:t>Ejecución de prueba.</w:t>
      </w:r>
    </w:p>
    <w:p w14:paraId="17A8D8BA" w14:textId="77777777" w:rsidR="00C56BF6" w:rsidRDefault="00C56BF6" w:rsidP="001A7AF6">
      <w:pPr>
        <w:spacing w:line="360" w:lineRule="auto"/>
        <w:rPr>
          <w:lang w:val="es-ES"/>
        </w:rPr>
      </w:pPr>
    </w:p>
    <w:p w14:paraId="3D071E53" w14:textId="240772FE" w:rsidR="001A7AF6" w:rsidRDefault="001A7AF6" w:rsidP="001A7AF6">
      <w:pPr>
        <w:spacing w:line="360" w:lineRule="auto"/>
        <w:rPr>
          <w:lang w:val="es-ES"/>
        </w:rPr>
      </w:pPr>
      <w:r>
        <w:rPr>
          <w:lang w:val="es-ES"/>
        </w:rPr>
        <w:t xml:space="preserve">Para la ejecución del proyecto, </w:t>
      </w:r>
      <w:r w:rsidR="00C56BF6">
        <w:rPr>
          <w:lang w:val="es-ES"/>
        </w:rPr>
        <w:t>por favor ejecutar los siguientes pasos</w:t>
      </w:r>
      <w:r>
        <w:rPr>
          <w:lang w:val="es-ES"/>
        </w:rPr>
        <w:t>:</w:t>
      </w:r>
    </w:p>
    <w:p w14:paraId="4BBA7397" w14:textId="6862DB9B" w:rsidR="001A7AF6" w:rsidRPr="001A7AF6" w:rsidRDefault="001A7AF6" w:rsidP="001A7AF6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 xml:space="preserve">Ejecutar el script de base de datos ubicado en la ruta </w:t>
      </w:r>
      <w:r w:rsidRPr="001A7AF6">
        <w:rPr>
          <w:lang w:val="es-ES"/>
        </w:rPr>
        <w:t>Proyecto\Base de datos</w:t>
      </w:r>
    </w:p>
    <w:p w14:paraId="5C10D6E5" w14:textId="159534C9" w:rsidR="001A7AF6" w:rsidRDefault="001A7AF6" w:rsidP="001A7AF6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 xml:space="preserve">Validar en la ruta </w:t>
      </w:r>
      <w:r w:rsidRPr="001A7AF6">
        <w:rPr>
          <w:lang w:val="es-ES"/>
        </w:rPr>
        <w:t>Proyecto</w:t>
      </w:r>
      <w:r>
        <w:rPr>
          <w:lang w:val="es-ES"/>
        </w:rPr>
        <w:t>\</w:t>
      </w:r>
      <w:r w:rsidRPr="001A7AF6">
        <w:rPr>
          <w:lang w:val="es-ES"/>
        </w:rPr>
        <w:t>Back\MilesCarRental.WebApi\appsettings.Development.json</w:t>
      </w:r>
      <w:r>
        <w:rPr>
          <w:lang w:val="es-ES"/>
        </w:rPr>
        <w:t>, la cadena de conexión, reemplazando la palabra resaltada por el nombre del servidor.</w:t>
      </w:r>
    </w:p>
    <w:p w14:paraId="1C1D0969" w14:textId="448558EB" w:rsidR="001A7AF6" w:rsidRDefault="001A7AF6" w:rsidP="001A7AF6">
      <w:pPr>
        <w:spacing w:line="360" w:lineRule="auto"/>
        <w:rPr>
          <w:lang w:val="es-ES"/>
        </w:rPr>
      </w:pPr>
      <w:r w:rsidRPr="001A7AF6">
        <w:rPr>
          <w:lang w:val="es-ES"/>
        </w:rPr>
        <w:drawing>
          <wp:inline distT="0" distB="0" distL="0" distR="0" wp14:anchorId="4AB0FB46" wp14:editId="56752A3A">
            <wp:extent cx="5612130" cy="1780540"/>
            <wp:effectExtent l="0" t="0" r="7620" b="0"/>
            <wp:docPr id="1523489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897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0B07" w14:textId="614AF3D9" w:rsidR="001A7AF6" w:rsidRDefault="001A7AF6" w:rsidP="001A7AF6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 xml:space="preserve">Abrir con Visual Studio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la carpeta </w:t>
      </w:r>
      <w:r w:rsidRPr="001A7AF6">
        <w:rPr>
          <w:lang w:val="es-ES"/>
        </w:rPr>
        <w:t>Proyecto\Front\</w:t>
      </w:r>
      <w:proofErr w:type="spellStart"/>
      <w:r w:rsidRPr="001A7AF6">
        <w:rPr>
          <w:lang w:val="es-ES"/>
        </w:rPr>
        <w:t>MilesCarRental.FrontEnd</w:t>
      </w:r>
      <w:proofErr w:type="spellEnd"/>
    </w:p>
    <w:p w14:paraId="4102D90C" w14:textId="023A2B45" w:rsidR="001A7AF6" w:rsidRPr="001A7AF6" w:rsidRDefault="001A7AF6" w:rsidP="001A7AF6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 xml:space="preserve">Ejecutar el comando </w:t>
      </w:r>
      <w:proofErr w:type="spellStart"/>
      <w:r w:rsidRPr="001A7AF6">
        <w:rPr>
          <w:b/>
          <w:bCs/>
          <w:lang w:val="es-ES"/>
        </w:rPr>
        <w:t>npm</w:t>
      </w:r>
      <w:proofErr w:type="spellEnd"/>
      <w:r w:rsidRPr="001A7AF6">
        <w:rPr>
          <w:b/>
          <w:bCs/>
          <w:lang w:val="es-ES"/>
        </w:rPr>
        <w:t xml:space="preserve"> </w:t>
      </w:r>
      <w:proofErr w:type="spellStart"/>
      <w:r w:rsidRPr="001A7AF6">
        <w:rPr>
          <w:b/>
          <w:bCs/>
          <w:lang w:val="es-ES"/>
        </w:rPr>
        <w:t>install</w:t>
      </w:r>
      <w:proofErr w:type="spellEnd"/>
      <w:r w:rsidR="00C56BF6">
        <w:rPr>
          <w:b/>
          <w:bCs/>
          <w:lang w:val="es-ES"/>
        </w:rPr>
        <w:t xml:space="preserve"> </w:t>
      </w:r>
      <w:r w:rsidR="00C56BF6" w:rsidRPr="00C56BF6">
        <w:rPr>
          <w:lang w:val="es-ES"/>
        </w:rPr>
        <w:t>(</w:t>
      </w:r>
      <w:r w:rsidR="00C56BF6">
        <w:rPr>
          <w:lang w:val="es-ES"/>
        </w:rPr>
        <w:t xml:space="preserve">Como </w:t>
      </w:r>
      <w:proofErr w:type="spellStart"/>
      <w:r w:rsidR="00C56BF6">
        <w:rPr>
          <w:lang w:val="es-ES"/>
        </w:rPr>
        <w:t>prerequisito</w:t>
      </w:r>
      <w:proofErr w:type="spellEnd"/>
      <w:r w:rsidR="00C56BF6">
        <w:rPr>
          <w:lang w:val="es-ES"/>
        </w:rPr>
        <w:t xml:space="preserve"> se debe tener instalado node.js</w:t>
      </w:r>
      <w:r w:rsidR="00C56BF6" w:rsidRPr="00C56BF6">
        <w:rPr>
          <w:lang w:val="es-ES"/>
        </w:rPr>
        <w:t>)</w:t>
      </w:r>
    </w:p>
    <w:p w14:paraId="3AD2F9C1" w14:textId="236620FC" w:rsidR="001A7AF6" w:rsidRDefault="001A7AF6" w:rsidP="001A7AF6">
      <w:pPr>
        <w:spacing w:line="360" w:lineRule="auto"/>
        <w:rPr>
          <w:lang w:val="es-ES"/>
        </w:rPr>
      </w:pPr>
      <w:r w:rsidRPr="001A7AF6">
        <w:rPr>
          <w:lang w:val="es-ES"/>
        </w:rPr>
        <w:drawing>
          <wp:inline distT="0" distB="0" distL="0" distR="0" wp14:anchorId="200C3AFE" wp14:editId="08CA55B8">
            <wp:extent cx="5612130" cy="3231515"/>
            <wp:effectExtent l="0" t="0" r="7620" b="6985"/>
            <wp:docPr id="1134059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59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71F9" w14:textId="26DC2CB7" w:rsidR="001A7AF6" w:rsidRPr="001A7AF6" w:rsidRDefault="001A7AF6" w:rsidP="001A7AF6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 xml:space="preserve">Ejecutar el comando </w:t>
      </w:r>
      <w:proofErr w:type="spellStart"/>
      <w:r w:rsidRPr="001A7AF6">
        <w:rPr>
          <w:b/>
          <w:bCs/>
          <w:lang w:val="es-ES"/>
        </w:rPr>
        <w:t>npm</w:t>
      </w:r>
      <w:proofErr w:type="spellEnd"/>
      <w:r w:rsidRPr="001A7AF6">
        <w:rPr>
          <w:b/>
          <w:bCs/>
          <w:lang w:val="es-ES"/>
        </w:rPr>
        <w:t xml:space="preserve"> run serve</w:t>
      </w:r>
    </w:p>
    <w:p w14:paraId="563138B1" w14:textId="09155FF8" w:rsidR="001A7AF6" w:rsidRDefault="001A7AF6" w:rsidP="001A7AF6">
      <w:pPr>
        <w:spacing w:line="360" w:lineRule="auto"/>
        <w:rPr>
          <w:lang w:val="es-ES"/>
        </w:rPr>
      </w:pPr>
      <w:r w:rsidRPr="001A7AF6">
        <w:rPr>
          <w:lang w:val="es-ES"/>
        </w:rPr>
        <w:lastRenderedPageBreak/>
        <w:drawing>
          <wp:inline distT="0" distB="0" distL="0" distR="0" wp14:anchorId="140F73E7" wp14:editId="6A15F13E">
            <wp:extent cx="5612130" cy="4004945"/>
            <wp:effectExtent l="0" t="0" r="7620" b="0"/>
            <wp:docPr id="373248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48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B1B0" w14:textId="11B05979" w:rsidR="001A7AF6" w:rsidRDefault="001A7AF6" w:rsidP="001A7AF6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t xml:space="preserve">Abrir la </w:t>
      </w:r>
      <w:proofErr w:type="spellStart"/>
      <w:r>
        <w:rPr>
          <w:lang w:val="es-ES"/>
        </w:rPr>
        <w:t>url</w:t>
      </w:r>
      <w:proofErr w:type="spellEnd"/>
      <w:r>
        <w:rPr>
          <w:lang w:val="es-ES"/>
        </w:rPr>
        <w:t xml:space="preserve"> resaltada en verde, y cargara el aplicativo</w:t>
      </w:r>
    </w:p>
    <w:p w14:paraId="03DAA45B" w14:textId="2667D8B7" w:rsidR="001A7AF6" w:rsidRDefault="001A7AF6" w:rsidP="001A7AF6">
      <w:pPr>
        <w:spacing w:line="360" w:lineRule="auto"/>
        <w:rPr>
          <w:lang w:val="es-ES"/>
        </w:rPr>
      </w:pPr>
      <w:r w:rsidRPr="001A7AF6">
        <w:rPr>
          <w:lang w:val="es-ES"/>
        </w:rPr>
        <w:drawing>
          <wp:inline distT="0" distB="0" distL="0" distR="0" wp14:anchorId="78F1AA89" wp14:editId="4B326802">
            <wp:extent cx="5612130" cy="3069590"/>
            <wp:effectExtent l="0" t="0" r="7620" b="0"/>
            <wp:docPr id="1174504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04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EFAF" w14:textId="47C3E957" w:rsidR="001A7AF6" w:rsidRDefault="001A7AF6" w:rsidP="001A7AF6">
      <w:pPr>
        <w:pStyle w:val="Prrafodelista"/>
        <w:numPr>
          <w:ilvl w:val="0"/>
          <w:numId w:val="1"/>
        </w:numPr>
        <w:spacing w:line="360" w:lineRule="auto"/>
        <w:rPr>
          <w:lang w:val="es-ES"/>
        </w:rPr>
      </w:pPr>
      <w:r>
        <w:rPr>
          <w:lang w:val="es-ES"/>
        </w:rPr>
        <w:lastRenderedPageBreak/>
        <w:t xml:space="preserve">Ejecutar el </w:t>
      </w:r>
      <w:proofErr w:type="spellStart"/>
      <w:r>
        <w:rPr>
          <w:lang w:val="es-ES"/>
        </w:rPr>
        <w:t>backend</w:t>
      </w:r>
      <w:proofErr w:type="spellEnd"/>
      <w:r>
        <w:rPr>
          <w:lang w:val="es-ES"/>
        </w:rPr>
        <w:t xml:space="preserve"> y verificar que la ruta mapeada en </w:t>
      </w:r>
      <w:proofErr w:type="spellStart"/>
      <w:r>
        <w:rPr>
          <w:lang w:val="es-ES"/>
        </w:rPr>
        <w:t>launchSettings.json</w:t>
      </w:r>
      <w:proofErr w:type="spellEnd"/>
      <w:r>
        <w:rPr>
          <w:lang w:val="es-ES"/>
        </w:rPr>
        <w:t xml:space="preserve"> coincida con la de los servicios del </w:t>
      </w:r>
      <w:proofErr w:type="spellStart"/>
      <w:r>
        <w:rPr>
          <w:lang w:val="es-ES"/>
        </w:rPr>
        <w:t>front</w:t>
      </w:r>
      <w:proofErr w:type="spellEnd"/>
      <w:r>
        <w:rPr>
          <w:lang w:val="es-ES"/>
        </w:rPr>
        <w:t xml:space="preserve">, en la ruta </w:t>
      </w:r>
      <w:proofErr w:type="spellStart"/>
      <w:r w:rsidR="00C56BF6" w:rsidRPr="00C56BF6">
        <w:rPr>
          <w:lang w:val="es-ES"/>
        </w:rPr>
        <w:t>src</w:t>
      </w:r>
      <w:proofErr w:type="spellEnd"/>
      <w:r w:rsidR="00C56BF6" w:rsidRPr="00C56BF6">
        <w:rPr>
          <w:lang w:val="es-ES"/>
        </w:rPr>
        <w:t>\</w:t>
      </w:r>
      <w:proofErr w:type="spellStart"/>
      <w:r w:rsidR="00C56BF6" w:rsidRPr="00C56BF6">
        <w:rPr>
          <w:lang w:val="es-ES"/>
        </w:rPr>
        <w:t>service</w:t>
      </w:r>
      <w:proofErr w:type="spellEnd"/>
      <w:r w:rsidR="00C56BF6">
        <w:rPr>
          <w:lang w:val="es-ES"/>
        </w:rPr>
        <w:t>\</w:t>
      </w:r>
      <w:r w:rsidR="00C56BF6" w:rsidRPr="00C56BF6">
        <w:rPr>
          <w:lang w:val="es-ES"/>
        </w:rPr>
        <w:t>CityService.js</w:t>
      </w:r>
      <w:r w:rsidR="00C56BF6">
        <w:rPr>
          <w:lang w:val="es-ES"/>
        </w:rPr>
        <w:t xml:space="preserve"> y </w:t>
      </w:r>
      <w:proofErr w:type="spellStart"/>
      <w:r w:rsidR="00C56BF6" w:rsidRPr="00C56BF6">
        <w:rPr>
          <w:lang w:val="es-ES"/>
        </w:rPr>
        <w:t>src</w:t>
      </w:r>
      <w:proofErr w:type="spellEnd"/>
      <w:r w:rsidR="00C56BF6" w:rsidRPr="00C56BF6">
        <w:rPr>
          <w:lang w:val="es-ES"/>
        </w:rPr>
        <w:t>\</w:t>
      </w:r>
      <w:proofErr w:type="spellStart"/>
      <w:r w:rsidR="00C56BF6" w:rsidRPr="00C56BF6">
        <w:rPr>
          <w:lang w:val="es-ES"/>
        </w:rPr>
        <w:t>service</w:t>
      </w:r>
      <w:proofErr w:type="spellEnd"/>
      <w:r w:rsidR="00C56BF6">
        <w:rPr>
          <w:lang w:val="es-ES"/>
        </w:rPr>
        <w:t>\</w:t>
      </w:r>
      <w:r w:rsidR="00C56BF6" w:rsidRPr="00C56BF6">
        <w:rPr>
          <w:lang w:val="es-ES"/>
        </w:rPr>
        <w:t>VehicleService.js</w:t>
      </w:r>
    </w:p>
    <w:p w14:paraId="56FD2DFB" w14:textId="76518E40" w:rsidR="001A7AF6" w:rsidRDefault="001A7AF6" w:rsidP="001A7AF6">
      <w:pPr>
        <w:spacing w:line="360" w:lineRule="auto"/>
        <w:rPr>
          <w:lang w:val="es-ES"/>
        </w:rPr>
      </w:pPr>
      <w:r w:rsidRPr="001A7AF6">
        <w:rPr>
          <w:lang w:val="es-ES"/>
        </w:rPr>
        <w:drawing>
          <wp:inline distT="0" distB="0" distL="0" distR="0" wp14:anchorId="31CB3612" wp14:editId="27965615">
            <wp:extent cx="5486400" cy="3277686"/>
            <wp:effectExtent l="0" t="0" r="0" b="0"/>
            <wp:docPr id="1961828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28316" name=""/>
                    <pic:cNvPicPr/>
                  </pic:nvPicPr>
                  <pic:blipFill rotWithShape="1">
                    <a:blip r:embed="rId9"/>
                    <a:srcRect b="25434"/>
                    <a:stretch/>
                  </pic:blipFill>
                  <pic:spPr bwMode="auto">
                    <a:xfrm>
                      <a:off x="0" y="0"/>
                      <a:ext cx="5488750" cy="327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41F62" w14:textId="789CA8D1" w:rsidR="00C56BF6" w:rsidRPr="001A7AF6" w:rsidRDefault="00C56BF6" w:rsidP="001A7AF6">
      <w:pPr>
        <w:spacing w:line="360" w:lineRule="auto"/>
        <w:rPr>
          <w:lang w:val="es-ES"/>
        </w:rPr>
      </w:pPr>
      <w:r w:rsidRPr="00C56BF6">
        <w:rPr>
          <w:lang w:val="es-ES"/>
        </w:rPr>
        <w:drawing>
          <wp:inline distT="0" distB="0" distL="0" distR="0" wp14:anchorId="2D055BDA" wp14:editId="7F598D9F">
            <wp:extent cx="5486400" cy="3910875"/>
            <wp:effectExtent l="0" t="0" r="0" b="0"/>
            <wp:docPr id="2066842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42560" name=""/>
                    <pic:cNvPicPr/>
                  </pic:nvPicPr>
                  <pic:blipFill rotWithShape="1">
                    <a:blip r:embed="rId10"/>
                    <a:srcRect b="6832"/>
                    <a:stretch/>
                  </pic:blipFill>
                  <pic:spPr bwMode="auto">
                    <a:xfrm>
                      <a:off x="0" y="0"/>
                      <a:ext cx="5491659" cy="391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6BF6" w:rsidRPr="001A7A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D1FF3"/>
    <w:multiLevelType w:val="hybridMultilevel"/>
    <w:tmpl w:val="C57A730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6417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AF6"/>
    <w:rsid w:val="001A7AF6"/>
    <w:rsid w:val="00C56BF6"/>
    <w:rsid w:val="00DF5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85A4D"/>
  <w15:chartTrackingRefBased/>
  <w15:docId w15:val="{215135A1-79FC-4434-8E3D-20805258B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A7A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7A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ar"/>
    <w:uiPriority w:val="11"/>
    <w:qFormat/>
    <w:rsid w:val="001A7AF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1A7AF6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1A7AF6"/>
    <w:pPr>
      <w:ind w:left="720"/>
      <w:contextualSpacing/>
    </w:pPr>
  </w:style>
  <w:style w:type="character" w:styleId="nfasissutil">
    <w:name w:val="Subtle Emphasis"/>
    <w:basedOn w:val="Fuentedeprrafopredeter"/>
    <w:uiPriority w:val="19"/>
    <w:qFormat/>
    <w:rsid w:val="001A7AF6"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sid w:val="001A7AF6"/>
    <w:rPr>
      <w:i/>
      <w:iCs/>
    </w:rPr>
  </w:style>
  <w:style w:type="paragraph" w:styleId="Sinespaciado">
    <w:name w:val="No Spacing"/>
    <w:uiPriority w:val="1"/>
    <w:qFormat/>
    <w:rsid w:val="001A7AF6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1A7A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A7A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1A7A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7A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tulodellibro">
    <w:name w:val="Book Title"/>
    <w:basedOn w:val="Fuentedeprrafopredeter"/>
    <w:uiPriority w:val="33"/>
    <w:qFormat/>
    <w:rsid w:val="001A7AF6"/>
    <w:rPr>
      <w:b/>
      <w:bCs/>
      <w:i/>
      <w:iCs/>
      <w:spacing w:val="5"/>
    </w:rPr>
  </w:style>
  <w:style w:type="character" w:styleId="Referenciaintensa">
    <w:name w:val="Intense Reference"/>
    <w:basedOn w:val="Fuentedeprrafopredeter"/>
    <w:uiPriority w:val="32"/>
    <w:qFormat/>
    <w:rsid w:val="001A7AF6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122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Morales</dc:creator>
  <cp:keywords/>
  <dc:description/>
  <cp:lastModifiedBy>Ronald Morales</cp:lastModifiedBy>
  <cp:revision>1</cp:revision>
  <dcterms:created xsi:type="dcterms:W3CDTF">2024-03-08T15:55:00Z</dcterms:created>
  <dcterms:modified xsi:type="dcterms:W3CDTF">2024-03-08T16:09:00Z</dcterms:modified>
</cp:coreProperties>
</file>