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334D75B9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 tant que </w:t>
            </w:r>
            <w:r w:rsidR="00FE7481">
              <w:rPr>
                <w:rFonts w:ascii="Century Gothic" w:hAnsi="Century Gothic"/>
              </w:rPr>
              <w:t>ça</w:t>
            </w:r>
            <w:r>
              <w:rPr>
                <w:rFonts w:ascii="Century Gothic" w:hAnsi="Century Gothic"/>
              </w:rPr>
              <w:t>, je n’apporte pas énormément d</w:t>
            </w:r>
            <w:r w:rsidR="00425847">
              <w:rPr>
                <w:rFonts w:ascii="Century Gothic" w:hAnsi="Century Gothic"/>
              </w:rPr>
              <w:t xml:space="preserve">e nouvelles </w:t>
            </w:r>
            <w:r>
              <w:rPr>
                <w:rFonts w:ascii="Century Gothic" w:hAnsi="Century Gothic"/>
              </w:rPr>
              <w:t>idées.</w:t>
            </w:r>
          </w:p>
        </w:tc>
        <w:tc>
          <w:tcPr>
            <w:tcW w:w="4085" w:type="dxa"/>
          </w:tcPr>
          <w:p w14:paraId="72C7B407" w14:textId="56B45837" w:rsidR="000C3E21" w:rsidRPr="00F01024" w:rsidRDefault="00BC3DE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pense que oui car il apporte des idée constructive à l’équipe.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34EF76D4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je ne me considéré pas comme particulièrement extraverti ou enthousiaste.</w:t>
            </w:r>
          </w:p>
        </w:tc>
        <w:tc>
          <w:tcPr>
            <w:tcW w:w="4085" w:type="dxa"/>
          </w:tcPr>
          <w:p w14:paraId="5DEA7615" w14:textId="0C13FEF9" w:rsidR="000C3E21" w:rsidRPr="00F01024" w:rsidRDefault="003A45E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il n’est pas spécialement</w:t>
            </w:r>
            <w:r w:rsidR="00FE7481">
              <w:rPr>
                <w:rFonts w:ascii="Century Gothic" w:hAnsi="Century Gothic"/>
              </w:rPr>
              <w:t xml:space="preserve"> communicatif.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4175DE6D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je ne pense pas paraitre manipulateur et je ne réparti pas le travail ou clarifie les buts.</w:t>
            </w:r>
          </w:p>
        </w:tc>
        <w:tc>
          <w:tcPr>
            <w:tcW w:w="4085" w:type="dxa"/>
          </w:tcPr>
          <w:p w14:paraId="334A303F" w14:textId="12C8424D" w:rsidR="000C3E21" w:rsidRPr="00F01024" w:rsidRDefault="003A45E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car ce n’est pas lui qui réparti le travail et ne paraît pas manipulateur.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4FD67F0D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je ne suis pas provocateur, mais je reste plutôt compétitif.</w:t>
            </w:r>
          </w:p>
        </w:tc>
        <w:tc>
          <w:tcPr>
            <w:tcW w:w="4085" w:type="dxa"/>
          </w:tcPr>
          <w:p w14:paraId="18836A8F" w14:textId="18A306AB" w:rsidR="000C3E21" w:rsidRPr="00F01024" w:rsidRDefault="003A45E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il ne prospère pas dans le stress et n’est pas très compétitif. Il n’offense pas les sentiments des gens.</w:t>
            </w:r>
          </w:p>
        </w:tc>
        <w:bookmarkStart w:id="0" w:name="_GoBack"/>
        <w:bookmarkEnd w:id="0"/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7E106112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je pense avoir une bonne capacité de discernement </w:t>
            </w:r>
          </w:p>
        </w:tc>
        <w:tc>
          <w:tcPr>
            <w:tcW w:w="4085" w:type="dxa"/>
          </w:tcPr>
          <w:p w14:paraId="658DF397" w14:textId="2DE1C379" w:rsidR="000C3E21" w:rsidRPr="00F01024" w:rsidRDefault="00BC3DE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ce n’est pas la personne qui va vérifier les détails.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702A95D1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je pense être compréhensif et coopératif et je suis parfois indécis dans certaine situation. </w:t>
            </w:r>
          </w:p>
        </w:tc>
        <w:tc>
          <w:tcPr>
            <w:tcW w:w="4085" w:type="dxa"/>
          </w:tcPr>
          <w:p w14:paraId="141AF7A5" w14:textId="756A95DC" w:rsidR="000C3E21" w:rsidRPr="00F01024" w:rsidRDefault="003A45E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Oui, il est coopératif avec les autre membre de l’équipe.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4628149F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je pense être discipliné mais je peux aussi changer facilement d’avis.</w:t>
            </w:r>
          </w:p>
        </w:tc>
        <w:tc>
          <w:tcPr>
            <w:tcW w:w="4085" w:type="dxa"/>
          </w:tcPr>
          <w:p w14:paraId="025E8C0B" w14:textId="1407EA72" w:rsidR="000C3E21" w:rsidRPr="00F01024" w:rsidRDefault="003A45E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Oui, il est fiable et met en pratique les idées.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5279AF7" w:rsidR="000C3E21" w:rsidRPr="00F01024" w:rsidRDefault="00EB59E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je suis méticuleux et consciencieux et je tends parfois trop à me soucier.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12E5C42B" w:rsidR="000C3E21" w:rsidRPr="00F01024" w:rsidRDefault="0042584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car si je possède des connaissances je les partage au autre, mais je suis quand même assez autonome.</w:t>
            </w:r>
          </w:p>
        </w:tc>
        <w:tc>
          <w:tcPr>
            <w:tcW w:w="4085" w:type="dxa"/>
          </w:tcPr>
          <w:p w14:paraId="705CAF75" w14:textId="1F44748B" w:rsidR="003A45E2" w:rsidRPr="00F01024" w:rsidRDefault="003A45E2" w:rsidP="003A45E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pense que oui, car il est autonome et s’arrête sur les détail technique.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6E8EF" w14:textId="77777777" w:rsidR="00AC697E" w:rsidRDefault="00AC697E">
      <w:r>
        <w:separator/>
      </w:r>
    </w:p>
  </w:endnote>
  <w:endnote w:type="continuationSeparator" w:id="0">
    <w:p w14:paraId="0FA6DB24" w14:textId="77777777" w:rsidR="00AC697E" w:rsidRDefault="00AC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1B3FDBCC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F5CE8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F5CE8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D3659" w14:textId="77777777" w:rsidR="00AC697E" w:rsidRDefault="00AC697E">
      <w:r>
        <w:separator/>
      </w:r>
    </w:p>
  </w:footnote>
  <w:footnote w:type="continuationSeparator" w:id="0">
    <w:p w14:paraId="42CD25BC" w14:textId="77777777" w:rsidR="00AC697E" w:rsidRDefault="00AC6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453A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A45E2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25847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10E9E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C697E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C3DE7"/>
    <w:rsid w:val="00BD773C"/>
    <w:rsid w:val="00BE185C"/>
    <w:rsid w:val="00BF5394"/>
    <w:rsid w:val="00BF7A15"/>
    <w:rsid w:val="00C30788"/>
    <w:rsid w:val="00C6708B"/>
    <w:rsid w:val="00CD1A2D"/>
    <w:rsid w:val="00CE361E"/>
    <w:rsid w:val="00CF5CE8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B59E1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0</TotalTime>
  <Pages>2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Nicola Golaz</cp:lastModifiedBy>
  <cp:revision>2</cp:revision>
  <cp:lastPrinted>2018-11-20T15:14:00Z</cp:lastPrinted>
  <dcterms:created xsi:type="dcterms:W3CDTF">2024-01-16T12:27:00Z</dcterms:created>
  <dcterms:modified xsi:type="dcterms:W3CDTF">2024-01-16T12:27:00Z</dcterms:modified>
</cp:coreProperties>
</file>