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DD60" w14:textId="6C717FEF" w:rsidR="00E902FB" w:rsidRDefault="00A43BD6">
      <w:r>
        <w:t>Création des personnas :</w:t>
      </w:r>
    </w:p>
    <w:p w14:paraId="19EE238B" w14:textId="1502DDDE" w:rsidR="007C3A69" w:rsidRDefault="007C3A69">
      <w:r>
        <w:t>Après avoir effectuer une recherche sur internet, j’ai constater que la tranche d’âge qui passe le plus de temps sur les jeux vidéo est les celle entre 10 et 14 ans. Le premier persona que je vais crées aura donc 13 ans.</w:t>
      </w:r>
    </w:p>
    <w:p w14:paraId="6BE8FFB3" w14:textId="77777777" w:rsidR="00A43BD6" w:rsidRDefault="00A43BD6"/>
    <w:p w14:paraId="613225D5" w14:textId="77777777" w:rsidR="00A43BD6" w:rsidRDefault="00A43BD6"/>
    <w:sectPr w:rsidR="00A4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93"/>
    <w:rsid w:val="00370EEA"/>
    <w:rsid w:val="007C3A69"/>
    <w:rsid w:val="00815293"/>
    <w:rsid w:val="00A43BD6"/>
    <w:rsid w:val="00E902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76B1"/>
  <w15:chartTrackingRefBased/>
  <w15:docId w15:val="{8918A7DA-0508-411B-A083-F59CC352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210</Characters>
  <Application>Microsoft Office Word</Application>
  <DocSecurity>0</DocSecurity>
  <Lines>1</Lines>
  <Paragraphs>1</Paragraphs>
  <ScaleCrop>false</ScaleCrop>
  <Company>DGEP - Etat de Vaud</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Golaz</dc:creator>
  <cp:keywords/>
  <dc:description/>
  <cp:lastModifiedBy>Nicola Golaz</cp:lastModifiedBy>
  <cp:revision>3</cp:revision>
  <dcterms:created xsi:type="dcterms:W3CDTF">2024-09-02T09:15:00Z</dcterms:created>
  <dcterms:modified xsi:type="dcterms:W3CDTF">2024-09-02T09:23:00Z</dcterms:modified>
</cp:coreProperties>
</file>