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DDD76" w14:textId="0AB95B39" w:rsidR="007311C2" w:rsidRDefault="007311C2" w:rsidP="007311C2">
      <w:pPr>
        <w:pStyle w:val="Heading1"/>
      </w:pPr>
      <w:proofErr w:type="spellStart"/>
      <w:r>
        <w:t>Fully</w:t>
      </w:r>
      <w:proofErr w:type="spellEnd"/>
      <w:r>
        <w:t xml:space="preserve"> </w:t>
      </w:r>
      <w:proofErr w:type="spellStart"/>
      <w:r>
        <w:t>Dressed</w:t>
      </w:r>
      <w:proofErr w:type="spellEnd"/>
    </w:p>
    <w:tbl>
      <w:tblPr>
        <w:tblStyle w:val="TableGrid"/>
        <w:tblW w:w="0" w:type="auto"/>
        <w:tblLook w:val="04A0" w:firstRow="1" w:lastRow="0" w:firstColumn="1" w:lastColumn="0" w:noHBand="0" w:noVBand="1"/>
      </w:tblPr>
      <w:tblGrid>
        <w:gridCol w:w="2547"/>
        <w:gridCol w:w="3402"/>
        <w:gridCol w:w="3679"/>
      </w:tblGrid>
      <w:tr w:rsidR="007311C2" w14:paraId="4F912952" w14:textId="77777777" w:rsidTr="00B21D93">
        <w:trPr>
          <w:trHeight w:val="699"/>
        </w:trPr>
        <w:tc>
          <w:tcPr>
            <w:tcW w:w="2547" w:type="dxa"/>
          </w:tcPr>
          <w:p w14:paraId="55E3F235" w14:textId="77777777" w:rsidR="007311C2" w:rsidRDefault="007311C2" w:rsidP="00B21D93">
            <w:proofErr w:type="spellStart"/>
            <w:r>
              <w:t>Use</w:t>
            </w:r>
            <w:proofErr w:type="spellEnd"/>
            <w:r>
              <w:t xml:space="preserve"> Case </w:t>
            </w:r>
            <w:proofErr w:type="spellStart"/>
            <w:r>
              <w:t>Name</w:t>
            </w:r>
            <w:proofErr w:type="spellEnd"/>
            <w:r>
              <w:t>:</w:t>
            </w:r>
          </w:p>
        </w:tc>
        <w:tc>
          <w:tcPr>
            <w:tcW w:w="7081" w:type="dxa"/>
            <w:gridSpan w:val="2"/>
          </w:tcPr>
          <w:p w14:paraId="24CFB64B" w14:textId="77777777" w:rsidR="007311C2" w:rsidRDefault="007311C2" w:rsidP="00B21D93">
            <w:r>
              <w:t>Place Order</w:t>
            </w:r>
          </w:p>
        </w:tc>
      </w:tr>
      <w:tr w:rsidR="007311C2" w14:paraId="18D14533" w14:textId="77777777" w:rsidTr="00B21D93">
        <w:trPr>
          <w:trHeight w:val="558"/>
        </w:trPr>
        <w:tc>
          <w:tcPr>
            <w:tcW w:w="2547" w:type="dxa"/>
          </w:tcPr>
          <w:p w14:paraId="0EEB12F9" w14:textId="77777777" w:rsidR="007311C2" w:rsidRDefault="007311C2" w:rsidP="00B21D93">
            <w:proofErr w:type="spellStart"/>
            <w:r>
              <w:t>Primary</w:t>
            </w:r>
            <w:proofErr w:type="spellEnd"/>
            <w:r>
              <w:t xml:space="preserve"> </w:t>
            </w:r>
            <w:proofErr w:type="spellStart"/>
            <w:r>
              <w:t>Actor</w:t>
            </w:r>
            <w:proofErr w:type="spellEnd"/>
            <w:r>
              <w:t>:</w:t>
            </w:r>
          </w:p>
        </w:tc>
        <w:tc>
          <w:tcPr>
            <w:tcW w:w="7081" w:type="dxa"/>
            <w:gridSpan w:val="2"/>
          </w:tcPr>
          <w:p w14:paraId="6B438850" w14:textId="77777777" w:rsidR="007311C2" w:rsidRDefault="007311C2" w:rsidP="00B21D93">
            <w:proofErr w:type="spellStart"/>
            <w:r>
              <w:t>Employee</w:t>
            </w:r>
            <w:proofErr w:type="spellEnd"/>
          </w:p>
        </w:tc>
      </w:tr>
      <w:tr w:rsidR="007311C2" w14:paraId="76DF7671" w14:textId="77777777" w:rsidTr="00B21D93">
        <w:trPr>
          <w:trHeight w:val="694"/>
        </w:trPr>
        <w:tc>
          <w:tcPr>
            <w:tcW w:w="2547" w:type="dxa"/>
          </w:tcPr>
          <w:p w14:paraId="2F586ACD" w14:textId="77777777" w:rsidR="007311C2" w:rsidRDefault="007311C2" w:rsidP="00B21D93">
            <w:proofErr w:type="spellStart"/>
            <w:r>
              <w:t>Preconditions</w:t>
            </w:r>
            <w:proofErr w:type="spellEnd"/>
            <w:r>
              <w:t>:</w:t>
            </w:r>
          </w:p>
          <w:p w14:paraId="6E0619EE" w14:textId="77777777" w:rsidR="007311C2" w:rsidRPr="009A20CE" w:rsidRDefault="007311C2" w:rsidP="00B21D93">
            <w:pPr>
              <w:ind w:firstLine="1304"/>
            </w:pPr>
          </w:p>
        </w:tc>
        <w:tc>
          <w:tcPr>
            <w:tcW w:w="7081" w:type="dxa"/>
            <w:gridSpan w:val="2"/>
          </w:tcPr>
          <w:p w14:paraId="7B1DA908" w14:textId="77777777" w:rsidR="007311C2" w:rsidRDefault="007311C2" w:rsidP="00B21D93">
            <w:r>
              <w:t>Medarbejderen har modtaget en ordre.</w:t>
            </w:r>
          </w:p>
          <w:p w14:paraId="3BEA9590" w14:textId="77777777" w:rsidR="007311C2" w:rsidRDefault="007311C2" w:rsidP="00B21D93"/>
          <w:p w14:paraId="31788051" w14:textId="77777777" w:rsidR="007311C2" w:rsidRDefault="007311C2" w:rsidP="00B21D93">
            <w:r>
              <w:t>Medarbejderen har fundet kundens data i databasen</w:t>
            </w:r>
          </w:p>
        </w:tc>
      </w:tr>
      <w:tr w:rsidR="007311C2" w14:paraId="05562B6D" w14:textId="77777777" w:rsidTr="00B21D93">
        <w:trPr>
          <w:trHeight w:val="552"/>
        </w:trPr>
        <w:tc>
          <w:tcPr>
            <w:tcW w:w="2547" w:type="dxa"/>
          </w:tcPr>
          <w:p w14:paraId="75CFD724" w14:textId="77777777" w:rsidR="007311C2" w:rsidRDefault="007311C2" w:rsidP="00B21D93">
            <w:proofErr w:type="spellStart"/>
            <w:r>
              <w:t>Postconditions</w:t>
            </w:r>
            <w:proofErr w:type="spellEnd"/>
            <w:r>
              <w:t>:</w:t>
            </w:r>
          </w:p>
        </w:tc>
        <w:tc>
          <w:tcPr>
            <w:tcW w:w="7081" w:type="dxa"/>
            <w:gridSpan w:val="2"/>
          </w:tcPr>
          <w:p w14:paraId="417D774A" w14:textId="77777777" w:rsidR="007311C2" w:rsidRDefault="007311C2" w:rsidP="00B21D93">
            <w:r>
              <w:t>Ordren er færdigregistreret.</w:t>
            </w:r>
          </w:p>
        </w:tc>
      </w:tr>
      <w:tr w:rsidR="007311C2" w14:paraId="6B4E5D66" w14:textId="77777777" w:rsidTr="00B21D93">
        <w:trPr>
          <w:trHeight w:val="418"/>
        </w:trPr>
        <w:tc>
          <w:tcPr>
            <w:tcW w:w="2547" w:type="dxa"/>
          </w:tcPr>
          <w:p w14:paraId="55CCAA65" w14:textId="77777777" w:rsidR="007311C2" w:rsidRDefault="007311C2" w:rsidP="00B21D93">
            <w:proofErr w:type="spellStart"/>
            <w:r>
              <w:t>Frequency</w:t>
            </w:r>
            <w:proofErr w:type="spellEnd"/>
            <w:r>
              <w:t>:</w:t>
            </w:r>
          </w:p>
        </w:tc>
        <w:tc>
          <w:tcPr>
            <w:tcW w:w="7081" w:type="dxa"/>
            <w:gridSpan w:val="2"/>
          </w:tcPr>
          <w:p w14:paraId="27B1CE91" w14:textId="77777777" w:rsidR="007311C2" w:rsidRDefault="007311C2" w:rsidP="00B21D93">
            <w:r>
              <w:t>0 - 50 Gange om dagen.</w:t>
            </w:r>
          </w:p>
        </w:tc>
      </w:tr>
      <w:tr w:rsidR="007311C2" w14:paraId="210790C8" w14:textId="77777777" w:rsidTr="00B21D93">
        <w:trPr>
          <w:trHeight w:val="409"/>
        </w:trPr>
        <w:tc>
          <w:tcPr>
            <w:tcW w:w="2547" w:type="dxa"/>
          </w:tcPr>
          <w:p w14:paraId="38621242" w14:textId="77777777" w:rsidR="007311C2" w:rsidRDefault="007311C2" w:rsidP="00B21D93">
            <w:r>
              <w:t>Flow of Events:</w:t>
            </w:r>
          </w:p>
        </w:tc>
        <w:tc>
          <w:tcPr>
            <w:tcW w:w="3402" w:type="dxa"/>
          </w:tcPr>
          <w:p w14:paraId="25633FBA" w14:textId="77777777" w:rsidR="007311C2" w:rsidRDefault="007311C2" w:rsidP="00B21D93">
            <w:proofErr w:type="spellStart"/>
            <w:r>
              <w:t>Actor</w:t>
            </w:r>
            <w:proofErr w:type="spellEnd"/>
            <w:r>
              <w:t xml:space="preserve"> - </w:t>
            </w:r>
            <w:proofErr w:type="spellStart"/>
            <w:r>
              <w:t>Employee</w:t>
            </w:r>
            <w:proofErr w:type="spellEnd"/>
          </w:p>
        </w:tc>
        <w:tc>
          <w:tcPr>
            <w:tcW w:w="3679" w:type="dxa"/>
          </w:tcPr>
          <w:p w14:paraId="6B907C90" w14:textId="77777777" w:rsidR="007311C2" w:rsidRDefault="007311C2" w:rsidP="00B21D93">
            <w:r>
              <w:t>System -</w:t>
            </w:r>
          </w:p>
        </w:tc>
      </w:tr>
      <w:tr w:rsidR="007311C2" w14:paraId="6EFF1B2D" w14:textId="77777777" w:rsidTr="00B21D93">
        <w:trPr>
          <w:trHeight w:val="982"/>
        </w:trPr>
        <w:tc>
          <w:tcPr>
            <w:tcW w:w="2547" w:type="dxa"/>
          </w:tcPr>
          <w:p w14:paraId="3A4A14DC" w14:textId="77777777" w:rsidR="007311C2" w:rsidRDefault="007311C2" w:rsidP="00B21D93"/>
        </w:tc>
        <w:tc>
          <w:tcPr>
            <w:tcW w:w="3402" w:type="dxa"/>
          </w:tcPr>
          <w:p w14:paraId="470F0B59" w14:textId="77777777" w:rsidR="007311C2" w:rsidRDefault="007311C2" w:rsidP="00B21D93">
            <w:pPr>
              <w:pStyle w:val="ListParagraph"/>
              <w:numPr>
                <w:ilvl w:val="0"/>
                <w:numId w:val="1"/>
              </w:numPr>
            </w:pPr>
            <w:r>
              <w:t>Medarbejderen placerer en ny ordre i systemet med Customer-type data.</w:t>
            </w:r>
          </w:p>
        </w:tc>
        <w:tc>
          <w:tcPr>
            <w:tcW w:w="3679" w:type="dxa"/>
          </w:tcPr>
          <w:p w14:paraId="27331D7D" w14:textId="77777777" w:rsidR="007311C2" w:rsidRDefault="007311C2" w:rsidP="00B21D93">
            <w:pPr>
              <w:pStyle w:val="ListParagraph"/>
              <w:numPr>
                <w:ilvl w:val="0"/>
                <w:numId w:val="1"/>
              </w:numPr>
            </w:pPr>
            <w:r>
              <w:t>Systemet laver en ny ordre.</w:t>
            </w:r>
          </w:p>
        </w:tc>
      </w:tr>
      <w:tr w:rsidR="007311C2" w14:paraId="2A4BACB6" w14:textId="77777777" w:rsidTr="00B21D93">
        <w:trPr>
          <w:trHeight w:val="710"/>
        </w:trPr>
        <w:tc>
          <w:tcPr>
            <w:tcW w:w="2547" w:type="dxa"/>
          </w:tcPr>
          <w:p w14:paraId="4BC27439" w14:textId="77777777" w:rsidR="007311C2" w:rsidRDefault="007311C2" w:rsidP="00B21D93"/>
        </w:tc>
        <w:tc>
          <w:tcPr>
            <w:tcW w:w="3402" w:type="dxa"/>
          </w:tcPr>
          <w:p w14:paraId="7DF197AE" w14:textId="77777777" w:rsidR="007311C2" w:rsidRDefault="007311C2" w:rsidP="00B21D93">
            <w:pPr>
              <w:pStyle w:val="ListParagraph"/>
              <w:numPr>
                <w:ilvl w:val="0"/>
                <w:numId w:val="1"/>
              </w:numPr>
            </w:pPr>
            <w:r>
              <w:t>Medarbejderen indsætter produktdata.</w:t>
            </w:r>
          </w:p>
        </w:tc>
        <w:tc>
          <w:tcPr>
            <w:tcW w:w="3679" w:type="dxa"/>
          </w:tcPr>
          <w:p w14:paraId="3854DA68" w14:textId="77777777" w:rsidR="007311C2" w:rsidRDefault="007311C2" w:rsidP="00B21D93">
            <w:pPr>
              <w:pStyle w:val="ListParagraph"/>
              <w:numPr>
                <w:ilvl w:val="0"/>
                <w:numId w:val="1"/>
              </w:numPr>
            </w:pPr>
            <w:r>
              <w:t>Systemet søger efter ordrens indhold i Warehouse og returnere produktet og reservere det.</w:t>
            </w:r>
          </w:p>
        </w:tc>
      </w:tr>
      <w:tr w:rsidR="007311C2" w14:paraId="5676BD1E" w14:textId="77777777" w:rsidTr="00B21D93">
        <w:trPr>
          <w:trHeight w:val="710"/>
        </w:trPr>
        <w:tc>
          <w:tcPr>
            <w:tcW w:w="2547" w:type="dxa"/>
          </w:tcPr>
          <w:p w14:paraId="342D8F4B" w14:textId="77777777" w:rsidR="007311C2" w:rsidRDefault="007311C2" w:rsidP="00B21D93"/>
        </w:tc>
        <w:tc>
          <w:tcPr>
            <w:tcW w:w="3402" w:type="dxa"/>
          </w:tcPr>
          <w:p w14:paraId="52DF0D88" w14:textId="77777777" w:rsidR="007311C2" w:rsidRDefault="007311C2" w:rsidP="00B21D93">
            <w:pPr>
              <w:pStyle w:val="ListParagraph"/>
              <w:numPr>
                <w:ilvl w:val="0"/>
                <w:numId w:val="1"/>
              </w:numPr>
            </w:pPr>
            <w:r>
              <w:t>3 – 4 gentages.</w:t>
            </w:r>
          </w:p>
        </w:tc>
        <w:tc>
          <w:tcPr>
            <w:tcW w:w="3679" w:type="dxa"/>
          </w:tcPr>
          <w:p w14:paraId="5216F9B7" w14:textId="77777777" w:rsidR="007311C2" w:rsidRDefault="007311C2" w:rsidP="00B21D93">
            <w:pPr>
              <w:pStyle w:val="ListParagraph"/>
              <w:numPr>
                <w:ilvl w:val="0"/>
                <w:numId w:val="1"/>
              </w:numPr>
            </w:pPr>
            <w:r>
              <w:t xml:space="preserve">Ordren bliver tildelt Discount </w:t>
            </w:r>
          </w:p>
        </w:tc>
      </w:tr>
      <w:tr w:rsidR="007311C2" w14:paraId="0DF1A721" w14:textId="77777777" w:rsidTr="00B21D93">
        <w:trPr>
          <w:trHeight w:val="2184"/>
        </w:trPr>
        <w:tc>
          <w:tcPr>
            <w:tcW w:w="2547" w:type="dxa"/>
          </w:tcPr>
          <w:p w14:paraId="2442075C" w14:textId="77777777" w:rsidR="007311C2" w:rsidRDefault="007311C2" w:rsidP="00B21D93">
            <w:r>
              <w:t>Alternative Flow:</w:t>
            </w:r>
          </w:p>
        </w:tc>
        <w:tc>
          <w:tcPr>
            <w:tcW w:w="3402" w:type="dxa"/>
          </w:tcPr>
          <w:p w14:paraId="142117A3" w14:textId="77777777" w:rsidR="007311C2" w:rsidRDefault="007311C2" w:rsidP="00B21D93">
            <w:r>
              <w:t xml:space="preserve">1A. Customer-type eksisterer ikke i systemet. </w:t>
            </w:r>
          </w:p>
          <w:p w14:paraId="54947911" w14:textId="77777777" w:rsidR="007311C2" w:rsidRDefault="007311C2" w:rsidP="00B21D93">
            <w:r>
              <w:t>Ræk ud til kunde.</w:t>
            </w:r>
          </w:p>
          <w:p w14:paraId="5EF56B7F" w14:textId="77777777" w:rsidR="007311C2" w:rsidRDefault="007311C2" w:rsidP="00B21D93"/>
          <w:p w14:paraId="0829DDAD" w14:textId="77777777" w:rsidR="007311C2" w:rsidRDefault="007311C2" w:rsidP="00B21D93">
            <w:r>
              <w:t>4A. Systemet kan ikke finde produktet i Warehouse.</w:t>
            </w:r>
          </w:p>
          <w:p w14:paraId="4929F6F6" w14:textId="77777777" w:rsidR="007311C2" w:rsidRDefault="007311C2" w:rsidP="00B21D93">
            <w:r>
              <w:t>Det returnerer at produktet er invalidt.</w:t>
            </w:r>
          </w:p>
          <w:p w14:paraId="69F40F49" w14:textId="77777777" w:rsidR="007311C2" w:rsidRDefault="007311C2" w:rsidP="00B21D93"/>
        </w:tc>
        <w:tc>
          <w:tcPr>
            <w:tcW w:w="3679" w:type="dxa"/>
          </w:tcPr>
          <w:p w14:paraId="52FB4E24" w14:textId="77777777" w:rsidR="007311C2" w:rsidRDefault="007311C2" w:rsidP="00B21D93"/>
        </w:tc>
      </w:tr>
    </w:tbl>
    <w:p w14:paraId="4F5B5DD7" w14:textId="77777777" w:rsidR="00196F10" w:rsidRDefault="00196F10"/>
    <w:p w14:paraId="7E857619" w14:textId="0CA5119C" w:rsidR="0066092E" w:rsidRPr="0066092E" w:rsidRDefault="0066092E" w:rsidP="008A48BA">
      <w:pPr>
        <w:spacing w:line="360" w:lineRule="auto"/>
        <w:rPr>
          <w:rFonts w:ascii="Times New Roman" w:hAnsi="Times New Roman" w:cs="Times New Roman"/>
          <w:sz w:val="24"/>
          <w:szCs w:val="24"/>
        </w:rPr>
      </w:pPr>
      <w:proofErr w:type="spellStart"/>
      <w:r w:rsidRPr="0066092E">
        <w:rPr>
          <w:rFonts w:ascii="Times New Roman" w:hAnsi="Times New Roman" w:cs="Times New Roman"/>
          <w:sz w:val="24"/>
          <w:szCs w:val="24"/>
        </w:rPr>
        <w:t>Use</w:t>
      </w:r>
      <w:proofErr w:type="spellEnd"/>
      <w:r w:rsidRPr="0066092E">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52E5287E" w14:textId="5AD3DBD3" w:rsidR="0066092E" w:rsidRPr="0066092E" w:rsidRDefault="0066092E" w:rsidP="008A48B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w:t>
      </w:r>
      <w:r>
        <w:rPr>
          <w:rFonts w:ascii="Times New Roman" w:hAnsi="Times New Roman" w:cs="Times New Roman"/>
          <w:sz w:val="24"/>
          <w:szCs w:val="24"/>
        </w:rPr>
        <w:t xml:space="preserve"> </w:t>
      </w:r>
      <w:r w:rsidRPr="0066092E">
        <w:rPr>
          <w:rFonts w:ascii="Times New Roman" w:hAnsi="Times New Roman" w:cs="Times New Roman"/>
          <w:sz w:val="24"/>
          <w:szCs w:val="24"/>
        </w:rPr>
        <w:t xml:space="preserve">Herefter oprettes en ny ordre, og medarbejderen registrerer de ønskede produkter i systemet. </w:t>
      </w:r>
      <w:r w:rsidRPr="0066092E">
        <w:rPr>
          <w:rFonts w:ascii="Times New Roman" w:hAnsi="Times New Roman" w:cs="Times New Roman"/>
          <w:sz w:val="24"/>
          <w:szCs w:val="24"/>
        </w:rPr>
        <w:lastRenderedPageBreak/>
        <w:t>Systemet søger derefter i lagerdatabasen (Warehouse) for at kontrollere, om produkterne er på lager, og reserverer dem midlertidigt, så de ikke kan bestilles af andre.</w:t>
      </w:r>
    </w:p>
    <w:p w14:paraId="4A73F217" w14:textId="4F7DCF25" w:rsidR="0066092E" w:rsidRPr="0066092E" w:rsidRDefault="0066092E" w:rsidP="008A48BA">
      <w:pPr>
        <w:spacing w:line="360" w:lineRule="auto"/>
        <w:rPr>
          <w:rFonts w:ascii="Times New Roman" w:hAnsi="Times New Roman" w:cs="Times New Roman"/>
          <w:sz w:val="24"/>
          <w:szCs w:val="24"/>
        </w:rPr>
      </w:pPr>
      <w:r w:rsidRPr="0066092E">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w:t>
      </w:r>
      <w:r>
        <w:rPr>
          <w:rFonts w:ascii="Times New Roman" w:hAnsi="Times New Roman" w:cs="Times New Roman"/>
          <w:sz w:val="24"/>
          <w:szCs w:val="24"/>
        </w:rPr>
        <w:t xml:space="preserve"> får man rabat</w:t>
      </w:r>
      <w:r w:rsidRPr="0066092E">
        <w:rPr>
          <w:rFonts w:ascii="Times New Roman" w:hAnsi="Times New Roman" w:cs="Times New Roman"/>
          <w:sz w:val="24"/>
          <w:szCs w:val="24"/>
        </w:rPr>
        <w:t>, eller en privatkunde handler for mere end 2.500 DKK</w:t>
      </w:r>
      <w:r>
        <w:rPr>
          <w:rFonts w:ascii="Times New Roman" w:hAnsi="Times New Roman" w:cs="Times New Roman"/>
          <w:sz w:val="24"/>
          <w:szCs w:val="24"/>
        </w:rPr>
        <w:t xml:space="preserve"> får man gratis levering</w:t>
      </w:r>
      <w:r w:rsidRPr="0066092E">
        <w:rPr>
          <w:rFonts w:ascii="Times New Roman" w:hAnsi="Times New Roman" w:cs="Times New Roman"/>
          <w:sz w:val="24"/>
          <w:szCs w:val="24"/>
        </w:rPr>
        <w:t>.</w:t>
      </w:r>
    </w:p>
    <w:p w14:paraId="778D08D2" w14:textId="4E134C0B" w:rsidR="00F701AC" w:rsidRDefault="0066092E" w:rsidP="008A48B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alle oplysninger er registreret og kontrolleret, markeres ordren som færdig, og systemet genererer en bekræftelse, der kan bruges til fakturering og afsendelse af varer.</w:t>
      </w:r>
      <w:r>
        <w:rPr>
          <w:rFonts w:ascii="Times New Roman" w:hAnsi="Times New Roman" w:cs="Times New Roman"/>
          <w:sz w:val="24"/>
          <w:szCs w:val="24"/>
        </w:rPr>
        <w:t xml:space="preserve"> </w:t>
      </w:r>
      <w:r w:rsidR="00F701AC" w:rsidRPr="009C461F">
        <w:rPr>
          <w:rFonts w:ascii="Times New Roman" w:hAnsi="Times New Roman" w:cs="Times New Roman"/>
          <w:sz w:val="24"/>
          <w:szCs w:val="24"/>
        </w:rPr>
        <w:t xml:space="preserve">Er findes to alternativ forløb </w:t>
      </w:r>
      <w:r w:rsidR="009C461F" w:rsidRPr="009C461F">
        <w:rPr>
          <w:rFonts w:ascii="Times New Roman" w:hAnsi="Times New Roman" w:cs="Times New Roman"/>
          <w:sz w:val="24"/>
          <w:szCs w:val="24"/>
        </w:rPr>
        <w:t xml:space="preserve">i </w:t>
      </w:r>
      <w:proofErr w:type="spellStart"/>
      <w:r w:rsidR="009C461F" w:rsidRPr="009C461F">
        <w:rPr>
          <w:rFonts w:ascii="Times New Roman" w:hAnsi="Times New Roman" w:cs="Times New Roman"/>
          <w:sz w:val="24"/>
          <w:szCs w:val="24"/>
        </w:rPr>
        <w:t>use</w:t>
      </w:r>
      <w:proofErr w:type="spellEnd"/>
      <w:r w:rsidR="009C461F" w:rsidRPr="009C461F">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w:t>
      </w:r>
      <w:r w:rsidR="009C461F">
        <w:rPr>
          <w:rFonts w:ascii="Times New Roman" w:hAnsi="Times New Roman" w:cs="Times New Roman"/>
          <w:sz w:val="24"/>
          <w:szCs w:val="24"/>
        </w:rPr>
        <w:t xml:space="preserve"> af et andet.</w:t>
      </w:r>
    </w:p>
    <w:p w14:paraId="3817E3C3" w14:textId="7C15C2C2" w:rsidR="009C461F" w:rsidRPr="009C461F" w:rsidRDefault="009C461F" w:rsidP="008A48BA">
      <w:pPr>
        <w:spacing w:line="360" w:lineRule="auto"/>
        <w:rPr>
          <w:rFonts w:ascii="Times New Roman" w:hAnsi="Times New Roman" w:cs="Times New Roman"/>
          <w:sz w:val="24"/>
          <w:szCs w:val="24"/>
        </w:rPr>
      </w:pPr>
      <w:r w:rsidRPr="009C461F">
        <w:rPr>
          <w:rFonts w:ascii="Times New Roman" w:hAnsi="Times New Roman" w:cs="Times New Roman"/>
          <w:sz w:val="24"/>
          <w:szCs w:val="24"/>
        </w:rPr>
        <w:t>Når alle trin er gennemført uden fejl, er ordren fuldt registreret og gemt i systemet.</w:t>
      </w:r>
    </w:p>
    <w:sectPr w:rsidR="009C461F" w:rsidRPr="009C46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505FE"/>
    <w:multiLevelType w:val="hybridMultilevel"/>
    <w:tmpl w:val="8E1C5A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26097707">
    <w:abstractNumId w:val="1"/>
  </w:num>
  <w:num w:numId="2" w16cid:durableId="168867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CE"/>
    <w:rsid w:val="00022FF9"/>
    <w:rsid w:val="00086827"/>
    <w:rsid w:val="00113A84"/>
    <w:rsid w:val="00155CBD"/>
    <w:rsid w:val="00196F10"/>
    <w:rsid w:val="002170A4"/>
    <w:rsid w:val="002F15A5"/>
    <w:rsid w:val="00497D45"/>
    <w:rsid w:val="004B4AC5"/>
    <w:rsid w:val="00527091"/>
    <w:rsid w:val="005427B4"/>
    <w:rsid w:val="005572E7"/>
    <w:rsid w:val="005C2C54"/>
    <w:rsid w:val="005F3BEE"/>
    <w:rsid w:val="0066092E"/>
    <w:rsid w:val="007311C2"/>
    <w:rsid w:val="007F6FA5"/>
    <w:rsid w:val="008A48BA"/>
    <w:rsid w:val="00953E2A"/>
    <w:rsid w:val="009A20CE"/>
    <w:rsid w:val="009C461F"/>
    <w:rsid w:val="00A86115"/>
    <w:rsid w:val="00E95132"/>
    <w:rsid w:val="00F169D1"/>
    <w:rsid w:val="00F23616"/>
    <w:rsid w:val="00F701AC"/>
    <w:rsid w:val="00F970F9"/>
    <w:rsid w:val="00FD5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417B"/>
  <w15:chartTrackingRefBased/>
  <w15:docId w15:val="{88BB4DCB-D605-4D9F-833B-09BAD253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0CE"/>
    <w:rPr>
      <w:rFonts w:eastAsiaTheme="majorEastAsia" w:cstheme="majorBidi"/>
      <w:color w:val="272727" w:themeColor="text1" w:themeTint="D8"/>
    </w:rPr>
  </w:style>
  <w:style w:type="paragraph" w:styleId="Title">
    <w:name w:val="Title"/>
    <w:basedOn w:val="Normal"/>
    <w:next w:val="Normal"/>
    <w:link w:val="TitleChar"/>
    <w:uiPriority w:val="10"/>
    <w:qFormat/>
    <w:rsid w:val="009A2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0CE"/>
    <w:pPr>
      <w:spacing w:before="160"/>
      <w:jc w:val="center"/>
    </w:pPr>
    <w:rPr>
      <w:i/>
      <w:iCs/>
      <w:color w:val="404040" w:themeColor="text1" w:themeTint="BF"/>
    </w:rPr>
  </w:style>
  <w:style w:type="character" w:customStyle="1" w:styleId="QuoteChar">
    <w:name w:val="Quote Char"/>
    <w:basedOn w:val="DefaultParagraphFont"/>
    <w:link w:val="Quote"/>
    <w:uiPriority w:val="29"/>
    <w:rsid w:val="009A20CE"/>
    <w:rPr>
      <w:i/>
      <w:iCs/>
      <w:color w:val="404040" w:themeColor="text1" w:themeTint="BF"/>
    </w:rPr>
  </w:style>
  <w:style w:type="paragraph" w:styleId="ListParagraph">
    <w:name w:val="List Paragraph"/>
    <w:basedOn w:val="Normal"/>
    <w:uiPriority w:val="34"/>
    <w:qFormat/>
    <w:rsid w:val="009A20CE"/>
    <w:pPr>
      <w:ind w:left="720"/>
      <w:contextualSpacing/>
    </w:pPr>
  </w:style>
  <w:style w:type="character" w:styleId="IntenseEmphasis">
    <w:name w:val="Intense Emphasis"/>
    <w:basedOn w:val="DefaultParagraphFont"/>
    <w:uiPriority w:val="21"/>
    <w:qFormat/>
    <w:rsid w:val="009A20CE"/>
    <w:rPr>
      <w:i/>
      <w:iCs/>
      <w:color w:val="0F4761" w:themeColor="accent1" w:themeShade="BF"/>
    </w:rPr>
  </w:style>
  <w:style w:type="paragraph" w:styleId="IntenseQuote">
    <w:name w:val="Intense Quote"/>
    <w:basedOn w:val="Normal"/>
    <w:next w:val="Normal"/>
    <w:link w:val="IntenseQuoteChar"/>
    <w:uiPriority w:val="30"/>
    <w:qFormat/>
    <w:rsid w:val="009A2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0CE"/>
    <w:rPr>
      <w:i/>
      <w:iCs/>
      <w:color w:val="0F4761" w:themeColor="accent1" w:themeShade="BF"/>
    </w:rPr>
  </w:style>
  <w:style w:type="character" w:styleId="IntenseReference">
    <w:name w:val="Intense Reference"/>
    <w:basedOn w:val="DefaultParagraphFont"/>
    <w:uiPriority w:val="32"/>
    <w:qFormat/>
    <w:rsid w:val="009A20CE"/>
    <w:rPr>
      <w:b/>
      <w:bCs/>
      <w:smallCaps/>
      <w:color w:val="0F4761" w:themeColor="accent1" w:themeShade="BF"/>
      <w:spacing w:val="5"/>
    </w:rPr>
  </w:style>
  <w:style w:type="table" w:styleId="TableGrid">
    <w:name w:val="Table Grid"/>
    <w:basedOn w:val="TableNormal"/>
    <w:uiPriority w:val="39"/>
    <w:rsid w:val="009A2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407</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Thorsen Østergaard</dc:creator>
  <cp:keywords/>
  <dc:description/>
  <cp:lastModifiedBy>Óli Jákup Finnsson</cp:lastModifiedBy>
  <cp:revision>10</cp:revision>
  <dcterms:created xsi:type="dcterms:W3CDTF">2025-10-13T09:27:00Z</dcterms:created>
  <dcterms:modified xsi:type="dcterms:W3CDTF">2025-10-15T08:59:00Z</dcterms:modified>
</cp:coreProperties>
</file>