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118" w:rsidRDefault="00CD52D8">
      <w:proofErr w:type="spellStart"/>
      <w:r>
        <w:rPr>
          <w:b/>
        </w:rPr>
        <w:t>Exercise</w:t>
      </w:r>
      <w:proofErr w:type="spellEnd"/>
      <w:r>
        <w:rPr>
          <w:b/>
        </w:rPr>
        <w:t xml:space="preserve"> XX (</w:t>
      </w:r>
      <w:proofErr w:type="gramStart"/>
      <w:r>
        <w:rPr>
          <w:b/>
        </w:rPr>
        <w:t>20%</w:t>
      </w:r>
      <w:proofErr w:type="gramEnd"/>
      <w:r>
        <w:rPr>
          <w:b/>
        </w:rPr>
        <w:t>)</w:t>
      </w:r>
    </w:p>
    <w:p w:rsidR="00CD52D8" w:rsidRDefault="00CD52D8">
      <w:pPr>
        <w:rPr>
          <w:lang w:val="en-US"/>
        </w:rPr>
      </w:pPr>
      <w:r w:rsidRPr="00C13E6D">
        <w:rPr>
          <w:lang w:val="en-US"/>
        </w:rPr>
        <w:t xml:space="preserve">A HV device </w:t>
      </w:r>
      <w:r w:rsidR="0027002E">
        <w:rPr>
          <w:lang w:val="en-US"/>
        </w:rPr>
        <w:t xml:space="preserve">using normal atmospheric air as an insulating media </w:t>
      </w:r>
      <w:r w:rsidR="00C13E6D" w:rsidRPr="00C13E6D">
        <w:rPr>
          <w:lang w:val="en-US"/>
        </w:rPr>
        <w:t xml:space="preserve">is intended to be designed to be able to withstand a voltage V = </w:t>
      </w:r>
      <w:r w:rsidR="00924DA5">
        <w:rPr>
          <w:lang w:val="en-US"/>
        </w:rPr>
        <w:t>2</w:t>
      </w:r>
      <w:r w:rsidR="0027002E">
        <w:rPr>
          <w:lang w:val="en-US"/>
        </w:rPr>
        <w:t>00 kV without any onset/breakdown activities. The device is intended to be used at 20</w:t>
      </w:r>
      <w:r w:rsidR="0027002E">
        <w:rPr>
          <w:lang w:val="en-US"/>
        </w:rPr>
        <w:sym w:font="Symbol" w:char="F0B0"/>
      </w:r>
      <w:r w:rsidR="0027002E">
        <w:rPr>
          <w:lang w:val="en-US"/>
        </w:rPr>
        <w:t>C, but with an atmospheric pressure only being 92% of the standard atmospheric pressure (p = 1,01 bar).</w:t>
      </w:r>
      <w:r w:rsidR="002058E4">
        <w:rPr>
          <w:lang w:val="en-US"/>
        </w:rPr>
        <w:t xml:space="preserve"> All edge effects and similar phenomena can be ignored.</w:t>
      </w:r>
      <w:r w:rsidR="00347E2A">
        <w:rPr>
          <w:lang w:val="en-US"/>
        </w:rPr>
        <w:t xml:space="preserve"> We want to try to design this device in various ways in this exercise.</w:t>
      </w:r>
    </w:p>
    <w:p w:rsidR="00CD52D8" w:rsidRDefault="0027002E">
      <w:pPr>
        <w:rPr>
          <w:lang w:val="en-US"/>
        </w:rPr>
      </w:pPr>
      <w:r>
        <w:rPr>
          <w:lang w:val="en-US"/>
        </w:rPr>
        <w:t xml:space="preserve">Firstly the device is thought to be designed with a field utilization factor </w:t>
      </w:r>
      <w:r>
        <w:rPr>
          <w:lang w:val="en-US"/>
        </w:rPr>
        <w:sym w:font="Symbol" w:char="F068"/>
      </w:r>
      <w:r>
        <w:rPr>
          <w:lang w:val="en-US"/>
        </w:rPr>
        <w:t xml:space="preserve"> = 1</w:t>
      </w:r>
      <w:r w:rsidR="002058E4">
        <w:rPr>
          <w:lang w:val="en-US"/>
        </w:rPr>
        <w:t>.</w:t>
      </w:r>
    </w:p>
    <w:p w:rsidR="002058E4" w:rsidRDefault="002058E4">
      <w:pPr>
        <w:rPr>
          <w:lang w:val="en-US"/>
        </w:rPr>
      </w:pPr>
      <w:r>
        <w:rPr>
          <w:lang w:val="en-US"/>
        </w:rPr>
        <w:t>a) What should be the gap distance d to fulfill the above conditions?</w:t>
      </w:r>
    </w:p>
    <w:p w:rsidR="002058E4" w:rsidRDefault="002058E4">
      <w:pPr>
        <w:rPr>
          <w:lang w:val="en-US"/>
        </w:rPr>
      </w:pPr>
      <w:r>
        <w:rPr>
          <w:lang w:val="en-US"/>
        </w:rPr>
        <w:t xml:space="preserve">Secondly the device is intended to be designed as </w:t>
      </w:r>
      <w:r w:rsidR="00347E2A">
        <w:rPr>
          <w:lang w:val="en-US"/>
        </w:rPr>
        <w:t xml:space="preserve">a coaxial cylindrical geometry with a field utilization factor </w:t>
      </w:r>
      <w:r w:rsidR="00347E2A">
        <w:rPr>
          <w:lang w:val="en-US"/>
        </w:rPr>
        <w:sym w:font="Symbol" w:char="F068"/>
      </w:r>
      <w:r w:rsidR="00347E2A">
        <w:rPr>
          <w:lang w:val="en-US"/>
        </w:rPr>
        <w:t xml:space="preserve"> = 0</w:t>
      </w:r>
      <w:proofErr w:type="gramStart"/>
      <w:r w:rsidR="00347E2A">
        <w:rPr>
          <w:lang w:val="en-US"/>
        </w:rPr>
        <w:t>,50</w:t>
      </w:r>
      <w:proofErr w:type="gramEnd"/>
      <w:r w:rsidR="00347E2A">
        <w:rPr>
          <w:lang w:val="en-US"/>
        </w:rPr>
        <w:t xml:space="preserve">. </w:t>
      </w:r>
    </w:p>
    <w:p w:rsidR="00347E2A" w:rsidRDefault="00347E2A">
      <w:pPr>
        <w:rPr>
          <w:lang w:val="en-US"/>
        </w:rPr>
      </w:pPr>
      <w:r>
        <w:rPr>
          <w:lang w:val="en-US"/>
        </w:rPr>
        <w:t>b) What should be the radius r of the inner cylinder to fulfill the same conditions?</w:t>
      </w:r>
    </w:p>
    <w:p w:rsidR="00347E2A" w:rsidRDefault="00347E2A">
      <w:pPr>
        <w:rPr>
          <w:lang w:val="en-US"/>
        </w:rPr>
      </w:pPr>
    </w:p>
    <w:p w:rsidR="00D45507" w:rsidRDefault="00254549">
      <w:pPr>
        <w:rPr>
          <w:b/>
          <w:lang w:val="en-US"/>
        </w:rPr>
      </w:pPr>
      <w:r>
        <w:rPr>
          <w:b/>
          <w:lang w:val="en-US"/>
        </w:rPr>
        <w:t>Exercise YY (10</w:t>
      </w:r>
      <w:r w:rsidR="00D45507">
        <w:rPr>
          <w:b/>
          <w:lang w:val="en-US"/>
        </w:rPr>
        <w:t>%)</w:t>
      </w:r>
    </w:p>
    <w:p w:rsidR="00D45507" w:rsidRDefault="00924DA5" w:rsidP="00254549">
      <w:pPr>
        <w:rPr>
          <w:lang w:val="en-US"/>
        </w:rPr>
      </w:pPr>
      <w:r>
        <w:rPr>
          <w:lang w:val="en-US"/>
        </w:rPr>
        <w:t>Jutland has an approximate area of 30000 km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. </w:t>
      </w:r>
      <w:r w:rsidR="00254549">
        <w:rPr>
          <w:lang w:val="en-US"/>
        </w:rPr>
        <w:t xml:space="preserve">Suppose the </w:t>
      </w:r>
      <w:proofErr w:type="spellStart"/>
      <w:r w:rsidR="00254549">
        <w:rPr>
          <w:lang w:val="en-US"/>
        </w:rPr>
        <w:t>keraunic</w:t>
      </w:r>
      <w:proofErr w:type="spellEnd"/>
      <w:r w:rsidR="00254549">
        <w:rPr>
          <w:lang w:val="en-US"/>
        </w:rPr>
        <w:t xml:space="preserve"> level in Jutland is T</w:t>
      </w:r>
      <w:r w:rsidR="00254549">
        <w:rPr>
          <w:vertAlign w:val="subscript"/>
          <w:lang w:val="en-US"/>
        </w:rPr>
        <w:t>d</w:t>
      </w:r>
      <w:r w:rsidR="00254549">
        <w:rPr>
          <w:lang w:val="en-US"/>
        </w:rPr>
        <w:t xml:space="preserve"> = 6 thunderstorm days per year and that </w:t>
      </w:r>
      <w:r w:rsidR="00254549" w:rsidRPr="00254549">
        <w:rPr>
          <w:lang w:val="en-US"/>
        </w:rPr>
        <w:t>st</w:t>
      </w:r>
      <w:r w:rsidR="00254549">
        <w:rPr>
          <w:lang w:val="en-US"/>
        </w:rPr>
        <w:t>roke current probability curves for the first stroke,</w:t>
      </w:r>
      <w:r w:rsidR="00254549" w:rsidRPr="00254549">
        <w:rPr>
          <w:lang w:val="en-US"/>
        </w:rPr>
        <w:t xml:space="preserve"> </w:t>
      </w:r>
      <w:r w:rsidR="00254549">
        <w:rPr>
          <w:lang w:val="en-US"/>
        </w:rPr>
        <w:t>n</w:t>
      </w:r>
      <w:r w:rsidR="00254549" w:rsidRPr="00254549">
        <w:rPr>
          <w:lang w:val="en-US"/>
        </w:rPr>
        <w:t>egative</w:t>
      </w:r>
      <w:r w:rsidR="00254549">
        <w:rPr>
          <w:lang w:val="en-US"/>
        </w:rPr>
        <w:t xml:space="preserve"> </w:t>
      </w:r>
      <w:r w:rsidR="00254549" w:rsidRPr="00254549">
        <w:rPr>
          <w:lang w:val="en-US"/>
        </w:rPr>
        <w:t>downward flas</w:t>
      </w:r>
      <w:r w:rsidR="00254549">
        <w:rPr>
          <w:lang w:val="en-US"/>
        </w:rPr>
        <w:t>h follows  CIGRÉ.</w:t>
      </w:r>
    </w:p>
    <w:p w:rsidR="00254549" w:rsidRDefault="00254549" w:rsidP="00254549">
      <w:pPr>
        <w:rPr>
          <w:lang w:val="en-US"/>
        </w:rPr>
      </w:pPr>
      <w:r>
        <w:rPr>
          <w:lang w:val="en-US"/>
        </w:rPr>
        <w:t>a) How many lightning with a crest current higher than 50 kA will strike Jutland in one year?</w:t>
      </w:r>
    </w:p>
    <w:p w:rsidR="00254549" w:rsidRDefault="00254549" w:rsidP="00254549">
      <w:pPr>
        <w:rPr>
          <w:lang w:val="en-US"/>
        </w:rPr>
      </w:pPr>
    </w:p>
    <w:p w:rsidR="00254549" w:rsidRDefault="00254549" w:rsidP="00254549">
      <w:pPr>
        <w:rPr>
          <w:lang w:val="en-US"/>
        </w:rPr>
      </w:pPr>
      <w:r>
        <w:rPr>
          <w:b/>
          <w:lang w:val="en-US"/>
        </w:rPr>
        <w:t>Exercise ZZ (10%)</w:t>
      </w:r>
    </w:p>
    <w:p w:rsidR="00254549" w:rsidRDefault="00C56242" w:rsidP="00254549">
      <w:pPr>
        <w:rPr>
          <w:lang w:val="en-US"/>
        </w:rPr>
      </w:pPr>
      <w:r>
        <w:rPr>
          <w:lang w:val="en-US"/>
        </w:rPr>
        <w:t xml:space="preserve">This exercise is regarding transformer differential protection. </w:t>
      </w:r>
      <w:r w:rsidR="008A4072">
        <w:rPr>
          <w:lang w:val="en-US"/>
        </w:rPr>
        <w:t>The e</w:t>
      </w:r>
      <w:r>
        <w:rPr>
          <w:lang w:val="en-US"/>
        </w:rPr>
        <w:t>xercise can be answered by written explanations.</w:t>
      </w:r>
    </w:p>
    <w:p w:rsidR="00C56242" w:rsidRDefault="00C56242" w:rsidP="00254549">
      <w:pPr>
        <w:rPr>
          <w:lang w:val="en-US"/>
        </w:rPr>
      </w:pPr>
      <w:r>
        <w:rPr>
          <w:lang w:val="en-US"/>
        </w:rPr>
        <w:t xml:space="preserve">a) Which things must be taken into consideration when setting the restraint current level for </w:t>
      </w:r>
      <w:r w:rsidR="00C35BD4">
        <w:rPr>
          <w:lang w:val="en-US"/>
        </w:rPr>
        <w:t>a transformer?</w:t>
      </w:r>
    </w:p>
    <w:p w:rsidR="00C35BD4" w:rsidRDefault="00C35BD4" w:rsidP="00254549">
      <w:pPr>
        <w:rPr>
          <w:lang w:val="en-US"/>
        </w:rPr>
      </w:pPr>
      <w:r>
        <w:rPr>
          <w:lang w:val="en-US"/>
        </w:rPr>
        <w:t>b) How large can be the typical inrush current for a star-delta t</w:t>
      </w:r>
      <w:bookmarkStart w:id="0" w:name="_GoBack"/>
      <w:bookmarkEnd w:id="0"/>
      <w:r>
        <w:rPr>
          <w:lang w:val="en-US"/>
        </w:rPr>
        <w:t>ransformer having a rated power S = 100 MVA. What is causing such inrush current and how does a differential relay avoid tripping?</w:t>
      </w:r>
    </w:p>
    <w:p w:rsidR="00C35BD4" w:rsidRDefault="00C35BD4" w:rsidP="00254549">
      <w:pPr>
        <w:rPr>
          <w:lang w:val="en-US"/>
        </w:rPr>
      </w:pPr>
      <w:r>
        <w:rPr>
          <w:lang w:val="en-US"/>
        </w:rPr>
        <w:t>c) What is sympathetic inrush and why can it be a problem?</w:t>
      </w:r>
    </w:p>
    <w:p w:rsidR="00C35BD4" w:rsidRDefault="00C35BD4" w:rsidP="00254549">
      <w:pPr>
        <w:rPr>
          <w:lang w:val="en-US"/>
        </w:rPr>
      </w:pPr>
      <w:r>
        <w:rPr>
          <w:lang w:val="en-US"/>
        </w:rPr>
        <w:t>d) What is the main problem with transformer winding faults close to the grounded star-point of a star winding? Which type of protection is better for such types of faults?</w:t>
      </w:r>
    </w:p>
    <w:p w:rsidR="00C35BD4" w:rsidRPr="00254549" w:rsidRDefault="00C35BD4" w:rsidP="00254549">
      <w:pPr>
        <w:rPr>
          <w:lang w:val="en-US"/>
        </w:rPr>
      </w:pPr>
    </w:p>
    <w:p w:rsidR="00254549" w:rsidRPr="00254549" w:rsidRDefault="00254549">
      <w:pPr>
        <w:rPr>
          <w:lang w:val="en-US"/>
        </w:rPr>
      </w:pPr>
    </w:p>
    <w:sectPr w:rsidR="00254549" w:rsidRPr="0025454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2D8"/>
    <w:rsid w:val="002058E4"/>
    <w:rsid w:val="00254549"/>
    <w:rsid w:val="0027002E"/>
    <w:rsid w:val="00347E2A"/>
    <w:rsid w:val="00592118"/>
    <w:rsid w:val="0084045E"/>
    <w:rsid w:val="00843AC1"/>
    <w:rsid w:val="008A4072"/>
    <w:rsid w:val="00924DA5"/>
    <w:rsid w:val="00C13E6D"/>
    <w:rsid w:val="00C35BD4"/>
    <w:rsid w:val="00C56242"/>
    <w:rsid w:val="00CD52D8"/>
    <w:rsid w:val="00D1458E"/>
    <w:rsid w:val="00D4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259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Aalborg University</Company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Claus Leth Bak</dc:creator>
  <cp:lastModifiedBy>Claus Leth Bak</cp:lastModifiedBy>
  <cp:revision>4</cp:revision>
  <dcterms:created xsi:type="dcterms:W3CDTF">2017-05-29T08:03:00Z</dcterms:created>
  <dcterms:modified xsi:type="dcterms:W3CDTF">2017-05-29T11:16:00Z</dcterms:modified>
</cp:coreProperties>
</file>