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70" w:rsidRDefault="00442170" w:rsidP="00442170"/>
    <w:p w:rsidR="00442170" w:rsidRDefault="00442170" w:rsidP="00442170">
      <w:pPr>
        <w:pStyle w:val="Prrafodelista"/>
        <w:numPr>
          <w:ilvl w:val="0"/>
          <w:numId w:val="1"/>
        </w:numPr>
      </w:pPr>
      <w:r>
        <w:t xml:space="preserve">INTRODUCTION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r>
        <w:t xml:space="preserve">PV </w:t>
      </w:r>
      <w:proofErr w:type="spellStart"/>
      <w:r>
        <w:t>generation</w:t>
      </w:r>
      <w:proofErr w:type="spellEnd"/>
      <w:r>
        <w:t xml:space="preserve">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r>
        <w:t xml:space="preserve">Module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(MIC)</w:t>
      </w:r>
    </w:p>
    <w:p w:rsidR="00442170" w:rsidRDefault="00442170" w:rsidP="00442170">
      <w:pPr>
        <w:pStyle w:val="Prrafodelista"/>
        <w:ind w:left="1779"/>
      </w:pPr>
    </w:p>
    <w:p w:rsidR="00442170" w:rsidRDefault="00442170" w:rsidP="00442170">
      <w:pPr>
        <w:pStyle w:val="Prrafodelista"/>
        <w:numPr>
          <w:ilvl w:val="0"/>
          <w:numId w:val="1"/>
        </w:numPr>
      </w:pPr>
      <w:r>
        <w:t xml:space="preserve">STATE OF THE ART </w:t>
      </w:r>
    </w:p>
    <w:p w:rsidR="00442170" w:rsidRDefault="00442170" w:rsidP="00442170">
      <w:pPr>
        <w:pStyle w:val="Prrafodelista"/>
        <w:numPr>
          <w:ilvl w:val="1"/>
          <w:numId w:val="1"/>
        </w:numPr>
      </w:pPr>
      <w:proofErr w:type="spellStart"/>
      <w:r>
        <w:t>Topologies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DC-DC </w:t>
      </w:r>
      <w:proofErr w:type="spellStart"/>
      <w:r>
        <w:t>converters</w:t>
      </w:r>
      <w:proofErr w:type="spellEnd"/>
      <w:r>
        <w:t xml:space="preserve"> </w:t>
      </w:r>
    </w:p>
    <w:p w:rsidR="00442170" w:rsidRDefault="00442170" w:rsidP="00442170">
      <w:pPr>
        <w:pStyle w:val="Prrafodelista"/>
        <w:numPr>
          <w:ilvl w:val="2"/>
          <w:numId w:val="1"/>
        </w:numPr>
      </w:pPr>
      <w:r>
        <w:t xml:space="preserve">Buck </w:t>
      </w:r>
      <w:proofErr w:type="spellStart"/>
      <w:r>
        <w:t>converter</w:t>
      </w:r>
      <w:proofErr w:type="spellEnd"/>
    </w:p>
    <w:p w:rsidR="00442170" w:rsidRDefault="00442170" w:rsidP="00442170">
      <w:pPr>
        <w:pStyle w:val="Prrafodelista"/>
        <w:numPr>
          <w:ilvl w:val="2"/>
          <w:numId w:val="1"/>
        </w:numPr>
      </w:pP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</w:t>
      </w:r>
    </w:p>
    <w:p w:rsidR="00442170" w:rsidRPr="004C4AC6" w:rsidRDefault="004C4AC6" w:rsidP="00442170">
      <w:pPr>
        <w:pStyle w:val="Prrafodelista"/>
        <w:numPr>
          <w:ilvl w:val="2"/>
          <w:numId w:val="1"/>
        </w:numPr>
        <w:rPr>
          <w:lang w:val="en-IE"/>
        </w:rPr>
      </w:pPr>
      <w:r w:rsidRPr="004C4AC6">
        <w:rPr>
          <w:lang w:val="en-IE"/>
        </w:rPr>
        <w:t xml:space="preserve">Non-inverting </w:t>
      </w:r>
      <w:r w:rsidR="00442170" w:rsidRPr="004C4AC6">
        <w:rPr>
          <w:lang w:val="en-IE"/>
        </w:rPr>
        <w:t xml:space="preserve">Buck-boost converter </w:t>
      </w:r>
    </w:p>
    <w:p w:rsidR="00442170" w:rsidRDefault="00442170" w:rsidP="00442170">
      <w:pPr>
        <w:pStyle w:val="Prrafodelista"/>
        <w:numPr>
          <w:ilvl w:val="1"/>
          <w:numId w:val="1"/>
        </w:numPr>
        <w:rPr>
          <w:lang w:val="en-IE"/>
        </w:rPr>
      </w:pPr>
      <w:r w:rsidRPr="00442170">
        <w:rPr>
          <w:lang w:val="en-IE"/>
        </w:rPr>
        <w:t>Maximum Power Point Tracking techniques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>Constant voltage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Perturb and Observe </w:t>
      </w:r>
    </w:p>
    <w:p w:rsidR="00442170" w:rsidRDefault="00442170" w:rsidP="0044217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Incremental conductance </w:t>
      </w:r>
    </w:p>
    <w:p w:rsidR="00442170" w:rsidRDefault="00442170" w:rsidP="00442170">
      <w:pPr>
        <w:pStyle w:val="Prrafodelista"/>
        <w:ind w:left="2991"/>
        <w:rPr>
          <w:lang w:val="en-IE"/>
        </w:rPr>
      </w:pPr>
    </w:p>
    <w:p w:rsidR="00442170" w:rsidRDefault="00442170" w:rsidP="0044217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PROBLEM STATEMENT 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Objectives </w:t>
      </w:r>
    </w:p>
    <w:p w:rsidR="004C4AC6" w:rsidRDefault="004C4AC6" w:rsidP="004C4AC6">
      <w:pPr>
        <w:pStyle w:val="Prrafodelista"/>
        <w:ind w:left="1779"/>
        <w:rPr>
          <w:lang w:val="en-IE"/>
        </w:rPr>
      </w:pPr>
    </w:p>
    <w:p w:rsidR="004C4AC6" w:rsidRDefault="004C4AC6" w:rsidP="0044217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NON-INVERTER BUCK-BOOST CONVERTER DESIGN </w:t>
      </w:r>
    </w:p>
    <w:p w:rsidR="0050559C" w:rsidRDefault="0050559C" w:rsidP="0050559C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>System requirements</w:t>
      </w:r>
    </w:p>
    <w:p w:rsidR="004C4AC6" w:rsidRDefault="004C4AC6" w:rsidP="0050559C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Circuit analysis </w:t>
      </w:r>
    </w:p>
    <w:p w:rsidR="004C4AC6" w:rsidRP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>Component sizing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Simulation results </w:t>
      </w:r>
    </w:p>
    <w:p w:rsidR="004C4AC6" w:rsidRDefault="004C4AC6" w:rsidP="004C4AC6">
      <w:pPr>
        <w:pStyle w:val="Prrafodelista"/>
        <w:ind w:left="1779"/>
        <w:rPr>
          <w:lang w:val="en-IE"/>
        </w:rPr>
      </w:pPr>
      <w:r>
        <w:rPr>
          <w:lang w:val="en-IE"/>
        </w:rPr>
        <w:tab/>
      </w:r>
      <w:bookmarkStart w:id="0" w:name="_GoBack"/>
      <w:bookmarkEnd w:id="0"/>
    </w:p>
    <w:p w:rsidR="004C4AC6" w:rsidRDefault="004C4AC6" w:rsidP="004C4AC6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HARDWARE IMPLEMENTATION </w:t>
      </w:r>
    </w:p>
    <w:p w:rsidR="004C4AC6" w:rsidRDefault="004C4AC6" w:rsidP="004C4AC6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Selection of commercial components </w:t>
      </w:r>
    </w:p>
    <w:p w:rsidR="004C4AC6" w:rsidRDefault="004C4AC6" w:rsidP="004C4AC6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Passive components </w:t>
      </w:r>
    </w:p>
    <w:p w:rsidR="004C4AC6" w:rsidRDefault="004C4AC6" w:rsidP="004C4AC6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Switching circuitry </w:t>
      </w:r>
    </w:p>
    <w:p w:rsidR="004C4AC6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Switch sizing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Heat sink sizing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Drivers and optocouplers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proofErr w:type="spellStart"/>
      <w:r>
        <w:rPr>
          <w:lang w:val="en-IE"/>
        </w:rPr>
        <w:t>Sensoring</w:t>
      </w:r>
      <w:proofErr w:type="spellEnd"/>
      <w:r>
        <w:rPr>
          <w:lang w:val="en-IE"/>
        </w:rPr>
        <w:t xml:space="preserve"> circuitry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Input voltage sensor </w:t>
      </w:r>
    </w:p>
    <w:p w:rsid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Output voltage sensor </w:t>
      </w:r>
    </w:p>
    <w:p w:rsidR="005239B0" w:rsidRPr="005239B0" w:rsidRDefault="005239B0" w:rsidP="005239B0">
      <w:pPr>
        <w:pStyle w:val="Prrafodelista"/>
        <w:numPr>
          <w:ilvl w:val="3"/>
          <w:numId w:val="1"/>
        </w:numPr>
        <w:rPr>
          <w:lang w:val="en-IE"/>
        </w:rPr>
      </w:pPr>
      <w:r>
        <w:rPr>
          <w:lang w:val="en-IE"/>
        </w:rPr>
        <w:t xml:space="preserve">Current sensor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supplies </w:t>
      </w: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PCB design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PCB schematics </w:t>
      </w:r>
      <w:r w:rsidR="00AA51DF">
        <w:rPr>
          <w:lang w:val="en-IE"/>
        </w:rPr>
        <w:t>(appendix?)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Design considerations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side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Control side </w:t>
      </w:r>
    </w:p>
    <w:p w:rsidR="005239B0" w:rsidRDefault="005239B0" w:rsidP="005239B0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MAXIMUM POWER POINT TRACKING </w:t>
      </w: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Perturb and Observe implementation </w:t>
      </w:r>
    </w:p>
    <w:p w:rsidR="005239B0" w:rsidRDefault="005239B0" w:rsidP="005239B0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Simulation of the MPPT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Model of the PV panel </w:t>
      </w:r>
    </w:p>
    <w:p w:rsidR="005239B0" w:rsidRDefault="005239B0" w:rsidP="005239B0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Simulation results </w:t>
      </w:r>
    </w:p>
    <w:p w:rsidR="008975F7" w:rsidRPr="008975F7" w:rsidRDefault="008975F7" w:rsidP="008975F7">
      <w:pPr>
        <w:rPr>
          <w:lang w:val="en-IE"/>
        </w:rPr>
      </w:pPr>
    </w:p>
    <w:p w:rsidR="005239B0" w:rsidRDefault="00AA51DF" w:rsidP="005239B0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TEST AND VALIDATION OF RESULTS </w:t>
      </w:r>
    </w:p>
    <w:p w:rsidR="00AA51DF" w:rsidRDefault="008975F7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PCB </w:t>
      </w:r>
      <w:r w:rsidR="00AA51DF">
        <w:rPr>
          <w:lang w:val="en-IE"/>
        </w:rPr>
        <w:tab/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Power Supplies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Optocouplers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>Drivers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Sensors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MPPT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RT-box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PV simulator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Load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Experimental results </w:t>
      </w:r>
    </w:p>
    <w:p w:rsidR="00AA51DF" w:rsidRDefault="00AA51DF" w:rsidP="00AA51DF">
      <w:pPr>
        <w:pStyle w:val="Prrafodelista"/>
        <w:ind w:left="2991"/>
        <w:rPr>
          <w:lang w:val="en-IE"/>
        </w:rPr>
      </w:pPr>
    </w:p>
    <w:p w:rsidR="00AA51DF" w:rsidRDefault="00AA51DF" w:rsidP="00AA51DF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DISCUSSION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Obtained results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Positive results </w:t>
      </w:r>
    </w:p>
    <w:p w:rsidR="00AA51DF" w:rsidRDefault="00AA51DF" w:rsidP="00AA51DF">
      <w:pPr>
        <w:pStyle w:val="Prrafodelista"/>
        <w:numPr>
          <w:ilvl w:val="2"/>
          <w:numId w:val="1"/>
        </w:numPr>
        <w:rPr>
          <w:lang w:val="en-IE"/>
        </w:rPr>
      </w:pPr>
      <w:r>
        <w:rPr>
          <w:lang w:val="en-IE"/>
        </w:rPr>
        <w:t xml:space="preserve">Negative results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Encountered problems </w:t>
      </w:r>
    </w:p>
    <w:p w:rsidR="00AA51DF" w:rsidRDefault="00AA51DF" w:rsidP="00AA51DF">
      <w:pPr>
        <w:pStyle w:val="Prrafodelista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Future work </w:t>
      </w:r>
    </w:p>
    <w:p w:rsidR="00AA51DF" w:rsidRDefault="00AA51DF" w:rsidP="00AA51DF">
      <w:pPr>
        <w:pStyle w:val="Prrafodelista"/>
        <w:ind w:left="1779"/>
        <w:rPr>
          <w:lang w:val="en-IE"/>
        </w:rPr>
      </w:pPr>
    </w:p>
    <w:p w:rsidR="00AA51DF" w:rsidRDefault="008975F7" w:rsidP="00AA51DF">
      <w:pPr>
        <w:pStyle w:val="Prrafodelista"/>
        <w:numPr>
          <w:ilvl w:val="0"/>
          <w:numId w:val="1"/>
        </w:numPr>
        <w:rPr>
          <w:lang w:val="en-IE"/>
        </w:rPr>
      </w:pPr>
      <w:r>
        <w:rPr>
          <w:lang w:val="en-IE"/>
        </w:rPr>
        <w:t>CONCLUSIONS</w:t>
      </w:r>
    </w:p>
    <w:p w:rsidR="00AA51DF" w:rsidRDefault="00AA51DF" w:rsidP="00AA51DF">
      <w:pPr>
        <w:pStyle w:val="Prrafodelista"/>
        <w:pBdr>
          <w:bottom w:val="single" w:sz="6" w:space="1" w:color="auto"/>
        </w:pBdr>
        <w:ind w:left="1779"/>
        <w:rPr>
          <w:lang w:val="en-IE"/>
        </w:rPr>
      </w:pPr>
    </w:p>
    <w:p w:rsidR="00772274" w:rsidRDefault="00772274" w:rsidP="00AA51DF">
      <w:pPr>
        <w:pStyle w:val="Prrafodelista"/>
        <w:ind w:left="2991"/>
        <w:rPr>
          <w:lang w:val="en-IE"/>
        </w:rPr>
      </w:pPr>
    </w:p>
    <w:p w:rsidR="00772274" w:rsidRDefault="00772274" w:rsidP="00AA51DF">
      <w:pPr>
        <w:pStyle w:val="Prrafodelista"/>
        <w:ind w:left="2991"/>
        <w:rPr>
          <w:lang w:val="en-IE"/>
        </w:rPr>
      </w:pPr>
    </w:p>
    <w:p w:rsidR="00AA51DF" w:rsidRDefault="00AA51DF" w:rsidP="008975F7">
      <w:pPr>
        <w:pStyle w:val="Prrafodelista"/>
        <w:ind w:left="0" w:hanging="14"/>
        <w:rPr>
          <w:lang w:val="en-IE"/>
        </w:rPr>
      </w:pPr>
      <w:r w:rsidRPr="00AA51DF">
        <w:rPr>
          <w:lang w:val="en-IE"/>
        </w:rPr>
        <w:tab/>
      </w:r>
      <w:r w:rsidR="008975F7">
        <w:rPr>
          <w:lang w:val="en-IE"/>
        </w:rPr>
        <w:t xml:space="preserve">Things to remove, write or change in each chapter:  </w:t>
      </w:r>
    </w:p>
    <w:p w:rsidR="008975F7" w:rsidRDefault="008975F7" w:rsidP="008975F7">
      <w:pPr>
        <w:pStyle w:val="Prrafodelista"/>
        <w:ind w:left="0" w:hanging="14"/>
        <w:rPr>
          <w:lang w:val="en-IE"/>
        </w:rPr>
      </w:pPr>
    </w:p>
    <w:p w:rsidR="008975F7" w:rsidRPr="00CE101B" w:rsidRDefault="008975F7" w:rsidP="008975F7">
      <w:pPr>
        <w:pStyle w:val="Prrafodelista"/>
        <w:numPr>
          <w:ilvl w:val="0"/>
          <w:numId w:val="2"/>
        </w:numPr>
        <w:rPr>
          <w:b/>
          <w:u w:val="single"/>
          <w:lang w:val="en-IE"/>
        </w:rPr>
      </w:pPr>
      <w:r w:rsidRPr="00CE101B">
        <w:rPr>
          <w:b/>
          <w:u w:val="single"/>
          <w:lang w:val="en-IE"/>
        </w:rPr>
        <w:t xml:space="preserve">INTRODUCTION </w:t>
      </w:r>
    </w:p>
    <w:p w:rsidR="00B3329A" w:rsidRPr="00B3329A" w:rsidRDefault="00B3329A" w:rsidP="00B3329A">
      <w:pPr>
        <w:pStyle w:val="Prrafodelista"/>
        <w:ind w:left="358"/>
        <w:rPr>
          <w:b/>
          <w:lang w:val="en-IE"/>
        </w:rPr>
      </w:pPr>
    </w:p>
    <w:p w:rsidR="009D0373" w:rsidRDefault="00BC6C94" w:rsidP="008975F7">
      <w:pPr>
        <w:pStyle w:val="Prrafodelista"/>
        <w:ind w:left="358"/>
        <w:rPr>
          <w:lang w:val="en-IE"/>
        </w:rPr>
      </w:pPr>
      <w:r>
        <w:rPr>
          <w:lang w:val="en-IE"/>
        </w:rPr>
        <w:t>I think the first part of the intro gives a general overview, but we can add/remove something if you think so.</w:t>
      </w:r>
      <w:r w:rsidR="00E978BF">
        <w:rPr>
          <w:lang w:val="en-IE"/>
        </w:rPr>
        <w:t xml:space="preserve"> I consider it is ok like it is.</w:t>
      </w:r>
    </w:p>
    <w:p w:rsidR="00E978BF" w:rsidRDefault="00E978BF" w:rsidP="008975F7">
      <w:pPr>
        <w:pStyle w:val="Prrafodelista"/>
        <w:ind w:left="358"/>
        <w:rPr>
          <w:lang w:val="en-IE"/>
        </w:rPr>
      </w:pPr>
    </w:p>
    <w:p w:rsidR="00BC6C94" w:rsidRDefault="00BC6C94" w:rsidP="00BC6C94">
      <w:pPr>
        <w:pStyle w:val="Prrafodelista"/>
        <w:numPr>
          <w:ilvl w:val="1"/>
          <w:numId w:val="2"/>
        </w:numPr>
        <w:rPr>
          <w:u w:val="single"/>
          <w:lang w:val="en-IE"/>
        </w:rPr>
      </w:pPr>
      <w:r w:rsidRPr="00B3329A">
        <w:rPr>
          <w:u w:val="single"/>
          <w:lang w:val="en-IE"/>
        </w:rPr>
        <w:t xml:space="preserve">PV generation </w:t>
      </w:r>
    </w:p>
    <w:p w:rsidR="00CE101B" w:rsidRPr="00B3329A" w:rsidRDefault="00CE101B" w:rsidP="00CE101B">
      <w:pPr>
        <w:pStyle w:val="Prrafodelista"/>
        <w:ind w:left="718"/>
        <w:rPr>
          <w:u w:val="single"/>
          <w:lang w:val="en-IE"/>
        </w:rPr>
      </w:pP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deleted a paragraph for the STC conditions and included it in “PV panel model”. </w:t>
      </w: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added an explanation to </w:t>
      </w:r>
      <w:proofErr w:type="spellStart"/>
      <w:r>
        <w:rPr>
          <w:lang w:val="en-IE"/>
        </w:rPr>
        <w:t>Thassilo’s</w:t>
      </w:r>
      <w:proofErr w:type="spellEnd"/>
      <w:r>
        <w:rPr>
          <w:lang w:val="en-IE"/>
        </w:rPr>
        <w:t xml:space="preserve"> comment. </w:t>
      </w:r>
    </w:p>
    <w:p w:rsidR="00BC6C94" w:rsidRDefault="00BC6C94" w:rsidP="00BC6C94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modified a bit the text to make it shorter </w:t>
      </w:r>
      <w:proofErr w:type="gramStart"/>
      <w:r>
        <w:rPr>
          <w:lang w:val="en-IE"/>
        </w:rPr>
        <w:t>and also</w:t>
      </w:r>
      <w:proofErr w:type="gramEnd"/>
      <w:r>
        <w:rPr>
          <w:lang w:val="en-IE"/>
        </w:rPr>
        <w:t xml:space="preserve"> corrected some mistakes.</w:t>
      </w:r>
    </w:p>
    <w:p w:rsidR="009D0373" w:rsidRPr="00B3329A" w:rsidRDefault="009D0373" w:rsidP="00E978BF">
      <w:pPr>
        <w:pStyle w:val="Prrafodelista"/>
        <w:ind w:left="1078"/>
        <w:rPr>
          <w:u w:val="single"/>
          <w:lang w:val="en-IE"/>
        </w:rPr>
      </w:pPr>
    </w:p>
    <w:p w:rsidR="00E978BF" w:rsidRDefault="00E978BF" w:rsidP="00E978BF">
      <w:pPr>
        <w:pStyle w:val="Prrafodelista"/>
        <w:numPr>
          <w:ilvl w:val="1"/>
          <w:numId w:val="2"/>
        </w:numPr>
        <w:rPr>
          <w:u w:val="single"/>
          <w:lang w:val="en-IE"/>
        </w:rPr>
      </w:pPr>
      <w:r w:rsidRPr="00B3329A">
        <w:rPr>
          <w:u w:val="single"/>
          <w:lang w:val="en-IE"/>
        </w:rPr>
        <w:t>Module Integrated Converter</w:t>
      </w:r>
    </w:p>
    <w:p w:rsidR="00CE101B" w:rsidRPr="00B3329A" w:rsidRDefault="00CE101B" w:rsidP="00CE101B">
      <w:pPr>
        <w:pStyle w:val="Prrafodelista"/>
        <w:ind w:left="718"/>
        <w:rPr>
          <w:u w:val="single"/>
          <w:lang w:val="en-IE"/>
        </w:rPr>
      </w:pPr>
    </w:p>
    <w:p w:rsidR="00E978BF" w:rsidRDefault="00E978BF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I would call this section like this instead of MIC implementation because we don’t implement it here. Also, writing the entire name. </w:t>
      </w:r>
    </w:p>
    <w:p w:rsidR="00E978BF" w:rsidRDefault="00E978BF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Consider rewriting the first part as it is repetitive. </w:t>
      </w:r>
      <w:r w:rsidR="0006638E">
        <w:rPr>
          <w:lang w:val="en-IE"/>
        </w:rPr>
        <w:t xml:space="preserve">Start explaining what </w:t>
      </w:r>
      <w:proofErr w:type="gramStart"/>
      <w:r w:rsidR="0006638E">
        <w:rPr>
          <w:lang w:val="en-IE"/>
        </w:rPr>
        <w:t>is a MIC</w:t>
      </w:r>
      <w:proofErr w:type="gramEnd"/>
      <w:r w:rsidR="0006638E">
        <w:rPr>
          <w:lang w:val="en-IE"/>
        </w:rPr>
        <w:t xml:space="preserve"> and why do we use it. Mention that the efficiency of the MPPT is usually higher than 99%.</w:t>
      </w:r>
    </w:p>
    <w:p w:rsidR="0006638E" w:rsidRDefault="0006638E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Delete the figure with the two MPP due to partial shading as we are not implementing this. </w:t>
      </w:r>
    </w:p>
    <w:p w:rsidR="0006638E" w:rsidRDefault="004B38C6" w:rsidP="00E978BF">
      <w:pPr>
        <w:pStyle w:val="Prrafodelista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Maybe reorganize the structure as mentioned in the comment. </w:t>
      </w:r>
    </w:p>
    <w:p w:rsidR="00CE101B" w:rsidRDefault="00CE101B" w:rsidP="00CE101B">
      <w:pPr>
        <w:rPr>
          <w:lang w:val="en-IE"/>
        </w:rPr>
      </w:pPr>
    </w:p>
    <w:p w:rsidR="00CE101B" w:rsidRPr="00CE101B" w:rsidRDefault="00CE101B" w:rsidP="00CE101B">
      <w:pPr>
        <w:rPr>
          <w:lang w:val="en-IE"/>
        </w:rPr>
      </w:pPr>
    </w:p>
    <w:p w:rsidR="00B3329A" w:rsidRDefault="00B3329A" w:rsidP="00B3329A">
      <w:pPr>
        <w:pStyle w:val="Prrafodelista"/>
        <w:ind w:left="1078"/>
        <w:rPr>
          <w:lang w:val="en-IE"/>
        </w:rPr>
      </w:pPr>
    </w:p>
    <w:p w:rsidR="00B3329A" w:rsidRPr="00CE101B" w:rsidRDefault="00B3329A" w:rsidP="00B3329A">
      <w:pPr>
        <w:pStyle w:val="Prrafodelista"/>
        <w:numPr>
          <w:ilvl w:val="0"/>
          <w:numId w:val="2"/>
        </w:numPr>
        <w:rPr>
          <w:u w:val="single"/>
          <w:lang w:val="en-IE"/>
        </w:rPr>
      </w:pPr>
      <w:r w:rsidRPr="00CE101B">
        <w:rPr>
          <w:b/>
          <w:u w:val="single"/>
          <w:lang w:val="en-IE"/>
        </w:rPr>
        <w:t>STATE OF THE ART</w:t>
      </w:r>
    </w:p>
    <w:p w:rsidR="00E978BF" w:rsidRDefault="00E978BF" w:rsidP="00E978BF">
      <w:pPr>
        <w:pStyle w:val="Prrafodelista"/>
        <w:ind w:left="1078"/>
        <w:rPr>
          <w:lang w:val="en-IE"/>
        </w:rPr>
      </w:pPr>
    </w:p>
    <w:p w:rsidR="00CE101B" w:rsidRPr="00AA51DF" w:rsidRDefault="00CE101B" w:rsidP="00E978BF">
      <w:pPr>
        <w:pStyle w:val="Prrafodelista"/>
        <w:ind w:left="1078"/>
        <w:rPr>
          <w:lang w:val="en-IE"/>
        </w:rPr>
      </w:pPr>
    </w:p>
    <w:p w:rsidR="00AA51DF" w:rsidRDefault="00AA51DF" w:rsidP="00AA51DF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ind w:left="2991"/>
        <w:rPr>
          <w:lang w:val="en-IE"/>
        </w:rPr>
      </w:pP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5239B0" w:rsidRDefault="005239B0" w:rsidP="005239B0">
      <w:pPr>
        <w:pStyle w:val="Prrafodelista"/>
        <w:ind w:left="3843"/>
        <w:rPr>
          <w:lang w:val="en-IE"/>
        </w:rPr>
      </w:pPr>
    </w:p>
    <w:p w:rsidR="004C4AC6" w:rsidRPr="004C4AC6" w:rsidRDefault="004C4AC6" w:rsidP="005239B0">
      <w:pPr>
        <w:pStyle w:val="Prrafodelista"/>
        <w:ind w:left="3843"/>
        <w:rPr>
          <w:lang w:val="en-IE"/>
        </w:rPr>
      </w:pPr>
    </w:p>
    <w:p w:rsidR="00987935" w:rsidRPr="00442170" w:rsidRDefault="0050559C">
      <w:pPr>
        <w:rPr>
          <w:lang w:val="en-IE"/>
        </w:rPr>
      </w:pPr>
    </w:p>
    <w:sectPr w:rsidR="00987935" w:rsidRPr="00442170" w:rsidSect="00460B68">
      <w:footerReference w:type="default" r:id="rId5"/>
      <w:pgSz w:w="11906" w:h="16838"/>
      <w:pgMar w:top="960" w:right="1701" w:bottom="1417" w:left="1701" w:header="567" w:footer="425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320847"/>
      <w:docPartObj>
        <w:docPartGallery w:val="Page Numbers (Bottom of Page)"/>
        <w:docPartUnique/>
      </w:docPartObj>
    </w:sdtPr>
    <w:sdtEndPr/>
    <w:sdtContent>
      <w:p w:rsidR="006E20B9" w:rsidRDefault="0050559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20B9" w:rsidRDefault="0050559C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2EDE"/>
    <w:multiLevelType w:val="multilevel"/>
    <w:tmpl w:val="6170982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18" w:hanging="1440"/>
      </w:pPr>
      <w:rPr>
        <w:rFonts w:hint="default"/>
      </w:rPr>
    </w:lvl>
  </w:abstractNum>
  <w:abstractNum w:abstractNumId="1" w15:restartNumberingAfterBreak="0">
    <w:nsid w:val="13100A0C"/>
    <w:multiLevelType w:val="multilevel"/>
    <w:tmpl w:val="74E62B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23" w:hanging="1440"/>
      </w:pPr>
      <w:rPr>
        <w:rFonts w:hint="default"/>
      </w:rPr>
    </w:lvl>
  </w:abstractNum>
  <w:abstractNum w:abstractNumId="2" w15:restartNumberingAfterBreak="0">
    <w:nsid w:val="55EB59B7"/>
    <w:multiLevelType w:val="hybridMultilevel"/>
    <w:tmpl w:val="09DEFF2A"/>
    <w:lvl w:ilvl="0" w:tplc="8CB0A0A2">
      <w:start w:val="1"/>
      <w:numFmt w:val="bullet"/>
      <w:lvlText w:val="-"/>
      <w:lvlJc w:val="left"/>
      <w:pPr>
        <w:ind w:left="1078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70"/>
    <w:rsid w:val="0006638E"/>
    <w:rsid w:val="00442170"/>
    <w:rsid w:val="004B38C6"/>
    <w:rsid w:val="004C4AC6"/>
    <w:rsid w:val="0050559C"/>
    <w:rsid w:val="005239B0"/>
    <w:rsid w:val="00772274"/>
    <w:rsid w:val="008975F7"/>
    <w:rsid w:val="009D0373"/>
    <w:rsid w:val="00AA3925"/>
    <w:rsid w:val="00AA51DF"/>
    <w:rsid w:val="00B3329A"/>
    <w:rsid w:val="00BC6C94"/>
    <w:rsid w:val="00CE101B"/>
    <w:rsid w:val="00D46AEC"/>
    <w:rsid w:val="00E978BF"/>
    <w:rsid w:val="00F3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84D2"/>
  <w15:chartTrackingRefBased/>
  <w15:docId w15:val="{3DCB6B60-1BCA-4472-8085-32E8BFE9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170"/>
    <w:pPr>
      <w:spacing w:after="200" w:line="276" w:lineRule="auto"/>
      <w:ind w:left="567"/>
    </w:pPr>
    <w:rPr>
      <w:rFonts w:ascii="Times New Roman" w:eastAsiaTheme="majorEastAsia" w:hAnsi="Times New Roman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70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42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170"/>
    <w:rPr>
      <w:rFonts w:ascii="Times New Roman" w:eastAsiaTheme="majorEastAsia" w:hAnsi="Times New Roman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estefania ruiz arenaza</cp:lastModifiedBy>
  <cp:revision>5</cp:revision>
  <dcterms:created xsi:type="dcterms:W3CDTF">2018-11-29T11:56:00Z</dcterms:created>
  <dcterms:modified xsi:type="dcterms:W3CDTF">2018-11-29T15:05:00Z</dcterms:modified>
</cp:coreProperties>
</file>