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ja6eovsv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Planilla de riesgo de requerimiento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1mfbpi4ab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RR-01: Integridad y Respaldo de Datos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sistema debe garantizar que la información de inventario y ventas no se pierda ante fallos del servidor.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Medida de Mitigación:</w:t>
      </w:r>
      <w:r w:rsidDel="00000000" w:rsidR="00000000" w:rsidRPr="00000000">
        <w:rPr>
          <w:rtl w:val="0"/>
        </w:rPr>
        <w:t xml:space="preserve"> Se deben programar respaldos (backups) automáticos de la base de datos cada 24 horas y almacenarlos en un servidor independiente o almacenamiento en la nube.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837mx0dmk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RR-02: Control de Acceso y Sesiones (Seguridad de Identidad)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Riesgo de suplantación de identidad o acceso no autorizado a funciones administrativas.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Medida de Mitigación:</w:t>
      </w:r>
      <w:r w:rsidDel="00000000" w:rsidR="00000000" w:rsidRPr="00000000">
        <w:rPr>
          <w:rtl w:val="0"/>
        </w:rPr>
        <w:t xml:space="preserve"> El sistema debe implementar un tiempo de expiración de sesión (por ejemplo, 30 minutos de inactividad) y bloquear la cuenta tras 5 intentos fallidos de inicio de sesión para prevenir ataques de fuerza bruta.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ing4mowck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RR-03: Consistencia en Transacciones Críticas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Riesgo de "condición de carrera" (que dos personas compren el último producto al mismo tiempo y el stock quede en negativo).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Medida de Mitigación:</w:t>
      </w:r>
      <w:r w:rsidDel="00000000" w:rsidR="00000000" w:rsidRPr="00000000">
        <w:rPr>
          <w:rtl w:val="0"/>
        </w:rPr>
        <w:t xml:space="preserve"> El sistema debe manejar </w:t>
      </w:r>
      <w:r w:rsidDel="00000000" w:rsidR="00000000" w:rsidRPr="00000000">
        <w:rPr>
          <w:b w:val="1"/>
          <w:bCs w:val="1"/>
          <w:rtl w:val="0"/>
        </w:rPr>
        <w:t xml:space="preserve">transacciones ACID</w:t>
      </w:r>
      <w:r w:rsidDel="00000000" w:rsidR="00000000" w:rsidRPr="00000000">
        <w:rPr>
          <w:rtl w:val="0"/>
        </w:rPr>
        <w:t xml:space="preserve"> en la base de datos, asegurando que si una venta falla a mitad del proceso, los cambios en el inventario se reviertan automáticamente (rollback).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ob4ddh82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RR-04: Protección contra Inyecciones y Ataques Web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Riesgo de robo de datos mediante SQL Injection o Cross-Site Scripting (XSS).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Medida de Mitigación:</w:t>
      </w:r>
      <w:r w:rsidDel="00000000" w:rsidR="00000000" w:rsidRPr="00000000">
        <w:rPr>
          <w:rtl w:val="0"/>
        </w:rPr>
        <w:t xml:space="preserve"> Todas las entradas de datos en los formularios (RF-01, RF-03) deben ser validadas y sanitizadas antes de ser procesadas por el servidor.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z6r1t4z7t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RR-05: Plan de Recuperación ante Desastres (Disponibilidad)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Riesgo de caída total del servicio que afecte el requisito de disponibilidad (99.5%).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Medida de Mitigación:</w:t>
      </w:r>
      <w:r w:rsidDel="00000000" w:rsidR="00000000" w:rsidRPr="00000000">
        <w:rPr>
          <w:rtl w:val="0"/>
        </w:rPr>
        <w:t xml:space="preserve"> El sistema debe contar con un registro de logs detallado para identificar errores críticos de forma inmediata y permitir una restauración del servicio en menos de 4 horas.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0"/>
        <w:gridCol w:w="2355"/>
        <w:gridCol w:w="1590"/>
        <w:gridCol w:w="3930"/>
        <w:tblGridChange w:id="0">
          <w:tblGrid>
            <w:gridCol w:w="630"/>
            <w:gridCol w:w="2355"/>
            <w:gridCol w:w="1590"/>
            <w:gridCol w:w="3930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Riesgo Identificado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Gravedad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Requisito de 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Pérdida de base de datos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Crítico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Respaldos diarios automáticos.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Acceso no autorizado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Alto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Encriptación de claves y roles (RBAC).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Stock inconsistente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Medio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Validaciones de stock en tiempo real.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Caída del servidor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Alto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Monitoreo y redundancia en el hosting.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R-05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spacing w:before="280" w:lineRule="auto"/>
              <w:rPr/>
            </w:pPr>
            <w:r w:rsidDel="00000000" w:rsidR="00000000" w:rsidRPr="00000000">
              <w:rPr>
                <w:rtl w:val="0"/>
              </w:rPr>
              <w:t xml:space="preserve">Plan de Recuperación ante Desastres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Crítico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  <w:t xml:space="preserve">Registro de logs detallado para identificar errores críticos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