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894C5" w14:textId="77777777" w:rsidR="00A32F16" w:rsidRDefault="009621B7" w:rsidP="00E175E1">
      <w:sdt>
        <w:sdtPr>
          <w:id w:val="-253130326"/>
          <w:docPartObj>
            <w:docPartGallery w:val="Cover Pages"/>
            <w:docPartUnique/>
          </w:docPartObj>
        </w:sdtPr>
        <w:sdtEndPr/>
        <w:sdtContent>
          <w:r w:rsidR="00A32F16">
            <w:rPr>
              <w:noProof/>
              <w:lang w:eastAsia="en-AU"/>
            </w:rPr>
            <mc:AlternateContent>
              <mc:Choice Requires="wps">
                <w:drawing>
                  <wp:anchor distT="0" distB="0" distL="182880" distR="182880" simplePos="0" relativeHeight="251660288" behindDoc="0" locked="0" layoutInCell="1" allowOverlap="1" wp14:anchorId="4BEFE909" wp14:editId="4DCBD8EF">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C4A98" w14:textId="17F93CE8" w:rsidR="00081A0C" w:rsidRDefault="00081A0C" w:rsidP="004612DF">
                                <w:pPr>
                                  <w:pStyle w:val="NoSpacing"/>
                                  <w:spacing w:before="40" w:after="560" w:line="216" w:lineRule="auto"/>
                                  <w:rPr>
                                    <w:caps/>
                                    <w:color w:val="1F3864" w:themeColor="accent5" w:themeShade="80"/>
                                    <w:sz w:val="28"/>
                                    <w:szCs w:val="28"/>
                                  </w:rPr>
                                </w:pPr>
                                <w:r>
                                  <w:rPr>
                                    <w:color w:val="5B9BD5" w:themeColor="accent1"/>
                                    <w:sz w:val="72"/>
                                    <w:szCs w:val="72"/>
                                  </w:rPr>
                                  <w:t>Rapid App Development</w:t>
                                </w:r>
                                <w:r w:rsidR="00084CF4">
                                  <w:rPr>
                                    <w:color w:val="5B9BD5" w:themeColor="accent1"/>
                                    <w:sz w:val="72"/>
                                    <w:szCs w:val="72"/>
                                  </w:rPr>
                                  <w:t xml:space="preserve"> – Testing Plan</w:t>
                                </w:r>
                                <w:sdt>
                                  <w:sdtPr>
                                    <w:rPr>
                                      <w:caps/>
                                      <w:color w:val="1F3864" w:themeColor="accent5" w:themeShade="80"/>
                                      <w:sz w:val="28"/>
                                      <w:szCs w:val="28"/>
                                    </w:rPr>
                                    <w:alias w:val="Subtitle"/>
                                    <w:tag w:val=""/>
                                    <w:id w:val="-1935341906"/>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1F3864" w:themeColor="accent5" w:themeShade="80"/>
                                        <w:sz w:val="28"/>
                                        <w:szCs w:val="28"/>
                                      </w:rPr>
                                      <w:t xml:space="preserve">     </w:t>
                                    </w:r>
                                  </w:sdtContent>
                                </w:sdt>
                              </w:p>
                              <w:sdt>
                                <w:sdtPr>
                                  <w:rPr>
                                    <w:caps/>
                                    <w:color w:val="4472C4" w:themeColor="accent5"/>
                                    <w:sz w:val="24"/>
                                    <w:szCs w:val="24"/>
                                  </w:rPr>
                                  <w:alias w:val="Author"/>
                                  <w:tag w:val=""/>
                                  <w:id w:val="-2034559781"/>
                                  <w:dataBinding w:prefixMappings="xmlns:ns0='http://purl.org/dc/elements/1.1/' xmlns:ns1='http://schemas.openxmlformats.org/package/2006/metadata/core-properties' " w:xpath="/ns1:coreProperties[1]/ns0:creator[1]" w:storeItemID="{6C3C8BC8-F283-45AE-878A-BAB7291924A1}"/>
                                  <w:text/>
                                </w:sdtPr>
                                <w:sdtEndPr/>
                                <w:sdtContent>
                                  <w:p w14:paraId="268689E1" w14:textId="4F8ECF33" w:rsidR="00081A0C" w:rsidRDefault="00F0506C">
                                    <w:pPr>
                                      <w:pStyle w:val="NoSpacing"/>
                                      <w:spacing w:before="80" w:after="40"/>
                                      <w:rPr>
                                        <w:caps/>
                                        <w:color w:val="4472C4" w:themeColor="accent5"/>
                                        <w:sz w:val="24"/>
                                        <w:szCs w:val="24"/>
                                      </w:rPr>
                                    </w:pPr>
                                    <w:r>
                                      <w:rPr>
                                        <w:caps/>
                                        <w:color w:val="4472C4" w:themeColor="accent5"/>
                                        <w:sz w:val="24"/>
                                        <w:szCs w:val="24"/>
                                      </w:rPr>
                                      <w:t>LNL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EFE90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4BC4A98" w14:textId="17F93CE8" w:rsidR="00081A0C" w:rsidRDefault="00081A0C" w:rsidP="004612DF">
                          <w:pPr>
                            <w:pStyle w:val="NoSpacing"/>
                            <w:spacing w:before="40" w:after="560" w:line="216" w:lineRule="auto"/>
                            <w:rPr>
                              <w:caps/>
                              <w:color w:val="1F3864" w:themeColor="accent5" w:themeShade="80"/>
                              <w:sz w:val="28"/>
                              <w:szCs w:val="28"/>
                            </w:rPr>
                          </w:pPr>
                          <w:r>
                            <w:rPr>
                              <w:color w:val="5B9BD5" w:themeColor="accent1"/>
                              <w:sz w:val="72"/>
                              <w:szCs w:val="72"/>
                            </w:rPr>
                            <w:t>Rapid App Development</w:t>
                          </w:r>
                          <w:r w:rsidR="00084CF4">
                            <w:rPr>
                              <w:color w:val="5B9BD5" w:themeColor="accent1"/>
                              <w:sz w:val="72"/>
                              <w:szCs w:val="72"/>
                            </w:rPr>
                            <w:t xml:space="preserve"> – Testing Plan</w:t>
                          </w:r>
                          <w:sdt>
                            <w:sdtPr>
                              <w:rPr>
                                <w:caps/>
                                <w:color w:val="1F3864" w:themeColor="accent5" w:themeShade="80"/>
                                <w:sz w:val="28"/>
                                <w:szCs w:val="28"/>
                              </w:rPr>
                              <w:alias w:val="Subtitle"/>
                              <w:tag w:val=""/>
                              <w:id w:val="-1935341906"/>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1F3864" w:themeColor="accent5" w:themeShade="80"/>
                                  <w:sz w:val="28"/>
                                  <w:szCs w:val="28"/>
                                </w:rPr>
                                <w:t xml:space="preserve">     </w:t>
                              </w:r>
                            </w:sdtContent>
                          </w:sdt>
                        </w:p>
                        <w:sdt>
                          <w:sdtPr>
                            <w:rPr>
                              <w:caps/>
                              <w:color w:val="4472C4" w:themeColor="accent5"/>
                              <w:sz w:val="24"/>
                              <w:szCs w:val="24"/>
                            </w:rPr>
                            <w:alias w:val="Author"/>
                            <w:tag w:val=""/>
                            <w:id w:val="-2034559781"/>
                            <w:dataBinding w:prefixMappings="xmlns:ns0='http://purl.org/dc/elements/1.1/' xmlns:ns1='http://schemas.openxmlformats.org/package/2006/metadata/core-properties' " w:xpath="/ns1:coreProperties[1]/ns0:creator[1]" w:storeItemID="{6C3C8BC8-F283-45AE-878A-BAB7291924A1}"/>
                            <w:text/>
                          </w:sdtPr>
                          <w:sdtEndPr/>
                          <w:sdtContent>
                            <w:p w14:paraId="268689E1" w14:textId="4F8ECF33" w:rsidR="00081A0C" w:rsidRDefault="00F0506C">
                              <w:pPr>
                                <w:pStyle w:val="NoSpacing"/>
                                <w:spacing w:before="80" w:after="40"/>
                                <w:rPr>
                                  <w:caps/>
                                  <w:color w:val="4472C4" w:themeColor="accent5"/>
                                  <w:sz w:val="24"/>
                                  <w:szCs w:val="24"/>
                                </w:rPr>
                              </w:pPr>
                              <w:r>
                                <w:rPr>
                                  <w:caps/>
                                  <w:color w:val="4472C4" w:themeColor="accent5"/>
                                  <w:sz w:val="24"/>
                                  <w:szCs w:val="24"/>
                                </w:rPr>
                                <w:t>LNL</w:t>
                              </w:r>
                            </w:p>
                          </w:sdtContent>
                        </w:sdt>
                      </w:txbxContent>
                    </v:textbox>
                    <w10:wrap type="square" anchorx="margin" anchory="page"/>
                  </v:shape>
                </w:pict>
              </mc:Fallback>
            </mc:AlternateContent>
          </w:r>
          <w:r w:rsidR="00A32F16">
            <w:rPr>
              <w:noProof/>
              <w:lang w:eastAsia="en-AU"/>
            </w:rPr>
            <mc:AlternateContent>
              <mc:Choice Requires="wps">
                <w:drawing>
                  <wp:anchor distT="0" distB="0" distL="114300" distR="114300" simplePos="0" relativeHeight="251659264" behindDoc="0" locked="0" layoutInCell="1" allowOverlap="1" wp14:anchorId="204E1A6C" wp14:editId="6F5873A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2056457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A6C2AB4" w14:textId="730D94F2" w:rsidR="00081A0C" w:rsidRDefault="00081A0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4E1A6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162056457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A6C2AB4" w14:textId="730D94F2" w:rsidR="00081A0C" w:rsidRDefault="00081A0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sdtContent>
      </w:sdt>
    </w:p>
    <w:p w14:paraId="1D30243B" w14:textId="77777777" w:rsidR="00A32F16" w:rsidRDefault="00A32F16" w:rsidP="00E175E1">
      <w:r>
        <w:br w:type="page"/>
      </w:r>
    </w:p>
    <w:sdt>
      <w:sdtPr>
        <w:rPr>
          <w:rFonts w:asciiTheme="minorHAnsi" w:eastAsiaTheme="minorHAnsi" w:hAnsiTheme="minorHAnsi" w:cstheme="minorBidi"/>
          <w:color w:val="auto"/>
          <w:sz w:val="24"/>
          <w:szCs w:val="22"/>
          <w:lang w:val="en-AU"/>
        </w:rPr>
        <w:id w:val="-645968504"/>
        <w:docPartObj>
          <w:docPartGallery w:val="Table of Contents"/>
          <w:docPartUnique/>
        </w:docPartObj>
      </w:sdtPr>
      <w:sdtEndPr>
        <w:rPr>
          <w:rFonts w:eastAsiaTheme="minorEastAsia"/>
          <w:b/>
          <w:bCs/>
          <w:noProof/>
        </w:rPr>
      </w:sdtEndPr>
      <w:sdtContent>
        <w:p w14:paraId="5AEABD07" w14:textId="77777777" w:rsidR="005020D6" w:rsidRDefault="005020D6">
          <w:pPr>
            <w:pStyle w:val="TOCHeading"/>
          </w:pPr>
          <w:r>
            <w:t>Contents</w:t>
          </w:r>
        </w:p>
        <w:p w14:paraId="049CAB72" w14:textId="44F9008D" w:rsidR="005C43BB" w:rsidRDefault="005020D6">
          <w:pPr>
            <w:pStyle w:val="TOC1"/>
            <w:tabs>
              <w:tab w:val="left" w:pos="440"/>
              <w:tab w:val="right" w:leader="dot" w:pos="9628"/>
            </w:tabs>
            <w:rPr>
              <w:noProof/>
              <w:sz w:val="22"/>
              <w:lang w:val="en-US" w:eastAsia="ja-JP"/>
            </w:rPr>
          </w:pPr>
          <w:r>
            <w:fldChar w:fldCharType="begin"/>
          </w:r>
          <w:r>
            <w:instrText xml:space="preserve"> TOC \o "1-3" \h \z \u </w:instrText>
          </w:r>
          <w:r>
            <w:fldChar w:fldCharType="separate"/>
          </w:r>
          <w:hyperlink w:anchor="_Toc42167271" w:history="1">
            <w:r w:rsidR="005C43BB" w:rsidRPr="004A6FFF">
              <w:rPr>
                <w:rStyle w:val="Hyperlink"/>
                <w:noProof/>
              </w:rPr>
              <w:t>1</w:t>
            </w:r>
            <w:r w:rsidR="005C43BB">
              <w:rPr>
                <w:noProof/>
                <w:sz w:val="22"/>
                <w:lang w:val="en-US" w:eastAsia="ja-JP"/>
              </w:rPr>
              <w:tab/>
            </w:r>
            <w:r w:rsidR="005C43BB" w:rsidRPr="004A6FFF">
              <w:rPr>
                <w:rStyle w:val="Hyperlink"/>
                <w:noProof/>
              </w:rPr>
              <w:t>Introduction</w:t>
            </w:r>
            <w:r w:rsidR="005C43BB">
              <w:rPr>
                <w:noProof/>
                <w:webHidden/>
              </w:rPr>
              <w:tab/>
            </w:r>
            <w:r w:rsidR="005C43BB">
              <w:rPr>
                <w:noProof/>
                <w:webHidden/>
              </w:rPr>
              <w:fldChar w:fldCharType="begin"/>
            </w:r>
            <w:r w:rsidR="005C43BB">
              <w:rPr>
                <w:noProof/>
                <w:webHidden/>
              </w:rPr>
              <w:instrText xml:space="preserve"> PAGEREF _Toc42167271 \h </w:instrText>
            </w:r>
            <w:r w:rsidR="005C43BB">
              <w:rPr>
                <w:noProof/>
                <w:webHidden/>
              </w:rPr>
            </w:r>
            <w:r w:rsidR="005C43BB">
              <w:rPr>
                <w:noProof/>
                <w:webHidden/>
              </w:rPr>
              <w:fldChar w:fldCharType="separate"/>
            </w:r>
            <w:r w:rsidR="005C43BB">
              <w:rPr>
                <w:noProof/>
                <w:webHidden/>
              </w:rPr>
              <w:t>1</w:t>
            </w:r>
            <w:r w:rsidR="005C43BB">
              <w:rPr>
                <w:noProof/>
                <w:webHidden/>
              </w:rPr>
              <w:fldChar w:fldCharType="end"/>
            </w:r>
          </w:hyperlink>
        </w:p>
        <w:p w14:paraId="0969E31A" w14:textId="7E65CE85" w:rsidR="005C43BB" w:rsidRDefault="009621B7">
          <w:pPr>
            <w:pStyle w:val="TOC2"/>
            <w:tabs>
              <w:tab w:val="left" w:pos="880"/>
              <w:tab w:val="right" w:leader="dot" w:pos="9628"/>
            </w:tabs>
            <w:rPr>
              <w:noProof/>
              <w:sz w:val="22"/>
              <w:lang w:val="en-US" w:eastAsia="ja-JP"/>
            </w:rPr>
          </w:pPr>
          <w:hyperlink w:anchor="_Toc42167272" w:history="1">
            <w:r w:rsidR="005C43BB" w:rsidRPr="004A6FFF">
              <w:rPr>
                <w:rStyle w:val="Hyperlink"/>
                <w:noProof/>
              </w:rPr>
              <w:t>1.1</w:t>
            </w:r>
            <w:r w:rsidR="005C43BB">
              <w:rPr>
                <w:noProof/>
                <w:sz w:val="22"/>
                <w:lang w:val="en-US" w:eastAsia="ja-JP"/>
              </w:rPr>
              <w:tab/>
            </w:r>
            <w:r w:rsidR="005C43BB" w:rsidRPr="004A6FFF">
              <w:rPr>
                <w:rStyle w:val="Hyperlink"/>
                <w:noProof/>
              </w:rPr>
              <w:t>Functional Requirements</w:t>
            </w:r>
            <w:r w:rsidR="005C43BB">
              <w:rPr>
                <w:noProof/>
                <w:webHidden/>
              </w:rPr>
              <w:tab/>
            </w:r>
            <w:r w:rsidR="005C43BB">
              <w:rPr>
                <w:noProof/>
                <w:webHidden/>
              </w:rPr>
              <w:fldChar w:fldCharType="begin"/>
            </w:r>
            <w:r w:rsidR="005C43BB">
              <w:rPr>
                <w:noProof/>
                <w:webHidden/>
              </w:rPr>
              <w:instrText xml:space="preserve"> PAGEREF _Toc42167272 \h </w:instrText>
            </w:r>
            <w:r w:rsidR="005C43BB">
              <w:rPr>
                <w:noProof/>
                <w:webHidden/>
              </w:rPr>
            </w:r>
            <w:r w:rsidR="005C43BB">
              <w:rPr>
                <w:noProof/>
                <w:webHidden/>
              </w:rPr>
              <w:fldChar w:fldCharType="separate"/>
            </w:r>
            <w:r w:rsidR="005C43BB">
              <w:rPr>
                <w:noProof/>
                <w:webHidden/>
              </w:rPr>
              <w:t>1</w:t>
            </w:r>
            <w:r w:rsidR="005C43BB">
              <w:rPr>
                <w:noProof/>
                <w:webHidden/>
              </w:rPr>
              <w:fldChar w:fldCharType="end"/>
            </w:r>
          </w:hyperlink>
        </w:p>
        <w:p w14:paraId="3E3A06C5" w14:textId="69A4AE64" w:rsidR="005C43BB" w:rsidRDefault="009621B7">
          <w:pPr>
            <w:pStyle w:val="TOC2"/>
            <w:tabs>
              <w:tab w:val="left" w:pos="880"/>
              <w:tab w:val="right" w:leader="dot" w:pos="9628"/>
            </w:tabs>
            <w:rPr>
              <w:noProof/>
              <w:sz w:val="22"/>
              <w:lang w:val="en-US" w:eastAsia="ja-JP"/>
            </w:rPr>
          </w:pPr>
          <w:hyperlink w:anchor="_Toc42167273" w:history="1">
            <w:r w:rsidR="005C43BB" w:rsidRPr="004A6FFF">
              <w:rPr>
                <w:rStyle w:val="Hyperlink"/>
                <w:noProof/>
              </w:rPr>
              <w:t>1.2</w:t>
            </w:r>
            <w:r w:rsidR="005C43BB">
              <w:rPr>
                <w:noProof/>
                <w:sz w:val="22"/>
                <w:lang w:val="en-US" w:eastAsia="ja-JP"/>
              </w:rPr>
              <w:tab/>
            </w:r>
            <w:r w:rsidR="005C43BB" w:rsidRPr="004A6FFF">
              <w:rPr>
                <w:rStyle w:val="Hyperlink"/>
                <w:noProof/>
              </w:rPr>
              <w:t>Non-Functional Requirements</w:t>
            </w:r>
            <w:r w:rsidR="005C43BB">
              <w:rPr>
                <w:noProof/>
                <w:webHidden/>
              </w:rPr>
              <w:tab/>
            </w:r>
            <w:r w:rsidR="005C43BB">
              <w:rPr>
                <w:noProof/>
                <w:webHidden/>
              </w:rPr>
              <w:fldChar w:fldCharType="begin"/>
            </w:r>
            <w:r w:rsidR="005C43BB">
              <w:rPr>
                <w:noProof/>
                <w:webHidden/>
              </w:rPr>
              <w:instrText xml:space="preserve"> PAGEREF _Toc42167273 \h </w:instrText>
            </w:r>
            <w:r w:rsidR="005C43BB">
              <w:rPr>
                <w:noProof/>
                <w:webHidden/>
              </w:rPr>
            </w:r>
            <w:r w:rsidR="005C43BB">
              <w:rPr>
                <w:noProof/>
                <w:webHidden/>
              </w:rPr>
              <w:fldChar w:fldCharType="separate"/>
            </w:r>
            <w:r w:rsidR="005C43BB">
              <w:rPr>
                <w:noProof/>
                <w:webHidden/>
              </w:rPr>
              <w:t>1</w:t>
            </w:r>
            <w:r w:rsidR="005C43BB">
              <w:rPr>
                <w:noProof/>
                <w:webHidden/>
              </w:rPr>
              <w:fldChar w:fldCharType="end"/>
            </w:r>
          </w:hyperlink>
        </w:p>
        <w:p w14:paraId="53229633" w14:textId="1A5868E4" w:rsidR="005C43BB" w:rsidRDefault="009621B7">
          <w:pPr>
            <w:pStyle w:val="TOC2"/>
            <w:tabs>
              <w:tab w:val="left" w:pos="880"/>
              <w:tab w:val="right" w:leader="dot" w:pos="9628"/>
            </w:tabs>
            <w:rPr>
              <w:noProof/>
              <w:sz w:val="22"/>
              <w:lang w:val="en-US" w:eastAsia="ja-JP"/>
            </w:rPr>
          </w:pPr>
          <w:hyperlink w:anchor="_Toc42167274" w:history="1">
            <w:r w:rsidR="005C43BB" w:rsidRPr="004A6FFF">
              <w:rPr>
                <w:rStyle w:val="Hyperlink"/>
                <w:noProof/>
              </w:rPr>
              <w:t>1.3</w:t>
            </w:r>
            <w:r w:rsidR="005C43BB">
              <w:rPr>
                <w:noProof/>
                <w:sz w:val="22"/>
                <w:lang w:val="en-US" w:eastAsia="ja-JP"/>
              </w:rPr>
              <w:tab/>
            </w:r>
            <w:r w:rsidR="005C43BB" w:rsidRPr="004A6FFF">
              <w:rPr>
                <w:rStyle w:val="Hyperlink"/>
                <w:noProof/>
              </w:rPr>
              <w:t>Quality Objective</w:t>
            </w:r>
            <w:r w:rsidR="005C43BB">
              <w:rPr>
                <w:noProof/>
                <w:webHidden/>
              </w:rPr>
              <w:tab/>
            </w:r>
            <w:r w:rsidR="005C43BB">
              <w:rPr>
                <w:noProof/>
                <w:webHidden/>
              </w:rPr>
              <w:fldChar w:fldCharType="begin"/>
            </w:r>
            <w:r w:rsidR="005C43BB">
              <w:rPr>
                <w:noProof/>
                <w:webHidden/>
              </w:rPr>
              <w:instrText xml:space="preserve"> PAGEREF _Toc42167274 \h </w:instrText>
            </w:r>
            <w:r w:rsidR="005C43BB">
              <w:rPr>
                <w:noProof/>
                <w:webHidden/>
              </w:rPr>
            </w:r>
            <w:r w:rsidR="005C43BB">
              <w:rPr>
                <w:noProof/>
                <w:webHidden/>
              </w:rPr>
              <w:fldChar w:fldCharType="separate"/>
            </w:r>
            <w:r w:rsidR="005C43BB">
              <w:rPr>
                <w:noProof/>
                <w:webHidden/>
              </w:rPr>
              <w:t>1</w:t>
            </w:r>
            <w:r w:rsidR="005C43BB">
              <w:rPr>
                <w:noProof/>
                <w:webHidden/>
              </w:rPr>
              <w:fldChar w:fldCharType="end"/>
            </w:r>
          </w:hyperlink>
        </w:p>
        <w:p w14:paraId="70E90548" w14:textId="4A0F9BC2" w:rsidR="005C43BB" w:rsidRDefault="009621B7">
          <w:pPr>
            <w:pStyle w:val="TOC2"/>
            <w:tabs>
              <w:tab w:val="left" w:pos="880"/>
              <w:tab w:val="right" w:leader="dot" w:pos="9628"/>
            </w:tabs>
            <w:rPr>
              <w:noProof/>
              <w:sz w:val="22"/>
              <w:lang w:val="en-US" w:eastAsia="ja-JP"/>
            </w:rPr>
          </w:pPr>
          <w:hyperlink w:anchor="_Toc42167275" w:history="1">
            <w:r w:rsidR="005C43BB" w:rsidRPr="004A6FFF">
              <w:rPr>
                <w:rStyle w:val="Hyperlink"/>
                <w:noProof/>
              </w:rPr>
              <w:t>1.4</w:t>
            </w:r>
            <w:r w:rsidR="005C43BB">
              <w:rPr>
                <w:noProof/>
                <w:sz w:val="22"/>
                <w:lang w:val="en-US" w:eastAsia="ja-JP"/>
              </w:rPr>
              <w:tab/>
            </w:r>
            <w:r w:rsidR="005C43BB" w:rsidRPr="004A6FFF">
              <w:rPr>
                <w:rStyle w:val="Hyperlink"/>
                <w:noProof/>
              </w:rPr>
              <w:t>Member Roles</w:t>
            </w:r>
            <w:r w:rsidR="005C43BB">
              <w:rPr>
                <w:noProof/>
                <w:webHidden/>
              </w:rPr>
              <w:tab/>
            </w:r>
            <w:r w:rsidR="005C43BB">
              <w:rPr>
                <w:noProof/>
                <w:webHidden/>
              </w:rPr>
              <w:fldChar w:fldCharType="begin"/>
            </w:r>
            <w:r w:rsidR="005C43BB">
              <w:rPr>
                <w:noProof/>
                <w:webHidden/>
              </w:rPr>
              <w:instrText xml:space="preserve"> PAGEREF _Toc42167275 \h </w:instrText>
            </w:r>
            <w:r w:rsidR="005C43BB">
              <w:rPr>
                <w:noProof/>
                <w:webHidden/>
              </w:rPr>
            </w:r>
            <w:r w:rsidR="005C43BB">
              <w:rPr>
                <w:noProof/>
                <w:webHidden/>
              </w:rPr>
              <w:fldChar w:fldCharType="separate"/>
            </w:r>
            <w:r w:rsidR="005C43BB">
              <w:rPr>
                <w:noProof/>
                <w:webHidden/>
              </w:rPr>
              <w:t>1</w:t>
            </w:r>
            <w:r w:rsidR="005C43BB">
              <w:rPr>
                <w:noProof/>
                <w:webHidden/>
              </w:rPr>
              <w:fldChar w:fldCharType="end"/>
            </w:r>
          </w:hyperlink>
        </w:p>
        <w:p w14:paraId="367C846E" w14:textId="0FC32599" w:rsidR="005C43BB" w:rsidRDefault="009621B7">
          <w:pPr>
            <w:pStyle w:val="TOC1"/>
            <w:tabs>
              <w:tab w:val="left" w:pos="440"/>
              <w:tab w:val="right" w:leader="dot" w:pos="9628"/>
            </w:tabs>
            <w:rPr>
              <w:noProof/>
              <w:sz w:val="22"/>
              <w:lang w:val="en-US" w:eastAsia="ja-JP"/>
            </w:rPr>
          </w:pPr>
          <w:hyperlink w:anchor="_Toc42167276" w:history="1">
            <w:r w:rsidR="005C43BB" w:rsidRPr="004A6FFF">
              <w:rPr>
                <w:rStyle w:val="Hyperlink"/>
                <w:noProof/>
              </w:rPr>
              <w:t>2</w:t>
            </w:r>
            <w:r w:rsidR="005C43BB">
              <w:rPr>
                <w:noProof/>
                <w:sz w:val="22"/>
                <w:lang w:val="en-US" w:eastAsia="ja-JP"/>
              </w:rPr>
              <w:tab/>
            </w:r>
            <w:r w:rsidR="005C43BB" w:rsidRPr="004A6FFF">
              <w:rPr>
                <w:rStyle w:val="Hyperlink"/>
                <w:noProof/>
              </w:rPr>
              <w:t>Test Methodology</w:t>
            </w:r>
            <w:r w:rsidR="005C43BB">
              <w:rPr>
                <w:noProof/>
                <w:webHidden/>
              </w:rPr>
              <w:tab/>
              <w:t>2</w:t>
            </w:r>
          </w:hyperlink>
        </w:p>
        <w:p w14:paraId="61F151BE" w14:textId="4F752F5A" w:rsidR="005C43BB" w:rsidRDefault="009621B7">
          <w:pPr>
            <w:pStyle w:val="TOC2"/>
            <w:tabs>
              <w:tab w:val="left" w:pos="880"/>
              <w:tab w:val="right" w:leader="dot" w:pos="9628"/>
            </w:tabs>
            <w:rPr>
              <w:noProof/>
              <w:sz w:val="22"/>
              <w:lang w:val="en-US" w:eastAsia="ja-JP"/>
            </w:rPr>
          </w:pPr>
          <w:hyperlink w:anchor="_Toc42167277" w:history="1">
            <w:r w:rsidR="005C43BB" w:rsidRPr="004A6FFF">
              <w:rPr>
                <w:rStyle w:val="Hyperlink"/>
                <w:noProof/>
              </w:rPr>
              <w:t>2.1</w:t>
            </w:r>
            <w:r w:rsidR="005C43BB">
              <w:rPr>
                <w:noProof/>
                <w:sz w:val="22"/>
                <w:lang w:val="en-US" w:eastAsia="ja-JP"/>
              </w:rPr>
              <w:tab/>
            </w:r>
            <w:r w:rsidR="005C43BB" w:rsidRPr="004A6FFF">
              <w:rPr>
                <w:rStyle w:val="Hyperlink"/>
                <w:noProof/>
              </w:rPr>
              <w:t>Overview</w:t>
            </w:r>
            <w:r w:rsidR="005C43BB">
              <w:rPr>
                <w:noProof/>
                <w:webHidden/>
              </w:rPr>
              <w:tab/>
              <w:t>2</w:t>
            </w:r>
          </w:hyperlink>
        </w:p>
        <w:p w14:paraId="01D9C171" w14:textId="5564D058" w:rsidR="005C43BB" w:rsidRDefault="009621B7">
          <w:pPr>
            <w:pStyle w:val="TOC2"/>
            <w:tabs>
              <w:tab w:val="left" w:pos="880"/>
              <w:tab w:val="right" w:leader="dot" w:pos="9628"/>
            </w:tabs>
            <w:rPr>
              <w:noProof/>
              <w:sz w:val="22"/>
              <w:lang w:val="en-US" w:eastAsia="ja-JP"/>
            </w:rPr>
          </w:pPr>
          <w:hyperlink w:anchor="_Toc42167278" w:history="1">
            <w:r w:rsidR="005C43BB" w:rsidRPr="004A6FFF">
              <w:rPr>
                <w:rStyle w:val="Hyperlink"/>
                <w:noProof/>
              </w:rPr>
              <w:t>2.2</w:t>
            </w:r>
            <w:r w:rsidR="005C43BB">
              <w:rPr>
                <w:noProof/>
                <w:sz w:val="22"/>
                <w:lang w:val="en-US" w:eastAsia="ja-JP"/>
              </w:rPr>
              <w:tab/>
            </w:r>
            <w:r w:rsidR="005C43BB" w:rsidRPr="004A6FFF">
              <w:rPr>
                <w:rStyle w:val="Hyperlink"/>
                <w:noProof/>
              </w:rPr>
              <w:t>Test Levels</w:t>
            </w:r>
            <w:r w:rsidR="005C43BB">
              <w:rPr>
                <w:noProof/>
                <w:webHidden/>
              </w:rPr>
              <w:tab/>
              <w:t>2</w:t>
            </w:r>
          </w:hyperlink>
        </w:p>
        <w:p w14:paraId="19DEB03E" w14:textId="7C497960" w:rsidR="005C43BB" w:rsidRDefault="009621B7">
          <w:pPr>
            <w:pStyle w:val="TOC2"/>
            <w:tabs>
              <w:tab w:val="left" w:pos="880"/>
              <w:tab w:val="right" w:leader="dot" w:pos="9628"/>
            </w:tabs>
            <w:rPr>
              <w:noProof/>
              <w:sz w:val="22"/>
              <w:lang w:val="en-US" w:eastAsia="ja-JP"/>
            </w:rPr>
          </w:pPr>
          <w:hyperlink w:anchor="_Toc42167279" w:history="1">
            <w:r w:rsidR="005C43BB" w:rsidRPr="004A6FFF">
              <w:rPr>
                <w:rStyle w:val="Hyperlink"/>
                <w:noProof/>
              </w:rPr>
              <w:t>2.3</w:t>
            </w:r>
            <w:r w:rsidR="005C43BB">
              <w:rPr>
                <w:noProof/>
                <w:sz w:val="22"/>
                <w:lang w:val="en-US" w:eastAsia="ja-JP"/>
              </w:rPr>
              <w:tab/>
            </w:r>
            <w:r w:rsidR="005C43BB" w:rsidRPr="004A6FFF">
              <w:rPr>
                <w:rStyle w:val="Hyperlink"/>
                <w:noProof/>
              </w:rPr>
              <w:t>Suspension Criteria and Resumption Requirements</w:t>
            </w:r>
            <w:r w:rsidR="005C43BB">
              <w:rPr>
                <w:noProof/>
                <w:webHidden/>
              </w:rPr>
              <w:tab/>
              <w:t>2</w:t>
            </w:r>
          </w:hyperlink>
        </w:p>
        <w:p w14:paraId="0F1C0A1A" w14:textId="1D94C1A4" w:rsidR="005C43BB" w:rsidRDefault="009621B7">
          <w:pPr>
            <w:pStyle w:val="TOC2"/>
            <w:tabs>
              <w:tab w:val="left" w:pos="880"/>
              <w:tab w:val="right" w:leader="dot" w:pos="9628"/>
            </w:tabs>
            <w:rPr>
              <w:noProof/>
              <w:sz w:val="22"/>
              <w:lang w:val="en-US" w:eastAsia="ja-JP"/>
            </w:rPr>
          </w:pPr>
          <w:hyperlink w:anchor="_Toc42167280" w:history="1">
            <w:r w:rsidR="005C43BB" w:rsidRPr="004A6FFF">
              <w:rPr>
                <w:rStyle w:val="Hyperlink"/>
                <w:noProof/>
              </w:rPr>
              <w:t>2.4</w:t>
            </w:r>
            <w:r w:rsidR="005C43BB">
              <w:rPr>
                <w:noProof/>
                <w:sz w:val="22"/>
                <w:lang w:val="en-US" w:eastAsia="ja-JP"/>
              </w:rPr>
              <w:tab/>
            </w:r>
            <w:r w:rsidR="005C43BB" w:rsidRPr="004A6FFF">
              <w:rPr>
                <w:rStyle w:val="Hyperlink"/>
                <w:noProof/>
              </w:rPr>
              <w:t>Test Completeness</w:t>
            </w:r>
            <w:r w:rsidR="005C43BB">
              <w:rPr>
                <w:noProof/>
                <w:webHidden/>
              </w:rPr>
              <w:tab/>
              <w:t>2</w:t>
            </w:r>
          </w:hyperlink>
        </w:p>
        <w:p w14:paraId="41BC4E2E" w14:textId="0E54BD44" w:rsidR="005C43BB" w:rsidRDefault="009621B7">
          <w:pPr>
            <w:pStyle w:val="TOC2"/>
            <w:tabs>
              <w:tab w:val="left" w:pos="880"/>
              <w:tab w:val="right" w:leader="dot" w:pos="9628"/>
            </w:tabs>
            <w:rPr>
              <w:noProof/>
              <w:sz w:val="22"/>
              <w:lang w:val="en-US" w:eastAsia="ja-JP"/>
            </w:rPr>
          </w:pPr>
          <w:hyperlink w:anchor="_Toc42167281" w:history="1">
            <w:r w:rsidR="005C43BB" w:rsidRPr="004A6FFF">
              <w:rPr>
                <w:rStyle w:val="Hyperlink"/>
                <w:noProof/>
              </w:rPr>
              <w:t>2.5</w:t>
            </w:r>
            <w:r w:rsidR="005C43BB">
              <w:rPr>
                <w:noProof/>
                <w:sz w:val="22"/>
                <w:lang w:val="en-US" w:eastAsia="ja-JP"/>
              </w:rPr>
              <w:tab/>
            </w:r>
            <w:r w:rsidR="005C43BB" w:rsidRPr="004A6FFF">
              <w:rPr>
                <w:rStyle w:val="Hyperlink"/>
                <w:noProof/>
              </w:rPr>
              <w:t>Test Deliverables</w:t>
            </w:r>
            <w:r w:rsidR="005C43BB">
              <w:rPr>
                <w:noProof/>
                <w:webHidden/>
              </w:rPr>
              <w:tab/>
              <w:t>2</w:t>
            </w:r>
          </w:hyperlink>
        </w:p>
        <w:p w14:paraId="7010002B" w14:textId="2C452443" w:rsidR="005C43BB" w:rsidRDefault="009621B7">
          <w:pPr>
            <w:pStyle w:val="TOC1"/>
            <w:tabs>
              <w:tab w:val="left" w:pos="440"/>
              <w:tab w:val="right" w:leader="dot" w:pos="9628"/>
            </w:tabs>
            <w:rPr>
              <w:noProof/>
              <w:sz w:val="22"/>
              <w:lang w:val="en-US" w:eastAsia="ja-JP"/>
            </w:rPr>
          </w:pPr>
          <w:hyperlink w:anchor="_Toc42167282" w:history="1">
            <w:r w:rsidR="005C43BB" w:rsidRPr="004A6FFF">
              <w:rPr>
                <w:rStyle w:val="Hyperlink"/>
                <w:noProof/>
              </w:rPr>
              <w:t>3</w:t>
            </w:r>
            <w:r w:rsidR="005C43BB">
              <w:rPr>
                <w:noProof/>
                <w:sz w:val="22"/>
                <w:lang w:val="en-US" w:eastAsia="ja-JP"/>
              </w:rPr>
              <w:tab/>
            </w:r>
            <w:r w:rsidR="005C43BB" w:rsidRPr="004A6FFF">
              <w:rPr>
                <w:rStyle w:val="Hyperlink"/>
                <w:noProof/>
              </w:rPr>
              <w:t>Resource and Environment Needs</w:t>
            </w:r>
            <w:r w:rsidR="005C43BB">
              <w:rPr>
                <w:noProof/>
                <w:webHidden/>
              </w:rPr>
              <w:tab/>
              <w:t>3</w:t>
            </w:r>
          </w:hyperlink>
        </w:p>
        <w:p w14:paraId="30E35A13" w14:textId="00A9DEF1" w:rsidR="005C43BB" w:rsidRDefault="009621B7">
          <w:pPr>
            <w:pStyle w:val="TOC2"/>
            <w:tabs>
              <w:tab w:val="left" w:pos="880"/>
              <w:tab w:val="right" w:leader="dot" w:pos="9628"/>
            </w:tabs>
            <w:rPr>
              <w:noProof/>
              <w:sz w:val="22"/>
              <w:lang w:val="en-US" w:eastAsia="ja-JP"/>
            </w:rPr>
          </w:pPr>
          <w:hyperlink w:anchor="_Toc42167283" w:history="1">
            <w:r w:rsidR="005C43BB" w:rsidRPr="004A6FFF">
              <w:rPr>
                <w:rStyle w:val="Hyperlink"/>
                <w:noProof/>
              </w:rPr>
              <w:t>3.1</w:t>
            </w:r>
            <w:r w:rsidR="005C43BB">
              <w:rPr>
                <w:noProof/>
                <w:sz w:val="22"/>
                <w:lang w:val="en-US" w:eastAsia="ja-JP"/>
              </w:rPr>
              <w:tab/>
            </w:r>
            <w:r w:rsidR="005C43BB" w:rsidRPr="004A6FFF">
              <w:rPr>
                <w:rStyle w:val="Hyperlink"/>
                <w:noProof/>
              </w:rPr>
              <w:t>Testing Tools</w:t>
            </w:r>
            <w:r w:rsidR="005C43BB">
              <w:rPr>
                <w:noProof/>
                <w:webHidden/>
              </w:rPr>
              <w:tab/>
              <w:t>3</w:t>
            </w:r>
          </w:hyperlink>
        </w:p>
        <w:p w14:paraId="1D034679" w14:textId="4999AA49" w:rsidR="005C43BB" w:rsidRDefault="009621B7">
          <w:pPr>
            <w:pStyle w:val="TOC2"/>
            <w:tabs>
              <w:tab w:val="left" w:pos="880"/>
              <w:tab w:val="right" w:leader="dot" w:pos="9628"/>
            </w:tabs>
            <w:rPr>
              <w:noProof/>
              <w:sz w:val="22"/>
              <w:lang w:val="en-US" w:eastAsia="ja-JP"/>
            </w:rPr>
          </w:pPr>
          <w:hyperlink w:anchor="_Toc42167284" w:history="1">
            <w:r w:rsidR="005C43BB" w:rsidRPr="004A6FFF">
              <w:rPr>
                <w:rStyle w:val="Hyperlink"/>
                <w:noProof/>
              </w:rPr>
              <w:t>3.2</w:t>
            </w:r>
            <w:r w:rsidR="005C43BB">
              <w:rPr>
                <w:noProof/>
                <w:sz w:val="22"/>
                <w:lang w:val="en-US" w:eastAsia="ja-JP"/>
              </w:rPr>
              <w:tab/>
            </w:r>
            <w:r w:rsidR="005C43BB" w:rsidRPr="004A6FFF">
              <w:rPr>
                <w:rStyle w:val="Hyperlink"/>
                <w:noProof/>
              </w:rPr>
              <w:t>Testing Environment</w:t>
            </w:r>
            <w:r w:rsidR="005C43BB">
              <w:rPr>
                <w:noProof/>
                <w:webHidden/>
              </w:rPr>
              <w:tab/>
              <w:t>3</w:t>
            </w:r>
          </w:hyperlink>
        </w:p>
        <w:p w14:paraId="21B352F2" w14:textId="0F93E829" w:rsidR="005C43BB" w:rsidRDefault="009621B7">
          <w:pPr>
            <w:pStyle w:val="TOC1"/>
            <w:tabs>
              <w:tab w:val="left" w:pos="440"/>
              <w:tab w:val="right" w:leader="dot" w:pos="9628"/>
            </w:tabs>
            <w:rPr>
              <w:noProof/>
              <w:sz w:val="22"/>
              <w:lang w:val="en-US" w:eastAsia="ja-JP"/>
            </w:rPr>
          </w:pPr>
          <w:hyperlink w:anchor="_Toc42167285" w:history="1">
            <w:r w:rsidR="005C43BB" w:rsidRPr="004A6FFF">
              <w:rPr>
                <w:rStyle w:val="Hyperlink"/>
                <w:noProof/>
              </w:rPr>
              <w:t>4</w:t>
            </w:r>
            <w:r w:rsidR="005C43BB">
              <w:rPr>
                <w:noProof/>
                <w:sz w:val="22"/>
                <w:lang w:val="en-US" w:eastAsia="ja-JP"/>
              </w:rPr>
              <w:tab/>
            </w:r>
            <w:r w:rsidR="005C43BB" w:rsidRPr="004A6FFF">
              <w:rPr>
                <w:rStyle w:val="Hyperlink"/>
                <w:noProof/>
              </w:rPr>
              <w:t>Test Cases</w:t>
            </w:r>
            <w:r w:rsidR="005C43BB">
              <w:rPr>
                <w:noProof/>
                <w:webHidden/>
              </w:rPr>
              <w:tab/>
              <w:t>3</w:t>
            </w:r>
          </w:hyperlink>
        </w:p>
        <w:p w14:paraId="5204DC20" w14:textId="034EE465" w:rsidR="005020D6" w:rsidRDefault="005020D6">
          <w:r>
            <w:rPr>
              <w:b/>
              <w:bCs/>
              <w:noProof/>
            </w:rPr>
            <w:fldChar w:fldCharType="end"/>
          </w:r>
        </w:p>
      </w:sdtContent>
    </w:sdt>
    <w:p w14:paraId="1F7DA925" w14:textId="77777777" w:rsidR="00FF499A" w:rsidRPr="00BA6F54" w:rsidRDefault="00FF499A" w:rsidP="005020D6">
      <w:pPr>
        <w:pStyle w:val="TOCHeading"/>
      </w:pPr>
    </w:p>
    <w:p w14:paraId="32CEAB09" w14:textId="77777777" w:rsidR="00FF499A" w:rsidRDefault="00FF499A" w:rsidP="00E175E1">
      <w:pPr>
        <w:rPr>
          <w:noProof/>
        </w:rPr>
      </w:pPr>
    </w:p>
    <w:p w14:paraId="3D8453C2" w14:textId="77777777" w:rsidR="00FF499A" w:rsidRDefault="00FF499A" w:rsidP="00E175E1">
      <w:pPr>
        <w:rPr>
          <w:noProof/>
        </w:rPr>
        <w:sectPr w:rsidR="00FF499A" w:rsidSect="003A1503">
          <w:footerReference w:type="default" r:id="rId9"/>
          <w:pgSz w:w="11906" w:h="16838"/>
          <w:pgMar w:top="1134" w:right="1134" w:bottom="1134" w:left="1134" w:header="709" w:footer="709" w:gutter="0"/>
          <w:pgNumType w:start="1"/>
          <w:cols w:space="708"/>
          <w:titlePg/>
          <w:docGrid w:linePitch="360"/>
        </w:sectPr>
      </w:pPr>
    </w:p>
    <w:p w14:paraId="188E0B00" w14:textId="77777777" w:rsidR="00FF499A" w:rsidRDefault="00FF499A" w:rsidP="00E175E1">
      <w:pPr>
        <w:rPr>
          <w:noProof/>
        </w:rPr>
      </w:pPr>
    </w:p>
    <w:p w14:paraId="3EDF8221" w14:textId="619605D5" w:rsidR="0007759B" w:rsidRPr="0007759B" w:rsidRDefault="00F0506C" w:rsidP="0007759B">
      <w:pPr>
        <w:pStyle w:val="Heading1"/>
      </w:pPr>
      <w:bookmarkStart w:id="0" w:name="_Toc42167271"/>
      <w:bookmarkStart w:id="1" w:name="_GoBack"/>
      <w:r>
        <w:t>Introduction</w:t>
      </w:r>
      <w:bookmarkEnd w:id="0"/>
    </w:p>
    <w:p w14:paraId="21123BB3" w14:textId="3E6E6C16" w:rsidR="001A6A14" w:rsidRDefault="001A6A14" w:rsidP="001A6A14">
      <w:r>
        <w:t>This project is designed to be worked on in a team of three team members. The aim is to use the Agile workflow method to deliver a quality product within scope and on time</w:t>
      </w:r>
      <w:r w:rsidR="009779FB">
        <w:t xml:space="preserve"> following the standards of quality defined by CITE</w:t>
      </w:r>
      <w:r>
        <w:t>.</w:t>
      </w:r>
    </w:p>
    <w:p w14:paraId="35D826E8" w14:textId="53747D00" w:rsidR="0007759B" w:rsidRDefault="0007759B" w:rsidP="0007759B">
      <w:pPr>
        <w:pStyle w:val="Heading2"/>
      </w:pPr>
      <w:bookmarkStart w:id="2" w:name="_Toc42167272"/>
      <w:r>
        <w:t>Functional Requirements</w:t>
      </w:r>
      <w:bookmarkEnd w:id="2"/>
    </w:p>
    <w:p w14:paraId="723C7680" w14:textId="3AF2870E" w:rsidR="003E34D9" w:rsidRDefault="00724BEC" w:rsidP="00C5044F">
      <w:pPr>
        <w:pStyle w:val="ListParagraph"/>
        <w:numPr>
          <w:ilvl w:val="0"/>
          <w:numId w:val="6"/>
        </w:numPr>
      </w:pPr>
      <w:r>
        <w:t>The list of m</w:t>
      </w:r>
      <w:r w:rsidR="0007759B">
        <w:t>ovies must</w:t>
      </w:r>
      <w:r w:rsidR="00B81858">
        <w:t xml:space="preserve"> </w:t>
      </w:r>
      <w:r w:rsidR="0007759B">
        <w:t>be displayed</w:t>
      </w:r>
      <w:r>
        <w:t xml:space="preserve"> as a list.</w:t>
      </w:r>
    </w:p>
    <w:p w14:paraId="07638F37" w14:textId="380D0959" w:rsidR="00724BEC" w:rsidRDefault="00724BEC" w:rsidP="00C5044F">
      <w:pPr>
        <w:pStyle w:val="ListParagraph"/>
        <w:numPr>
          <w:ilvl w:val="0"/>
          <w:numId w:val="6"/>
        </w:numPr>
      </w:pPr>
      <w:r>
        <w:t>Searches will filter out movies that do not match the criteria of the search.</w:t>
      </w:r>
    </w:p>
    <w:p w14:paraId="36EC3A00" w14:textId="149AFDA5" w:rsidR="0007759B" w:rsidRDefault="0007759B" w:rsidP="00C5044F">
      <w:pPr>
        <w:pStyle w:val="ListParagraph"/>
        <w:numPr>
          <w:ilvl w:val="0"/>
          <w:numId w:val="6"/>
        </w:numPr>
      </w:pPr>
      <w:r>
        <w:t xml:space="preserve">Specific titles, </w:t>
      </w:r>
      <w:r w:rsidR="009A33F5">
        <w:t xml:space="preserve">ratings, years and genres </w:t>
      </w:r>
      <w:r>
        <w:t>must be able to be searched for by the user.</w:t>
      </w:r>
    </w:p>
    <w:p w14:paraId="19016136" w14:textId="45F55D1E" w:rsidR="003E34D9" w:rsidRDefault="00CA4464" w:rsidP="00C5044F">
      <w:pPr>
        <w:pStyle w:val="ListParagraph"/>
        <w:numPr>
          <w:ilvl w:val="0"/>
          <w:numId w:val="6"/>
        </w:numPr>
      </w:pPr>
      <w:r>
        <w:t xml:space="preserve">A list of the </w:t>
      </w:r>
      <w:r w:rsidR="003E34D9">
        <w:t>top searched movies must be displayed in a graph in a separate page.</w:t>
      </w:r>
    </w:p>
    <w:p w14:paraId="5E37E83B" w14:textId="3062CEFF" w:rsidR="009A33F5" w:rsidRDefault="009A33F5" w:rsidP="009A33F5">
      <w:pPr>
        <w:pStyle w:val="Heading2"/>
      </w:pPr>
      <w:bookmarkStart w:id="3" w:name="_Toc42167273"/>
      <w:r>
        <w:t>Non</w:t>
      </w:r>
      <w:r w:rsidR="00E82404">
        <w:t>-</w:t>
      </w:r>
      <w:r>
        <w:t>Functional Requirements</w:t>
      </w:r>
      <w:bookmarkEnd w:id="3"/>
    </w:p>
    <w:p w14:paraId="02F1B0A4" w14:textId="1DFB2232" w:rsidR="00B81858" w:rsidRDefault="00B81858" w:rsidP="00C5044F">
      <w:pPr>
        <w:pStyle w:val="ListParagraph"/>
        <w:numPr>
          <w:ilvl w:val="0"/>
          <w:numId w:val="7"/>
        </w:numPr>
      </w:pPr>
      <w:r>
        <w:t>Search results may be segmented into multiple pages when there are many results</w:t>
      </w:r>
      <w:r w:rsidR="00724BEC">
        <w:t xml:space="preserve"> for the sake of performance on low end hardware that can only show few results at a time.</w:t>
      </w:r>
    </w:p>
    <w:p w14:paraId="15542F7D" w14:textId="6D7EEE0C" w:rsidR="006C2704" w:rsidRPr="00B81858" w:rsidRDefault="006C2704" w:rsidP="00C5044F">
      <w:pPr>
        <w:pStyle w:val="ListParagraph"/>
        <w:numPr>
          <w:ilvl w:val="0"/>
          <w:numId w:val="7"/>
        </w:numPr>
      </w:pPr>
      <w:r>
        <w:t>The top searched movies graph may be displayed as a colo</w:t>
      </w:r>
      <w:r w:rsidR="00251BAE">
        <w:t>u</w:t>
      </w:r>
      <w:r>
        <w:t>red bar graph.</w:t>
      </w:r>
    </w:p>
    <w:p w14:paraId="5075DE5F" w14:textId="1EFC03D0" w:rsidR="00B81858" w:rsidRDefault="003E34D9" w:rsidP="00C5044F">
      <w:pPr>
        <w:pStyle w:val="ListParagraph"/>
        <w:numPr>
          <w:ilvl w:val="0"/>
          <w:numId w:val="7"/>
        </w:numPr>
      </w:pPr>
      <w:r>
        <w:t>The</w:t>
      </w:r>
      <w:r w:rsidR="00CA4464">
        <w:t xml:space="preserve"> </w:t>
      </w:r>
      <w:r w:rsidR="009A6206">
        <w:t>graph</w:t>
      </w:r>
      <w:r>
        <w:t xml:space="preserve"> may also display a legend </w:t>
      </w:r>
      <w:r w:rsidR="00B81858">
        <w:t>to indicate the titles more clearly.</w:t>
      </w:r>
    </w:p>
    <w:p w14:paraId="2CC66B1E" w14:textId="1BE9388C" w:rsidR="00724BEC" w:rsidRDefault="00724BEC" w:rsidP="00C5044F">
      <w:pPr>
        <w:pStyle w:val="ListParagraph"/>
        <w:numPr>
          <w:ilvl w:val="0"/>
          <w:numId w:val="7"/>
        </w:numPr>
      </w:pPr>
      <w:r>
        <w:t>All pages may load within 10 seconds of the last user input,</w:t>
      </w:r>
      <w:r>
        <w:rPr>
          <w:rFonts w:hint="eastAsia"/>
          <w:lang w:eastAsia="ja-JP"/>
        </w:rPr>
        <w:t xml:space="preserve"> </w:t>
      </w:r>
      <w:r>
        <w:rPr>
          <w:lang w:eastAsia="ja-JP"/>
        </w:rPr>
        <w:t>making the website responsive and quick to use</w:t>
      </w:r>
      <w:r>
        <w:t>.</w:t>
      </w:r>
    </w:p>
    <w:p w14:paraId="5D2B0403" w14:textId="6938D9AB" w:rsidR="004835E7" w:rsidRDefault="004835E7" w:rsidP="00C5044F">
      <w:pPr>
        <w:pStyle w:val="ListParagraph"/>
        <w:numPr>
          <w:ilvl w:val="0"/>
          <w:numId w:val="7"/>
        </w:numPr>
      </w:pPr>
      <w:r>
        <w:t>Pages must be properly rendered on larger and smaller screens without parts of the website being off screen or of an inappropriate size.</w:t>
      </w:r>
    </w:p>
    <w:p w14:paraId="118D35F4" w14:textId="6340B530" w:rsidR="004835E7" w:rsidRDefault="002B1CB7" w:rsidP="004835E7">
      <w:pPr>
        <w:pStyle w:val="Heading2"/>
      </w:pPr>
      <w:bookmarkStart w:id="4" w:name="_Toc42167274"/>
      <w:r>
        <w:t>Quality Objective</w:t>
      </w:r>
      <w:bookmarkEnd w:id="4"/>
    </w:p>
    <w:p w14:paraId="556DD079" w14:textId="1506E757" w:rsidR="00E82404" w:rsidRDefault="00E82404" w:rsidP="002B1CB7">
      <w:r>
        <w:t xml:space="preserve">An </w:t>
      </w:r>
      <w:r w:rsidR="007C48CB">
        <w:t>objective of quality testing is to assure the features of the final product are in alignment with the functional and non</w:t>
      </w:r>
      <w:r>
        <w:t>-</w:t>
      </w:r>
      <w:r w:rsidR="007C48CB">
        <w:t>functional requirements</w:t>
      </w:r>
      <w:r>
        <w:t>. High priority features concerning the correct functionality and usability of the website will be addressed.</w:t>
      </w:r>
    </w:p>
    <w:p w14:paraId="44E5A29D" w14:textId="11A7C0D8" w:rsidR="00E82404" w:rsidRDefault="00E82404" w:rsidP="002B1CB7">
      <w:r>
        <w:t>Testing of the project is conducted throughout the development of the project. Errors and other outstanding issues will be fixed before deployment of the program as per the Agile SDLC the team will be following.</w:t>
      </w:r>
    </w:p>
    <w:p w14:paraId="6B9DC9ED" w14:textId="2EF252C9" w:rsidR="007B08FD" w:rsidRDefault="002D4B1A" w:rsidP="002B1CB7">
      <w:r>
        <w:t xml:space="preserve">The project will meet the standards of quality specified by CITE at this page: </w:t>
      </w:r>
      <w:hyperlink r:id="rId10" w:history="1">
        <w:r>
          <w:rPr>
            <w:rStyle w:val="Hyperlink"/>
          </w:rPr>
          <w:t>http://www.citems.com.au/?page_id=93</w:t>
        </w:r>
      </w:hyperlink>
      <w:r>
        <w:t>.</w:t>
      </w:r>
    </w:p>
    <w:p w14:paraId="215EA3D8" w14:textId="4FA508C7" w:rsidR="00425A87" w:rsidRDefault="00524961" w:rsidP="00425A87">
      <w:pPr>
        <w:pStyle w:val="Heading2"/>
      </w:pPr>
      <w:bookmarkStart w:id="5" w:name="_Toc42167275"/>
      <w:r>
        <w:t>Member Roles</w:t>
      </w:r>
      <w:bookmarkEnd w:id="5"/>
    </w:p>
    <w:p w14:paraId="16F4A490" w14:textId="2376CD6E" w:rsidR="00425A87" w:rsidRPr="00425A87" w:rsidRDefault="00425A87" w:rsidP="00C5044F">
      <w:pPr>
        <w:pStyle w:val="ListParagraph"/>
        <w:numPr>
          <w:ilvl w:val="0"/>
          <w:numId w:val="8"/>
        </w:numPr>
      </w:pPr>
      <w:r>
        <w:t xml:space="preserve">The boss is the overarching </w:t>
      </w:r>
      <w:r w:rsidR="00524961">
        <w:t>manager of all projects currently being worked on. The only member of the development teams that communicate with the boss are the leaders of those groups.</w:t>
      </w:r>
    </w:p>
    <w:p w14:paraId="009A6800" w14:textId="1FB3BF5E" w:rsidR="00425A87" w:rsidRDefault="00425A87" w:rsidP="00C5044F">
      <w:pPr>
        <w:pStyle w:val="ListParagraph"/>
        <w:numPr>
          <w:ilvl w:val="0"/>
          <w:numId w:val="8"/>
        </w:numPr>
      </w:pPr>
      <w:r>
        <w:t>The role of scrum master will be moved to a new team member every week. They are the main communication between the boss and the development team and manage how the rest of the team operates based on what the boss says.</w:t>
      </w:r>
    </w:p>
    <w:p w14:paraId="5500AAA3" w14:textId="419AA86F" w:rsidR="00C5044F" w:rsidRDefault="00524961" w:rsidP="00C5044F">
      <w:pPr>
        <w:pStyle w:val="ListParagraph"/>
        <w:numPr>
          <w:ilvl w:val="0"/>
          <w:numId w:val="8"/>
        </w:numPr>
      </w:pPr>
      <w:r>
        <w:t>The development team, including the scrum master and the rest of the team members, must work based on the input of the scrum master and communicate between each other to accomplish the work for the current sprint.</w:t>
      </w:r>
    </w:p>
    <w:p w14:paraId="06B2B6BF" w14:textId="77777777" w:rsidR="00C5044F" w:rsidRDefault="00C5044F" w:rsidP="00C5044F">
      <w:pPr>
        <w:sectPr w:rsidR="00C5044F" w:rsidSect="0068496C">
          <w:footerReference w:type="default" r:id="rId11"/>
          <w:pgSz w:w="11906" w:h="16838"/>
          <w:pgMar w:top="1134" w:right="1134" w:bottom="1134" w:left="1134" w:header="709" w:footer="709" w:gutter="0"/>
          <w:pgNumType w:start="1"/>
          <w:cols w:space="708"/>
          <w:docGrid w:linePitch="360"/>
        </w:sectPr>
      </w:pPr>
    </w:p>
    <w:p w14:paraId="653C73E7" w14:textId="759F98B8" w:rsidR="00C5044F" w:rsidRPr="00425A87" w:rsidRDefault="00C5044F" w:rsidP="00C5044F"/>
    <w:p w14:paraId="4B1BDC52" w14:textId="77DC1439" w:rsidR="00F0506C" w:rsidRDefault="00F0506C" w:rsidP="00F0506C">
      <w:pPr>
        <w:pStyle w:val="Heading1"/>
      </w:pPr>
      <w:bookmarkStart w:id="6" w:name="_Toc42167276"/>
      <w:r>
        <w:t>Test Methodology</w:t>
      </w:r>
      <w:bookmarkEnd w:id="6"/>
    </w:p>
    <w:p w14:paraId="5100CA18" w14:textId="37DC2592" w:rsidR="00F0506C" w:rsidRPr="00F0506C" w:rsidRDefault="00F0506C" w:rsidP="00F0506C">
      <w:pPr>
        <w:pStyle w:val="Heading2"/>
      </w:pPr>
      <w:bookmarkStart w:id="7" w:name="_Toc42167277"/>
      <w:r>
        <w:t>Overview</w:t>
      </w:r>
      <w:bookmarkEnd w:id="7"/>
    </w:p>
    <w:p w14:paraId="498CE363" w14:textId="0A72D9E4" w:rsidR="00F0506C" w:rsidRDefault="00F0506C" w:rsidP="00F0506C">
      <w:pPr>
        <w:rPr>
          <w:lang w:eastAsia="ja-JP"/>
        </w:rPr>
      </w:pPr>
      <w:r>
        <w:t>Th</w:t>
      </w:r>
      <w:r w:rsidR="001A6A14">
        <w:t>e</w:t>
      </w:r>
      <w:r>
        <w:t xml:space="preserve"> project will be using the Agile testing methodology. It is the standard for </w:t>
      </w:r>
      <w:r w:rsidR="00D83030">
        <w:t>most</w:t>
      </w:r>
      <w:r w:rsidR="003E26C4">
        <w:t xml:space="preserve"> </w:t>
      </w:r>
      <w:r>
        <w:t>professional projects</w:t>
      </w:r>
      <w:r w:rsidR="00425A87">
        <w:rPr>
          <w:rFonts w:hint="eastAsia"/>
          <w:lang w:eastAsia="ja-JP"/>
        </w:rPr>
        <w:t>.</w:t>
      </w:r>
    </w:p>
    <w:p w14:paraId="3A63A2AE" w14:textId="7235765E" w:rsidR="00C5044F" w:rsidRPr="00C5044F" w:rsidRDefault="00C5044F" w:rsidP="00C5044F">
      <w:pPr>
        <w:pStyle w:val="Heading2"/>
      </w:pPr>
      <w:bookmarkStart w:id="8" w:name="_Toc42167278"/>
      <w:r w:rsidRPr="00C5044F">
        <w:rPr>
          <w:rStyle w:val="normaltextrun"/>
        </w:rPr>
        <w:t>Test Levels</w:t>
      </w:r>
      <w:bookmarkEnd w:id="8"/>
    </w:p>
    <w:p w14:paraId="1B64D058" w14:textId="11441A23" w:rsidR="00C5044F" w:rsidRDefault="00C5044F" w:rsidP="00C5044F">
      <w:pPr>
        <w:rPr>
          <w:rFonts w:ascii="Segoe UI" w:hAnsi="Segoe UI" w:cs="Segoe UI"/>
          <w:sz w:val="18"/>
          <w:szCs w:val="18"/>
        </w:rPr>
      </w:pPr>
      <w:r>
        <w:rPr>
          <w:rStyle w:val="normaltextrun"/>
          <w:rFonts w:ascii="Calibri" w:hAnsi="Calibri" w:cs="Segoe UI"/>
        </w:rPr>
        <w:t>The following types of test will be conducted:</w:t>
      </w:r>
    </w:p>
    <w:p w14:paraId="0D24ADE1" w14:textId="4857EBF5" w:rsidR="00C5044F" w:rsidRPr="009779FB" w:rsidRDefault="00C5044F" w:rsidP="009779FB">
      <w:pPr>
        <w:pStyle w:val="ListParagraph"/>
        <w:numPr>
          <w:ilvl w:val="0"/>
          <w:numId w:val="14"/>
        </w:numPr>
        <w:rPr>
          <w:rStyle w:val="normaltextrun"/>
          <w:rFonts w:ascii="Calibri" w:eastAsiaTheme="majorEastAsia" w:hAnsi="Calibri" w:cs="Segoe UI"/>
          <w:szCs w:val="24"/>
        </w:rPr>
      </w:pPr>
      <w:r w:rsidRPr="009779FB">
        <w:rPr>
          <w:rStyle w:val="normaltextrun"/>
          <w:rFonts w:ascii="Calibri" w:hAnsi="Calibri" w:cs="Segoe UI"/>
        </w:rPr>
        <w:t>Unit testing, when the separate parts of the project are tested individually.</w:t>
      </w:r>
    </w:p>
    <w:p w14:paraId="7003FFCD" w14:textId="3A93BB16" w:rsidR="009779FB" w:rsidRPr="009779FB" w:rsidRDefault="009779FB" w:rsidP="009779FB">
      <w:pPr>
        <w:pStyle w:val="ListParagraph"/>
        <w:numPr>
          <w:ilvl w:val="0"/>
          <w:numId w:val="14"/>
        </w:numPr>
        <w:rPr>
          <w:rStyle w:val="normaltextrun"/>
          <w:rFonts w:ascii="Calibri" w:eastAsiaTheme="majorEastAsia" w:hAnsi="Calibri" w:cs="Segoe UI"/>
          <w:szCs w:val="24"/>
        </w:rPr>
      </w:pPr>
      <w:r w:rsidRPr="009779FB">
        <w:rPr>
          <w:rStyle w:val="normaltextrun"/>
          <w:rFonts w:ascii="Calibri" w:hAnsi="Calibri" w:cs="Segoe UI"/>
        </w:rPr>
        <w:t>Integration Testing, that is performed on individual units that are combined to be tested as a group</w:t>
      </w:r>
      <w:r>
        <w:rPr>
          <w:rStyle w:val="normaltextrun"/>
          <w:rFonts w:ascii="Calibri" w:hAnsi="Calibri" w:cs="Segoe UI"/>
        </w:rPr>
        <w:t>.</w:t>
      </w:r>
    </w:p>
    <w:p w14:paraId="1AEC0B07" w14:textId="6F1B35EF" w:rsidR="009779FB" w:rsidRPr="009779FB" w:rsidRDefault="009779FB" w:rsidP="009779FB">
      <w:pPr>
        <w:pStyle w:val="ListParagraph"/>
        <w:numPr>
          <w:ilvl w:val="0"/>
          <w:numId w:val="14"/>
        </w:numPr>
        <w:rPr>
          <w:rStyle w:val="normaltextrun"/>
          <w:rFonts w:ascii="Calibri" w:eastAsiaTheme="majorEastAsia" w:hAnsi="Calibri" w:cs="Segoe UI"/>
          <w:szCs w:val="24"/>
        </w:rPr>
      </w:pPr>
      <w:r w:rsidRPr="009779FB">
        <w:rPr>
          <w:rStyle w:val="normaltextrun"/>
          <w:rFonts w:ascii="Calibri" w:hAnsi="Calibri" w:cs="Segoe UI"/>
        </w:rPr>
        <w:t>System Testing, which is done on a complete integrated system to ensure correspondence with the laid-out requirements</w:t>
      </w:r>
      <w:r>
        <w:rPr>
          <w:rStyle w:val="normaltextrun"/>
          <w:rFonts w:ascii="Calibri" w:hAnsi="Calibri" w:cs="Segoe UI"/>
        </w:rPr>
        <w:t>.</w:t>
      </w:r>
    </w:p>
    <w:p w14:paraId="01F107B1" w14:textId="7AB1AA54" w:rsidR="009779FB" w:rsidRPr="009779FB" w:rsidRDefault="009779FB" w:rsidP="009779FB">
      <w:pPr>
        <w:pStyle w:val="ListParagraph"/>
        <w:numPr>
          <w:ilvl w:val="0"/>
          <w:numId w:val="14"/>
        </w:numPr>
        <w:rPr>
          <w:rFonts w:ascii="Calibri" w:eastAsiaTheme="majorEastAsia" w:hAnsi="Calibri" w:cs="Segoe UI"/>
          <w:szCs w:val="24"/>
        </w:rPr>
      </w:pPr>
      <w:r w:rsidRPr="009779FB">
        <w:rPr>
          <w:rStyle w:val="normaltextrun"/>
          <w:rFonts w:ascii="Calibri" w:hAnsi="Calibri" w:cs="Segoe UI"/>
        </w:rPr>
        <w:t>Acceptance Testing, when the implementation of the project is complete, it will then be evaluated whether it is suitable for deployment</w:t>
      </w:r>
      <w:r>
        <w:rPr>
          <w:rStyle w:val="normaltextrun"/>
          <w:rFonts w:ascii="Calibri" w:hAnsi="Calibri" w:cs="Segoe UI"/>
        </w:rPr>
        <w:t>.</w:t>
      </w:r>
    </w:p>
    <w:p w14:paraId="1E331BAC" w14:textId="6A3A3C27" w:rsidR="00C5044F" w:rsidRPr="00C5044F" w:rsidRDefault="00C5044F" w:rsidP="00C5044F">
      <w:pPr>
        <w:pStyle w:val="Heading2"/>
      </w:pPr>
      <w:bookmarkStart w:id="9" w:name="_Toc42167279"/>
      <w:r w:rsidRPr="00C5044F">
        <w:rPr>
          <w:rStyle w:val="normaltextrun"/>
        </w:rPr>
        <w:t>Suspension Criteria and Resumption Requirements</w:t>
      </w:r>
      <w:bookmarkEnd w:id="9"/>
    </w:p>
    <w:p w14:paraId="43E33A88" w14:textId="4FD84ED4" w:rsidR="00C5044F" w:rsidRDefault="00C5044F" w:rsidP="00C5044F">
      <w:pPr>
        <w:rPr>
          <w:rFonts w:ascii="Segoe UI" w:hAnsi="Segoe UI" w:cs="Segoe UI"/>
          <w:sz w:val="18"/>
          <w:szCs w:val="18"/>
        </w:rPr>
      </w:pPr>
      <w:r>
        <w:rPr>
          <w:rStyle w:val="normaltextrun"/>
          <w:rFonts w:ascii="Calibri" w:hAnsi="Calibri" w:cs="Segoe UI"/>
        </w:rPr>
        <w:t>In the testing of the project, team members find that %40 of the tests result in failure, testing will be suspended until development has fixed all failed cases.</w:t>
      </w:r>
    </w:p>
    <w:p w14:paraId="7F4948F9" w14:textId="215B3078" w:rsidR="00C5044F" w:rsidRPr="00C5044F" w:rsidRDefault="00C5044F" w:rsidP="00C5044F">
      <w:pPr>
        <w:pStyle w:val="Heading2"/>
      </w:pPr>
      <w:bookmarkStart w:id="10" w:name="_Toc42167280"/>
      <w:r w:rsidRPr="00C5044F">
        <w:rPr>
          <w:rStyle w:val="normaltextrun"/>
        </w:rPr>
        <w:t>Test Completeness</w:t>
      </w:r>
      <w:bookmarkEnd w:id="10"/>
    </w:p>
    <w:p w14:paraId="33BD22A6" w14:textId="1D1F17CE" w:rsidR="00C5044F" w:rsidRDefault="00C5044F" w:rsidP="00C5044F">
      <w:pPr>
        <w:rPr>
          <w:rFonts w:ascii="Segoe UI" w:hAnsi="Segoe UI" w:cs="Segoe UI"/>
          <w:sz w:val="18"/>
          <w:szCs w:val="18"/>
        </w:rPr>
      </w:pPr>
      <w:r>
        <w:rPr>
          <w:rStyle w:val="normaltextrun"/>
          <w:rFonts w:ascii="Calibri" w:hAnsi="Calibri" w:cs="Segoe UI"/>
        </w:rPr>
        <w:t>The pass rate of tests will be %80. Tests are not considered to have passed if they fall below that threshold. All decided manual or automated tests must be completed.</w:t>
      </w:r>
    </w:p>
    <w:p w14:paraId="79E6FA24" w14:textId="3BFBCD54" w:rsidR="00C5044F" w:rsidRPr="00C5044F" w:rsidRDefault="00C5044F" w:rsidP="00C5044F">
      <w:pPr>
        <w:pStyle w:val="Heading2"/>
      </w:pPr>
      <w:bookmarkStart w:id="11" w:name="_Toc42167281"/>
      <w:r w:rsidRPr="00C5044F">
        <w:rPr>
          <w:rStyle w:val="normaltextrun"/>
        </w:rPr>
        <w:t>Test Deliverables</w:t>
      </w:r>
      <w:bookmarkEnd w:id="11"/>
    </w:p>
    <w:p w14:paraId="2D172DFE" w14:textId="70219803" w:rsidR="00C5044F" w:rsidRDefault="00C5044F" w:rsidP="00C5044F">
      <w:pPr>
        <w:rPr>
          <w:rFonts w:ascii="Segoe UI" w:hAnsi="Segoe UI" w:cs="Segoe UI"/>
          <w:sz w:val="18"/>
          <w:szCs w:val="18"/>
        </w:rPr>
      </w:pPr>
      <w:r>
        <w:rPr>
          <w:rStyle w:val="normaltextrun"/>
          <w:rFonts w:ascii="Calibri" w:hAnsi="Calibri" w:cs="Segoe UI"/>
        </w:rPr>
        <w:t>The following test deliverables will be produced:</w:t>
      </w:r>
    </w:p>
    <w:p w14:paraId="6D4C26F0" w14:textId="14151E2C" w:rsidR="00C5044F" w:rsidRPr="00C5044F" w:rsidRDefault="00C5044F" w:rsidP="00C5044F">
      <w:pPr>
        <w:rPr>
          <w:rFonts w:ascii="Segoe UI" w:hAnsi="Segoe UI" w:cs="Segoe UI"/>
          <w:sz w:val="18"/>
          <w:szCs w:val="18"/>
        </w:rPr>
      </w:pPr>
      <w:r w:rsidRPr="00C5044F">
        <w:rPr>
          <w:rStyle w:val="normaltextrun"/>
          <w:rFonts w:ascii="Calibri" w:hAnsi="Calibri" w:cs="Segoe UI"/>
        </w:rPr>
        <w:t>Before the testing phase:</w:t>
      </w:r>
    </w:p>
    <w:p w14:paraId="1D7EB1D6" w14:textId="29E7F923" w:rsidR="00C5044F" w:rsidRPr="00C5044F" w:rsidRDefault="00C5044F" w:rsidP="00C5044F">
      <w:pPr>
        <w:pStyle w:val="ListParagraph"/>
        <w:numPr>
          <w:ilvl w:val="0"/>
          <w:numId w:val="9"/>
        </w:numPr>
        <w:rPr>
          <w:rFonts w:ascii="Segoe UI" w:hAnsi="Segoe UI" w:cs="Segoe UI"/>
          <w:sz w:val="18"/>
          <w:szCs w:val="18"/>
        </w:rPr>
      </w:pPr>
      <w:r w:rsidRPr="00C5044F">
        <w:rPr>
          <w:rStyle w:val="normaltextrun"/>
          <w:rFonts w:ascii="Calibri" w:hAnsi="Calibri" w:cs="Segoe UI"/>
        </w:rPr>
        <w:t>Testing plan document</w:t>
      </w:r>
    </w:p>
    <w:p w14:paraId="207920E8" w14:textId="434D6BE9" w:rsidR="00C5044F" w:rsidRPr="00C5044F" w:rsidRDefault="00C5044F" w:rsidP="00C5044F">
      <w:pPr>
        <w:pStyle w:val="ListParagraph"/>
        <w:numPr>
          <w:ilvl w:val="0"/>
          <w:numId w:val="9"/>
        </w:numPr>
        <w:rPr>
          <w:rFonts w:ascii="Segoe UI" w:hAnsi="Segoe UI" w:cs="Segoe UI"/>
          <w:sz w:val="18"/>
          <w:szCs w:val="18"/>
        </w:rPr>
      </w:pPr>
      <w:r w:rsidRPr="00C5044F">
        <w:rPr>
          <w:rStyle w:val="normaltextrun"/>
          <w:rFonts w:ascii="Calibri" w:hAnsi="Calibri" w:cs="Segoe UI"/>
        </w:rPr>
        <w:t>Test cases document</w:t>
      </w:r>
    </w:p>
    <w:p w14:paraId="61F026AA" w14:textId="0C31AC54" w:rsidR="00C5044F" w:rsidRPr="00C5044F" w:rsidRDefault="00C5044F" w:rsidP="00C5044F">
      <w:pPr>
        <w:pStyle w:val="ListParagraph"/>
        <w:numPr>
          <w:ilvl w:val="0"/>
          <w:numId w:val="9"/>
        </w:numPr>
        <w:rPr>
          <w:rFonts w:ascii="Segoe UI" w:hAnsi="Segoe UI" w:cs="Segoe UI"/>
          <w:sz w:val="18"/>
          <w:szCs w:val="18"/>
        </w:rPr>
      </w:pPr>
      <w:r w:rsidRPr="00C5044F">
        <w:rPr>
          <w:rStyle w:val="normaltextrun"/>
          <w:rFonts w:ascii="Calibri" w:hAnsi="Calibri" w:cs="Segoe UI"/>
        </w:rPr>
        <w:t>Test design specifications</w:t>
      </w:r>
    </w:p>
    <w:p w14:paraId="55084569" w14:textId="70261028" w:rsidR="00C5044F" w:rsidRPr="00C5044F" w:rsidRDefault="00C5044F" w:rsidP="00C5044F">
      <w:pPr>
        <w:rPr>
          <w:rFonts w:ascii="Segoe UI" w:hAnsi="Segoe UI" w:cs="Segoe UI"/>
          <w:sz w:val="18"/>
          <w:szCs w:val="18"/>
        </w:rPr>
      </w:pPr>
      <w:r w:rsidRPr="00C5044F">
        <w:rPr>
          <w:rStyle w:val="normaltextrun"/>
          <w:rFonts w:ascii="Calibri" w:hAnsi="Calibri" w:cs="Segoe UI"/>
        </w:rPr>
        <w:t>During the testing</w:t>
      </w:r>
      <w:r>
        <w:rPr>
          <w:rStyle w:val="normaltextrun"/>
          <w:rFonts w:ascii="Calibri" w:hAnsi="Calibri" w:cs="Segoe UI"/>
        </w:rPr>
        <w:t>:</w:t>
      </w:r>
    </w:p>
    <w:p w14:paraId="395BBE70" w14:textId="48794455" w:rsidR="00C5044F" w:rsidRPr="00C5044F" w:rsidRDefault="00C5044F" w:rsidP="00C5044F">
      <w:pPr>
        <w:pStyle w:val="ListParagraph"/>
        <w:numPr>
          <w:ilvl w:val="0"/>
          <w:numId w:val="5"/>
        </w:numPr>
        <w:rPr>
          <w:rFonts w:ascii="Segoe UI" w:hAnsi="Segoe UI" w:cs="Segoe UI"/>
          <w:sz w:val="18"/>
          <w:szCs w:val="18"/>
        </w:rPr>
      </w:pPr>
      <w:r w:rsidRPr="00C5044F">
        <w:rPr>
          <w:rStyle w:val="normaltextrun"/>
          <w:rFonts w:ascii="Calibri" w:hAnsi="Calibri" w:cs="Segoe UI"/>
        </w:rPr>
        <w:t>Test data</w:t>
      </w:r>
    </w:p>
    <w:p w14:paraId="0FA59ABE" w14:textId="6F3F44F2" w:rsidR="00C5044F" w:rsidRPr="00C5044F" w:rsidRDefault="00C5044F" w:rsidP="00C5044F">
      <w:pPr>
        <w:pStyle w:val="ListParagraph"/>
        <w:numPr>
          <w:ilvl w:val="0"/>
          <w:numId w:val="5"/>
        </w:numPr>
        <w:rPr>
          <w:rFonts w:ascii="Segoe UI" w:hAnsi="Segoe UI" w:cs="Segoe UI"/>
          <w:sz w:val="18"/>
          <w:szCs w:val="18"/>
        </w:rPr>
      </w:pPr>
      <w:r w:rsidRPr="00C5044F">
        <w:rPr>
          <w:rStyle w:val="normaltextrun"/>
          <w:rFonts w:ascii="Calibri" w:hAnsi="Calibri" w:cs="Segoe UI"/>
        </w:rPr>
        <w:t>Testing logs and error logs</w:t>
      </w:r>
    </w:p>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si="Calibri" w:cs="Segoe UI"/>
        </w:rPr>
        <w:t>After the testing</w:t>
      </w:r>
      <w:r>
        <w:rPr>
          <w:rStyle w:val="normaltextrun"/>
          <w:rFonts w:ascii="Calibri" w:hAnsi="Calibri" w:cs="Segoe UI"/>
        </w:rPr>
        <w:t>:</w:t>
      </w:r>
    </w:p>
    <w:p w14:paraId="096E6DFE" w14:textId="14CA35D7" w:rsidR="00C5044F" w:rsidRPr="00C5044F" w:rsidRDefault="00C5044F" w:rsidP="00C5044F">
      <w:pPr>
        <w:pStyle w:val="ListParagraph"/>
        <w:numPr>
          <w:ilvl w:val="0"/>
          <w:numId w:val="5"/>
        </w:numPr>
        <w:rPr>
          <w:rFonts w:ascii="Segoe UI" w:hAnsi="Segoe UI" w:cs="Segoe UI"/>
          <w:sz w:val="18"/>
          <w:szCs w:val="18"/>
        </w:rPr>
      </w:pPr>
      <w:r w:rsidRPr="00C5044F">
        <w:rPr>
          <w:rStyle w:val="normaltextrun"/>
          <w:rFonts w:ascii="Calibri" w:hAnsi="Calibri" w:cs="Segoe UI"/>
        </w:rPr>
        <w:t>Results of the testing</w:t>
      </w:r>
    </w:p>
    <w:p w14:paraId="6C7E58ED" w14:textId="2C803174" w:rsidR="00C5044F" w:rsidRPr="00C5044F" w:rsidRDefault="00C5044F" w:rsidP="00C5044F">
      <w:pPr>
        <w:pStyle w:val="ListParagraph"/>
        <w:numPr>
          <w:ilvl w:val="0"/>
          <w:numId w:val="5"/>
        </w:numPr>
        <w:rPr>
          <w:rFonts w:ascii="Segoe UI" w:hAnsi="Segoe UI" w:cs="Segoe UI"/>
          <w:sz w:val="18"/>
          <w:szCs w:val="18"/>
        </w:rPr>
      </w:pPr>
      <w:r w:rsidRPr="00C5044F">
        <w:rPr>
          <w:rStyle w:val="normaltextrun"/>
          <w:rFonts w:ascii="Calibri" w:hAnsi="Calibri" w:cs="Segoe UI"/>
        </w:rPr>
        <w:t>Defect report</w:t>
      </w:r>
    </w:p>
    <w:p w14:paraId="46266A04" w14:textId="4CF5F965" w:rsidR="00C5044F" w:rsidRPr="00C5044F" w:rsidRDefault="00C5044F" w:rsidP="00C5044F">
      <w:pPr>
        <w:pStyle w:val="ListParagraph"/>
        <w:numPr>
          <w:ilvl w:val="0"/>
          <w:numId w:val="5"/>
        </w:numPr>
        <w:rPr>
          <w:rFonts w:ascii="Segoe UI" w:hAnsi="Segoe UI" w:cs="Segoe UI"/>
          <w:sz w:val="18"/>
          <w:szCs w:val="18"/>
        </w:rPr>
      </w:pPr>
      <w:r w:rsidRPr="00C5044F">
        <w:rPr>
          <w:rStyle w:val="normaltextrun"/>
          <w:rFonts w:ascii="Calibri" w:hAnsi="Calibri" w:cs="Segoe UI"/>
        </w:rPr>
        <w:t>Installation and test procedures guide</w:t>
      </w:r>
    </w:p>
    <w:p w14:paraId="1587BCEE" w14:textId="11D6EB2D" w:rsidR="00C5044F" w:rsidRPr="009779FB" w:rsidRDefault="00C5044F" w:rsidP="00C5044F">
      <w:pPr>
        <w:pStyle w:val="ListParagraph"/>
        <w:numPr>
          <w:ilvl w:val="0"/>
          <w:numId w:val="5"/>
        </w:numPr>
        <w:rPr>
          <w:rFonts w:ascii="Segoe UI" w:hAnsi="Segoe UI" w:cs="Segoe UI"/>
          <w:sz w:val="18"/>
          <w:szCs w:val="18"/>
        </w:rPr>
        <w:sectPr w:rsidR="00C5044F" w:rsidRPr="009779FB" w:rsidSect="0068496C">
          <w:footerReference w:type="default" r:id="rId12"/>
          <w:pgSz w:w="11906" w:h="16838"/>
          <w:pgMar w:top="1134" w:right="1134" w:bottom="1134" w:left="1134" w:header="709" w:footer="709" w:gutter="0"/>
          <w:pgNumType w:start="1"/>
          <w:cols w:space="708"/>
          <w:docGrid w:linePitch="360"/>
        </w:sectPr>
      </w:pPr>
      <w:r w:rsidRPr="00C5044F">
        <w:rPr>
          <w:rStyle w:val="normaltextrun"/>
          <w:rFonts w:ascii="Calibri" w:hAnsi="Calibri" w:cs="Segoe UI"/>
        </w:rPr>
        <w:t>Release notes</w:t>
      </w:r>
    </w:p>
    <w:p w14:paraId="3E803170" w14:textId="11196015" w:rsidR="00C5044F" w:rsidRPr="00C5044F" w:rsidRDefault="00C5044F" w:rsidP="00C5044F">
      <w:pPr>
        <w:rPr>
          <w:rFonts w:ascii="Segoe UI" w:hAnsi="Segoe UI" w:cs="Segoe UI"/>
          <w:sz w:val="18"/>
          <w:szCs w:val="18"/>
        </w:rPr>
      </w:pPr>
    </w:p>
    <w:p w14:paraId="7BE1CECD" w14:textId="78BBD1EA" w:rsidR="00C5044F" w:rsidRPr="00C5044F" w:rsidRDefault="00C5044F" w:rsidP="00C5044F">
      <w:pPr>
        <w:pStyle w:val="Heading1"/>
      </w:pPr>
      <w:bookmarkStart w:id="12" w:name="_Toc42167282"/>
      <w:r w:rsidRPr="00C5044F">
        <w:rPr>
          <w:rStyle w:val="normaltextrun"/>
        </w:rPr>
        <w:t>Resource and Environment Needs</w:t>
      </w:r>
      <w:bookmarkEnd w:id="12"/>
    </w:p>
    <w:p w14:paraId="20C7865C" w14:textId="087CFE75" w:rsidR="00C5044F" w:rsidRPr="00C5044F" w:rsidRDefault="00C5044F" w:rsidP="00C5044F">
      <w:pPr>
        <w:pStyle w:val="Heading2"/>
      </w:pPr>
      <w:bookmarkStart w:id="13" w:name="_Toc42167283"/>
      <w:r w:rsidRPr="00C5044F">
        <w:rPr>
          <w:rStyle w:val="normaltextrun"/>
        </w:rPr>
        <w:t>Testing Tools</w:t>
      </w:r>
      <w:bookmarkEnd w:id="13"/>
    </w:p>
    <w:p w14:paraId="217A42E0" w14:textId="44B0B8A1" w:rsidR="00C5044F" w:rsidRPr="00C5044F" w:rsidRDefault="00C5044F" w:rsidP="00C5044F">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280A6679" w14:textId="37089C5A" w:rsidR="00C5044F" w:rsidRPr="00C5044F" w:rsidRDefault="00C5044F" w:rsidP="00C5044F">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320A02FB" w14:textId="5A858D45" w:rsidR="00C5044F" w:rsidRPr="00C5044F" w:rsidRDefault="00C5044F" w:rsidP="00C5044F">
      <w:pPr>
        <w:pStyle w:val="Heading2"/>
      </w:pPr>
      <w:bookmarkStart w:id="14" w:name="_Toc42167284"/>
      <w:r w:rsidRPr="00C5044F">
        <w:rPr>
          <w:rStyle w:val="normaltextrun"/>
        </w:rPr>
        <w:t>Testing Environment</w:t>
      </w:r>
      <w:bookmarkEnd w:id="14"/>
    </w:p>
    <w:p w14:paraId="4521148D" w14:textId="4DA4FEA3" w:rsidR="00C5044F" w:rsidRPr="00C5044F" w:rsidRDefault="00C5044F" w:rsidP="00C5044F">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211E35FF" w14:textId="4DC987F5" w:rsidR="00C5044F" w:rsidRPr="00C5044F" w:rsidRDefault="00C5044F" w:rsidP="00C5044F">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1F0A4A23" w14:textId="4771AC8D" w:rsidR="00C5044F" w:rsidRPr="00C5044F" w:rsidRDefault="00C5044F" w:rsidP="00C5044F">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proofErr w:type="spellStart"/>
      <w:r w:rsidRPr="00C5044F">
        <w:rPr>
          <w:rStyle w:val="spellingerror"/>
          <w:rFonts w:ascii="Calibri" w:hAnsi="Calibri" w:cs="Segoe UI"/>
        </w:rPr>
        <w:t>USBWebServer</w:t>
      </w:r>
      <w:proofErr w:type="spellEnd"/>
      <w:r w:rsidRPr="00C5044F">
        <w:rPr>
          <w:rStyle w:val="normaltextrun"/>
          <w:rFonts w:ascii="Calibri" w:hAnsi="Calibri" w:cs="Segoe UI"/>
        </w:rPr>
        <w:t> may also be satisfactory.</w:t>
      </w:r>
    </w:p>
    <w:p w14:paraId="01BF9CE3" w14:textId="18D5B05C" w:rsidR="00425A87" w:rsidRPr="00E0443A" w:rsidRDefault="00C5044F" w:rsidP="00C5044F">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58DB6A6C" w14:textId="59FC171C" w:rsidR="00E0443A" w:rsidRDefault="00E0443A" w:rsidP="00E0443A">
      <w:pPr>
        <w:pStyle w:val="Heading1"/>
      </w:pPr>
      <w:bookmarkStart w:id="15" w:name="_Toc42167285"/>
      <w:r>
        <w:t>Test Cases</w:t>
      </w:r>
      <w:bookmarkEnd w:id="15"/>
    </w:p>
    <w:p w14:paraId="370F6344" w14:textId="6365B8A2" w:rsidR="009D2529" w:rsidRPr="009D2529" w:rsidRDefault="009D2529" w:rsidP="009D2529">
      <w:r>
        <w:t>These are the test cases for the current version of the project.</w:t>
      </w:r>
    </w:p>
    <w:tbl>
      <w:tblPr>
        <w:tblStyle w:val="TableGrid"/>
        <w:tblW w:w="0" w:type="auto"/>
        <w:tblLook w:val="04A0" w:firstRow="1" w:lastRow="0" w:firstColumn="1" w:lastColumn="0" w:noHBand="0" w:noVBand="1"/>
      </w:tblPr>
      <w:tblGrid>
        <w:gridCol w:w="715"/>
        <w:gridCol w:w="1529"/>
        <w:gridCol w:w="2161"/>
        <w:gridCol w:w="5223"/>
      </w:tblGrid>
      <w:tr w:rsidR="005C43BB" w14:paraId="6AAB9511" w14:textId="77777777" w:rsidTr="005C43BB">
        <w:tc>
          <w:tcPr>
            <w:tcW w:w="715" w:type="dxa"/>
          </w:tcPr>
          <w:p w14:paraId="1C7CE13B" w14:textId="24F55ECF" w:rsidR="00E0443A" w:rsidRDefault="00E0443A" w:rsidP="00E0443A">
            <w:r>
              <w:t>Test Case</w:t>
            </w:r>
          </w:p>
        </w:tc>
        <w:tc>
          <w:tcPr>
            <w:tcW w:w="1529" w:type="dxa"/>
          </w:tcPr>
          <w:p w14:paraId="7DD9577E" w14:textId="555FCC54" w:rsidR="00E0443A" w:rsidRDefault="00E0443A" w:rsidP="00E0443A">
            <w:r>
              <w:t>Description</w:t>
            </w:r>
          </w:p>
        </w:tc>
        <w:tc>
          <w:tcPr>
            <w:tcW w:w="2161" w:type="dxa"/>
          </w:tcPr>
          <w:p w14:paraId="15FE6C6B" w14:textId="0AC42A14" w:rsidR="00E0443A" w:rsidRDefault="00E0443A" w:rsidP="00E0443A">
            <w:r>
              <w:t>Expected Outcome</w:t>
            </w:r>
          </w:p>
        </w:tc>
        <w:tc>
          <w:tcPr>
            <w:tcW w:w="5223" w:type="dxa"/>
          </w:tcPr>
          <w:p w14:paraId="5C921139" w14:textId="639ECFEA" w:rsidR="00E0443A" w:rsidRDefault="00E0443A" w:rsidP="00E0443A">
            <w:r>
              <w:t>Evidence</w:t>
            </w:r>
          </w:p>
        </w:tc>
      </w:tr>
      <w:tr w:rsidR="005C43BB" w14:paraId="6102CC37" w14:textId="77777777" w:rsidTr="005C43BB">
        <w:tc>
          <w:tcPr>
            <w:tcW w:w="715" w:type="dxa"/>
          </w:tcPr>
          <w:p w14:paraId="53829374" w14:textId="623C6720" w:rsidR="00E0443A" w:rsidRDefault="00C772FC" w:rsidP="00C772FC">
            <w:r>
              <w:t>Case 1</w:t>
            </w:r>
          </w:p>
        </w:tc>
        <w:tc>
          <w:tcPr>
            <w:tcW w:w="1529" w:type="dxa"/>
          </w:tcPr>
          <w:p w14:paraId="17FE98A5" w14:textId="77777777" w:rsidR="008820B9" w:rsidRDefault="008820B9" w:rsidP="008820B9">
            <w:pPr>
              <w:rPr>
                <w:rFonts w:ascii="Calibri" w:hAnsi="Calibri"/>
                <w:color w:val="000000"/>
                <w:sz w:val="22"/>
              </w:rPr>
            </w:pPr>
            <w:r>
              <w:rPr>
                <w:rFonts w:ascii="Calibri" w:hAnsi="Calibri"/>
                <w:color w:val="000000"/>
                <w:sz w:val="22"/>
              </w:rPr>
              <w:t>Open the website/Click the Home button in the header</w:t>
            </w:r>
          </w:p>
          <w:p w14:paraId="535FA0A8" w14:textId="77777777" w:rsidR="00E0443A" w:rsidRDefault="00E0443A" w:rsidP="00E0443A"/>
        </w:tc>
        <w:tc>
          <w:tcPr>
            <w:tcW w:w="2161" w:type="dxa"/>
          </w:tcPr>
          <w:p w14:paraId="19AEE7C0" w14:textId="77777777" w:rsidR="008820B9" w:rsidRDefault="008820B9" w:rsidP="008820B9">
            <w:pPr>
              <w:rPr>
                <w:rFonts w:ascii="Calibri" w:hAnsi="Calibri"/>
                <w:color w:val="000000"/>
                <w:sz w:val="22"/>
              </w:rPr>
            </w:pPr>
            <w:r>
              <w:rPr>
                <w:rFonts w:ascii="Calibri" w:hAnsi="Calibri"/>
                <w:color w:val="000000"/>
                <w:sz w:val="22"/>
              </w:rPr>
              <w:t>Opens the home page (index)</w:t>
            </w:r>
          </w:p>
          <w:p w14:paraId="16A32CDE" w14:textId="77777777" w:rsidR="00E0443A" w:rsidRDefault="00E0443A" w:rsidP="00E0443A"/>
        </w:tc>
        <w:tc>
          <w:tcPr>
            <w:tcW w:w="5223" w:type="dxa"/>
          </w:tcPr>
          <w:p w14:paraId="0CFD0057" w14:textId="2ECA3476" w:rsidR="00E0443A" w:rsidRDefault="005C43BB" w:rsidP="00E0443A">
            <w:r>
              <w:rPr>
                <w:noProof/>
              </w:rPr>
              <w:drawing>
                <wp:inline distT="0" distB="0" distL="0" distR="0" wp14:anchorId="5416EF27" wp14:editId="2CD1F6EC">
                  <wp:extent cx="2457450" cy="23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038" cy="243527"/>
                          </a:xfrm>
                          <a:prstGeom prst="rect">
                            <a:avLst/>
                          </a:prstGeom>
                          <a:noFill/>
                          <a:ln>
                            <a:noFill/>
                          </a:ln>
                        </pic:spPr>
                      </pic:pic>
                    </a:graphicData>
                  </a:graphic>
                </wp:inline>
              </w:drawing>
            </w:r>
          </w:p>
        </w:tc>
      </w:tr>
      <w:tr w:rsidR="005C43BB" w14:paraId="29B7388C" w14:textId="77777777" w:rsidTr="005C43BB">
        <w:tc>
          <w:tcPr>
            <w:tcW w:w="715" w:type="dxa"/>
          </w:tcPr>
          <w:p w14:paraId="4361462D" w14:textId="24AE9AEB" w:rsidR="00E0443A" w:rsidRDefault="00C772FC" w:rsidP="00E0443A">
            <w:r>
              <w:t>Case 2</w:t>
            </w:r>
          </w:p>
        </w:tc>
        <w:tc>
          <w:tcPr>
            <w:tcW w:w="1529" w:type="dxa"/>
          </w:tcPr>
          <w:p w14:paraId="728E3587" w14:textId="77777777" w:rsidR="008820B9" w:rsidRDefault="008820B9" w:rsidP="008820B9">
            <w:pPr>
              <w:rPr>
                <w:rFonts w:ascii="Calibri" w:hAnsi="Calibri"/>
                <w:color w:val="000000"/>
                <w:sz w:val="22"/>
              </w:rPr>
            </w:pPr>
            <w:r>
              <w:rPr>
                <w:rFonts w:ascii="Calibri" w:hAnsi="Calibri"/>
                <w:color w:val="000000"/>
                <w:sz w:val="22"/>
              </w:rPr>
              <w:t>Click the Search button in the header</w:t>
            </w:r>
          </w:p>
          <w:p w14:paraId="05CE1148" w14:textId="77777777" w:rsidR="00E0443A" w:rsidRDefault="00E0443A" w:rsidP="00E0443A"/>
        </w:tc>
        <w:tc>
          <w:tcPr>
            <w:tcW w:w="2161" w:type="dxa"/>
          </w:tcPr>
          <w:p w14:paraId="4D799DF8" w14:textId="001BA90B" w:rsidR="00E0443A" w:rsidRDefault="008820B9" w:rsidP="00E0443A">
            <w:r w:rsidRPr="008820B9">
              <w:t>Opens the search page, there will be no search results at first</w:t>
            </w:r>
          </w:p>
        </w:tc>
        <w:tc>
          <w:tcPr>
            <w:tcW w:w="5223" w:type="dxa"/>
          </w:tcPr>
          <w:p w14:paraId="4DAE1061" w14:textId="1EA4CAF3" w:rsidR="00E0443A" w:rsidRDefault="005C43BB" w:rsidP="00E0443A">
            <w:r>
              <w:rPr>
                <w:noProof/>
              </w:rPr>
              <w:drawing>
                <wp:inline distT="0" distB="0" distL="0" distR="0" wp14:anchorId="603BDB5B" wp14:editId="201679B8">
                  <wp:extent cx="2905125" cy="120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445" cy="1239946"/>
                          </a:xfrm>
                          <a:prstGeom prst="rect">
                            <a:avLst/>
                          </a:prstGeom>
                          <a:noFill/>
                          <a:ln>
                            <a:noFill/>
                          </a:ln>
                        </pic:spPr>
                      </pic:pic>
                    </a:graphicData>
                  </a:graphic>
                </wp:inline>
              </w:drawing>
            </w:r>
          </w:p>
        </w:tc>
      </w:tr>
      <w:tr w:rsidR="005C43BB" w14:paraId="52C6D679" w14:textId="77777777" w:rsidTr="005C43BB">
        <w:tc>
          <w:tcPr>
            <w:tcW w:w="715" w:type="dxa"/>
          </w:tcPr>
          <w:p w14:paraId="75012E7E" w14:textId="33CF5A5B" w:rsidR="00E0443A" w:rsidRDefault="00C772FC" w:rsidP="00E0443A">
            <w:r>
              <w:t>Case 3</w:t>
            </w:r>
          </w:p>
        </w:tc>
        <w:tc>
          <w:tcPr>
            <w:tcW w:w="1529" w:type="dxa"/>
          </w:tcPr>
          <w:p w14:paraId="1EFB54D8" w14:textId="77777777" w:rsidR="008820B9" w:rsidRDefault="008820B9" w:rsidP="008820B9">
            <w:pPr>
              <w:rPr>
                <w:rFonts w:ascii="Calibri" w:hAnsi="Calibri"/>
                <w:color w:val="000000"/>
                <w:sz w:val="22"/>
              </w:rPr>
            </w:pPr>
            <w:r>
              <w:rPr>
                <w:rFonts w:ascii="Calibri" w:hAnsi="Calibri"/>
                <w:color w:val="000000"/>
                <w:sz w:val="22"/>
              </w:rPr>
              <w:t>Click the Top Searches button in the header</w:t>
            </w:r>
          </w:p>
          <w:p w14:paraId="49619D98" w14:textId="77777777" w:rsidR="00E0443A" w:rsidRDefault="00E0443A" w:rsidP="00E0443A"/>
        </w:tc>
        <w:tc>
          <w:tcPr>
            <w:tcW w:w="2161" w:type="dxa"/>
          </w:tcPr>
          <w:p w14:paraId="788244E4" w14:textId="77777777" w:rsidR="00C772FC" w:rsidRDefault="00C772FC" w:rsidP="00C772FC">
            <w:r>
              <w:t>Opens the top 10 searches page, the graph will be empty at first</w:t>
            </w:r>
          </w:p>
          <w:p w14:paraId="40E7B9F1" w14:textId="77777777" w:rsidR="00E0443A" w:rsidRDefault="00E0443A" w:rsidP="00E0443A"/>
        </w:tc>
        <w:tc>
          <w:tcPr>
            <w:tcW w:w="5223" w:type="dxa"/>
          </w:tcPr>
          <w:p w14:paraId="14D537B5" w14:textId="40F974CF" w:rsidR="00E0443A" w:rsidRDefault="005C43BB" w:rsidP="00E0443A">
            <w:r>
              <w:rPr>
                <w:noProof/>
              </w:rPr>
              <w:drawing>
                <wp:inline distT="0" distB="0" distL="0" distR="0" wp14:anchorId="2E33EE30" wp14:editId="2C187122">
                  <wp:extent cx="2947972" cy="1409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6249" cy="1423222"/>
                          </a:xfrm>
                          <a:prstGeom prst="rect">
                            <a:avLst/>
                          </a:prstGeom>
                          <a:noFill/>
                          <a:ln>
                            <a:noFill/>
                          </a:ln>
                        </pic:spPr>
                      </pic:pic>
                    </a:graphicData>
                  </a:graphic>
                </wp:inline>
              </w:drawing>
            </w:r>
          </w:p>
        </w:tc>
      </w:tr>
      <w:tr w:rsidR="005C43BB" w14:paraId="41E700F3" w14:textId="77777777" w:rsidTr="005C43BB">
        <w:tc>
          <w:tcPr>
            <w:tcW w:w="715" w:type="dxa"/>
          </w:tcPr>
          <w:p w14:paraId="311EB0E1" w14:textId="4CBAD09D" w:rsidR="00E0443A" w:rsidRDefault="00C772FC" w:rsidP="00E0443A">
            <w:r>
              <w:t>Case 4</w:t>
            </w:r>
          </w:p>
        </w:tc>
        <w:tc>
          <w:tcPr>
            <w:tcW w:w="1529" w:type="dxa"/>
          </w:tcPr>
          <w:p w14:paraId="1AFDC9D5" w14:textId="77777777" w:rsidR="008820B9" w:rsidRDefault="008820B9" w:rsidP="008820B9">
            <w:pPr>
              <w:rPr>
                <w:rFonts w:ascii="Calibri" w:hAnsi="Calibri"/>
                <w:color w:val="000000"/>
                <w:sz w:val="22"/>
              </w:rPr>
            </w:pPr>
            <w:r>
              <w:rPr>
                <w:rFonts w:ascii="Calibri" w:hAnsi="Calibri"/>
                <w:color w:val="000000"/>
                <w:sz w:val="22"/>
              </w:rPr>
              <w:t>Search for a movie title only</w:t>
            </w:r>
          </w:p>
          <w:p w14:paraId="0174882D" w14:textId="77777777" w:rsidR="00E0443A" w:rsidRDefault="00E0443A" w:rsidP="00E0443A"/>
        </w:tc>
        <w:tc>
          <w:tcPr>
            <w:tcW w:w="2161" w:type="dxa"/>
          </w:tcPr>
          <w:p w14:paraId="7EC3CD9E" w14:textId="77777777" w:rsidR="00C772FC" w:rsidRDefault="00C772FC" w:rsidP="00C772FC">
            <w:r>
              <w:t>Displays movies containing the term in its title</w:t>
            </w:r>
          </w:p>
          <w:p w14:paraId="6E98D10E" w14:textId="77777777" w:rsidR="00E0443A" w:rsidRDefault="00E0443A" w:rsidP="00E0443A"/>
        </w:tc>
        <w:tc>
          <w:tcPr>
            <w:tcW w:w="5223" w:type="dxa"/>
          </w:tcPr>
          <w:p w14:paraId="376A6A60" w14:textId="77777777" w:rsidR="00E0443A" w:rsidRDefault="00E34216" w:rsidP="00E0443A">
            <w:r>
              <w:t>Searched for “monkey” in title textbox</w:t>
            </w:r>
          </w:p>
          <w:p w14:paraId="7798F474" w14:textId="30A211FA" w:rsidR="005C43BB" w:rsidRDefault="005C43BB" w:rsidP="00E0443A">
            <w:r>
              <w:rPr>
                <w:noProof/>
              </w:rPr>
              <w:drawing>
                <wp:inline distT="0" distB="0" distL="0" distR="0" wp14:anchorId="23C8EEC3" wp14:editId="7A8139F5">
                  <wp:extent cx="3135050" cy="93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6042" cy="975289"/>
                          </a:xfrm>
                          <a:prstGeom prst="rect">
                            <a:avLst/>
                          </a:prstGeom>
                          <a:noFill/>
                          <a:ln>
                            <a:noFill/>
                          </a:ln>
                        </pic:spPr>
                      </pic:pic>
                    </a:graphicData>
                  </a:graphic>
                </wp:inline>
              </w:drawing>
            </w:r>
          </w:p>
        </w:tc>
      </w:tr>
    </w:tbl>
    <w:p w14:paraId="067834A3" w14:textId="77777777" w:rsidR="00257DC9" w:rsidRDefault="00257DC9" w:rsidP="00E0443A">
      <w:pPr>
        <w:sectPr w:rsidR="00257DC9" w:rsidSect="0068496C">
          <w:footerReference w:type="default" r:id="rId17"/>
          <w:pgSz w:w="11906" w:h="16838"/>
          <w:pgMar w:top="1134" w:right="1134" w:bottom="1134" w:left="1134" w:header="709" w:footer="709" w:gutter="0"/>
          <w:pgNumType w:start="1"/>
          <w:cols w:space="708"/>
          <w:docGrid w:linePitch="360"/>
        </w:sectPr>
      </w:pPr>
    </w:p>
    <w:tbl>
      <w:tblPr>
        <w:tblStyle w:val="TableGrid"/>
        <w:tblW w:w="9864" w:type="dxa"/>
        <w:tblLook w:val="04A0" w:firstRow="1" w:lastRow="0" w:firstColumn="1" w:lastColumn="0" w:noHBand="0" w:noVBand="1"/>
      </w:tblPr>
      <w:tblGrid>
        <w:gridCol w:w="673"/>
        <w:gridCol w:w="1091"/>
        <w:gridCol w:w="1241"/>
        <w:gridCol w:w="7446"/>
      </w:tblGrid>
      <w:tr w:rsidR="0063049F" w14:paraId="5A937A94" w14:textId="77777777" w:rsidTr="008C72FD">
        <w:tc>
          <w:tcPr>
            <w:tcW w:w="725" w:type="dxa"/>
          </w:tcPr>
          <w:p w14:paraId="561C3907" w14:textId="3E816E7B" w:rsidR="00E0443A" w:rsidRDefault="00C772FC" w:rsidP="00E0443A">
            <w:r>
              <w:lastRenderedPageBreak/>
              <w:t>Case 5</w:t>
            </w:r>
          </w:p>
        </w:tc>
        <w:tc>
          <w:tcPr>
            <w:tcW w:w="1396" w:type="dxa"/>
          </w:tcPr>
          <w:p w14:paraId="162BC794" w14:textId="77777777" w:rsidR="008820B9" w:rsidRDefault="008820B9" w:rsidP="008820B9">
            <w:pPr>
              <w:rPr>
                <w:rFonts w:ascii="Calibri" w:hAnsi="Calibri"/>
                <w:color w:val="000000"/>
                <w:sz w:val="22"/>
              </w:rPr>
            </w:pPr>
            <w:r>
              <w:rPr>
                <w:rFonts w:ascii="Calibri" w:hAnsi="Calibri"/>
                <w:color w:val="000000"/>
                <w:sz w:val="22"/>
              </w:rPr>
              <w:t>Search for a movie genre only</w:t>
            </w:r>
          </w:p>
          <w:p w14:paraId="13C497B7" w14:textId="77777777" w:rsidR="00E0443A" w:rsidRDefault="00E0443A" w:rsidP="00E0443A"/>
        </w:tc>
        <w:tc>
          <w:tcPr>
            <w:tcW w:w="2119" w:type="dxa"/>
          </w:tcPr>
          <w:p w14:paraId="7139DF46" w14:textId="77777777" w:rsidR="00C772FC" w:rsidRDefault="00C772FC" w:rsidP="00C772FC">
            <w:r>
              <w:t>Displays movies containing the term in its genre</w:t>
            </w:r>
          </w:p>
          <w:p w14:paraId="77FCF69B" w14:textId="77777777" w:rsidR="00E0443A" w:rsidRDefault="00E0443A" w:rsidP="00E0443A"/>
        </w:tc>
        <w:tc>
          <w:tcPr>
            <w:tcW w:w="5624" w:type="dxa"/>
          </w:tcPr>
          <w:p w14:paraId="7522DBB7" w14:textId="77777777" w:rsidR="00E0443A" w:rsidRDefault="00E34216" w:rsidP="00E0443A">
            <w:r>
              <w:t>Searched for “horror” in genre textbox</w:t>
            </w:r>
          </w:p>
          <w:p w14:paraId="3E8DA22D" w14:textId="6A774B53" w:rsidR="005C43BB" w:rsidRDefault="005C43BB" w:rsidP="00E0443A">
            <w:r>
              <w:rPr>
                <w:noProof/>
              </w:rPr>
              <w:drawing>
                <wp:inline distT="0" distB="0" distL="0" distR="0" wp14:anchorId="27AC247D" wp14:editId="37BE98E6">
                  <wp:extent cx="3171825" cy="12746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7562" cy="1285002"/>
                          </a:xfrm>
                          <a:prstGeom prst="rect">
                            <a:avLst/>
                          </a:prstGeom>
                          <a:noFill/>
                          <a:ln>
                            <a:noFill/>
                          </a:ln>
                        </pic:spPr>
                      </pic:pic>
                    </a:graphicData>
                  </a:graphic>
                </wp:inline>
              </w:drawing>
            </w:r>
          </w:p>
        </w:tc>
      </w:tr>
      <w:tr w:rsidR="0063049F" w14:paraId="791530F6" w14:textId="77777777" w:rsidTr="008C72FD">
        <w:tc>
          <w:tcPr>
            <w:tcW w:w="725" w:type="dxa"/>
          </w:tcPr>
          <w:p w14:paraId="66D25E9F" w14:textId="17A3E0A3" w:rsidR="00E0443A" w:rsidRDefault="00C772FC" w:rsidP="00E0443A">
            <w:r>
              <w:t>Case 6</w:t>
            </w:r>
          </w:p>
        </w:tc>
        <w:tc>
          <w:tcPr>
            <w:tcW w:w="1396" w:type="dxa"/>
          </w:tcPr>
          <w:p w14:paraId="65195EDA" w14:textId="77777777" w:rsidR="008820B9" w:rsidRDefault="008820B9" w:rsidP="008820B9">
            <w:pPr>
              <w:rPr>
                <w:rFonts w:ascii="Calibri" w:hAnsi="Calibri"/>
                <w:color w:val="000000"/>
                <w:sz w:val="22"/>
              </w:rPr>
            </w:pPr>
            <w:r>
              <w:rPr>
                <w:rFonts w:ascii="Calibri" w:hAnsi="Calibri"/>
                <w:color w:val="000000"/>
                <w:sz w:val="22"/>
              </w:rPr>
              <w:t>Search for a movie rating only</w:t>
            </w:r>
          </w:p>
          <w:p w14:paraId="2F84F851" w14:textId="77777777" w:rsidR="00E0443A" w:rsidRDefault="00E0443A" w:rsidP="00E0443A"/>
        </w:tc>
        <w:tc>
          <w:tcPr>
            <w:tcW w:w="2119" w:type="dxa"/>
          </w:tcPr>
          <w:p w14:paraId="6FCD3E7E" w14:textId="77777777" w:rsidR="00C772FC" w:rsidRDefault="00C772FC" w:rsidP="00C772FC">
            <w:r>
              <w:t>Displays movies containing the term in its rating</w:t>
            </w:r>
          </w:p>
          <w:p w14:paraId="1B370D40" w14:textId="77777777" w:rsidR="00E0443A" w:rsidRDefault="00E0443A" w:rsidP="00E0443A"/>
        </w:tc>
        <w:tc>
          <w:tcPr>
            <w:tcW w:w="5624" w:type="dxa"/>
          </w:tcPr>
          <w:p w14:paraId="54B6F922" w14:textId="77777777" w:rsidR="00E0443A" w:rsidRDefault="00E34216" w:rsidP="00E0443A">
            <w:r>
              <w:t>Searched for “PG” in rating textbox</w:t>
            </w:r>
          </w:p>
          <w:p w14:paraId="2A041137" w14:textId="75E5BA15" w:rsidR="005C43BB" w:rsidRDefault="005C43BB" w:rsidP="00E0443A">
            <w:r>
              <w:rPr>
                <w:noProof/>
              </w:rPr>
              <w:drawing>
                <wp:inline distT="0" distB="0" distL="0" distR="0" wp14:anchorId="5C444A10" wp14:editId="2EA583AC">
                  <wp:extent cx="3095625" cy="1364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3590" cy="1376909"/>
                          </a:xfrm>
                          <a:prstGeom prst="rect">
                            <a:avLst/>
                          </a:prstGeom>
                          <a:noFill/>
                          <a:ln>
                            <a:noFill/>
                          </a:ln>
                        </pic:spPr>
                      </pic:pic>
                    </a:graphicData>
                  </a:graphic>
                </wp:inline>
              </w:drawing>
            </w:r>
          </w:p>
        </w:tc>
      </w:tr>
      <w:tr w:rsidR="0063049F" w14:paraId="3EC3F17D" w14:textId="77777777" w:rsidTr="008C72FD">
        <w:tc>
          <w:tcPr>
            <w:tcW w:w="725" w:type="dxa"/>
          </w:tcPr>
          <w:p w14:paraId="3D04403C" w14:textId="7DEA54BB" w:rsidR="00E0443A" w:rsidRDefault="00C772FC" w:rsidP="00E0443A">
            <w:r>
              <w:t>Case 7</w:t>
            </w:r>
          </w:p>
        </w:tc>
        <w:tc>
          <w:tcPr>
            <w:tcW w:w="1396" w:type="dxa"/>
          </w:tcPr>
          <w:p w14:paraId="3330A403" w14:textId="77777777" w:rsidR="008820B9" w:rsidRDefault="008820B9" w:rsidP="008820B9">
            <w:pPr>
              <w:rPr>
                <w:rFonts w:ascii="Calibri" w:hAnsi="Calibri"/>
                <w:color w:val="000000"/>
                <w:sz w:val="22"/>
              </w:rPr>
            </w:pPr>
            <w:r>
              <w:rPr>
                <w:rFonts w:ascii="Calibri" w:hAnsi="Calibri"/>
                <w:color w:val="000000"/>
                <w:sz w:val="22"/>
              </w:rPr>
              <w:t>Search for a movie year only</w:t>
            </w:r>
          </w:p>
          <w:p w14:paraId="672102CE" w14:textId="77777777" w:rsidR="00E0443A" w:rsidRDefault="00E0443A" w:rsidP="00E0443A"/>
        </w:tc>
        <w:tc>
          <w:tcPr>
            <w:tcW w:w="2119" w:type="dxa"/>
          </w:tcPr>
          <w:p w14:paraId="3D6A0992" w14:textId="77777777" w:rsidR="00C772FC" w:rsidRDefault="00C772FC" w:rsidP="00C772FC">
            <w:r>
              <w:t>Displays movies containing the term in its year</w:t>
            </w:r>
          </w:p>
          <w:p w14:paraId="78757DD6" w14:textId="77777777" w:rsidR="00E0443A" w:rsidRDefault="00E0443A" w:rsidP="00E0443A"/>
        </w:tc>
        <w:tc>
          <w:tcPr>
            <w:tcW w:w="5624" w:type="dxa"/>
          </w:tcPr>
          <w:p w14:paraId="467E609B" w14:textId="77777777" w:rsidR="00E0443A" w:rsidRDefault="00E34216" w:rsidP="00E0443A">
            <w:r>
              <w:t>Searched for “1999” in year textbox</w:t>
            </w:r>
          </w:p>
          <w:p w14:paraId="4E697540" w14:textId="112CDA46" w:rsidR="005C43BB" w:rsidRDefault="005C43BB" w:rsidP="00E0443A">
            <w:r>
              <w:rPr>
                <w:noProof/>
              </w:rPr>
              <w:drawing>
                <wp:inline distT="0" distB="0" distL="0" distR="0" wp14:anchorId="0ABA22E4" wp14:editId="5896C639">
                  <wp:extent cx="2847975" cy="135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8338" cy="1365026"/>
                          </a:xfrm>
                          <a:prstGeom prst="rect">
                            <a:avLst/>
                          </a:prstGeom>
                          <a:noFill/>
                          <a:ln>
                            <a:noFill/>
                          </a:ln>
                        </pic:spPr>
                      </pic:pic>
                    </a:graphicData>
                  </a:graphic>
                </wp:inline>
              </w:drawing>
            </w:r>
          </w:p>
        </w:tc>
      </w:tr>
      <w:tr w:rsidR="0063049F" w14:paraId="6C424AEF" w14:textId="77777777" w:rsidTr="008C72FD">
        <w:tc>
          <w:tcPr>
            <w:tcW w:w="725" w:type="dxa"/>
          </w:tcPr>
          <w:p w14:paraId="7E142F0F" w14:textId="26C7F3F7" w:rsidR="00E0443A" w:rsidRDefault="00C772FC" w:rsidP="00E0443A">
            <w:r>
              <w:t>Case 8</w:t>
            </w:r>
          </w:p>
        </w:tc>
        <w:tc>
          <w:tcPr>
            <w:tcW w:w="1396" w:type="dxa"/>
          </w:tcPr>
          <w:p w14:paraId="09BDA97B" w14:textId="77777777" w:rsidR="008820B9" w:rsidRDefault="008820B9" w:rsidP="008820B9">
            <w:pPr>
              <w:rPr>
                <w:rFonts w:ascii="Calibri" w:hAnsi="Calibri"/>
                <w:color w:val="000000"/>
                <w:sz w:val="22"/>
              </w:rPr>
            </w:pPr>
            <w:r>
              <w:rPr>
                <w:rFonts w:ascii="Calibri" w:hAnsi="Calibri"/>
                <w:color w:val="000000"/>
                <w:sz w:val="22"/>
              </w:rPr>
              <w:t>Search using multiple textboxes</w:t>
            </w:r>
          </w:p>
          <w:p w14:paraId="675E4CCE" w14:textId="77777777" w:rsidR="00E0443A" w:rsidRDefault="00E0443A" w:rsidP="00E0443A"/>
        </w:tc>
        <w:tc>
          <w:tcPr>
            <w:tcW w:w="2119" w:type="dxa"/>
          </w:tcPr>
          <w:p w14:paraId="5725C2B6" w14:textId="77777777" w:rsidR="00C772FC" w:rsidRDefault="00C772FC" w:rsidP="00C772FC">
            <w:r>
              <w:t>Displays movies containing the term in the specified columns</w:t>
            </w:r>
          </w:p>
          <w:p w14:paraId="27B56C81" w14:textId="77777777" w:rsidR="00E0443A" w:rsidRDefault="00E0443A" w:rsidP="00E0443A"/>
        </w:tc>
        <w:tc>
          <w:tcPr>
            <w:tcW w:w="5624" w:type="dxa"/>
          </w:tcPr>
          <w:p w14:paraId="2457FF46" w14:textId="77777777" w:rsidR="00E0443A" w:rsidRDefault="00E34216" w:rsidP="00E0443A">
            <w:r>
              <w:t>Searched for “</w:t>
            </w:r>
            <w:r w:rsidRPr="00E34216">
              <w:t>12 Monkeys</w:t>
            </w:r>
            <w:r>
              <w:t>, R, 1995, Drama”</w:t>
            </w:r>
          </w:p>
          <w:p w14:paraId="76105964" w14:textId="03F14648" w:rsidR="005C43BB" w:rsidRDefault="005C43BB" w:rsidP="00E0443A">
            <w:r>
              <w:rPr>
                <w:noProof/>
              </w:rPr>
              <w:drawing>
                <wp:inline distT="0" distB="0" distL="0" distR="0" wp14:anchorId="1AB18ADF" wp14:editId="07EE4276">
                  <wp:extent cx="2822331"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9608" cy="423761"/>
                          </a:xfrm>
                          <a:prstGeom prst="rect">
                            <a:avLst/>
                          </a:prstGeom>
                          <a:noFill/>
                          <a:ln>
                            <a:noFill/>
                          </a:ln>
                        </pic:spPr>
                      </pic:pic>
                    </a:graphicData>
                  </a:graphic>
                </wp:inline>
              </w:drawing>
            </w:r>
          </w:p>
        </w:tc>
      </w:tr>
      <w:tr w:rsidR="0063049F" w14:paraId="63D777B7" w14:textId="77777777" w:rsidTr="008C72FD">
        <w:tc>
          <w:tcPr>
            <w:tcW w:w="725" w:type="dxa"/>
          </w:tcPr>
          <w:p w14:paraId="4641AB89" w14:textId="3F7BBD58" w:rsidR="00E0443A" w:rsidRDefault="00C772FC" w:rsidP="00E0443A">
            <w:r>
              <w:t>Case 9</w:t>
            </w:r>
          </w:p>
        </w:tc>
        <w:tc>
          <w:tcPr>
            <w:tcW w:w="1396" w:type="dxa"/>
          </w:tcPr>
          <w:p w14:paraId="040DE2A0" w14:textId="77777777" w:rsidR="008820B9" w:rsidRDefault="008820B9" w:rsidP="008820B9">
            <w:pPr>
              <w:rPr>
                <w:rFonts w:ascii="Calibri" w:hAnsi="Calibri"/>
                <w:color w:val="000000"/>
                <w:sz w:val="22"/>
              </w:rPr>
            </w:pPr>
            <w:r>
              <w:rPr>
                <w:rFonts w:ascii="Calibri" w:hAnsi="Calibri"/>
                <w:color w:val="000000"/>
                <w:sz w:val="22"/>
              </w:rPr>
              <w:t>Search with no matching results</w:t>
            </w:r>
          </w:p>
          <w:p w14:paraId="605E7238" w14:textId="77777777" w:rsidR="00E0443A" w:rsidRDefault="00E0443A" w:rsidP="00E0443A"/>
        </w:tc>
        <w:tc>
          <w:tcPr>
            <w:tcW w:w="2119" w:type="dxa"/>
          </w:tcPr>
          <w:p w14:paraId="77D98233" w14:textId="2D2E5C37" w:rsidR="00C772FC" w:rsidRDefault="00C772FC" w:rsidP="00C772FC">
            <w:r>
              <w:t>Displays</w:t>
            </w:r>
            <w:r w:rsidR="00E34216">
              <w:t xml:space="preserve"> a “No results” message</w:t>
            </w:r>
          </w:p>
          <w:p w14:paraId="2250CB2D" w14:textId="77777777" w:rsidR="00E0443A" w:rsidRDefault="00E0443A" w:rsidP="00E0443A"/>
        </w:tc>
        <w:tc>
          <w:tcPr>
            <w:tcW w:w="5624" w:type="dxa"/>
          </w:tcPr>
          <w:p w14:paraId="645360C3" w14:textId="77777777" w:rsidR="00E0443A" w:rsidRDefault="00E34216" w:rsidP="00E0443A">
            <w:r>
              <w:t>Searched for “Movie, G, 2000, Horror”</w:t>
            </w:r>
          </w:p>
          <w:p w14:paraId="108F485B" w14:textId="30B4E75D" w:rsidR="005C43BB" w:rsidRDefault="005C43BB" w:rsidP="00E0443A">
            <w:r>
              <w:rPr>
                <w:noProof/>
              </w:rPr>
              <w:drawing>
                <wp:inline distT="0" distB="0" distL="0" distR="0" wp14:anchorId="48381184" wp14:editId="14DFC228">
                  <wp:extent cx="2971800" cy="9243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924" cy="931894"/>
                          </a:xfrm>
                          <a:prstGeom prst="rect">
                            <a:avLst/>
                          </a:prstGeom>
                          <a:noFill/>
                          <a:ln>
                            <a:noFill/>
                          </a:ln>
                        </pic:spPr>
                      </pic:pic>
                    </a:graphicData>
                  </a:graphic>
                </wp:inline>
              </w:drawing>
            </w:r>
          </w:p>
        </w:tc>
      </w:tr>
      <w:tr w:rsidR="0063049F" w14:paraId="1A8CED5A" w14:textId="77777777" w:rsidTr="008C72FD">
        <w:tc>
          <w:tcPr>
            <w:tcW w:w="725" w:type="dxa"/>
          </w:tcPr>
          <w:p w14:paraId="5C188B35" w14:textId="6F0CAE51" w:rsidR="00E0443A" w:rsidRDefault="00C772FC" w:rsidP="00E0443A">
            <w:r>
              <w:t>Case 10</w:t>
            </w:r>
          </w:p>
        </w:tc>
        <w:tc>
          <w:tcPr>
            <w:tcW w:w="1396" w:type="dxa"/>
          </w:tcPr>
          <w:p w14:paraId="4F350F5F" w14:textId="77777777" w:rsidR="008820B9" w:rsidRDefault="008820B9" w:rsidP="008820B9">
            <w:pPr>
              <w:rPr>
                <w:rFonts w:ascii="Calibri" w:hAnsi="Calibri"/>
                <w:color w:val="000000"/>
                <w:sz w:val="22"/>
              </w:rPr>
            </w:pPr>
            <w:r>
              <w:rPr>
                <w:rFonts w:ascii="Calibri" w:hAnsi="Calibri"/>
                <w:color w:val="000000"/>
                <w:sz w:val="22"/>
              </w:rPr>
              <w:t>View top searches page after making several searches</w:t>
            </w:r>
          </w:p>
          <w:p w14:paraId="34A16764" w14:textId="77777777" w:rsidR="00E0443A" w:rsidRDefault="00E0443A" w:rsidP="00E0443A"/>
        </w:tc>
        <w:tc>
          <w:tcPr>
            <w:tcW w:w="2119" w:type="dxa"/>
          </w:tcPr>
          <w:p w14:paraId="2D4EAE71" w14:textId="77777777" w:rsidR="00C772FC" w:rsidRDefault="00C772FC" w:rsidP="00C772FC">
            <w:r>
              <w:t>Displays a graph showing the top 10 searched movies</w:t>
            </w:r>
          </w:p>
          <w:p w14:paraId="2F0839D3" w14:textId="77777777" w:rsidR="00E0443A" w:rsidRDefault="00E0443A" w:rsidP="00E0443A"/>
        </w:tc>
        <w:tc>
          <w:tcPr>
            <w:tcW w:w="5624" w:type="dxa"/>
          </w:tcPr>
          <w:p w14:paraId="699F2CF7" w14:textId="71B35EF0" w:rsidR="00E0443A" w:rsidRDefault="005C43BB" w:rsidP="00E0443A">
            <w:r>
              <w:rPr>
                <w:noProof/>
              </w:rPr>
              <w:drawing>
                <wp:inline distT="0" distB="0" distL="0" distR="0" wp14:anchorId="09C0C525" wp14:editId="7579FD5B">
                  <wp:extent cx="3000016" cy="1439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1359" cy="1454297"/>
                          </a:xfrm>
                          <a:prstGeom prst="rect">
                            <a:avLst/>
                          </a:prstGeom>
                          <a:noFill/>
                          <a:ln>
                            <a:noFill/>
                          </a:ln>
                        </pic:spPr>
                      </pic:pic>
                    </a:graphicData>
                  </a:graphic>
                </wp:inline>
              </w:drawing>
            </w:r>
          </w:p>
        </w:tc>
      </w:tr>
      <w:tr w:rsidR="0063049F" w14:paraId="43D7540D" w14:textId="77777777" w:rsidTr="008C72FD">
        <w:tc>
          <w:tcPr>
            <w:tcW w:w="725" w:type="dxa"/>
          </w:tcPr>
          <w:p w14:paraId="1246D6C4" w14:textId="69DA45DF" w:rsidR="008C72FD" w:rsidRDefault="008C72FD" w:rsidP="00E0443A">
            <w:r>
              <w:lastRenderedPageBreak/>
              <w:t>Case 11</w:t>
            </w:r>
          </w:p>
        </w:tc>
        <w:tc>
          <w:tcPr>
            <w:tcW w:w="1396" w:type="dxa"/>
          </w:tcPr>
          <w:p w14:paraId="42A9CCA2" w14:textId="2801F32A" w:rsidR="008C72FD" w:rsidRDefault="008C72FD" w:rsidP="008820B9">
            <w:pPr>
              <w:rPr>
                <w:rFonts w:ascii="Calibri" w:hAnsi="Calibri"/>
                <w:color w:val="000000"/>
                <w:sz w:val="22"/>
              </w:rPr>
            </w:pPr>
            <w:r>
              <w:rPr>
                <w:rFonts w:ascii="Calibri" w:hAnsi="Calibri"/>
                <w:color w:val="000000"/>
                <w:sz w:val="22"/>
              </w:rPr>
              <w:t>Different browsers</w:t>
            </w:r>
          </w:p>
        </w:tc>
        <w:tc>
          <w:tcPr>
            <w:tcW w:w="2119" w:type="dxa"/>
          </w:tcPr>
          <w:p w14:paraId="071C3BDF" w14:textId="71B9CB2A" w:rsidR="008C72FD" w:rsidRDefault="008C72FD" w:rsidP="00C772FC">
            <w:r>
              <w:t xml:space="preserve">Tested on chrome, </w:t>
            </w:r>
            <w:proofErr w:type="spellStart"/>
            <w:r>
              <w:t>firefox</w:t>
            </w:r>
            <w:proofErr w:type="spellEnd"/>
            <w:r>
              <w:t xml:space="preserve"> and Edge</w:t>
            </w:r>
          </w:p>
        </w:tc>
        <w:tc>
          <w:tcPr>
            <w:tcW w:w="5624" w:type="dxa"/>
          </w:tcPr>
          <w:p w14:paraId="622A7621" w14:textId="77777777" w:rsidR="008C72FD" w:rsidRDefault="008C72FD" w:rsidP="00E0443A">
            <w:pPr>
              <w:rPr>
                <w:noProof/>
              </w:rPr>
            </w:pPr>
            <w:r>
              <w:rPr>
                <w:noProof/>
              </w:rPr>
              <w:drawing>
                <wp:inline distT="0" distB="0" distL="0" distR="0" wp14:anchorId="1C726801" wp14:editId="75837807">
                  <wp:extent cx="3186430" cy="1525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144" cy="1530716"/>
                          </a:xfrm>
                          <a:prstGeom prst="rect">
                            <a:avLst/>
                          </a:prstGeom>
                        </pic:spPr>
                      </pic:pic>
                    </a:graphicData>
                  </a:graphic>
                </wp:inline>
              </w:drawing>
            </w:r>
          </w:p>
          <w:p w14:paraId="3C6BD522" w14:textId="4F1AD56E" w:rsidR="008C72FD" w:rsidRDefault="008C72FD" w:rsidP="00E0443A">
            <w:pPr>
              <w:rPr>
                <w:noProof/>
              </w:rPr>
            </w:pPr>
            <w:r>
              <w:rPr>
                <w:noProof/>
              </w:rPr>
              <w:t>Chrome</w:t>
            </w:r>
            <w:r>
              <w:rPr>
                <w:noProof/>
              </w:rPr>
              <w:drawing>
                <wp:inline distT="0" distB="0" distL="0" distR="0" wp14:anchorId="1DAF8CE8" wp14:editId="15728E10">
                  <wp:extent cx="3270198" cy="1581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695" cy="1589126"/>
                          </a:xfrm>
                          <a:prstGeom prst="rect">
                            <a:avLst/>
                          </a:prstGeom>
                        </pic:spPr>
                      </pic:pic>
                    </a:graphicData>
                  </a:graphic>
                </wp:inline>
              </w:drawing>
            </w:r>
          </w:p>
          <w:p w14:paraId="1242528C" w14:textId="6A9A1782" w:rsidR="008C72FD" w:rsidRDefault="008C72FD" w:rsidP="00E0443A">
            <w:pPr>
              <w:rPr>
                <w:noProof/>
              </w:rPr>
            </w:pPr>
            <w:r>
              <w:rPr>
                <w:noProof/>
              </w:rPr>
              <w:t>Firefox</w:t>
            </w:r>
          </w:p>
          <w:p w14:paraId="3484CE1D" w14:textId="5F19A36A" w:rsidR="008C72FD" w:rsidRDefault="008C72FD" w:rsidP="00E0443A">
            <w:pPr>
              <w:rPr>
                <w:noProof/>
              </w:rPr>
            </w:pPr>
            <w:r>
              <w:rPr>
                <w:noProof/>
              </w:rPr>
              <w:drawing>
                <wp:inline distT="0" distB="0" distL="0" distR="0" wp14:anchorId="759EF298" wp14:editId="67AC3E8B">
                  <wp:extent cx="3434080" cy="181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8824" cy="1824155"/>
                          </a:xfrm>
                          <a:prstGeom prst="rect">
                            <a:avLst/>
                          </a:prstGeom>
                        </pic:spPr>
                      </pic:pic>
                    </a:graphicData>
                  </a:graphic>
                </wp:inline>
              </w:drawing>
            </w:r>
          </w:p>
          <w:p w14:paraId="61318565" w14:textId="7CEDB6FE" w:rsidR="008C72FD" w:rsidRDefault="008C72FD" w:rsidP="00E0443A">
            <w:pPr>
              <w:rPr>
                <w:noProof/>
              </w:rPr>
            </w:pPr>
            <w:r>
              <w:rPr>
                <w:noProof/>
              </w:rPr>
              <w:t>Edge</w:t>
            </w:r>
          </w:p>
        </w:tc>
      </w:tr>
      <w:tr w:rsidR="0063049F" w14:paraId="65405E2B" w14:textId="77777777" w:rsidTr="008C72FD">
        <w:tc>
          <w:tcPr>
            <w:tcW w:w="725" w:type="dxa"/>
          </w:tcPr>
          <w:p w14:paraId="20505D7C" w14:textId="77777777" w:rsidR="008C72FD" w:rsidRDefault="008C72FD" w:rsidP="00E0443A">
            <w:r>
              <w:t>Case</w:t>
            </w:r>
          </w:p>
          <w:p w14:paraId="33ED851C" w14:textId="5B106DC7" w:rsidR="008C72FD" w:rsidRDefault="008C72FD" w:rsidP="00E0443A">
            <w:r>
              <w:t>12</w:t>
            </w:r>
          </w:p>
        </w:tc>
        <w:tc>
          <w:tcPr>
            <w:tcW w:w="1396" w:type="dxa"/>
          </w:tcPr>
          <w:p w14:paraId="3A185A9D" w14:textId="350CEB25" w:rsidR="008C72FD" w:rsidRDefault="008C72FD" w:rsidP="008820B9">
            <w:pPr>
              <w:rPr>
                <w:rFonts w:ascii="Calibri" w:hAnsi="Calibri"/>
                <w:color w:val="000000"/>
                <w:sz w:val="22"/>
              </w:rPr>
            </w:pPr>
            <w:r>
              <w:rPr>
                <w:rFonts w:ascii="Calibri" w:hAnsi="Calibri"/>
                <w:color w:val="000000"/>
                <w:sz w:val="22"/>
              </w:rPr>
              <w:t>Different sizes for scaling purposes</w:t>
            </w:r>
          </w:p>
        </w:tc>
        <w:tc>
          <w:tcPr>
            <w:tcW w:w="2119" w:type="dxa"/>
          </w:tcPr>
          <w:p w14:paraId="535911E6" w14:textId="67B6D259" w:rsidR="008C72FD" w:rsidRDefault="008C72FD" w:rsidP="00C772FC">
            <w:r>
              <w:t>100% and 150%</w:t>
            </w:r>
          </w:p>
        </w:tc>
        <w:tc>
          <w:tcPr>
            <w:tcW w:w="5624" w:type="dxa"/>
          </w:tcPr>
          <w:p w14:paraId="2E2FC004" w14:textId="77777777" w:rsidR="008C72FD" w:rsidRDefault="0063049F" w:rsidP="00E0443A">
            <w:pPr>
              <w:rPr>
                <w:noProof/>
              </w:rPr>
            </w:pPr>
            <w:r>
              <w:rPr>
                <w:noProof/>
              </w:rPr>
              <w:t>100%</w:t>
            </w:r>
          </w:p>
          <w:p w14:paraId="3DA18DAD" w14:textId="77777777" w:rsidR="0063049F" w:rsidRDefault="0063049F" w:rsidP="00E0443A">
            <w:pPr>
              <w:rPr>
                <w:noProof/>
              </w:rPr>
            </w:pPr>
            <w:r>
              <w:rPr>
                <w:noProof/>
              </w:rPr>
              <w:drawing>
                <wp:inline distT="0" distB="0" distL="0" distR="0" wp14:anchorId="1A0C280A" wp14:editId="3B81CC4A">
                  <wp:extent cx="4591050" cy="2344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7734" cy="2358215"/>
                          </a:xfrm>
                          <a:prstGeom prst="rect">
                            <a:avLst/>
                          </a:prstGeom>
                        </pic:spPr>
                      </pic:pic>
                    </a:graphicData>
                  </a:graphic>
                </wp:inline>
              </w:drawing>
            </w:r>
          </w:p>
          <w:p w14:paraId="7177D0DE" w14:textId="77777777" w:rsidR="0063049F" w:rsidRDefault="0063049F" w:rsidP="00E0443A">
            <w:pPr>
              <w:rPr>
                <w:noProof/>
              </w:rPr>
            </w:pPr>
            <w:r>
              <w:rPr>
                <w:noProof/>
              </w:rPr>
              <w:t>150%</w:t>
            </w:r>
          </w:p>
          <w:p w14:paraId="1B108EBB" w14:textId="3141EE5C" w:rsidR="0063049F" w:rsidRDefault="0063049F" w:rsidP="00E0443A">
            <w:pPr>
              <w:rPr>
                <w:noProof/>
              </w:rPr>
            </w:pPr>
            <w:r>
              <w:rPr>
                <w:noProof/>
              </w:rPr>
              <w:lastRenderedPageBreak/>
              <w:drawing>
                <wp:inline distT="0" distB="0" distL="0" distR="0" wp14:anchorId="49621570" wp14:editId="4806A583">
                  <wp:extent cx="4395468" cy="22479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2295" cy="2251391"/>
                          </a:xfrm>
                          <a:prstGeom prst="rect">
                            <a:avLst/>
                          </a:prstGeom>
                        </pic:spPr>
                      </pic:pic>
                    </a:graphicData>
                  </a:graphic>
                </wp:inline>
              </w:drawing>
            </w:r>
          </w:p>
        </w:tc>
      </w:tr>
    </w:tbl>
    <w:p w14:paraId="05725017" w14:textId="66C0C757" w:rsidR="00E0443A" w:rsidRDefault="00E0443A" w:rsidP="00E0443A"/>
    <w:bookmarkEnd w:id="1"/>
    <w:p w14:paraId="0CAC320B" w14:textId="77777777" w:rsidR="008C72FD" w:rsidRPr="00E0443A" w:rsidRDefault="008C72FD" w:rsidP="00E0443A"/>
    <w:sectPr w:rsidR="008C72FD" w:rsidRPr="00E0443A" w:rsidSect="0068496C">
      <w:footerReference w:type="default" r:id="rId29"/>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4ACFE" w14:textId="77777777" w:rsidR="00437222" w:rsidRDefault="00437222" w:rsidP="00E175E1">
      <w:r>
        <w:separator/>
      </w:r>
    </w:p>
  </w:endnote>
  <w:endnote w:type="continuationSeparator" w:id="0">
    <w:p w14:paraId="22C4A918" w14:textId="77777777" w:rsidR="00437222" w:rsidRDefault="00437222" w:rsidP="00E1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1092" w14:textId="30A1EB18" w:rsidR="00081A0C" w:rsidRPr="004107CE" w:rsidRDefault="00084CF4" w:rsidP="00E175E1">
    <w:pPr>
      <w:pStyle w:val="Footer"/>
    </w:pPr>
    <w:r>
      <w:t>LNL</w:t>
    </w:r>
    <w:r w:rsidR="00081A0C">
      <w:tab/>
    </w:r>
    <w:proofErr w:type="spellStart"/>
    <w:r w:rsidR="00081A0C">
      <w:t>i</w:t>
    </w:r>
    <w:proofErr w:type="spellEnd"/>
    <w:r w:rsidR="00081A0C">
      <w:tab/>
    </w:r>
    <w:r w:rsidR="00C5044F">
      <w:t>RAD Testing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3418" w14:textId="3163B5AA" w:rsidR="00081A0C" w:rsidRPr="004107CE" w:rsidRDefault="00084CF4" w:rsidP="001647A8">
    <w:pPr>
      <w:pStyle w:val="Footer"/>
      <w:ind w:left="4513" w:hanging="4513"/>
    </w:pPr>
    <w:r>
      <w:t>LNL</w:t>
    </w:r>
    <w:r w:rsidR="00081A0C">
      <w:tab/>
      <w:t xml:space="preserve">Page </w:t>
    </w:r>
    <w:r w:rsidR="00C5044F">
      <w:rPr>
        <w:b/>
        <w:bCs/>
      </w:rPr>
      <w:t>1</w:t>
    </w:r>
    <w:r w:rsidR="00081A0C">
      <w:rPr>
        <w:b/>
        <w:bCs/>
      </w:rPr>
      <w:t xml:space="preserve"> </w:t>
    </w:r>
    <w:r w:rsidR="00081A0C">
      <w:t xml:space="preserve">of </w:t>
    </w:r>
    <w:r w:rsidR="0066631F">
      <w:rPr>
        <w:b/>
        <w:bCs/>
      </w:rPr>
      <w:t>4</w:t>
    </w:r>
    <w:r w:rsidR="00081A0C">
      <w:tab/>
    </w:r>
    <w:r w:rsidR="00C5044F">
      <w:t>RAD Testing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40DB" w14:textId="209E36E6" w:rsidR="00C5044F" w:rsidRPr="004107CE" w:rsidRDefault="00C5044F" w:rsidP="001647A8">
    <w:pPr>
      <w:pStyle w:val="Footer"/>
      <w:ind w:left="4513" w:hanging="4513"/>
    </w:pPr>
    <w:r>
      <w:t>LNL</w:t>
    </w:r>
    <w:r>
      <w:tab/>
      <w:t xml:space="preserve">Page </w:t>
    </w:r>
    <w:r>
      <w:rPr>
        <w:b/>
        <w:bCs/>
      </w:rPr>
      <w:t xml:space="preserve">2 </w:t>
    </w:r>
    <w:r>
      <w:t xml:space="preserve">of </w:t>
    </w:r>
    <w:r w:rsidR="0066631F">
      <w:rPr>
        <w:b/>
        <w:bCs/>
      </w:rPr>
      <w:t>4</w:t>
    </w:r>
    <w:r>
      <w:tab/>
      <w:t>RAD Testing Plan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9037A" w14:textId="59B9B813" w:rsidR="00C5044F" w:rsidRPr="004107CE" w:rsidRDefault="00C5044F" w:rsidP="001647A8">
    <w:pPr>
      <w:pStyle w:val="Footer"/>
      <w:ind w:left="4513" w:hanging="4513"/>
    </w:pPr>
    <w:r>
      <w:t>LNL</w:t>
    </w:r>
    <w:r>
      <w:tab/>
      <w:t xml:space="preserve">Page </w:t>
    </w:r>
    <w:r>
      <w:rPr>
        <w:b/>
        <w:bCs/>
      </w:rPr>
      <w:t xml:space="preserve">3 </w:t>
    </w:r>
    <w:r>
      <w:t xml:space="preserve">of </w:t>
    </w:r>
    <w:r w:rsidR="0066631F">
      <w:rPr>
        <w:b/>
        <w:bCs/>
      </w:rPr>
      <w:t>4</w:t>
    </w:r>
    <w:r>
      <w:tab/>
      <w:t>RAD Testing Plan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5BA9D" w14:textId="095EF5D5" w:rsidR="0066631F" w:rsidRPr="004107CE" w:rsidRDefault="0066631F" w:rsidP="001647A8">
    <w:pPr>
      <w:pStyle w:val="Footer"/>
      <w:ind w:left="4513" w:hanging="4513"/>
    </w:pPr>
    <w:r>
      <w:t>LNL</w:t>
    </w:r>
    <w:r>
      <w:tab/>
      <w:t xml:space="preserve">Page </w:t>
    </w:r>
    <w:r>
      <w:rPr>
        <w:b/>
        <w:bCs/>
      </w:rPr>
      <w:t xml:space="preserve">4 </w:t>
    </w:r>
    <w:r>
      <w:t xml:space="preserve">of </w:t>
    </w:r>
    <w:r>
      <w:rPr>
        <w:b/>
        <w:bCs/>
      </w:rPr>
      <w:t>4</w:t>
    </w:r>
    <w:r>
      <w:tab/>
      <w:t>RAD Testing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EC53" w14:textId="77777777" w:rsidR="00437222" w:rsidRDefault="00437222" w:rsidP="00E175E1">
      <w:r>
        <w:separator/>
      </w:r>
    </w:p>
  </w:footnote>
  <w:footnote w:type="continuationSeparator" w:id="0">
    <w:p w14:paraId="38BE9C2F" w14:textId="77777777" w:rsidR="00437222" w:rsidRDefault="00437222" w:rsidP="00E17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030"/>
    <w:multiLevelType w:val="hybridMultilevel"/>
    <w:tmpl w:val="756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3A7F"/>
    <w:multiLevelType w:val="hybridMultilevel"/>
    <w:tmpl w:val="926A7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0B39"/>
    <w:multiLevelType w:val="hybridMultilevel"/>
    <w:tmpl w:val="8FCA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50F9"/>
    <w:multiLevelType w:val="hybridMultilevel"/>
    <w:tmpl w:val="57C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A096C"/>
    <w:multiLevelType w:val="hybridMultilevel"/>
    <w:tmpl w:val="483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848AC"/>
    <w:multiLevelType w:val="hybridMultilevel"/>
    <w:tmpl w:val="649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B2138"/>
    <w:multiLevelType w:val="hybridMultilevel"/>
    <w:tmpl w:val="4C1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A3498"/>
    <w:multiLevelType w:val="hybridMultilevel"/>
    <w:tmpl w:val="C81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61E6"/>
    <w:multiLevelType w:val="multilevel"/>
    <w:tmpl w:val="F8C2E2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E16062"/>
    <w:multiLevelType w:val="hybridMultilevel"/>
    <w:tmpl w:val="9B0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03B4E"/>
    <w:multiLevelType w:val="hybridMultilevel"/>
    <w:tmpl w:val="A38A8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AB1206"/>
    <w:multiLevelType w:val="hybridMultilevel"/>
    <w:tmpl w:val="576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614A7"/>
    <w:multiLevelType w:val="hybridMultilevel"/>
    <w:tmpl w:val="8254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7548D"/>
    <w:multiLevelType w:val="hybridMultilevel"/>
    <w:tmpl w:val="C9A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1"/>
  </w:num>
  <w:num w:numId="5">
    <w:abstractNumId w:val="11"/>
  </w:num>
  <w:num w:numId="6">
    <w:abstractNumId w:val="4"/>
  </w:num>
  <w:num w:numId="7">
    <w:abstractNumId w:val="3"/>
  </w:num>
  <w:num w:numId="8">
    <w:abstractNumId w:val="7"/>
  </w:num>
  <w:num w:numId="9">
    <w:abstractNumId w:val="5"/>
  </w:num>
  <w:num w:numId="10">
    <w:abstractNumId w:val="2"/>
  </w:num>
  <w:num w:numId="11">
    <w:abstractNumId w:val="0"/>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16"/>
    <w:rsid w:val="0002145B"/>
    <w:rsid w:val="000226BE"/>
    <w:rsid w:val="00023289"/>
    <w:rsid w:val="00031F10"/>
    <w:rsid w:val="0003519A"/>
    <w:rsid w:val="000437F2"/>
    <w:rsid w:val="00051834"/>
    <w:rsid w:val="0005768F"/>
    <w:rsid w:val="00060951"/>
    <w:rsid w:val="00062990"/>
    <w:rsid w:val="00063AC2"/>
    <w:rsid w:val="00064B4E"/>
    <w:rsid w:val="00073A40"/>
    <w:rsid w:val="00076690"/>
    <w:rsid w:val="0007759B"/>
    <w:rsid w:val="00081A0C"/>
    <w:rsid w:val="00081EF6"/>
    <w:rsid w:val="00084506"/>
    <w:rsid w:val="00084CF4"/>
    <w:rsid w:val="000970CE"/>
    <w:rsid w:val="0009774A"/>
    <w:rsid w:val="00097B4B"/>
    <w:rsid w:val="000A0297"/>
    <w:rsid w:val="000A03DD"/>
    <w:rsid w:val="000A1E1C"/>
    <w:rsid w:val="000B14EB"/>
    <w:rsid w:val="000B37BD"/>
    <w:rsid w:val="000B6D37"/>
    <w:rsid w:val="000B71CA"/>
    <w:rsid w:val="000C4558"/>
    <w:rsid w:val="000C558F"/>
    <w:rsid w:val="000D1640"/>
    <w:rsid w:val="000D349F"/>
    <w:rsid w:val="000E0851"/>
    <w:rsid w:val="000E3FEA"/>
    <w:rsid w:val="000E5C59"/>
    <w:rsid w:val="000F1D04"/>
    <w:rsid w:val="000F331A"/>
    <w:rsid w:val="000F3650"/>
    <w:rsid w:val="00111CBD"/>
    <w:rsid w:val="001337E8"/>
    <w:rsid w:val="00133DFC"/>
    <w:rsid w:val="00136E76"/>
    <w:rsid w:val="00143F77"/>
    <w:rsid w:val="00150DA7"/>
    <w:rsid w:val="0015492E"/>
    <w:rsid w:val="001602FB"/>
    <w:rsid w:val="00160BF2"/>
    <w:rsid w:val="001647A8"/>
    <w:rsid w:val="001665E0"/>
    <w:rsid w:val="00171B6C"/>
    <w:rsid w:val="00172999"/>
    <w:rsid w:val="00174C64"/>
    <w:rsid w:val="00187160"/>
    <w:rsid w:val="001876CE"/>
    <w:rsid w:val="00195D8A"/>
    <w:rsid w:val="001A6A14"/>
    <w:rsid w:val="001B176E"/>
    <w:rsid w:val="001B3FA7"/>
    <w:rsid w:val="001B464A"/>
    <w:rsid w:val="001C7BCF"/>
    <w:rsid w:val="001D4806"/>
    <w:rsid w:val="001D4AD4"/>
    <w:rsid w:val="001D6135"/>
    <w:rsid w:val="001D6528"/>
    <w:rsid w:val="001D78A6"/>
    <w:rsid w:val="001E2725"/>
    <w:rsid w:val="001E337C"/>
    <w:rsid w:val="001E4F05"/>
    <w:rsid w:val="002003C6"/>
    <w:rsid w:val="0021243E"/>
    <w:rsid w:val="00213514"/>
    <w:rsid w:val="00214DC2"/>
    <w:rsid w:val="0022049B"/>
    <w:rsid w:val="00223EE9"/>
    <w:rsid w:val="002317D1"/>
    <w:rsid w:val="00232EFD"/>
    <w:rsid w:val="00240E18"/>
    <w:rsid w:val="00241124"/>
    <w:rsid w:val="00243966"/>
    <w:rsid w:val="00250B3A"/>
    <w:rsid w:val="00251BAE"/>
    <w:rsid w:val="00252826"/>
    <w:rsid w:val="00255318"/>
    <w:rsid w:val="00255774"/>
    <w:rsid w:val="002558E7"/>
    <w:rsid w:val="002560B4"/>
    <w:rsid w:val="00257DC9"/>
    <w:rsid w:val="00260CB9"/>
    <w:rsid w:val="002610EB"/>
    <w:rsid w:val="0026209F"/>
    <w:rsid w:val="00264566"/>
    <w:rsid w:val="00266B13"/>
    <w:rsid w:val="0026775F"/>
    <w:rsid w:val="00272233"/>
    <w:rsid w:val="00275084"/>
    <w:rsid w:val="00275C0D"/>
    <w:rsid w:val="00277796"/>
    <w:rsid w:val="002840ED"/>
    <w:rsid w:val="0029308C"/>
    <w:rsid w:val="002A06C8"/>
    <w:rsid w:val="002A24B4"/>
    <w:rsid w:val="002A2A87"/>
    <w:rsid w:val="002A6B63"/>
    <w:rsid w:val="002B1CB7"/>
    <w:rsid w:val="002B439A"/>
    <w:rsid w:val="002B55AF"/>
    <w:rsid w:val="002B6BBB"/>
    <w:rsid w:val="002C19B2"/>
    <w:rsid w:val="002D4B1A"/>
    <w:rsid w:val="002D6B07"/>
    <w:rsid w:val="002E22EB"/>
    <w:rsid w:val="002E273C"/>
    <w:rsid w:val="002E4869"/>
    <w:rsid w:val="002F0B2B"/>
    <w:rsid w:val="002F2AFD"/>
    <w:rsid w:val="00304E2F"/>
    <w:rsid w:val="00307271"/>
    <w:rsid w:val="00312291"/>
    <w:rsid w:val="003176F2"/>
    <w:rsid w:val="00325876"/>
    <w:rsid w:val="0033036E"/>
    <w:rsid w:val="003459C7"/>
    <w:rsid w:val="00346EE8"/>
    <w:rsid w:val="00353E4B"/>
    <w:rsid w:val="00356D74"/>
    <w:rsid w:val="00374702"/>
    <w:rsid w:val="00386E4D"/>
    <w:rsid w:val="00390C15"/>
    <w:rsid w:val="003A03C6"/>
    <w:rsid w:val="003A1503"/>
    <w:rsid w:val="003A1FD3"/>
    <w:rsid w:val="003B61C5"/>
    <w:rsid w:val="003C307C"/>
    <w:rsid w:val="003C4573"/>
    <w:rsid w:val="003C66F8"/>
    <w:rsid w:val="003D11A2"/>
    <w:rsid w:val="003D5216"/>
    <w:rsid w:val="003E0047"/>
    <w:rsid w:val="003E26C4"/>
    <w:rsid w:val="003E271B"/>
    <w:rsid w:val="003E34D9"/>
    <w:rsid w:val="003F1D4D"/>
    <w:rsid w:val="003F7A2F"/>
    <w:rsid w:val="00403617"/>
    <w:rsid w:val="004104FC"/>
    <w:rsid w:val="004107CE"/>
    <w:rsid w:val="004138BD"/>
    <w:rsid w:val="00425A87"/>
    <w:rsid w:val="00426C10"/>
    <w:rsid w:val="00430420"/>
    <w:rsid w:val="0043225B"/>
    <w:rsid w:val="004326E3"/>
    <w:rsid w:val="00435C36"/>
    <w:rsid w:val="0043656F"/>
    <w:rsid w:val="004371AD"/>
    <w:rsid w:val="00437222"/>
    <w:rsid w:val="00440DEC"/>
    <w:rsid w:val="00453B23"/>
    <w:rsid w:val="004612DF"/>
    <w:rsid w:val="0046557C"/>
    <w:rsid w:val="004664B0"/>
    <w:rsid w:val="00467890"/>
    <w:rsid w:val="00467BAA"/>
    <w:rsid w:val="00472031"/>
    <w:rsid w:val="0047702A"/>
    <w:rsid w:val="0047782D"/>
    <w:rsid w:val="0048071D"/>
    <w:rsid w:val="0048209D"/>
    <w:rsid w:val="004835E7"/>
    <w:rsid w:val="0048748D"/>
    <w:rsid w:val="0049070B"/>
    <w:rsid w:val="004B0E5A"/>
    <w:rsid w:val="004B3DA2"/>
    <w:rsid w:val="004B5EA2"/>
    <w:rsid w:val="004D5BF0"/>
    <w:rsid w:val="004E3F77"/>
    <w:rsid w:val="004E46C6"/>
    <w:rsid w:val="004E566B"/>
    <w:rsid w:val="004F5DC4"/>
    <w:rsid w:val="005020D6"/>
    <w:rsid w:val="00502EB0"/>
    <w:rsid w:val="00515DBD"/>
    <w:rsid w:val="00516584"/>
    <w:rsid w:val="00524961"/>
    <w:rsid w:val="005272AE"/>
    <w:rsid w:val="005315FD"/>
    <w:rsid w:val="005339FC"/>
    <w:rsid w:val="00533BB2"/>
    <w:rsid w:val="005356E9"/>
    <w:rsid w:val="00535E39"/>
    <w:rsid w:val="00545A3A"/>
    <w:rsid w:val="00551939"/>
    <w:rsid w:val="00557543"/>
    <w:rsid w:val="00557C0C"/>
    <w:rsid w:val="00561DFD"/>
    <w:rsid w:val="00562EC1"/>
    <w:rsid w:val="00565757"/>
    <w:rsid w:val="0057101D"/>
    <w:rsid w:val="00577853"/>
    <w:rsid w:val="00581B61"/>
    <w:rsid w:val="00584E35"/>
    <w:rsid w:val="005861FA"/>
    <w:rsid w:val="00586241"/>
    <w:rsid w:val="00586D33"/>
    <w:rsid w:val="00592625"/>
    <w:rsid w:val="00593B47"/>
    <w:rsid w:val="00593CCF"/>
    <w:rsid w:val="00595347"/>
    <w:rsid w:val="0059629C"/>
    <w:rsid w:val="00597A02"/>
    <w:rsid w:val="005B4D09"/>
    <w:rsid w:val="005B56A9"/>
    <w:rsid w:val="005B5E57"/>
    <w:rsid w:val="005C43BB"/>
    <w:rsid w:val="005D4F07"/>
    <w:rsid w:val="005D5E83"/>
    <w:rsid w:val="005D6F5E"/>
    <w:rsid w:val="005D70E2"/>
    <w:rsid w:val="005E1FC4"/>
    <w:rsid w:val="005F4707"/>
    <w:rsid w:val="005F63AC"/>
    <w:rsid w:val="005F66FC"/>
    <w:rsid w:val="005F7DA1"/>
    <w:rsid w:val="00605E04"/>
    <w:rsid w:val="00613113"/>
    <w:rsid w:val="0061592E"/>
    <w:rsid w:val="006166EC"/>
    <w:rsid w:val="00616CD1"/>
    <w:rsid w:val="006178F4"/>
    <w:rsid w:val="00617A7B"/>
    <w:rsid w:val="0062258C"/>
    <w:rsid w:val="006241EA"/>
    <w:rsid w:val="00625165"/>
    <w:rsid w:val="00626EAA"/>
    <w:rsid w:val="00627D0B"/>
    <w:rsid w:val="0063049F"/>
    <w:rsid w:val="00636BC4"/>
    <w:rsid w:val="00637FB3"/>
    <w:rsid w:val="0065683D"/>
    <w:rsid w:val="00662CCC"/>
    <w:rsid w:val="00663173"/>
    <w:rsid w:val="00664221"/>
    <w:rsid w:val="0066631F"/>
    <w:rsid w:val="00673E2B"/>
    <w:rsid w:val="00674A22"/>
    <w:rsid w:val="0068496C"/>
    <w:rsid w:val="006919AD"/>
    <w:rsid w:val="00691F45"/>
    <w:rsid w:val="006A01B1"/>
    <w:rsid w:val="006A18C3"/>
    <w:rsid w:val="006B29A4"/>
    <w:rsid w:val="006B727F"/>
    <w:rsid w:val="006B7BDC"/>
    <w:rsid w:val="006C17AD"/>
    <w:rsid w:val="006C2704"/>
    <w:rsid w:val="006D065D"/>
    <w:rsid w:val="006E475B"/>
    <w:rsid w:val="006E4F48"/>
    <w:rsid w:val="006E75B9"/>
    <w:rsid w:val="006F76FF"/>
    <w:rsid w:val="006F7FD2"/>
    <w:rsid w:val="00712D3C"/>
    <w:rsid w:val="007164AD"/>
    <w:rsid w:val="00720D4E"/>
    <w:rsid w:val="00723269"/>
    <w:rsid w:val="00724830"/>
    <w:rsid w:val="00724BEC"/>
    <w:rsid w:val="0073186C"/>
    <w:rsid w:val="00735BBF"/>
    <w:rsid w:val="00741245"/>
    <w:rsid w:val="00760B41"/>
    <w:rsid w:val="0076306D"/>
    <w:rsid w:val="00766CD6"/>
    <w:rsid w:val="00767ED9"/>
    <w:rsid w:val="00770DEA"/>
    <w:rsid w:val="00771AEC"/>
    <w:rsid w:val="00773A4C"/>
    <w:rsid w:val="007747F6"/>
    <w:rsid w:val="00781D1E"/>
    <w:rsid w:val="00783213"/>
    <w:rsid w:val="007846EC"/>
    <w:rsid w:val="00795F4D"/>
    <w:rsid w:val="00796946"/>
    <w:rsid w:val="007A16EA"/>
    <w:rsid w:val="007A2214"/>
    <w:rsid w:val="007A4F5D"/>
    <w:rsid w:val="007A6C86"/>
    <w:rsid w:val="007B08FD"/>
    <w:rsid w:val="007B335C"/>
    <w:rsid w:val="007C0A9A"/>
    <w:rsid w:val="007C48CB"/>
    <w:rsid w:val="007C54E2"/>
    <w:rsid w:val="007D3BAE"/>
    <w:rsid w:val="007D3EE3"/>
    <w:rsid w:val="007E2130"/>
    <w:rsid w:val="007E58BA"/>
    <w:rsid w:val="007E6F7F"/>
    <w:rsid w:val="007F2645"/>
    <w:rsid w:val="007F50AE"/>
    <w:rsid w:val="00803CDF"/>
    <w:rsid w:val="00835120"/>
    <w:rsid w:val="0084572D"/>
    <w:rsid w:val="00851BAE"/>
    <w:rsid w:val="0085282E"/>
    <w:rsid w:val="00854514"/>
    <w:rsid w:val="00863FA1"/>
    <w:rsid w:val="0086485D"/>
    <w:rsid w:val="00864E91"/>
    <w:rsid w:val="00866350"/>
    <w:rsid w:val="00871B46"/>
    <w:rsid w:val="008779CF"/>
    <w:rsid w:val="008820B9"/>
    <w:rsid w:val="008909AA"/>
    <w:rsid w:val="00895EE9"/>
    <w:rsid w:val="0089725F"/>
    <w:rsid w:val="008A0488"/>
    <w:rsid w:val="008A1B7B"/>
    <w:rsid w:val="008B10FA"/>
    <w:rsid w:val="008B5826"/>
    <w:rsid w:val="008C0791"/>
    <w:rsid w:val="008C171A"/>
    <w:rsid w:val="008C72FD"/>
    <w:rsid w:val="008D306E"/>
    <w:rsid w:val="008E1FD1"/>
    <w:rsid w:val="008F1602"/>
    <w:rsid w:val="008F2A0C"/>
    <w:rsid w:val="008F3098"/>
    <w:rsid w:val="008F4F0E"/>
    <w:rsid w:val="008F6795"/>
    <w:rsid w:val="0090401A"/>
    <w:rsid w:val="00912019"/>
    <w:rsid w:val="00912C65"/>
    <w:rsid w:val="00914F24"/>
    <w:rsid w:val="009200C5"/>
    <w:rsid w:val="009212BD"/>
    <w:rsid w:val="00927BF4"/>
    <w:rsid w:val="00936904"/>
    <w:rsid w:val="00940B0E"/>
    <w:rsid w:val="009470D4"/>
    <w:rsid w:val="00956C26"/>
    <w:rsid w:val="009621B7"/>
    <w:rsid w:val="009676B5"/>
    <w:rsid w:val="009727D2"/>
    <w:rsid w:val="009767EC"/>
    <w:rsid w:val="00976B7E"/>
    <w:rsid w:val="009779FB"/>
    <w:rsid w:val="009873ED"/>
    <w:rsid w:val="009A33F5"/>
    <w:rsid w:val="009A4988"/>
    <w:rsid w:val="009A53BE"/>
    <w:rsid w:val="009A6206"/>
    <w:rsid w:val="009A6287"/>
    <w:rsid w:val="009A6BF3"/>
    <w:rsid w:val="009B1A44"/>
    <w:rsid w:val="009B3AB0"/>
    <w:rsid w:val="009D072A"/>
    <w:rsid w:val="009D2529"/>
    <w:rsid w:val="009D5F59"/>
    <w:rsid w:val="009E01CB"/>
    <w:rsid w:val="009E09F6"/>
    <w:rsid w:val="009E5BEA"/>
    <w:rsid w:val="009E702D"/>
    <w:rsid w:val="009E7D8B"/>
    <w:rsid w:val="009F09C4"/>
    <w:rsid w:val="009F2059"/>
    <w:rsid w:val="009F2781"/>
    <w:rsid w:val="009F38B0"/>
    <w:rsid w:val="00A0087E"/>
    <w:rsid w:val="00A05EBF"/>
    <w:rsid w:val="00A06696"/>
    <w:rsid w:val="00A06993"/>
    <w:rsid w:val="00A07148"/>
    <w:rsid w:val="00A10653"/>
    <w:rsid w:val="00A148C0"/>
    <w:rsid w:val="00A32F16"/>
    <w:rsid w:val="00A4150F"/>
    <w:rsid w:val="00A453E4"/>
    <w:rsid w:val="00A4635F"/>
    <w:rsid w:val="00A51442"/>
    <w:rsid w:val="00A523BC"/>
    <w:rsid w:val="00A628F5"/>
    <w:rsid w:val="00A63901"/>
    <w:rsid w:val="00A6550A"/>
    <w:rsid w:val="00A67576"/>
    <w:rsid w:val="00A67C54"/>
    <w:rsid w:val="00A731B8"/>
    <w:rsid w:val="00A76BC7"/>
    <w:rsid w:val="00A76C7C"/>
    <w:rsid w:val="00A808A4"/>
    <w:rsid w:val="00A80EA9"/>
    <w:rsid w:val="00A81365"/>
    <w:rsid w:val="00A82CC5"/>
    <w:rsid w:val="00A84A62"/>
    <w:rsid w:val="00A863BF"/>
    <w:rsid w:val="00A90878"/>
    <w:rsid w:val="00A9101A"/>
    <w:rsid w:val="00A952D8"/>
    <w:rsid w:val="00AA1BAE"/>
    <w:rsid w:val="00AA4163"/>
    <w:rsid w:val="00AA4940"/>
    <w:rsid w:val="00AA6051"/>
    <w:rsid w:val="00AA7D26"/>
    <w:rsid w:val="00AB597C"/>
    <w:rsid w:val="00AB5D93"/>
    <w:rsid w:val="00AC0B30"/>
    <w:rsid w:val="00AC1508"/>
    <w:rsid w:val="00AC1AE7"/>
    <w:rsid w:val="00AC20E2"/>
    <w:rsid w:val="00AC252C"/>
    <w:rsid w:val="00AD0102"/>
    <w:rsid w:val="00AE2204"/>
    <w:rsid w:val="00AE2605"/>
    <w:rsid w:val="00AE5205"/>
    <w:rsid w:val="00AF3EC4"/>
    <w:rsid w:val="00AF4045"/>
    <w:rsid w:val="00AF6618"/>
    <w:rsid w:val="00AF695F"/>
    <w:rsid w:val="00AF7893"/>
    <w:rsid w:val="00B00763"/>
    <w:rsid w:val="00B034FD"/>
    <w:rsid w:val="00B06786"/>
    <w:rsid w:val="00B16850"/>
    <w:rsid w:val="00B26151"/>
    <w:rsid w:val="00B261FE"/>
    <w:rsid w:val="00B27FCD"/>
    <w:rsid w:val="00B375C1"/>
    <w:rsid w:val="00B37686"/>
    <w:rsid w:val="00B37B94"/>
    <w:rsid w:val="00B504B2"/>
    <w:rsid w:val="00B52EE9"/>
    <w:rsid w:val="00B5704D"/>
    <w:rsid w:val="00B6330F"/>
    <w:rsid w:val="00B63F61"/>
    <w:rsid w:val="00B65F8F"/>
    <w:rsid w:val="00B70466"/>
    <w:rsid w:val="00B70DBB"/>
    <w:rsid w:val="00B70EF8"/>
    <w:rsid w:val="00B77E2C"/>
    <w:rsid w:val="00B81858"/>
    <w:rsid w:val="00B81BD6"/>
    <w:rsid w:val="00B828DD"/>
    <w:rsid w:val="00B9440B"/>
    <w:rsid w:val="00B9552F"/>
    <w:rsid w:val="00B97429"/>
    <w:rsid w:val="00BA2AB6"/>
    <w:rsid w:val="00BA301D"/>
    <w:rsid w:val="00BA56CB"/>
    <w:rsid w:val="00BA6F54"/>
    <w:rsid w:val="00BB5399"/>
    <w:rsid w:val="00BC1077"/>
    <w:rsid w:val="00BC5ABC"/>
    <w:rsid w:val="00BC7B92"/>
    <w:rsid w:val="00BD1DDA"/>
    <w:rsid w:val="00BD1EBC"/>
    <w:rsid w:val="00BE0867"/>
    <w:rsid w:val="00BE0C2A"/>
    <w:rsid w:val="00BE1078"/>
    <w:rsid w:val="00BE5F52"/>
    <w:rsid w:val="00BF2E80"/>
    <w:rsid w:val="00BF60ED"/>
    <w:rsid w:val="00C0755E"/>
    <w:rsid w:val="00C17DE0"/>
    <w:rsid w:val="00C21C52"/>
    <w:rsid w:val="00C24EC9"/>
    <w:rsid w:val="00C25DF9"/>
    <w:rsid w:val="00C3432C"/>
    <w:rsid w:val="00C37C87"/>
    <w:rsid w:val="00C44371"/>
    <w:rsid w:val="00C5044F"/>
    <w:rsid w:val="00C50DEC"/>
    <w:rsid w:val="00C52C64"/>
    <w:rsid w:val="00C53220"/>
    <w:rsid w:val="00C56813"/>
    <w:rsid w:val="00C62106"/>
    <w:rsid w:val="00C70229"/>
    <w:rsid w:val="00C706F5"/>
    <w:rsid w:val="00C727AA"/>
    <w:rsid w:val="00C74038"/>
    <w:rsid w:val="00C75BD2"/>
    <w:rsid w:val="00C772FC"/>
    <w:rsid w:val="00C90F20"/>
    <w:rsid w:val="00C97812"/>
    <w:rsid w:val="00CA134F"/>
    <w:rsid w:val="00CA1608"/>
    <w:rsid w:val="00CA4464"/>
    <w:rsid w:val="00CA639A"/>
    <w:rsid w:val="00CA6E42"/>
    <w:rsid w:val="00CA748A"/>
    <w:rsid w:val="00CB15EE"/>
    <w:rsid w:val="00CB5E67"/>
    <w:rsid w:val="00CC451C"/>
    <w:rsid w:val="00CC4CBB"/>
    <w:rsid w:val="00CD48B3"/>
    <w:rsid w:val="00CD5246"/>
    <w:rsid w:val="00CE05CB"/>
    <w:rsid w:val="00CE0D11"/>
    <w:rsid w:val="00CF7A54"/>
    <w:rsid w:val="00D01037"/>
    <w:rsid w:val="00D071A1"/>
    <w:rsid w:val="00D10F97"/>
    <w:rsid w:val="00D11591"/>
    <w:rsid w:val="00D161E1"/>
    <w:rsid w:val="00D17706"/>
    <w:rsid w:val="00D36D14"/>
    <w:rsid w:val="00D47B24"/>
    <w:rsid w:val="00D52C4D"/>
    <w:rsid w:val="00D55AF7"/>
    <w:rsid w:val="00D55FB2"/>
    <w:rsid w:val="00D56EE5"/>
    <w:rsid w:val="00D6184E"/>
    <w:rsid w:val="00D75F58"/>
    <w:rsid w:val="00D80625"/>
    <w:rsid w:val="00D83030"/>
    <w:rsid w:val="00D85446"/>
    <w:rsid w:val="00DA1459"/>
    <w:rsid w:val="00DA694C"/>
    <w:rsid w:val="00DB0C73"/>
    <w:rsid w:val="00DB3599"/>
    <w:rsid w:val="00DB3B31"/>
    <w:rsid w:val="00DC1F33"/>
    <w:rsid w:val="00DC3844"/>
    <w:rsid w:val="00DC4943"/>
    <w:rsid w:val="00DC510F"/>
    <w:rsid w:val="00DC7981"/>
    <w:rsid w:val="00DD0492"/>
    <w:rsid w:val="00DE0B2D"/>
    <w:rsid w:val="00DE1DC0"/>
    <w:rsid w:val="00E00B32"/>
    <w:rsid w:val="00E02CE6"/>
    <w:rsid w:val="00E0365F"/>
    <w:rsid w:val="00E0443A"/>
    <w:rsid w:val="00E066E7"/>
    <w:rsid w:val="00E10A89"/>
    <w:rsid w:val="00E175E1"/>
    <w:rsid w:val="00E26A1E"/>
    <w:rsid w:val="00E3342E"/>
    <w:rsid w:val="00E34216"/>
    <w:rsid w:val="00E37ABD"/>
    <w:rsid w:val="00E4172C"/>
    <w:rsid w:val="00E60A33"/>
    <w:rsid w:val="00E611FE"/>
    <w:rsid w:val="00E62F68"/>
    <w:rsid w:val="00E65F2D"/>
    <w:rsid w:val="00E66B3F"/>
    <w:rsid w:val="00E67409"/>
    <w:rsid w:val="00E73985"/>
    <w:rsid w:val="00E82404"/>
    <w:rsid w:val="00E9592E"/>
    <w:rsid w:val="00E96F68"/>
    <w:rsid w:val="00EA05C7"/>
    <w:rsid w:val="00EA64F7"/>
    <w:rsid w:val="00EB124D"/>
    <w:rsid w:val="00EB59A6"/>
    <w:rsid w:val="00EC1981"/>
    <w:rsid w:val="00EC35DF"/>
    <w:rsid w:val="00EC38FD"/>
    <w:rsid w:val="00ED6647"/>
    <w:rsid w:val="00EE04E0"/>
    <w:rsid w:val="00EE58B0"/>
    <w:rsid w:val="00EE66CD"/>
    <w:rsid w:val="00EE7A1E"/>
    <w:rsid w:val="00EF1163"/>
    <w:rsid w:val="00F014D2"/>
    <w:rsid w:val="00F03926"/>
    <w:rsid w:val="00F047D3"/>
    <w:rsid w:val="00F04E57"/>
    <w:rsid w:val="00F0506C"/>
    <w:rsid w:val="00F053C7"/>
    <w:rsid w:val="00F064A5"/>
    <w:rsid w:val="00F07D50"/>
    <w:rsid w:val="00F108F2"/>
    <w:rsid w:val="00F120B2"/>
    <w:rsid w:val="00F2428F"/>
    <w:rsid w:val="00F45B0D"/>
    <w:rsid w:val="00F5698E"/>
    <w:rsid w:val="00F60EC0"/>
    <w:rsid w:val="00F61557"/>
    <w:rsid w:val="00F627CD"/>
    <w:rsid w:val="00F65AC2"/>
    <w:rsid w:val="00F6752C"/>
    <w:rsid w:val="00F679DE"/>
    <w:rsid w:val="00F72FE5"/>
    <w:rsid w:val="00F76F84"/>
    <w:rsid w:val="00F77A62"/>
    <w:rsid w:val="00F80EFD"/>
    <w:rsid w:val="00F86C75"/>
    <w:rsid w:val="00F9033A"/>
    <w:rsid w:val="00FA0620"/>
    <w:rsid w:val="00FA30F9"/>
    <w:rsid w:val="00FA3FAB"/>
    <w:rsid w:val="00FA4C6C"/>
    <w:rsid w:val="00FA6114"/>
    <w:rsid w:val="00FA70AC"/>
    <w:rsid w:val="00FB167E"/>
    <w:rsid w:val="00FB2F65"/>
    <w:rsid w:val="00FB4A16"/>
    <w:rsid w:val="00FC3FD1"/>
    <w:rsid w:val="00FC7FA7"/>
    <w:rsid w:val="00FD02F6"/>
    <w:rsid w:val="00FD3775"/>
    <w:rsid w:val="00FE4C0F"/>
    <w:rsid w:val="00FE7363"/>
    <w:rsid w:val="00FE74A7"/>
    <w:rsid w:val="00FE7DD2"/>
    <w:rsid w:val="00FF49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9D52C5"/>
  <w15:chartTrackingRefBased/>
  <w15:docId w15:val="{3C06B124-DA48-47FC-BD1E-F4DAFB18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75E1"/>
    <w:rPr>
      <w:sz w:val="24"/>
    </w:rPr>
  </w:style>
  <w:style w:type="paragraph" w:styleId="Heading1">
    <w:name w:val="heading 1"/>
    <w:basedOn w:val="Normal"/>
    <w:next w:val="Normal"/>
    <w:link w:val="Heading1Char"/>
    <w:uiPriority w:val="9"/>
    <w:qFormat/>
    <w:rsid w:val="00A32F16"/>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E7A1E"/>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32F16"/>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32F1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F1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2F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2F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2F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F16"/>
    <w:pPr>
      <w:spacing w:after="0" w:line="240" w:lineRule="auto"/>
    </w:pPr>
    <w:rPr>
      <w:lang w:val="en-US"/>
    </w:rPr>
  </w:style>
  <w:style w:type="character" w:customStyle="1" w:styleId="NoSpacingChar">
    <w:name w:val="No Spacing Char"/>
    <w:basedOn w:val="DefaultParagraphFont"/>
    <w:link w:val="NoSpacing"/>
    <w:uiPriority w:val="1"/>
    <w:rsid w:val="00A32F16"/>
    <w:rPr>
      <w:rFonts w:eastAsiaTheme="minorEastAsia"/>
      <w:lang w:val="en-US"/>
    </w:rPr>
  </w:style>
  <w:style w:type="character" w:customStyle="1" w:styleId="Heading1Char">
    <w:name w:val="Heading 1 Char"/>
    <w:basedOn w:val="DefaultParagraphFont"/>
    <w:link w:val="Heading1"/>
    <w:uiPriority w:val="9"/>
    <w:rsid w:val="00A32F1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E7A1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semiHidden/>
    <w:rsid w:val="00A32F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2F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2F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2F1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2F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2F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1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32F16"/>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A32F16"/>
    <w:pPr>
      <w:spacing w:after="100"/>
    </w:pPr>
  </w:style>
  <w:style w:type="character" w:styleId="Hyperlink">
    <w:name w:val="Hyperlink"/>
    <w:basedOn w:val="DefaultParagraphFont"/>
    <w:uiPriority w:val="99"/>
    <w:unhideWhenUsed/>
    <w:rsid w:val="00A32F16"/>
    <w:rPr>
      <w:color w:val="0563C1" w:themeColor="hyperlink"/>
      <w:u w:val="single"/>
    </w:rPr>
  </w:style>
  <w:style w:type="paragraph" w:styleId="Header">
    <w:name w:val="header"/>
    <w:basedOn w:val="Normal"/>
    <w:link w:val="HeaderChar"/>
    <w:uiPriority w:val="99"/>
    <w:unhideWhenUsed/>
    <w:rsid w:val="00A32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F16"/>
  </w:style>
  <w:style w:type="paragraph" w:styleId="Footer">
    <w:name w:val="footer"/>
    <w:basedOn w:val="Normal"/>
    <w:link w:val="FooterChar"/>
    <w:uiPriority w:val="99"/>
    <w:unhideWhenUsed/>
    <w:rsid w:val="00A32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F16"/>
  </w:style>
  <w:style w:type="paragraph" w:styleId="TOC2">
    <w:name w:val="toc 2"/>
    <w:basedOn w:val="Normal"/>
    <w:next w:val="Normal"/>
    <w:autoRedefine/>
    <w:uiPriority w:val="39"/>
    <w:unhideWhenUsed/>
    <w:rsid w:val="00EE7A1E"/>
    <w:pPr>
      <w:spacing w:after="100"/>
      <w:ind w:left="220"/>
    </w:pPr>
  </w:style>
  <w:style w:type="table" w:styleId="TableGrid">
    <w:name w:val="Table Grid"/>
    <w:basedOn w:val="TableNormal"/>
    <w:uiPriority w:val="39"/>
    <w:rsid w:val="00A6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9DE"/>
    <w:pPr>
      <w:ind w:left="720"/>
      <w:contextualSpacing/>
    </w:pPr>
  </w:style>
  <w:style w:type="paragraph" w:styleId="TOC3">
    <w:name w:val="toc 3"/>
    <w:basedOn w:val="Normal"/>
    <w:next w:val="Normal"/>
    <w:autoRedefine/>
    <w:uiPriority w:val="39"/>
    <w:unhideWhenUsed/>
    <w:rsid w:val="00076690"/>
    <w:pPr>
      <w:spacing w:after="100"/>
      <w:ind w:left="440"/>
    </w:pPr>
    <w:rPr>
      <w:rFonts w:cs="Times New Roman"/>
      <w:lang w:val="en-US"/>
    </w:rPr>
  </w:style>
  <w:style w:type="paragraph" w:styleId="Bibliography">
    <w:name w:val="Bibliography"/>
    <w:basedOn w:val="Normal"/>
    <w:next w:val="Normal"/>
    <w:uiPriority w:val="37"/>
    <w:unhideWhenUsed/>
    <w:rsid w:val="003A1503"/>
  </w:style>
  <w:style w:type="paragraph" w:styleId="FootnoteText">
    <w:name w:val="footnote text"/>
    <w:basedOn w:val="Normal"/>
    <w:link w:val="FootnoteTextChar"/>
    <w:uiPriority w:val="99"/>
    <w:semiHidden/>
    <w:unhideWhenUsed/>
    <w:rsid w:val="00B828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8DD"/>
    <w:rPr>
      <w:sz w:val="20"/>
      <w:szCs w:val="20"/>
    </w:rPr>
  </w:style>
  <w:style w:type="character" w:styleId="FootnoteReference">
    <w:name w:val="footnote reference"/>
    <w:basedOn w:val="DefaultParagraphFont"/>
    <w:uiPriority w:val="99"/>
    <w:semiHidden/>
    <w:unhideWhenUsed/>
    <w:rsid w:val="00B828DD"/>
    <w:rPr>
      <w:vertAlign w:val="superscript"/>
    </w:rPr>
  </w:style>
  <w:style w:type="character" w:customStyle="1" w:styleId="UnresolvedMention1">
    <w:name w:val="Unresolved Mention1"/>
    <w:basedOn w:val="DefaultParagraphFont"/>
    <w:uiPriority w:val="99"/>
    <w:semiHidden/>
    <w:unhideWhenUsed/>
    <w:rsid w:val="009767EC"/>
    <w:rPr>
      <w:color w:val="605E5C"/>
      <w:shd w:val="clear" w:color="auto" w:fill="E1DFDD"/>
    </w:rPr>
  </w:style>
  <w:style w:type="paragraph" w:styleId="BalloonText">
    <w:name w:val="Balloon Text"/>
    <w:basedOn w:val="Normal"/>
    <w:link w:val="BalloonTextChar"/>
    <w:uiPriority w:val="99"/>
    <w:semiHidden/>
    <w:unhideWhenUsed/>
    <w:rsid w:val="000D1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640"/>
    <w:rPr>
      <w:rFonts w:ascii="Segoe UI" w:hAnsi="Segoe UI" w:cs="Segoe UI"/>
      <w:sz w:val="18"/>
      <w:szCs w:val="18"/>
    </w:rPr>
  </w:style>
  <w:style w:type="character" w:styleId="HTMLCode">
    <w:name w:val="HTML Code"/>
    <w:basedOn w:val="DefaultParagraphFont"/>
    <w:uiPriority w:val="99"/>
    <w:semiHidden/>
    <w:unhideWhenUsed/>
    <w:rsid w:val="00E10A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5768F"/>
    <w:rPr>
      <w:color w:val="605E5C"/>
      <w:shd w:val="clear" w:color="auto" w:fill="E1DFDD"/>
    </w:rPr>
  </w:style>
  <w:style w:type="paragraph" w:customStyle="1" w:styleId="paragraph">
    <w:name w:val="paragraph"/>
    <w:basedOn w:val="Normal"/>
    <w:rsid w:val="00C5044F"/>
    <w:pPr>
      <w:spacing w:before="100" w:beforeAutospacing="1" w:after="100" w:afterAutospacing="1" w:line="240" w:lineRule="auto"/>
    </w:pPr>
    <w:rPr>
      <w:rFonts w:ascii="Times New Roman" w:eastAsia="Times New Roman" w:hAnsi="Times New Roman" w:cs="Times New Roman"/>
      <w:szCs w:val="24"/>
      <w:lang w:val="en-US" w:eastAsia="ja-JP"/>
    </w:rPr>
  </w:style>
  <w:style w:type="character" w:customStyle="1" w:styleId="normaltextrun">
    <w:name w:val="normaltextrun"/>
    <w:basedOn w:val="DefaultParagraphFont"/>
    <w:rsid w:val="00C5044F"/>
  </w:style>
  <w:style w:type="character" w:customStyle="1" w:styleId="eop">
    <w:name w:val="eop"/>
    <w:basedOn w:val="DefaultParagraphFont"/>
    <w:rsid w:val="00C5044F"/>
  </w:style>
  <w:style w:type="character" w:customStyle="1" w:styleId="spellingerror">
    <w:name w:val="spellingerror"/>
    <w:basedOn w:val="DefaultParagraphFont"/>
    <w:rsid w:val="00C50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9246">
      <w:bodyDiv w:val="1"/>
      <w:marLeft w:val="0"/>
      <w:marRight w:val="0"/>
      <w:marTop w:val="0"/>
      <w:marBottom w:val="0"/>
      <w:divBdr>
        <w:top w:val="none" w:sz="0" w:space="0" w:color="auto"/>
        <w:left w:val="none" w:sz="0" w:space="0" w:color="auto"/>
        <w:bottom w:val="none" w:sz="0" w:space="0" w:color="auto"/>
        <w:right w:val="none" w:sz="0" w:space="0" w:color="auto"/>
      </w:divBdr>
    </w:div>
    <w:div w:id="67964766">
      <w:bodyDiv w:val="1"/>
      <w:marLeft w:val="0"/>
      <w:marRight w:val="0"/>
      <w:marTop w:val="0"/>
      <w:marBottom w:val="0"/>
      <w:divBdr>
        <w:top w:val="none" w:sz="0" w:space="0" w:color="auto"/>
        <w:left w:val="none" w:sz="0" w:space="0" w:color="auto"/>
        <w:bottom w:val="none" w:sz="0" w:space="0" w:color="auto"/>
        <w:right w:val="none" w:sz="0" w:space="0" w:color="auto"/>
      </w:divBdr>
    </w:div>
    <w:div w:id="76756169">
      <w:bodyDiv w:val="1"/>
      <w:marLeft w:val="0"/>
      <w:marRight w:val="0"/>
      <w:marTop w:val="0"/>
      <w:marBottom w:val="0"/>
      <w:divBdr>
        <w:top w:val="none" w:sz="0" w:space="0" w:color="auto"/>
        <w:left w:val="none" w:sz="0" w:space="0" w:color="auto"/>
        <w:bottom w:val="none" w:sz="0" w:space="0" w:color="auto"/>
        <w:right w:val="none" w:sz="0" w:space="0" w:color="auto"/>
      </w:divBdr>
    </w:div>
    <w:div w:id="82190784">
      <w:bodyDiv w:val="1"/>
      <w:marLeft w:val="0"/>
      <w:marRight w:val="0"/>
      <w:marTop w:val="0"/>
      <w:marBottom w:val="0"/>
      <w:divBdr>
        <w:top w:val="none" w:sz="0" w:space="0" w:color="auto"/>
        <w:left w:val="none" w:sz="0" w:space="0" w:color="auto"/>
        <w:bottom w:val="none" w:sz="0" w:space="0" w:color="auto"/>
        <w:right w:val="none" w:sz="0" w:space="0" w:color="auto"/>
      </w:divBdr>
    </w:div>
    <w:div w:id="110443491">
      <w:bodyDiv w:val="1"/>
      <w:marLeft w:val="0"/>
      <w:marRight w:val="0"/>
      <w:marTop w:val="0"/>
      <w:marBottom w:val="0"/>
      <w:divBdr>
        <w:top w:val="none" w:sz="0" w:space="0" w:color="auto"/>
        <w:left w:val="none" w:sz="0" w:space="0" w:color="auto"/>
        <w:bottom w:val="none" w:sz="0" w:space="0" w:color="auto"/>
        <w:right w:val="none" w:sz="0" w:space="0" w:color="auto"/>
      </w:divBdr>
    </w:div>
    <w:div w:id="128086613">
      <w:bodyDiv w:val="1"/>
      <w:marLeft w:val="0"/>
      <w:marRight w:val="0"/>
      <w:marTop w:val="0"/>
      <w:marBottom w:val="0"/>
      <w:divBdr>
        <w:top w:val="none" w:sz="0" w:space="0" w:color="auto"/>
        <w:left w:val="none" w:sz="0" w:space="0" w:color="auto"/>
        <w:bottom w:val="none" w:sz="0" w:space="0" w:color="auto"/>
        <w:right w:val="none" w:sz="0" w:space="0" w:color="auto"/>
      </w:divBdr>
    </w:div>
    <w:div w:id="204678256">
      <w:bodyDiv w:val="1"/>
      <w:marLeft w:val="0"/>
      <w:marRight w:val="0"/>
      <w:marTop w:val="0"/>
      <w:marBottom w:val="0"/>
      <w:divBdr>
        <w:top w:val="none" w:sz="0" w:space="0" w:color="auto"/>
        <w:left w:val="none" w:sz="0" w:space="0" w:color="auto"/>
        <w:bottom w:val="none" w:sz="0" w:space="0" w:color="auto"/>
        <w:right w:val="none" w:sz="0" w:space="0" w:color="auto"/>
      </w:divBdr>
    </w:div>
    <w:div w:id="234822476">
      <w:bodyDiv w:val="1"/>
      <w:marLeft w:val="0"/>
      <w:marRight w:val="0"/>
      <w:marTop w:val="0"/>
      <w:marBottom w:val="0"/>
      <w:divBdr>
        <w:top w:val="none" w:sz="0" w:space="0" w:color="auto"/>
        <w:left w:val="none" w:sz="0" w:space="0" w:color="auto"/>
        <w:bottom w:val="none" w:sz="0" w:space="0" w:color="auto"/>
        <w:right w:val="none" w:sz="0" w:space="0" w:color="auto"/>
      </w:divBdr>
    </w:div>
    <w:div w:id="254359544">
      <w:bodyDiv w:val="1"/>
      <w:marLeft w:val="0"/>
      <w:marRight w:val="0"/>
      <w:marTop w:val="0"/>
      <w:marBottom w:val="0"/>
      <w:divBdr>
        <w:top w:val="none" w:sz="0" w:space="0" w:color="auto"/>
        <w:left w:val="none" w:sz="0" w:space="0" w:color="auto"/>
        <w:bottom w:val="none" w:sz="0" w:space="0" w:color="auto"/>
        <w:right w:val="none" w:sz="0" w:space="0" w:color="auto"/>
      </w:divBdr>
    </w:div>
    <w:div w:id="301883086">
      <w:bodyDiv w:val="1"/>
      <w:marLeft w:val="0"/>
      <w:marRight w:val="0"/>
      <w:marTop w:val="0"/>
      <w:marBottom w:val="0"/>
      <w:divBdr>
        <w:top w:val="none" w:sz="0" w:space="0" w:color="auto"/>
        <w:left w:val="none" w:sz="0" w:space="0" w:color="auto"/>
        <w:bottom w:val="none" w:sz="0" w:space="0" w:color="auto"/>
        <w:right w:val="none" w:sz="0" w:space="0" w:color="auto"/>
      </w:divBdr>
    </w:div>
    <w:div w:id="327564440">
      <w:bodyDiv w:val="1"/>
      <w:marLeft w:val="0"/>
      <w:marRight w:val="0"/>
      <w:marTop w:val="0"/>
      <w:marBottom w:val="0"/>
      <w:divBdr>
        <w:top w:val="none" w:sz="0" w:space="0" w:color="auto"/>
        <w:left w:val="none" w:sz="0" w:space="0" w:color="auto"/>
        <w:bottom w:val="none" w:sz="0" w:space="0" w:color="auto"/>
        <w:right w:val="none" w:sz="0" w:space="0" w:color="auto"/>
      </w:divBdr>
    </w:div>
    <w:div w:id="382796886">
      <w:bodyDiv w:val="1"/>
      <w:marLeft w:val="0"/>
      <w:marRight w:val="0"/>
      <w:marTop w:val="0"/>
      <w:marBottom w:val="0"/>
      <w:divBdr>
        <w:top w:val="none" w:sz="0" w:space="0" w:color="auto"/>
        <w:left w:val="none" w:sz="0" w:space="0" w:color="auto"/>
        <w:bottom w:val="none" w:sz="0" w:space="0" w:color="auto"/>
        <w:right w:val="none" w:sz="0" w:space="0" w:color="auto"/>
      </w:divBdr>
    </w:div>
    <w:div w:id="402071931">
      <w:bodyDiv w:val="1"/>
      <w:marLeft w:val="0"/>
      <w:marRight w:val="0"/>
      <w:marTop w:val="0"/>
      <w:marBottom w:val="0"/>
      <w:divBdr>
        <w:top w:val="none" w:sz="0" w:space="0" w:color="auto"/>
        <w:left w:val="none" w:sz="0" w:space="0" w:color="auto"/>
        <w:bottom w:val="none" w:sz="0" w:space="0" w:color="auto"/>
        <w:right w:val="none" w:sz="0" w:space="0" w:color="auto"/>
      </w:divBdr>
    </w:div>
    <w:div w:id="412508327">
      <w:bodyDiv w:val="1"/>
      <w:marLeft w:val="0"/>
      <w:marRight w:val="0"/>
      <w:marTop w:val="0"/>
      <w:marBottom w:val="0"/>
      <w:divBdr>
        <w:top w:val="none" w:sz="0" w:space="0" w:color="auto"/>
        <w:left w:val="none" w:sz="0" w:space="0" w:color="auto"/>
        <w:bottom w:val="none" w:sz="0" w:space="0" w:color="auto"/>
        <w:right w:val="none" w:sz="0" w:space="0" w:color="auto"/>
      </w:divBdr>
    </w:div>
    <w:div w:id="433987481">
      <w:bodyDiv w:val="1"/>
      <w:marLeft w:val="0"/>
      <w:marRight w:val="0"/>
      <w:marTop w:val="0"/>
      <w:marBottom w:val="0"/>
      <w:divBdr>
        <w:top w:val="none" w:sz="0" w:space="0" w:color="auto"/>
        <w:left w:val="none" w:sz="0" w:space="0" w:color="auto"/>
        <w:bottom w:val="none" w:sz="0" w:space="0" w:color="auto"/>
        <w:right w:val="none" w:sz="0" w:space="0" w:color="auto"/>
      </w:divBdr>
    </w:div>
    <w:div w:id="456224439">
      <w:bodyDiv w:val="1"/>
      <w:marLeft w:val="0"/>
      <w:marRight w:val="0"/>
      <w:marTop w:val="0"/>
      <w:marBottom w:val="0"/>
      <w:divBdr>
        <w:top w:val="none" w:sz="0" w:space="0" w:color="auto"/>
        <w:left w:val="none" w:sz="0" w:space="0" w:color="auto"/>
        <w:bottom w:val="none" w:sz="0" w:space="0" w:color="auto"/>
        <w:right w:val="none" w:sz="0" w:space="0" w:color="auto"/>
      </w:divBdr>
    </w:div>
    <w:div w:id="480581079">
      <w:bodyDiv w:val="1"/>
      <w:marLeft w:val="0"/>
      <w:marRight w:val="0"/>
      <w:marTop w:val="0"/>
      <w:marBottom w:val="0"/>
      <w:divBdr>
        <w:top w:val="none" w:sz="0" w:space="0" w:color="auto"/>
        <w:left w:val="none" w:sz="0" w:space="0" w:color="auto"/>
        <w:bottom w:val="none" w:sz="0" w:space="0" w:color="auto"/>
        <w:right w:val="none" w:sz="0" w:space="0" w:color="auto"/>
      </w:divBdr>
    </w:div>
    <w:div w:id="483400603">
      <w:bodyDiv w:val="1"/>
      <w:marLeft w:val="0"/>
      <w:marRight w:val="0"/>
      <w:marTop w:val="0"/>
      <w:marBottom w:val="0"/>
      <w:divBdr>
        <w:top w:val="none" w:sz="0" w:space="0" w:color="auto"/>
        <w:left w:val="none" w:sz="0" w:space="0" w:color="auto"/>
        <w:bottom w:val="none" w:sz="0" w:space="0" w:color="auto"/>
        <w:right w:val="none" w:sz="0" w:space="0" w:color="auto"/>
      </w:divBdr>
    </w:div>
    <w:div w:id="487206246">
      <w:bodyDiv w:val="1"/>
      <w:marLeft w:val="0"/>
      <w:marRight w:val="0"/>
      <w:marTop w:val="0"/>
      <w:marBottom w:val="0"/>
      <w:divBdr>
        <w:top w:val="none" w:sz="0" w:space="0" w:color="auto"/>
        <w:left w:val="none" w:sz="0" w:space="0" w:color="auto"/>
        <w:bottom w:val="none" w:sz="0" w:space="0" w:color="auto"/>
        <w:right w:val="none" w:sz="0" w:space="0" w:color="auto"/>
      </w:divBdr>
    </w:div>
    <w:div w:id="524834765">
      <w:bodyDiv w:val="1"/>
      <w:marLeft w:val="0"/>
      <w:marRight w:val="0"/>
      <w:marTop w:val="0"/>
      <w:marBottom w:val="0"/>
      <w:divBdr>
        <w:top w:val="none" w:sz="0" w:space="0" w:color="auto"/>
        <w:left w:val="none" w:sz="0" w:space="0" w:color="auto"/>
        <w:bottom w:val="none" w:sz="0" w:space="0" w:color="auto"/>
        <w:right w:val="none" w:sz="0" w:space="0" w:color="auto"/>
      </w:divBdr>
    </w:div>
    <w:div w:id="548952535">
      <w:bodyDiv w:val="1"/>
      <w:marLeft w:val="0"/>
      <w:marRight w:val="0"/>
      <w:marTop w:val="0"/>
      <w:marBottom w:val="0"/>
      <w:divBdr>
        <w:top w:val="none" w:sz="0" w:space="0" w:color="auto"/>
        <w:left w:val="none" w:sz="0" w:space="0" w:color="auto"/>
        <w:bottom w:val="none" w:sz="0" w:space="0" w:color="auto"/>
        <w:right w:val="none" w:sz="0" w:space="0" w:color="auto"/>
      </w:divBdr>
    </w:div>
    <w:div w:id="567804986">
      <w:bodyDiv w:val="1"/>
      <w:marLeft w:val="0"/>
      <w:marRight w:val="0"/>
      <w:marTop w:val="0"/>
      <w:marBottom w:val="0"/>
      <w:divBdr>
        <w:top w:val="none" w:sz="0" w:space="0" w:color="auto"/>
        <w:left w:val="none" w:sz="0" w:space="0" w:color="auto"/>
        <w:bottom w:val="none" w:sz="0" w:space="0" w:color="auto"/>
        <w:right w:val="none" w:sz="0" w:space="0" w:color="auto"/>
      </w:divBdr>
    </w:div>
    <w:div w:id="588276263">
      <w:bodyDiv w:val="1"/>
      <w:marLeft w:val="0"/>
      <w:marRight w:val="0"/>
      <w:marTop w:val="0"/>
      <w:marBottom w:val="0"/>
      <w:divBdr>
        <w:top w:val="none" w:sz="0" w:space="0" w:color="auto"/>
        <w:left w:val="none" w:sz="0" w:space="0" w:color="auto"/>
        <w:bottom w:val="none" w:sz="0" w:space="0" w:color="auto"/>
        <w:right w:val="none" w:sz="0" w:space="0" w:color="auto"/>
      </w:divBdr>
    </w:div>
    <w:div w:id="589192612">
      <w:bodyDiv w:val="1"/>
      <w:marLeft w:val="0"/>
      <w:marRight w:val="0"/>
      <w:marTop w:val="0"/>
      <w:marBottom w:val="0"/>
      <w:divBdr>
        <w:top w:val="none" w:sz="0" w:space="0" w:color="auto"/>
        <w:left w:val="none" w:sz="0" w:space="0" w:color="auto"/>
        <w:bottom w:val="none" w:sz="0" w:space="0" w:color="auto"/>
        <w:right w:val="none" w:sz="0" w:space="0" w:color="auto"/>
      </w:divBdr>
    </w:div>
    <w:div w:id="600068627">
      <w:bodyDiv w:val="1"/>
      <w:marLeft w:val="0"/>
      <w:marRight w:val="0"/>
      <w:marTop w:val="0"/>
      <w:marBottom w:val="0"/>
      <w:divBdr>
        <w:top w:val="none" w:sz="0" w:space="0" w:color="auto"/>
        <w:left w:val="none" w:sz="0" w:space="0" w:color="auto"/>
        <w:bottom w:val="none" w:sz="0" w:space="0" w:color="auto"/>
        <w:right w:val="none" w:sz="0" w:space="0" w:color="auto"/>
      </w:divBdr>
    </w:div>
    <w:div w:id="695500382">
      <w:bodyDiv w:val="1"/>
      <w:marLeft w:val="0"/>
      <w:marRight w:val="0"/>
      <w:marTop w:val="0"/>
      <w:marBottom w:val="0"/>
      <w:divBdr>
        <w:top w:val="none" w:sz="0" w:space="0" w:color="auto"/>
        <w:left w:val="none" w:sz="0" w:space="0" w:color="auto"/>
        <w:bottom w:val="none" w:sz="0" w:space="0" w:color="auto"/>
        <w:right w:val="none" w:sz="0" w:space="0" w:color="auto"/>
      </w:divBdr>
    </w:div>
    <w:div w:id="713193571">
      <w:bodyDiv w:val="1"/>
      <w:marLeft w:val="0"/>
      <w:marRight w:val="0"/>
      <w:marTop w:val="0"/>
      <w:marBottom w:val="0"/>
      <w:divBdr>
        <w:top w:val="none" w:sz="0" w:space="0" w:color="auto"/>
        <w:left w:val="none" w:sz="0" w:space="0" w:color="auto"/>
        <w:bottom w:val="none" w:sz="0" w:space="0" w:color="auto"/>
        <w:right w:val="none" w:sz="0" w:space="0" w:color="auto"/>
      </w:divBdr>
    </w:div>
    <w:div w:id="715356989">
      <w:bodyDiv w:val="1"/>
      <w:marLeft w:val="0"/>
      <w:marRight w:val="0"/>
      <w:marTop w:val="0"/>
      <w:marBottom w:val="0"/>
      <w:divBdr>
        <w:top w:val="none" w:sz="0" w:space="0" w:color="auto"/>
        <w:left w:val="none" w:sz="0" w:space="0" w:color="auto"/>
        <w:bottom w:val="none" w:sz="0" w:space="0" w:color="auto"/>
        <w:right w:val="none" w:sz="0" w:space="0" w:color="auto"/>
      </w:divBdr>
    </w:div>
    <w:div w:id="787701867">
      <w:bodyDiv w:val="1"/>
      <w:marLeft w:val="0"/>
      <w:marRight w:val="0"/>
      <w:marTop w:val="0"/>
      <w:marBottom w:val="0"/>
      <w:divBdr>
        <w:top w:val="none" w:sz="0" w:space="0" w:color="auto"/>
        <w:left w:val="none" w:sz="0" w:space="0" w:color="auto"/>
        <w:bottom w:val="none" w:sz="0" w:space="0" w:color="auto"/>
        <w:right w:val="none" w:sz="0" w:space="0" w:color="auto"/>
      </w:divBdr>
    </w:div>
    <w:div w:id="843252227">
      <w:bodyDiv w:val="1"/>
      <w:marLeft w:val="0"/>
      <w:marRight w:val="0"/>
      <w:marTop w:val="0"/>
      <w:marBottom w:val="0"/>
      <w:divBdr>
        <w:top w:val="none" w:sz="0" w:space="0" w:color="auto"/>
        <w:left w:val="none" w:sz="0" w:space="0" w:color="auto"/>
        <w:bottom w:val="none" w:sz="0" w:space="0" w:color="auto"/>
        <w:right w:val="none" w:sz="0" w:space="0" w:color="auto"/>
      </w:divBdr>
    </w:div>
    <w:div w:id="866874326">
      <w:bodyDiv w:val="1"/>
      <w:marLeft w:val="0"/>
      <w:marRight w:val="0"/>
      <w:marTop w:val="0"/>
      <w:marBottom w:val="0"/>
      <w:divBdr>
        <w:top w:val="none" w:sz="0" w:space="0" w:color="auto"/>
        <w:left w:val="none" w:sz="0" w:space="0" w:color="auto"/>
        <w:bottom w:val="none" w:sz="0" w:space="0" w:color="auto"/>
        <w:right w:val="none" w:sz="0" w:space="0" w:color="auto"/>
      </w:divBdr>
    </w:div>
    <w:div w:id="879779992">
      <w:bodyDiv w:val="1"/>
      <w:marLeft w:val="0"/>
      <w:marRight w:val="0"/>
      <w:marTop w:val="0"/>
      <w:marBottom w:val="0"/>
      <w:divBdr>
        <w:top w:val="none" w:sz="0" w:space="0" w:color="auto"/>
        <w:left w:val="none" w:sz="0" w:space="0" w:color="auto"/>
        <w:bottom w:val="none" w:sz="0" w:space="0" w:color="auto"/>
        <w:right w:val="none" w:sz="0" w:space="0" w:color="auto"/>
      </w:divBdr>
    </w:div>
    <w:div w:id="904727089">
      <w:bodyDiv w:val="1"/>
      <w:marLeft w:val="0"/>
      <w:marRight w:val="0"/>
      <w:marTop w:val="0"/>
      <w:marBottom w:val="0"/>
      <w:divBdr>
        <w:top w:val="none" w:sz="0" w:space="0" w:color="auto"/>
        <w:left w:val="none" w:sz="0" w:space="0" w:color="auto"/>
        <w:bottom w:val="none" w:sz="0" w:space="0" w:color="auto"/>
        <w:right w:val="none" w:sz="0" w:space="0" w:color="auto"/>
      </w:divBdr>
    </w:div>
    <w:div w:id="967858471">
      <w:bodyDiv w:val="1"/>
      <w:marLeft w:val="0"/>
      <w:marRight w:val="0"/>
      <w:marTop w:val="0"/>
      <w:marBottom w:val="0"/>
      <w:divBdr>
        <w:top w:val="none" w:sz="0" w:space="0" w:color="auto"/>
        <w:left w:val="none" w:sz="0" w:space="0" w:color="auto"/>
        <w:bottom w:val="none" w:sz="0" w:space="0" w:color="auto"/>
        <w:right w:val="none" w:sz="0" w:space="0" w:color="auto"/>
      </w:divBdr>
    </w:div>
    <w:div w:id="971791813">
      <w:bodyDiv w:val="1"/>
      <w:marLeft w:val="0"/>
      <w:marRight w:val="0"/>
      <w:marTop w:val="0"/>
      <w:marBottom w:val="0"/>
      <w:divBdr>
        <w:top w:val="none" w:sz="0" w:space="0" w:color="auto"/>
        <w:left w:val="none" w:sz="0" w:space="0" w:color="auto"/>
        <w:bottom w:val="none" w:sz="0" w:space="0" w:color="auto"/>
        <w:right w:val="none" w:sz="0" w:space="0" w:color="auto"/>
      </w:divBdr>
    </w:div>
    <w:div w:id="980960395">
      <w:bodyDiv w:val="1"/>
      <w:marLeft w:val="0"/>
      <w:marRight w:val="0"/>
      <w:marTop w:val="0"/>
      <w:marBottom w:val="0"/>
      <w:divBdr>
        <w:top w:val="none" w:sz="0" w:space="0" w:color="auto"/>
        <w:left w:val="none" w:sz="0" w:space="0" w:color="auto"/>
        <w:bottom w:val="none" w:sz="0" w:space="0" w:color="auto"/>
        <w:right w:val="none" w:sz="0" w:space="0" w:color="auto"/>
      </w:divBdr>
    </w:div>
    <w:div w:id="991182752">
      <w:bodyDiv w:val="1"/>
      <w:marLeft w:val="0"/>
      <w:marRight w:val="0"/>
      <w:marTop w:val="0"/>
      <w:marBottom w:val="0"/>
      <w:divBdr>
        <w:top w:val="none" w:sz="0" w:space="0" w:color="auto"/>
        <w:left w:val="none" w:sz="0" w:space="0" w:color="auto"/>
        <w:bottom w:val="none" w:sz="0" w:space="0" w:color="auto"/>
        <w:right w:val="none" w:sz="0" w:space="0" w:color="auto"/>
      </w:divBdr>
    </w:div>
    <w:div w:id="1030257484">
      <w:bodyDiv w:val="1"/>
      <w:marLeft w:val="0"/>
      <w:marRight w:val="0"/>
      <w:marTop w:val="0"/>
      <w:marBottom w:val="0"/>
      <w:divBdr>
        <w:top w:val="none" w:sz="0" w:space="0" w:color="auto"/>
        <w:left w:val="none" w:sz="0" w:space="0" w:color="auto"/>
        <w:bottom w:val="none" w:sz="0" w:space="0" w:color="auto"/>
        <w:right w:val="none" w:sz="0" w:space="0" w:color="auto"/>
      </w:divBdr>
    </w:div>
    <w:div w:id="1033530918">
      <w:bodyDiv w:val="1"/>
      <w:marLeft w:val="0"/>
      <w:marRight w:val="0"/>
      <w:marTop w:val="0"/>
      <w:marBottom w:val="0"/>
      <w:divBdr>
        <w:top w:val="none" w:sz="0" w:space="0" w:color="auto"/>
        <w:left w:val="none" w:sz="0" w:space="0" w:color="auto"/>
        <w:bottom w:val="none" w:sz="0" w:space="0" w:color="auto"/>
        <w:right w:val="none" w:sz="0" w:space="0" w:color="auto"/>
      </w:divBdr>
    </w:div>
    <w:div w:id="1052340148">
      <w:bodyDiv w:val="1"/>
      <w:marLeft w:val="0"/>
      <w:marRight w:val="0"/>
      <w:marTop w:val="0"/>
      <w:marBottom w:val="0"/>
      <w:divBdr>
        <w:top w:val="none" w:sz="0" w:space="0" w:color="auto"/>
        <w:left w:val="none" w:sz="0" w:space="0" w:color="auto"/>
        <w:bottom w:val="none" w:sz="0" w:space="0" w:color="auto"/>
        <w:right w:val="none" w:sz="0" w:space="0" w:color="auto"/>
      </w:divBdr>
    </w:div>
    <w:div w:id="1087963408">
      <w:bodyDiv w:val="1"/>
      <w:marLeft w:val="0"/>
      <w:marRight w:val="0"/>
      <w:marTop w:val="0"/>
      <w:marBottom w:val="0"/>
      <w:divBdr>
        <w:top w:val="none" w:sz="0" w:space="0" w:color="auto"/>
        <w:left w:val="none" w:sz="0" w:space="0" w:color="auto"/>
        <w:bottom w:val="none" w:sz="0" w:space="0" w:color="auto"/>
        <w:right w:val="none" w:sz="0" w:space="0" w:color="auto"/>
      </w:divBdr>
    </w:div>
    <w:div w:id="1091049031">
      <w:bodyDiv w:val="1"/>
      <w:marLeft w:val="0"/>
      <w:marRight w:val="0"/>
      <w:marTop w:val="0"/>
      <w:marBottom w:val="0"/>
      <w:divBdr>
        <w:top w:val="none" w:sz="0" w:space="0" w:color="auto"/>
        <w:left w:val="none" w:sz="0" w:space="0" w:color="auto"/>
        <w:bottom w:val="none" w:sz="0" w:space="0" w:color="auto"/>
        <w:right w:val="none" w:sz="0" w:space="0" w:color="auto"/>
      </w:divBdr>
    </w:div>
    <w:div w:id="1101149759">
      <w:bodyDiv w:val="1"/>
      <w:marLeft w:val="0"/>
      <w:marRight w:val="0"/>
      <w:marTop w:val="0"/>
      <w:marBottom w:val="0"/>
      <w:divBdr>
        <w:top w:val="none" w:sz="0" w:space="0" w:color="auto"/>
        <w:left w:val="none" w:sz="0" w:space="0" w:color="auto"/>
        <w:bottom w:val="none" w:sz="0" w:space="0" w:color="auto"/>
        <w:right w:val="none" w:sz="0" w:space="0" w:color="auto"/>
      </w:divBdr>
    </w:div>
    <w:div w:id="1123231591">
      <w:bodyDiv w:val="1"/>
      <w:marLeft w:val="0"/>
      <w:marRight w:val="0"/>
      <w:marTop w:val="0"/>
      <w:marBottom w:val="0"/>
      <w:divBdr>
        <w:top w:val="none" w:sz="0" w:space="0" w:color="auto"/>
        <w:left w:val="none" w:sz="0" w:space="0" w:color="auto"/>
        <w:bottom w:val="none" w:sz="0" w:space="0" w:color="auto"/>
        <w:right w:val="none" w:sz="0" w:space="0" w:color="auto"/>
      </w:divBdr>
    </w:div>
    <w:div w:id="1125470583">
      <w:bodyDiv w:val="1"/>
      <w:marLeft w:val="0"/>
      <w:marRight w:val="0"/>
      <w:marTop w:val="0"/>
      <w:marBottom w:val="0"/>
      <w:divBdr>
        <w:top w:val="none" w:sz="0" w:space="0" w:color="auto"/>
        <w:left w:val="none" w:sz="0" w:space="0" w:color="auto"/>
        <w:bottom w:val="none" w:sz="0" w:space="0" w:color="auto"/>
        <w:right w:val="none" w:sz="0" w:space="0" w:color="auto"/>
      </w:divBdr>
    </w:div>
    <w:div w:id="1189877959">
      <w:bodyDiv w:val="1"/>
      <w:marLeft w:val="0"/>
      <w:marRight w:val="0"/>
      <w:marTop w:val="0"/>
      <w:marBottom w:val="0"/>
      <w:divBdr>
        <w:top w:val="none" w:sz="0" w:space="0" w:color="auto"/>
        <w:left w:val="none" w:sz="0" w:space="0" w:color="auto"/>
        <w:bottom w:val="none" w:sz="0" w:space="0" w:color="auto"/>
        <w:right w:val="none" w:sz="0" w:space="0" w:color="auto"/>
      </w:divBdr>
    </w:div>
    <w:div w:id="1202791242">
      <w:bodyDiv w:val="1"/>
      <w:marLeft w:val="0"/>
      <w:marRight w:val="0"/>
      <w:marTop w:val="0"/>
      <w:marBottom w:val="0"/>
      <w:divBdr>
        <w:top w:val="none" w:sz="0" w:space="0" w:color="auto"/>
        <w:left w:val="none" w:sz="0" w:space="0" w:color="auto"/>
        <w:bottom w:val="none" w:sz="0" w:space="0" w:color="auto"/>
        <w:right w:val="none" w:sz="0" w:space="0" w:color="auto"/>
      </w:divBdr>
    </w:div>
    <w:div w:id="1227952008">
      <w:bodyDiv w:val="1"/>
      <w:marLeft w:val="0"/>
      <w:marRight w:val="0"/>
      <w:marTop w:val="0"/>
      <w:marBottom w:val="0"/>
      <w:divBdr>
        <w:top w:val="none" w:sz="0" w:space="0" w:color="auto"/>
        <w:left w:val="none" w:sz="0" w:space="0" w:color="auto"/>
        <w:bottom w:val="none" w:sz="0" w:space="0" w:color="auto"/>
        <w:right w:val="none" w:sz="0" w:space="0" w:color="auto"/>
      </w:divBdr>
    </w:div>
    <w:div w:id="1237206759">
      <w:bodyDiv w:val="1"/>
      <w:marLeft w:val="0"/>
      <w:marRight w:val="0"/>
      <w:marTop w:val="0"/>
      <w:marBottom w:val="0"/>
      <w:divBdr>
        <w:top w:val="none" w:sz="0" w:space="0" w:color="auto"/>
        <w:left w:val="none" w:sz="0" w:space="0" w:color="auto"/>
        <w:bottom w:val="none" w:sz="0" w:space="0" w:color="auto"/>
        <w:right w:val="none" w:sz="0" w:space="0" w:color="auto"/>
      </w:divBdr>
    </w:div>
    <w:div w:id="1291858593">
      <w:bodyDiv w:val="1"/>
      <w:marLeft w:val="0"/>
      <w:marRight w:val="0"/>
      <w:marTop w:val="0"/>
      <w:marBottom w:val="0"/>
      <w:divBdr>
        <w:top w:val="none" w:sz="0" w:space="0" w:color="auto"/>
        <w:left w:val="none" w:sz="0" w:space="0" w:color="auto"/>
        <w:bottom w:val="none" w:sz="0" w:space="0" w:color="auto"/>
        <w:right w:val="none" w:sz="0" w:space="0" w:color="auto"/>
      </w:divBdr>
    </w:div>
    <w:div w:id="1320429384">
      <w:bodyDiv w:val="1"/>
      <w:marLeft w:val="0"/>
      <w:marRight w:val="0"/>
      <w:marTop w:val="0"/>
      <w:marBottom w:val="0"/>
      <w:divBdr>
        <w:top w:val="none" w:sz="0" w:space="0" w:color="auto"/>
        <w:left w:val="none" w:sz="0" w:space="0" w:color="auto"/>
        <w:bottom w:val="none" w:sz="0" w:space="0" w:color="auto"/>
        <w:right w:val="none" w:sz="0" w:space="0" w:color="auto"/>
      </w:divBdr>
    </w:div>
    <w:div w:id="1377925745">
      <w:bodyDiv w:val="1"/>
      <w:marLeft w:val="0"/>
      <w:marRight w:val="0"/>
      <w:marTop w:val="0"/>
      <w:marBottom w:val="0"/>
      <w:divBdr>
        <w:top w:val="none" w:sz="0" w:space="0" w:color="auto"/>
        <w:left w:val="none" w:sz="0" w:space="0" w:color="auto"/>
        <w:bottom w:val="none" w:sz="0" w:space="0" w:color="auto"/>
        <w:right w:val="none" w:sz="0" w:space="0" w:color="auto"/>
      </w:divBdr>
    </w:div>
    <w:div w:id="1396508331">
      <w:bodyDiv w:val="1"/>
      <w:marLeft w:val="0"/>
      <w:marRight w:val="0"/>
      <w:marTop w:val="0"/>
      <w:marBottom w:val="0"/>
      <w:divBdr>
        <w:top w:val="none" w:sz="0" w:space="0" w:color="auto"/>
        <w:left w:val="none" w:sz="0" w:space="0" w:color="auto"/>
        <w:bottom w:val="none" w:sz="0" w:space="0" w:color="auto"/>
        <w:right w:val="none" w:sz="0" w:space="0" w:color="auto"/>
      </w:divBdr>
    </w:div>
    <w:div w:id="1441098976">
      <w:bodyDiv w:val="1"/>
      <w:marLeft w:val="0"/>
      <w:marRight w:val="0"/>
      <w:marTop w:val="0"/>
      <w:marBottom w:val="0"/>
      <w:divBdr>
        <w:top w:val="none" w:sz="0" w:space="0" w:color="auto"/>
        <w:left w:val="none" w:sz="0" w:space="0" w:color="auto"/>
        <w:bottom w:val="none" w:sz="0" w:space="0" w:color="auto"/>
        <w:right w:val="none" w:sz="0" w:space="0" w:color="auto"/>
      </w:divBdr>
      <w:divsChild>
        <w:div w:id="1849631679">
          <w:marLeft w:val="0"/>
          <w:marRight w:val="0"/>
          <w:marTop w:val="0"/>
          <w:marBottom w:val="0"/>
          <w:divBdr>
            <w:top w:val="none" w:sz="0" w:space="0" w:color="auto"/>
            <w:left w:val="none" w:sz="0" w:space="0" w:color="auto"/>
            <w:bottom w:val="none" w:sz="0" w:space="0" w:color="auto"/>
            <w:right w:val="none" w:sz="0" w:space="0" w:color="auto"/>
          </w:divBdr>
        </w:div>
        <w:div w:id="1779447267">
          <w:marLeft w:val="0"/>
          <w:marRight w:val="0"/>
          <w:marTop w:val="0"/>
          <w:marBottom w:val="0"/>
          <w:divBdr>
            <w:top w:val="none" w:sz="0" w:space="0" w:color="auto"/>
            <w:left w:val="none" w:sz="0" w:space="0" w:color="auto"/>
            <w:bottom w:val="none" w:sz="0" w:space="0" w:color="auto"/>
            <w:right w:val="none" w:sz="0" w:space="0" w:color="auto"/>
          </w:divBdr>
        </w:div>
        <w:div w:id="1616908170">
          <w:marLeft w:val="0"/>
          <w:marRight w:val="0"/>
          <w:marTop w:val="0"/>
          <w:marBottom w:val="0"/>
          <w:divBdr>
            <w:top w:val="none" w:sz="0" w:space="0" w:color="auto"/>
            <w:left w:val="none" w:sz="0" w:space="0" w:color="auto"/>
            <w:bottom w:val="none" w:sz="0" w:space="0" w:color="auto"/>
            <w:right w:val="none" w:sz="0" w:space="0" w:color="auto"/>
          </w:divBdr>
        </w:div>
        <w:div w:id="537738399">
          <w:marLeft w:val="0"/>
          <w:marRight w:val="0"/>
          <w:marTop w:val="0"/>
          <w:marBottom w:val="0"/>
          <w:divBdr>
            <w:top w:val="none" w:sz="0" w:space="0" w:color="auto"/>
            <w:left w:val="none" w:sz="0" w:space="0" w:color="auto"/>
            <w:bottom w:val="none" w:sz="0" w:space="0" w:color="auto"/>
            <w:right w:val="none" w:sz="0" w:space="0" w:color="auto"/>
          </w:divBdr>
        </w:div>
        <w:div w:id="1027294842">
          <w:marLeft w:val="0"/>
          <w:marRight w:val="0"/>
          <w:marTop w:val="0"/>
          <w:marBottom w:val="0"/>
          <w:divBdr>
            <w:top w:val="none" w:sz="0" w:space="0" w:color="auto"/>
            <w:left w:val="none" w:sz="0" w:space="0" w:color="auto"/>
            <w:bottom w:val="none" w:sz="0" w:space="0" w:color="auto"/>
            <w:right w:val="none" w:sz="0" w:space="0" w:color="auto"/>
          </w:divBdr>
        </w:div>
        <w:div w:id="1711030214">
          <w:marLeft w:val="0"/>
          <w:marRight w:val="0"/>
          <w:marTop w:val="0"/>
          <w:marBottom w:val="0"/>
          <w:divBdr>
            <w:top w:val="none" w:sz="0" w:space="0" w:color="auto"/>
            <w:left w:val="none" w:sz="0" w:space="0" w:color="auto"/>
            <w:bottom w:val="none" w:sz="0" w:space="0" w:color="auto"/>
            <w:right w:val="none" w:sz="0" w:space="0" w:color="auto"/>
          </w:divBdr>
        </w:div>
        <w:div w:id="941184192">
          <w:marLeft w:val="0"/>
          <w:marRight w:val="0"/>
          <w:marTop w:val="0"/>
          <w:marBottom w:val="0"/>
          <w:divBdr>
            <w:top w:val="none" w:sz="0" w:space="0" w:color="auto"/>
            <w:left w:val="none" w:sz="0" w:space="0" w:color="auto"/>
            <w:bottom w:val="none" w:sz="0" w:space="0" w:color="auto"/>
            <w:right w:val="none" w:sz="0" w:space="0" w:color="auto"/>
          </w:divBdr>
        </w:div>
        <w:div w:id="1728645673">
          <w:marLeft w:val="0"/>
          <w:marRight w:val="0"/>
          <w:marTop w:val="0"/>
          <w:marBottom w:val="0"/>
          <w:divBdr>
            <w:top w:val="none" w:sz="0" w:space="0" w:color="auto"/>
            <w:left w:val="none" w:sz="0" w:space="0" w:color="auto"/>
            <w:bottom w:val="none" w:sz="0" w:space="0" w:color="auto"/>
            <w:right w:val="none" w:sz="0" w:space="0" w:color="auto"/>
          </w:divBdr>
        </w:div>
        <w:div w:id="1589265111">
          <w:marLeft w:val="0"/>
          <w:marRight w:val="0"/>
          <w:marTop w:val="0"/>
          <w:marBottom w:val="0"/>
          <w:divBdr>
            <w:top w:val="none" w:sz="0" w:space="0" w:color="auto"/>
            <w:left w:val="none" w:sz="0" w:space="0" w:color="auto"/>
            <w:bottom w:val="none" w:sz="0" w:space="0" w:color="auto"/>
            <w:right w:val="none" w:sz="0" w:space="0" w:color="auto"/>
          </w:divBdr>
        </w:div>
        <w:div w:id="1000692057">
          <w:marLeft w:val="0"/>
          <w:marRight w:val="0"/>
          <w:marTop w:val="0"/>
          <w:marBottom w:val="0"/>
          <w:divBdr>
            <w:top w:val="none" w:sz="0" w:space="0" w:color="auto"/>
            <w:left w:val="none" w:sz="0" w:space="0" w:color="auto"/>
            <w:bottom w:val="none" w:sz="0" w:space="0" w:color="auto"/>
            <w:right w:val="none" w:sz="0" w:space="0" w:color="auto"/>
          </w:divBdr>
        </w:div>
        <w:div w:id="1366826846">
          <w:marLeft w:val="0"/>
          <w:marRight w:val="0"/>
          <w:marTop w:val="0"/>
          <w:marBottom w:val="0"/>
          <w:divBdr>
            <w:top w:val="none" w:sz="0" w:space="0" w:color="auto"/>
            <w:left w:val="none" w:sz="0" w:space="0" w:color="auto"/>
            <w:bottom w:val="none" w:sz="0" w:space="0" w:color="auto"/>
            <w:right w:val="none" w:sz="0" w:space="0" w:color="auto"/>
          </w:divBdr>
        </w:div>
        <w:div w:id="1782720810">
          <w:marLeft w:val="0"/>
          <w:marRight w:val="0"/>
          <w:marTop w:val="0"/>
          <w:marBottom w:val="0"/>
          <w:divBdr>
            <w:top w:val="none" w:sz="0" w:space="0" w:color="auto"/>
            <w:left w:val="none" w:sz="0" w:space="0" w:color="auto"/>
            <w:bottom w:val="none" w:sz="0" w:space="0" w:color="auto"/>
            <w:right w:val="none" w:sz="0" w:space="0" w:color="auto"/>
          </w:divBdr>
        </w:div>
        <w:div w:id="1241020423">
          <w:marLeft w:val="0"/>
          <w:marRight w:val="0"/>
          <w:marTop w:val="0"/>
          <w:marBottom w:val="0"/>
          <w:divBdr>
            <w:top w:val="none" w:sz="0" w:space="0" w:color="auto"/>
            <w:left w:val="none" w:sz="0" w:space="0" w:color="auto"/>
            <w:bottom w:val="none" w:sz="0" w:space="0" w:color="auto"/>
            <w:right w:val="none" w:sz="0" w:space="0" w:color="auto"/>
          </w:divBdr>
        </w:div>
        <w:div w:id="1591279868">
          <w:marLeft w:val="0"/>
          <w:marRight w:val="0"/>
          <w:marTop w:val="0"/>
          <w:marBottom w:val="0"/>
          <w:divBdr>
            <w:top w:val="none" w:sz="0" w:space="0" w:color="auto"/>
            <w:left w:val="none" w:sz="0" w:space="0" w:color="auto"/>
            <w:bottom w:val="none" w:sz="0" w:space="0" w:color="auto"/>
            <w:right w:val="none" w:sz="0" w:space="0" w:color="auto"/>
          </w:divBdr>
        </w:div>
        <w:div w:id="1114444733">
          <w:marLeft w:val="0"/>
          <w:marRight w:val="0"/>
          <w:marTop w:val="0"/>
          <w:marBottom w:val="0"/>
          <w:divBdr>
            <w:top w:val="none" w:sz="0" w:space="0" w:color="auto"/>
            <w:left w:val="none" w:sz="0" w:space="0" w:color="auto"/>
            <w:bottom w:val="none" w:sz="0" w:space="0" w:color="auto"/>
            <w:right w:val="none" w:sz="0" w:space="0" w:color="auto"/>
          </w:divBdr>
        </w:div>
        <w:div w:id="1271477525">
          <w:marLeft w:val="0"/>
          <w:marRight w:val="0"/>
          <w:marTop w:val="0"/>
          <w:marBottom w:val="0"/>
          <w:divBdr>
            <w:top w:val="none" w:sz="0" w:space="0" w:color="auto"/>
            <w:left w:val="none" w:sz="0" w:space="0" w:color="auto"/>
            <w:bottom w:val="none" w:sz="0" w:space="0" w:color="auto"/>
            <w:right w:val="none" w:sz="0" w:space="0" w:color="auto"/>
          </w:divBdr>
        </w:div>
        <w:div w:id="1893882407">
          <w:marLeft w:val="0"/>
          <w:marRight w:val="0"/>
          <w:marTop w:val="0"/>
          <w:marBottom w:val="0"/>
          <w:divBdr>
            <w:top w:val="none" w:sz="0" w:space="0" w:color="auto"/>
            <w:left w:val="none" w:sz="0" w:space="0" w:color="auto"/>
            <w:bottom w:val="none" w:sz="0" w:space="0" w:color="auto"/>
            <w:right w:val="none" w:sz="0" w:space="0" w:color="auto"/>
          </w:divBdr>
        </w:div>
        <w:div w:id="1067261599">
          <w:marLeft w:val="0"/>
          <w:marRight w:val="0"/>
          <w:marTop w:val="0"/>
          <w:marBottom w:val="0"/>
          <w:divBdr>
            <w:top w:val="none" w:sz="0" w:space="0" w:color="auto"/>
            <w:left w:val="none" w:sz="0" w:space="0" w:color="auto"/>
            <w:bottom w:val="none" w:sz="0" w:space="0" w:color="auto"/>
            <w:right w:val="none" w:sz="0" w:space="0" w:color="auto"/>
          </w:divBdr>
        </w:div>
        <w:div w:id="1367296988">
          <w:marLeft w:val="0"/>
          <w:marRight w:val="0"/>
          <w:marTop w:val="0"/>
          <w:marBottom w:val="0"/>
          <w:divBdr>
            <w:top w:val="none" w:sz="0" w:space="0" w:color="auto"/>
            <w:left w:val="none" w:sz="0" w:space="0" w:color="auto"/>
            <w:bottom w:val="none" w:sz="0" w:space="0" w:color="auto"/>
            <w:right w:val="none" w:sz="0" w:space="0" w:color="auto"/>
          </w:divBdr>
        </w:div>
        <w:div w:id="1406226782">
          <w:marLeft w:val="0"/>
          <w:marRight w:val="0"/>
          <w:marTop w:val="0"/>
          <w:marBottom w:val="0"/>
          <w:divBdr>
            <w:top w:val="none" w:sz="0" w:space="0" w:color="auto"/>
            <w:left w:val="none" w:sz="0" w:space="0" w:color="auto"/>
            <w:bottom w:val="none" w:sz="0" w:space="0" w:color="auto"/>
            <w:right w:val="none" w:sz="0" w:space="0" w:color="auto"/>
          </w:divBdr>
        </w:div>
        <w:div w:id="301424824">
          <w:marLeft w:val="0"/>
          <w:marRight w:val="0"/>
          <w:marTop w:val="0"/>
          <w:marBottom w:val="0"/>
          <w:divBdr>
            <w:top w:val="none" w:sz="0" w:space="0" w:color="auto"/>
            <w:left w:val="none" w:sz="0" w:space="0" w:color="auto"/>
            <w:bottom w:val="none" w:sz="0" w:space="0" w:color="auto"/>
            <w:right w:val="none" w:sz="0" w:space="0" w:color="auto"/>
          </w:divBdr>
        </w:div>
        <w:div w:id="708145159">
          <w:marLeft w:val="0"/>
          <w:marRight w:val="0"/>
          <w:marTop w:val="0"/>
          <w:marBottom w:val="0"/>
          <w:divBdr>
            <w:top w:val="none" w:sz="0" w:space="0" w:color="auto"/>
            <w:left w:val="none" w:sz="0" w:space="0" w:color="auto"/>
            <w:bottom w:val="none" w:sz="0" w:space="0" w:color="auto"/>
            <w:right w:val="none" w:sz="0" w:space="0" w:color="auto"/>
          </w:divBdr>
        </w:div>
        <w:div w:id="1522015357">
          <w:marLeft w:val="0"/>
          <w:marRight w:val="0"/>
          <w:marTop w:val="0"/>
          <w:marBottom w:val="0"/>
          <w:divBdr>
            <w:top w:val="none" w:sz="0" w:space="0" w:color="auto"/>
            <w:left w:val="none" w:sz="0" w:space="0" w:color="auto"/>
            <w:bottom w:val="none" w:sz="0" w:space="0" w:color="auto"/>
            <w:right w:val="none" w:sz="0" w:space="0" w:color="auto"/>
          </w:divBdr>
        </w:div>
        <w:div w:id="2086221533">
          <w:marLeft w:val="0"/>
          <w:marRight w:val="0"/>
          <w:marTop w:val="0"/>
          <w:marBottom w:val="0"/>
          <w:divBdr>
            <w:top w:val="none" w:sz="0" w:space="0" w:color="auto"/>
            <w:left w:val="none" w:sz="0" w:space="0" w:color="auto"/>
            <w:bottom w:val="none" w:sz="0" w:space="0" w:color="auto"/>
            <w:right w:val="none" w:sz="0" w:space="0" w:color="auto"/>
          </w:divBdr>
        </w:div>
        <w:div w:id="1519543699">
          <w:marLeft w:val="0"/>
          <w:marRight w:val="0"/>
          <w:marTop w:val="0"/>
          <w:marBottom w:val="0"/>
          <w:divBdr>
            <w:top w:val="none" w:sz="0" w:space="0" w:color="auto"/>
            <w:left w:val="none" w:sz="0" w:space="0" w:color="auto"/>
            <w:bottom w:val="none" w:sz="0" w:space="0" w:color="auto"/>
            <w:right w:val="none" w:sz="0" w:space="0" w:color="auto"/>
          </w:divBdr>
        </w:div>
        <w:div w:id="1716998985">
          <w:marLeft w:val="0"/>
          <w:marRight w:val="0"/>
          <w:marTop w:val="0"/>
          <w:marBottom w:val="0"/>
          <w:divBdr>
            <w:top w:val="none" w:sz="0" w:space="0" w:color="auto"/>
            <w:left w:val="none" w:sz="0" w:space="0" w:color="auto"/>
            <w:bottom w:val="none" w:sz="0" w:space="0" w:color="auto"/>
            <w:right w:val="none" w:sz="0" w:space="0" w:color="auto"/>
          </w:divBdr>
        </w:div>
        <w:div w:id="981928518">
          <w:marLeft w:val="0"/>
          <w:marRight w:val="0"/>
          <w:marTop w:val="0"/>
          <w:marBottom w:val="0"/>
          <w:divBdr>
            <w:top w:val="none" w:sz="0" w:space="0" w:color="auto"/>
            <w:left w:val="none" w:sz="0" w:space="0" w:color="auto"/>
            <w:bottom w:val="none" w:sz="0" w:space="0" w:color="auto"/>
            <w:right w:val="none" w:sz="0" w:space="0" w:color="auto"/>
          </w:divBdr>
        </w:div>
        <w:div w:id="480855405">
          <w:marLeft w:val="0"/>
          <w:marRight w:val="0"/>
          <w:marTop w:val="0"/>
          <w:marBottom w:val="0"/>
          <w:divBdr>
            <w:top w:val="none" w:sz="0" w:space="0" w:color="auto"/>
            <w:left w:val="none" w:sz="0" w:space="0" w:color="auto"/>
            <w:bottom w:val="none" w:sz="0" w:space="0" w:color="auto"/>
            <w:right w:val="none" w:sz="0" w:space="0" w:color="auto"/>
          </w:divBdr>
        </w:div>
        <w:div w:id="1967466886">
          <w:marLeft w:val="0"/>
          <w:marRight w:val="0"/>
          <w:marTop w:val="0"/>
          <w:marBottom w:val="0"/>
          <w:divBdr>
            <w:top w:val="none" w:sz="0" w:space="0" w:color="auto"/>
            <w:left w:val="none" w:sz="0" w:space="0" w:color="auto"/>
            <w:bottom w:val="none" w:sz="0" w:space="0" w:color="auto"/>
            <w:right w:val="none" w:sz="0" w:space="0" w:color="auto"/>
          </w:divBdr>
        </w:div>
        <w:div w:id="2073264068">
          <w:marLeft w:val="0"/>
          <w:marRight w:val="0"/>
          <w:marTop w:val="0"/>
          <w:marBottom w:val="0"/>
          <w:divBdr>
            <w:top w:val="none" w:sz="0" w:space="0" w:color="auto"/>
            <w:left w:val="none" w:sz="0" w:space="0" w:color="auto"/>
            <w:bottom w:val="none" w:sz="0" w:space="0" w:color="auto"/>
            <w:right w:val="none" w:sz="0" w:space="0" w:color="auto"/>
          </w:divBdr>
        </w:div>
        <w:div w:id="1095056850">
          <w:marLeft w:val="0"/>
          <w:marRight w:val="0"/>
          <w:marTop w:val="0"/>
          <w:marBottom w:val="0"/>
          <w:divBdr>
            <w:top w:val="none" w:sz="0" w:space="0" w:color="auto"/>
            <w:left w:val="none" w:sz="0" w:space="0" w:color="auto"/>
            <w:bottom w:val="none" w:sz="0" w:space="0" w:color="auto"/>
            <w:right w:val="none" w:sz="0" w:space="0" w:color="auto"/>
          </w:divBdr>
        </w:div>
        <w:div w:id="1227956106">
          <w:marLeft w:val="0"/>
          <w:marRight w:val="0"/>
          <w:marTop w:val="0"/>
          <w:marBottom w:val="0"/>
          <w:divBdr>
            <w:top w:val="none" w:sz="0" w:space="0" w:color="auto"/>
            <w:left w:val="none" w:sz="0" w:space="0" w:color="auto"/>
            <w:bottom w:val="none" w:sz="0" w:space="0" w:color="auto"/>
            <w:right w:val="none" w:sz="0" w:space="0" w:color="auto"/>
          </w:divBdr>
        </w:div>
        <w:div w:id="157887127">
          <w:marLeft w:val="0"/>
          <w:marRight w:val="0"/>
          <w:marTop w:val="0"/>
          <w:marBottom w:val="0"/>
          <w:divBdr>
            <w:top w:val="none" w:sz="0" w:space="0" w:color="auto"/>
            <w:left w:val="none" w:sz="0" w:space="0" w:color="auto"/>
            <w:bottom w:val="none" w:sz="0" w:space="0" w:color="auto"/>
            <w:right w:val="none" w:sz="0" w:space="0" w:color="auto"/>
          </w:divBdr>
        </w:div>
        <w:div w:id="1981644414">
          <w:marLeft w:val="0"/>
          <w:marRight w:val="0"/>
          <w:marTop w:val="0"/>
          <w:marBottom w:val="0"/>
          <w:divBdr>
            <w:top w:val="none" w:sz="0" w:space="0" w:color="auto"/>
            <w:left w:val="none" w:sz="0" w:space="0" w:color="auto"/>
            <w:bottom w:val="none" w:sz="0" w:space="0" w:color="auto"/>
            <w:right w:val="none" w:sz="0" w:space="0" w:color="auto"/>
          </w:divBdr>
        </w:div>
        <w:div w:id="1171406505">
          <w:marLeft w:val="0"/>
          <w:marRight w:val="0"/>
          <w:marTop w:val="0"/>
          <w:marBottom w:val="0"/>
          <w:divBdr>
            <w:top w:val="none" w:sz="0" w:space="0" w:color="auto"/>
            <w:left w:val="none" w:sz="0" w:space="0" w:color="auto"/>
            <w:bottom w:val="none" w:sz="0" w:space="0" w:color="auto"/>
            <w:right w:val="none" w:sz="0" w:space="0" w:color="auto"/>
          </w:divBdr>
        </w:div>
        <w:div w:id="25298733">
          <w:marLeft w:val="0"/>
          <w:marRight w:val="0"/>
          <w:marTop w:val="0"/>
          <w:marBottom w:val="0"/>
          <w:divBdr>
            <w:top w:val="none" w:sz="0" w:space="0" w:color="auto"/>
            <w:left w:val="none" w:sz="0" w:space="0" w:color="auto"/>
            <w:bottom w:val="none" w:sz="0" w:space="0" w:color="auto"/>
            <w:right w:val="none" w:sz="0" w:space="0" w:color="auto"/>
          </w:divBdr>
        </w:div>
        <w:div w:id="1596984807">
          <w:marLeft w:val="0"/>
          <w:marRight w:val="0"/>
          <w:marTop w:val="0"/>
          <w:marBottom w:val="0"/>
          <w:divBdr>
            <w:top w:val="none" w:sz="0" w:space="0" w:color="auto"/>
            <w:left w:val="none" w:sz="0" w:space="0" w:color="auto"/>
            <w:bottom w:val="none" w:sz="0" w:space="0" w:color="auto"/>
            <w:right w:val="none" w:sz="0" w:space="0" w:color="auto"/>
          </w:divBdr>
        </w:div>
        <w:div w:id="1881437529">
          <w:marLeft w:val="0"/>
          <w:marRight w:val="0"/>
          <w:marTop w:val="0"/>
          <w:marBottom w:val="0"/>
          <w:divBdr>
            <w:top w:val="none" w:sz="0" w:space="0" w:color="auto"/>
            <w:left w:val="none" w:sz="0" w:space="0" w:color="auto"/>
            <w:bottom w:val="none" w:sz="0" w:space="0" w:color="auto"/>
            <w:right w:val="none" w:sz="0" w:space="0" w:color="auto"/>
          </w:divBdr>
        </w:div>
        <w:div w:id="2008709171">
          <w:marLeft w:val="0"/>
          <w:marRight w:val="0"/>
          <w:marTop w:val="0"/>
          <w:marBottom w:val="0"/>
          <w:divBdr>
            <w:top w:val="none" w:sz="0" w:space="0" w:color="auto"/>
            <w:left w:val="none" w:sz="0" w:space="0" w:color="auto"/>
            <w:bottom w:val="none" w:sz="0" w:space="0" w:color="auto"/>
            <w:right w:val="none" w:sz="0" w:space="0" w:color="auto"/>
          </w:divBdr>
        </w:div>
      </w:divsChild>
    </w:div>
    <w:div w:id="1449932444">
      <w:bodyDiv w:val="1"/>
      <w:marLeft w:val="0"/>
      <w:marRight w:val="0"/>
      <w:marTop w:val="0"/>
      <w:marBottom w:val="0"/>
      <w:divBdr>
        <w:top w:val="none" w:sz="0" w:space="0" w:color="auto"/>
        <w:left w:val="none" w:sz="0" w:space="0" w:color="auto"/>
        <w:bottom w:val="none" w:sz="0" w:space="0" w:color="auto"/>
        <w:right w:val="none" w:sz="0" w:space="0" w:color="auto"/>
      </w:divBdr>
    </w:div>
    <w:div w:id="1452624439">
      <w:bodyDiv w:val="1"/>
      <w:marLeft w:val="0"/>
      <w:marRight w:val="0"/>
      <w:marTop w:val="0"/>
      <w:marBottom w:val="0"/>
      <w:divBdr>
        <w:top w:val="none" w:sz="0" w:space="0" w:color="auto"/>
        <w:left w:val="none" w:sz="0" w:space="0" w:color="auto"/>
        <w:bottom w:val="none" w:sz="0" w:space="0" w:color="auto"/>
        <w:right w:val="none" w:sz="0" w:space="0" w:color="auto"/>
      </w:divBdr>
    </w:div>
    <w:div w:id="1455712671">
      <w:bodyDiv w:val="1"/>
      <w:marLeft w:val="0"/>
      <w:marRight w:val="0"/>
      <w:marTop w:val="0"/>
      <w:marBottom w:val="0"/>
      <w:divBdr>
        <w:top w:val="none" w:sz="0" w:space="0" w:color="auto"/>
        <w:left w:val="none" w:sz="0" w:space="0" w:color="auto"/>
        <w:bottom w:val="none" w:sz="0" w:space="0" w:color="auto"/>
        <w:right w:val="none" w:sz="0" w:space="0" w:color="auto"/>
      </w:divBdr>
    </w:div>
    <w:div w:id="1479110882">
      <w:bodyDiv w:val="1"/>
      <w:marLeft w:val="0"/>
      <w:marRight w:val="0"/>
      <w:marTop w:val="0"/>
      <w:marBottom w:val="0"/>
      <w:divBdr>
        <w:top w:val="none" w:sz="0" w:space="0" w:color="auto"/>
        <w:left w:val="none" w:sz="0" w:space="0" w:color="auto"/>
        <w:bottom w:val="none" w:sz="0" w:space="0" w:color="auto"/>
        <w:right w:val="none" w:sz="0" w:space="0" w:color="auto"/>
      </w:divBdr>
    </w:div>
    <w:div w:id="1495339696">
      <w:bodyDiv w:val="1"/>
      <w:marLeft w:val="0"/>
      <w:marRight w:val="0"/>
      <w:marTop w:val="0"/>
      <w:marBottom w:val="0"/>
      <w:divBdr>
        <w:top w:val="none" w:sz="0" w:space="0" w:color="auto"/>
        <w:left w:val="none" w:sz="0" w:space="0" w:color="auto"/>
        <w:bottom w:val="none" w:sz="0" w:space="0" w:color="auto"/>
        <w:right w:val="none" w:sz="0" w:space="0" w:color="auto"/>
      </w:divBdr>
    </w:div>
    <w:div w:id="1568805101">
      <w:bodyDiv w:val="1"/>
      <w:marLeft w:val="0"/>
      <w:marRight w:val="0"/>
      <w:marTop w:val="0"/>
      <w:marBottom w:val="0"/>
      <w:divBdr>
        <w:top w:val="none" w:sz="0" w:space="0" w:color="auto"/>
        <w:left w:val="none" w:sz="0" w:space="0" w:color="auto"/>
        <w:bottom w:val="none" w:sz="0" w:space="0" w:color="auto"/>
        <w:right w:val="none" w:sz="0" w:space="0" w:color="auto"/>
      </w:divBdr>
    </w:div>
    <w:div w:id="1573813321">
      <w:bodyDiv w:val="1"/>
      <w:marLeft w:val="0"/>
      <w:marRight w:val="0"/>
      <w:marTop w:val="0"/>
      <w:marBottom w:val="0"/>
      <w:divBdr>
        <w:top w:val="none" w:sz="0" w:space="0" w:color="auto"/>
        <w:left w:val="none" w:sz="0" w:space="0" w:color="auto"/>
        <w:bottom w:val="none" w:sz="0" w:space="0" w:color="auto"/>
        <w:right w:val="none" w:sz="0" w:space="0" w:color="auto"/>
      </w:divBdr>
    </w:div>
    <w:div w:id="1617324479">
      <w:bodyDiv w:val="1"/>
      <w:marLeft w:val="0"/>
      <w:marRight w:val="0"/>
      <w:marTop w:val="0"/>
      <w:marBottom w:val="0"/>
      <w:divBdr>
        <w:top w:val="none" w:sz="0" w:space="0" w:color="auto"/>
        <w:left w:val="none" w:sz="0" w:space="0" w:color="auto"/>
        <w:bottom w:val="none" w:sz="0" w:space="0" w:color="auto"/>
        <w:right w:val="none" w:sz="0" w:space="0" w:color="auto"/>
      </w:divBdr>
    </w:div>
    <w:div w:id="1650549910">
      <w:bodyDiv w:val="1"/>
      <w:marLeft w:val="0"/>
      <w:marRight w:val="0"/>
      <w:marTop w:val="0"/>
      <w:marBottom w:val="0"/>
      <w:divBdr>
        <w:top w:val="none" w:sz="0" w:space="0" w:color="auto"/>
        <w:left w:val="none" w:sz="0" w:space="0" w:color="auto"/>
        <w:bottom w:val="none" w:sz="0" w:space="0" w:color="auto"/>
        <w:right w:val="none" w:sz="0" w:space="0" w:color="auto"/>
      </w:divBdr>
    </w:div>
    <w:div w:id="1671368324">
      <w:bodyDiv w:val="1"/>
      <w:marLeft w:val="0"/>
      <w:marRight w:val="0"/>
      <w:marTop w:val="0"/>
      <w:marBottom w:val="0"/>
      <w:divBdr>
        <w:top w:val="none" w:sz="0" w:space="0" w:color="auto"/>
        <w:left w:val="none" w:sz="0" w:space="0" w:color="auto"/>
        <w:bottom w:val="none" w:sz="0" w:space="0" w:color="auto"/>
        <w:right w:val="none" w:sz="0" w:space="0" w:color="auto"/>
      </w:divBdr>
    </w:div>
    <w:div w:id="1681659157">
      <w:bodyDiv w:val="1"/>
      <w:marLeft w:val="0"/>
      <w:marRight w:val="0"/>
      <w:marTop w:val="0"/>
      <w:marBottom w:val="0"/>
      <w:divBdr>
        <w:top w:val="none" w:sz="0" w:space="0" w:color="auto"/>
        <w:left w:val="none" w:sz="0" w:space="0" w:color="auto"/>
        <w:bottom w:val="none" w:sz="0" w:space="0" w:color="auto"/>
        <w:right w:val="none" w:sz="0" w:space="0" w:color="auto"/>
      </w:divBdr>
    </w:div>
    <w:div w:id="1697267387">
      <w:bodyDiv w:val="1"/>
      <w:marLeft w:val="0"/>
      <w:marRight w:val="0"/>
      <w:marTop w:val="0"/>
      <w:marBottom w:val="0"/>
      <w:divBdr>
        <w:top w:val="none" w:sz="0" w:space="0" w:color="auto"/>
        <w:left w:val="none" w:sz="0" w:space="0" w:color="auto"/>
        <w:bottom w:val="none" w:sz="0" w:space="0" w:color="auto"/>
        <w:right w:val="none" w:sz="0" w:space="0" w:color="auto"/>
      </w:divBdr>
    </w:div>
    <w:div w:id="1709448172">
      <w:bodyDiv w:val="1"/>
      <w:marLeft w:val="0"/>
      <w:marRight w:val="0"/>
      <w:marTop w:val="0"/>
      <w:marBottom w:val="0"/>
      <w:divBdr>
        <w:top w:val="none" w:sz="0" w:space="0" w:color="auto"/>
        <w:left w:val="none" w:sz="0" w:space="0" w:color="auto"/>
        <w:bottom w:val="none" w:sz="0" w:space="0" w:color="auto"/>
        <w:right w:val="none" w:sz="0" w:space="0" w:color="auto"/>
      </w:divBdr>
    </w:div>
    <w:div w:id="1726178030">
      <w:bodyDiv w:val="1"/>
      <w:marLeft w:val="0"/>
      <w:marRight w:val="0"/>
      <w:marTop w:val="0"/>
      <w:marBottom w:val="0"/>
      <w:divBdr>
        <w:top w:val="none" w:sz="0" w:space="0" w:color="auto"/>
        <w:left w:val="none" w:sz="0" w:space="0" w:color="auto"/>
        <w:bottom w:val="none" w:sz="0" w:space="0" w:color="auto"/>
        <w:right w:val="none" w:sz="0" w:space="0" w:color="auto"/>
      </w:divBdr>
    </w:div>
    <w:div w:id="1750693727">
      <w:bodyDiv w:val="1"/>
      <w:marLeft w:val="0"/>
      <w:marRight w:val="0"/>
      <w:marTop w:val="0"/>
      <w:marBottom w:val="0"/>
      <w:divBdr>
        <w:top w:val="none" w:sz="0" w:space="0" w:color="auto"/>
        <w:left w:val="none" w:sz="0" w:space="0" w:color="auto"/>
        <w:bottom w:val="none" w:sz="0" w:space="0" w:color="auto"/>
        <w:right w:val="none" w:sz="0" w:space="0" w:color="auto"/>
      </w:divBdr>
    </w:div>
    <w:div w:id="1751927753">
      <w:bodyDiv w:val="1"/>
      <w:marLeft w:val="0"/>
      <w:marRight w:val="0"/>
      <w:marTop w:val="0"/>
      <w:marBottom w:val="0"/>
      <w:divBdr>
        <w:top w:val="none" w:sz="0" w:space="0" w:color="auto"/>
        <w:left w:val="none" w:sz="0" w:space="0" w:color="auto"/>
        <w:bottom w:val="none" w:sz="0" w:space="0" w:color="auto"/>
        <w:right w:val="none" w:sz="0" w:space="0" w:color="auto"/>
      </w:divBdr>
    </w:div>
    <w:div w:id="1780644517">
      <w:bodyDiv w:val="1"/>
      <w:marLeft w:val="0"/>
      <w:marRight w:val="0"/>
      <w:marTop w:val="0"/>
      <w:marBottom w:val="0"/>
      <w:divBdr>
        <w:top w:val="none" w:sz="0" w:space="0" w:color="auto"/>
        <w:left w:val="none" w:sz="0" w:space="0" w:color="auto"/>
        <w:bottom w:val="none" w:sz="0" w:space="0" w:color="auto"/>
        <w:right w:val="none" w:sz="0" w:space="0" w:color="auto"/>
      </w:divBdr>
    </w:div>
    <w:div w:id="1799951873">
      <w:bodyDiv w:val="1"/>
      <w:marLeft w:val="0"/>
      <w:marRight w:val="0"/>
      <w:marTop w:val="0"/>
      <w:marBottom w:val="0"/>
      <w:divBdr>
        <w:top w:val="none" w:sz="0" w:space="0" w:color="auto"/>
        <w:left w:val="none" w:sz="0" w:space="0" w:color="auto"/>
        <w:bottom w:val="none" w:sz="0" w:space="0" w:color="auto"/>
        <w:right w:val="none" w:sz="0" w:space="0" w:color="auto"/>
      </w:divBdr>
    </w:div>
    <w:div w:id="1816143182">
      <w:bodyDiv w:val="1"/>
      <w:marLeft w:val="0"/>
      <w:marRight w:val="0"/>
      <w:marTop w:val="0"/>
      <w:marBottom w:val="0"/>
      <w:divBdr>
        <w:top w:val="none" w:sz="0" w:space="0" w:color="auto"/>
        <w:left w:val="none" w:sz="0" w:space="0" w:color="auto"/>
        <w:bottom w:val="none" w:sz="0" w:space="0" w:color="auto"/>
        <w:right w:val="none" w:sz="0" w:space="0" w:color="auto"/>
      </w:divBdr>
    </w:div>
    <w:div w:id="1821799990">
      <w:bodyDiv w:val="1"/>
      <w:marLeft w:val="0"/>
      <w:marRight w:val="0"/>
      <w:marTop w:val="0"/>
      <w:marBottom w:val="0"/>
      <w:divBdr>
        <w:top w:val="none" w:sz="0" w:space="0" w:color="auto"/>
        <w:left w:val="none" w:sz="0" w:space="0" w:color="auto"/>
        <w:bottom w:val="none" w:sz="0" w:space="0" w:color="auto"/>
        <w:right w:val="none" w:sz="0" w:space="0" w:color="auto"/>
      </w:divBdr>
    </w:div>
    <w:div w:id="1850169636">
      <w:bodyDiv w:val="1"/>
      <w:marLeft w:val="0"/>
      <w:marRight w:val="0"/>
      <w:marTop w:val="0"/>
      <w:marBottom w:val="0"/>
      <w:divBdr>
        <w:top w:val="none" w:sz="0" w:space="0" w:color="auto"/>
        <w:left w:val="none" w:sz="0" w:space="0" w:color="auto"/>
        <w:bottom w:val="none" w:sz="0" w:space="0" w:color="auto"/>
        <w:right w:val="none" w:sz="0" w:space="0" w:color="auto"/>
      </w:divBdr>
    </w:div>
    <w:div w:id="1875657940">
      <w:bodyDiv w:val="1"/>
      <w:marLeft w:val="0"/>
      <w:marRight w:val="0"/>
      <w:marTop w:val="0"/>
      <w:marBottom w:val="0"/>
      <w:divBdr>
        <w:top w:val="none" w:sz="0" w:space="0" w:color="auto"/>
        <w:left w:val="none" w:sz="0" w:space="0" w:color="auto"/>
        <w:bottom w:val="none" w:sz="0" w:space="0" w:color="auto"/>
        <w:right w:val="none" w:sz="0" w:space="0" w:color="auto"/>
      </w:divBdr>
    </w:div>
    <w:div w:id="1909145272">
      <w:bodyDiv w:val="1"/>
      <w:marLeft w:val="0"/>
      <w:marRight w:val="0"/>
      <w:marTop w:val="0"/>
      <w:marBottom w:val="0"/>
      <w:divBdr>
        <w:top w:val="none" w:sz="0" w:space="0" w:color="auto"/>
        <w:left w:val="none" w:sz="0" w:space="0" w:color="auto"/>
        <w:bottom w:val="none" w:sz="0" w:space="0" w:color="auto"/>
        <w:right w:val="none" w:sz="0" w:space="0" w:color="auto"/>
      </w:divBdr>
    </w:div>
    <w:div w:id="1992326919">
      <w:bodyDiv w:val="1"/>
      <w:marLeft w:val="0"/>
      <w:marRight w:val="0"/>
      <w:marTop w:val="0"/>
      <w:marBottom w:val="0"/>
      <w:divBdr>
        <w:top w:val="none" w:sz="0" w:space="0" w:color="auto"/>
        <w:left w:val="none" w:sz="0" w:space="0" w:color="auto"/>
        <w:bottom w:val="none" w:sz="0" w:space="0" w:color="auto"/>
        <w:right w:val="none" w:sz="0" w:space="0" w:color="auto"/>
      </w:divBdr>
    </w:div>
    <w:div w:id="2009407759">
      <w:bodyDiv w:val="1"/>
      <w:marLeft w:val="0"/>
      <w:marRight w:val="0"/>
      <w:marTop w:val="0"/>
      <w:marBottom w:val="0"/>
      <w:divBdr>
        <w:top w:val="none" w:sz="0" w:space="0" w:color="auto"/>
        <w:left w:val="none" w:sz="0" w:space="0" w:color="auto"/>
        <w:bottom w:val="none" w:sz="0" w:space="0" w:color="auto"/>
        <w:right w:val="none" w:sz="0" w:space="0" w:color="auto"/>
      </w:divBdr>
    </w:div>
    <w:div w:id="2017614483">
      <w:bodyDiv w:val="1"/>
      <w:marLeft w:val="0"/>
      <w:marRight w:val="0"/>
      <w:marTop w:val="0"/>
      <w:marBottom w:val="0"/>
      <w:divBdr>
        <w:top w:val="none" w:sz="0" w:space="0" w:color="auto"/>
        <w:left w:val="none" w:sz="0" w:space="0" w:color="auto"/>
        <w:bottom w:val="none" w:sz="0" w:space="0" w:color="auto"/>
        <w:right w:val="none" w:sz="0" w:space="0" w:color="auto"/>
      </w:divBdr>
    </w:div>
    <w:div w:id="2035187092">
      <w:bodyDiv w:val="1"/>
      <w:marLeft w:val="0"/>
      <w:marRight w:val="0"/>
      <w:marTop w:val="0"/>
      <w:marBottom w:val="0"/>
      <w:divBdr>
        <w:top w:val="none" w:sz="0" w:space="0" w:color="auto"/>
        <w:left w:val="none" w:sz="0" w:space="0" w:color="auto"/>
        <w:bottom w:val="none" w:sz="0" w:space="0" w:color="auto"/>
        <w:right w:val="none" w:sz="0" w:space="0" w:color="auto"/>
      </w:divBdr>
    </w:div>
    <w:div w:id="2054689362">
      <w:bodyDiv w:val="1"/>
      <w:marLeft w:val="0"/>
      <w:marRight w:val="0"/>
      <w:marTop w:val="0"/>
      <w:marBottom w:val="0"/>
      <w:divBdr>
        <w:top w:val="none" w:sz="0" w:space="0" w:color="auto"/>
        <w:left w:val="none" w:sz="0" w:space="0" w:color="auto"/>
        <w:bottom w:val="none" w:sz="0" w:space="0" w:color="auto"/>
        <w:right w:val="none" w:sz="0" w:space="0" w:color="auto"/>
      </w:divBdr>
    </w:div>
    <w:div w:id="2064402745">
      <w:bodyDiv w:val="1"/>
      <w:marLeft w:val="0"/>
      <w:marRight w:val="0"/>
      <w:marTop w:val="0"/>
      <w:marBottom w:val="0"/>
      <w:divBdr>
        <w:top w:val="none" w:sz="0" w:space="0" w:color="auto"/>
        <w:left w:val="none" w:sz="0" w:space="0" w:color="auto"/>
        <w:bottom w:val="none" w:sz="0" w:space="0" w:color="auto"/>
        <w:right w:val="none" w:sz="0" w:space="0" w:color="auto"/>
      </w:divBdr>
    </w:div>
    <w:div w:id="20937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citems.com.au/?page_id=9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Dal12</b:Tag>
    <b:SourceType>InternetSite</b:SourceType>
    <b:Guid>{7FBA7A57-CC65-4633-B3F0-FB28877261CC}</b:Guid>
    <b:Year>2012</b:Year>
    <b:URL>https://www.seowebsitedesign.com/the-waterfall-model-of-software-development/</b:URL>
    <b:Author>
      <b:Author>
        <b:NameList>
          <b:Person>
            <b:Last>Dale</b:Last>
          </b:Person>
        </b:NameList>
      </b:Author>
    </b:Author>
    <b:InternetSiteTitle>Zeus Design</b:InternetSiteTitle>
    <b:Month>December</b:Month>
    <b:Day>14</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A2971-7E6B-432D-96D7-B227D211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2624</TotalTime>
  <Pages>8</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Java II 1.5</vt:lpstr>
    </vt:vector>
  </TitlesOfParts>
  <Company>South Metro TAFE</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II 1.5</dc:title>
  <dc:subject/>
  <dc:creator>LNL</dc:creator>
  <cp:keywords/>
  <dc:description/>
  <cp:lastModifiedBy>liam saxon</cp:lastModifiedBy>
  <cp:revision>490</cp:revision>
  <dcterms:created xsi:type="dcterms:W3CDTF">2019-08-20T05:11:00Z</dcterms:created>
  <dcterms:modified xsi:type="dcterms:W3CDTF">2020-06-05T01:05:00Z</dcterms:modified>
</cp:coreProperties>
</file>