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TERMO DE ACEITE — UAT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SmartCheck · Conciliação EBTA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Versão 1.0  ·  12 de maio de 2026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Identificação do Projeto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Produto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SmartCheck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Módulo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Conciliação EBTA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Versão entregue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Ambiente de homologação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Máquina do usuário (executável .exe)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de início do UAT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 / _____ / 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de encerramento do UAT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 / _____ / 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Responsável técnico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Empresa contratante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Objetivo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formaliza a aceitação do usuário (UAT — User Acceptance Testing) da solução SmartCheck, confirmando que o executável entregue atende aos requisitos funcionais e operacionais acordados entre as partes.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assinatura deste termo indica que o cliente validou o comportamento da ferramenta em ambiente real, utilizando arquivos e dados próprios, e aprova a entrega como apta para uso em produção.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Requisitos Mínimos do Ambiente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cliente declara ter verificado que o ambiente de execução atende às seguintes especificações: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 Mínimo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Verificado 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Sistema Operacional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Windows 10 (64-bit) ou superior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Memória RAM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16 GB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Espaço em disco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500 MB livres para outputs e logs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Python (modo CLI)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3.10 ou superior (apenas execução via CLI)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Executável (.exe)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Não requer Python instalado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7A45"/>
                <w:sz w:val="22"/>
                <w:szCs w:val="22"/>
              </w:rPr>
              <w:t xml:space="preserve">✓ Incluso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Rede / VPN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Acesso ao banco SQL Server configurado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Microsoft Outlook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Instalado e configurado na máquina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Permissão de escrita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Na pasta raiz do projeto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Escopo Validado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cliente confirma ter testado os seguintes cenários durante o período de homologação: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Critério de Aceite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Abertura do executável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SmartCheck.exe abre sem erros na máquina do usuário.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Seleção de arquivos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usuário consegue selecionar corretamente a planilha de pendências e a base de e-mails pela interface.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Validação de arquivos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sistema rejeita arquivos incorretos com mensagem de erro clara e sem travar.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Conexão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consulta à base interna é realizada com sucesso.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Processamento e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conciliação é executada e os registros são classificados em Ok, Não Localizado e Ausência de Dados.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Arquivo Conciliados.xlsx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Gerado na pasta outputs/Corretos com layout correto e dados preenchidos.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Arquivo Pendências_EBTA.xlsx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Gerado na pasta outputs/Incorretos com os casos não conciliados.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Envio de e-mail — Operação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E-mail enviado para os destinatários corretos com a tabela de pendências no corpo.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Envio de e-mail — Diretoria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Notificação enviada à diretoria quando há casos com prazo ≤ 1 dia.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Log de execução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Arquivos de log gerados na pasta logs/ ao final de cada execução.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Cancelamento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botão de cancelamento interrompe o processo sem travar a interface.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Barra de progresso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progresso é atualizado em tempo real durante a execução.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Resultado do UAT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5"/>
                <w:sz w:val="26"/>
                <w:szCs w:val="26"/>
              </w:rPr>
              <w:t xml:space="preserve">☐  APROVADO</w:t>
            </w:r>
          </w:p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A solução atende integralmente aos requisitos acordados e está aprovada para uso em produção.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☐  APROVADO COM RESSALVAS</w:t>
            </w:r>
          </w:p>
          <w:p>
            <w:r>
              <w:rPr>
                <w:rFonts w:ascii="Arial" w:cs="Arial" w:eastAsia="Arial" w:hAnsi="Arial"/>
                <w:color w:val="7B2D2D"/>
                <w:sz w:val="20"/>
                <w:szCs w:val="20"/>
              </w:rPr>
              <w:t xml:space="preserve">A solução é aprovada com os pontos listados na seção 6 pendentes de tratativa.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Ressalvas e Pendências (se aplicável)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Caso o resultado seja "Aprovado com ressalvas", descrever abaixo os itens pendentes, prazo acordado para resolução e responsável: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426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da Pendência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Prazo Acordado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Declaração de Aceite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Ao assinar este documento, o representante da empresa contratante declara que: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Participou ou designou responsáveis para a execução dos testes de homologação;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cenários descritos na seção 4 foram devidamente validados em ambiente real;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executável SmartCheck atende aos requisitos funcionais e operacionais acordados;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Está ciente de que alterações no ambiente (senhas, estrutura de arquivos, banco de dados) podem exigir atualização da solução;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homologação não cobre integrações ou funcionalidades fora do escopo descrito neste documento.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Assinaturas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São Paulo, _____ de __________________ de ________.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Bdr>
                <w:bottom w:val="single" w:color="888888" w:sz="4"/>
              </w:pBd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Responsável pelo cliente / Empresa contratante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Bdr>
                <w:bottom w:val="single" w:color="888888" w:sz="4"/>
              </w:pBdr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Responsável técnico / Desenvolvedor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SmartCheck · Documento de Aceitação UAT · Uso interno e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2026-05-12T14:19:07.346Z</dcterms:created>
  <dcterms:modified xsi:type="dcterms:W3CDTF">2026-05-12T14:19:07.346Z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