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tbl>
          <w:tblPr>
            <w:tblpPr w:leftFromText="187" w:rightFromText="187" w:vertAnchor="page" w:horzAnchor="margin" w:tblpY="10291"/>
            <w:tblW w:w="3487" w:type="pct"/>
            <w:tblLook w:val="04A0" w:firstRow="1" w:lastRow="0" w:firstColumn="1" w:lastColumn="0" w:noHBand="0" w:noVBand="1"/>
          </w:tblPr>
          <w:tblGrid>
            <w:gridCol w:w="6528"/>
          </w:tblGrid>
          <w:tr w:rsidR="00D905E8" w:rsidTr="00D905E8">
            <w:trPr>
              <w:trHeight w:val="1022"/>
            </w:trPr>
            <w:tc>
              <w:tcPr>
                <w:tcW w:w="6528" w:type="dxa"/>
                <w:tcMar>
                  <w:top w:w="216" w:type="dxa"/>
                  <w:left w:w="115" w:type="dxa"/>
                  <w:bottom w:w="216" w:type="dxa"/>
                  <w:right w:w="115" w:type="dxa"/>
                </w:tcMar>
              </w:tcPr>
              <w:p w:rsidR="00D905E8" w:rsidRDefault="00D905E8" w:rsidP="00D905E8">
                <w:pPr>
                  <w:pStyle w:val="NoSpacing"/>
                  <w:rPr>
                    <w:color w:val="5B9BD5" w:themeColor="accent1"/>
                  </w:rPr>
                </w:pPr>
              </w:p>
            </w:tc>
          </w:tr>
          <w:tr w:rsidR="00D905E8" w:rsidTr="00D905E8">
            <w:trPr>
              <w:trHeight w:val="1022"/>
            </w:trPr>
            <w:tc>
              <w:tcPr>
                <w:tcW w:w="6528" w:type="dxa"/>
                <w:tcMar>
                  <w:top w:w="216" w:type="dxa"/>
                  <w:left w:w="115" w:type="dxa"/>
                  <w:bottom w:w="216" w:type="dxa"/>
                  <w:right w:w="115" w:type="dxa"/>
                </w:tcMar>
              </w:tcPr>
              <w:p w:rsidR="00D905E8" w:rsidRDefault="00D905E8" w:rsidP="00D905E8">
                <w:pPr>
                  <w:pStyle w:val="NoSpacing"/>
                  <w:rPr>
                    <w:color w:val="5B9BD5" w:themeColor="accent1"/>
                  </w:rPr>
                </w:pPr>
              </w:p>
            </w:tc>
          </w:tr>
        </w:tbl>
        <w:p w:rsidR="00D04D2F" w:rsidRDefault="00D04D2F" w:rsidP="00D04D2F">
          <w:r>
            <w:t>/1 Executive Summary</w:t>
          </w:r>
        </w:p>
        <w:p w:rsidR="00D905E8" w:rsidRDefault="00D905E8" w:rsidP="00D04D2F"/>
        <w:p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Shubham sharma</w:t>
          </w:r>
          <w:r w:rsidR="00280BD4" w:rsidRPr="003C060A">
            <w:rPr>
              <w:szCs w:val="24"/>
            </w:rPr>
            <w:t xml:space="preserve"> provided </w:t>
          </w:r>
          <w:r w:rsidR="003C060A">
            <w:rPr>
              <w:szCs w:val="24"/>
            </w:rPr>
            <w:t xml:space="preserve">functioning for ROB11015 Solenoid </w:t>
          </w:r>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F81748" w:rsidRDefault="00F81748" w:rsidP="00F81748">
          <w:pPr>
            <w:pStyle w:val="Heading1"/>
            <w:rPr>
              <w:sz w:val="24"/>
            </w:rPr>
          </w:pPr>
          <w:bookmarkStart w:id="1" w:name="_Toc30504905"/>
          <w:r>
            <w:t>Proposal</w:t>
          </w:r>
          <w:bookmarkEnd w:id="1"/>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Our application will contain several play options to optimize the amount of success the player will have in being able to develop their skills, including adjustable difficulty, launch interval and horizontal launch. The application will also allow the user to save and access the user’s settings from the last 30 play sessions. These settings are stored into the application’s database after each session has ended.</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During the play session, when the ball enters the machine, the solenoid will pull in the ball for however long the user has set the time interval for. Once the ball has launched, it will be able to get launched horizontally within a 180 degree radius, while the difficulty will determine the ball’s launch speed and elevation.</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Our project description/specifications will be reviewed by Sebastien Dwornik,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30504906"/>
          <w:r w:rsidRPr="00B75259">
            <w:t>Executive Summary</w:t>
          </w:r>
          <w:bookmarkEnd w:id="2"/>
          <w:r w:rsidRPr="00B75259">
            <w:t xml:space="preserve"> </w:t>
          </w:r>
        </w:p>
        <w:p w:rsidR="005539BB" w:rsidRDefault="00146BD5" w:rsidP="00B7525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rsidR="00C61C77" w:rsidRDefault="00B55336">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rsidR="00C61C77" w:rsidRDefault="00B55336">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rsidR="00C61C77" w:rsidRDefault="00B55336">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rsidR="00C61C77" w:rsidRDefault="00B55336">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rsidR="00C61C77" w:rsidRDefault="00B55336">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rsidR="00C61C77" w:rsidRDefault="00B55336">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rsidR="00C61C77" w:rsidRDefault="00B55336">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B55336">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B55336">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rsidR="00C61C77" w:rsidRDefault="00B55336">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rsidR="00C61C77" w:rsidRDefault="00B55336">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rsidR="00C61C77" w:rsidRDefault="00B55336">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rsidR="00C61C77" w:rsidRDefault="00B55336">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rsidR="00C61C77" w:rsidRDefault="00B55336">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rsidR="00C61C77" w:rsidRDefault="00B55336">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rsidR="00C61C77" w:rsidRDefault="00B55336">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rsidR="00C61C77" w:rsidRDefault="00B55336">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30504907"/>
          <w:r>
            <w:t>List</w:t>
          </w:r>
          <w:r w:rsidR="00B75259">
            <w:t xml:space="preserve"> of Figure</w:t>
          </w:r>
          <w:r w:rsidR="00B75259" w:rsidRPr="00B75259">
            <w:t>s</w:t>
          </w:r>
          <w:bookmarkEnd w:id="3"/>
        </w:p>
        <w:p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rsidR="009A6CC3" w:rsidRDefault="00B55336">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rsidR="009A6CC3" w:rsidRDefault="00B55336">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rsidR="009A6CC3" w:rsidRDefault="00B55336">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rsidR="009A6CC3" w:rsidRDefault="00B55336">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rsidR="009A6CC3" w:rsidRDefault="00B55336">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rsidR="009A6CC3" w:rsidRDefault="00B55336">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527B37">
          <w:pPr>
            <w:pStyle w:val="Heading1"/>
            <w:numPr>
              <w:ilvl w:val="0"/>
              <w:numId w:val="2"/>
            </w:numPr>
          </w:pPr>
          <w:bookmarkStart w:id="4" w:name="_Toc30504908"/>
          <w:r>
            <w:t>Introduction</w:t>
          </w:r>
          <w:bookmarkEnd w:id="4"/>
        </w:p>
        <w:p w:rsidR="00FD691F" w:rsidRDefault="00C25241" w:rsidP="00FD691F">
          <w:r>
            <w:rPr>
              <w:rFonts w:cs="Arial"/>
              <w:color w:val="000000"/>
            </w:rPr>
            <w:t>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rsidR="000B425E" w:rsidRDefault="00B0526F" w:rsidP="00B0526F">
          <w:pPr>
            <w:pStyle w:val="Heading2"/>
          </w:pPr>
          <w:bookmarkStart w:id="5" w:name="_Toc30504909"/>
          <w:r>
            <w:t xml:space="preserve">1.1 </w:t>
          </w:r>
          <w:r w:rsidR="000B425E">
            <w:t>Scope and Requirements</w:t>
          </w:r>
          <w:bookmarkEnd w:id="5"/>
        </w:p>
        <w:p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printed/lasercut), and is documented via an OACETT certification acceptable technical report</w:t>
          </w:r>
          <w:r w:rsidR="00213EF1">
            <w:t>. This project will use a database hosted by Firebase which connects the mobile application to the machine. The machine hardware is developed around a Raspberry Pi 4 Model B which can connect to a wireless connections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rsidR="007740BC" w:rsidRDefault="007740BC" w:rsidP="003019BB"/>
        <w:p w:rsidR="007740BC" w:rsidRDefault="007740BC" w:rsidP="003019BB"/>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6" w:name="_Toc30504910"/>
          <w:r>
            <w:t>2.0 Background</w:t>
          </w:r>
          <w:bookmarkEnd w:id="6"/>
        </w:p>
        <w:p w:rsidR="00FD691F" w:rsidRDefault="00527B37" w:rsidP="00FD691F">
          <w:r>
            <w:t>We would like to thank</w:t>
          </w:r>
          <w:r w:rsidR="00D6004E">
            <w:t xml:space="preserve"> our</w:t>
          </w:r>
          <w:r w:rsidR="00F750FB">
            <w:t xml:space="preserve"> mentor Sebastia</w:t>
          </w:r>
          <w:r>
            <w:t>n Dwornik</w:t>
          </w:r>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young age/beginners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r w:rsidR="00FB16DC">
            <w:t xml:space="preserve">So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project we have learned how to create android applications in our software production class. We have also learned how to test and create a hardware prototypes for the components of the machine inclusive with a firmware and enclosure for the 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the a Firebase database.</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r>
            <w:t xml:space="preserve">3.0 </w:t>
          </w:r>
          <w:bookmarkStart w:id="7" w:name="_Toc30504911"/>
          <w:r>
            <w:t>Methodology</w:t>
          </w:r>
          <w:bookmarkEnd w:id="7"/>
        </w:p>
        <w:p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bookmarkStart w:id="8" w:name="_GoBack"/>
          <w:bookmarkEnd w:id="8"/>
        </w:p>
        <w:p w:rsidR="000864C6" w:rsidRDefault="000864C6" w:rsidP="00E96BF9">
          <w:pPr>
            <w:pStyle w:val="Heading2"/>
          </w:pPr>
          <w:bookmarkStart w:id="9" w:name="_Toc30504912"/>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30504913"/>
          <w:r>
            <w:t>3.1.1 Parts, Components, Materials</w:t>
          </w:r>
          <w:bookmarkEnd w:id="10"/>
        </w:p>
        <w:p w:rsidR="0032596F" w:rsidRPr="0032596F" w:rsidRDefault="0032596F" w:rsidP="0032596F">
          <w:r>
            <w:t>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Raspian to be activated</w:t>
          </w:r>
          <w:r w:rsidR="00D32EC6">
            <w:t xml:space="preserve"> and us to remote access it for its GUI and CLI</w:t>
          </w:r>
          <w:r>
            <w:t>. 3 millimeter acrylic cases were used to encapsulate our hardware designs to ensure that everything in the designs stay in place. For the servo motor design, a 3-pin serial header was used to connect the wires of the servo motor directly onto the PCB. A 220 ohm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rsidR="008F0ECD" w:rsidRDefault="008F0ECD" w:rsidP="008F0ECD">
          <w:pPr>
            <w:pStyle w:val="Heading3"/>
          </w:pPr>
          <w:bookmarkStart w:id="11" w:name="_Toc30504914"/>
          <w:r>
            <w:t>3.1.2 Manufacturing</w:t>
          </w:r>
          <w:bookmarkEnd w:id="11"/>
        </w:p>
        <w:p w:rsidR="0032596F" w:rsidRDefault="0032596F" w:rsidP="0032596F">
          <w:r>
            <w:t>We all created our PCB’s using Fritzing. Once we finished our designs, we sent the designs to the prototype lab for them to print out. The printing process usually took a day from when we sent them the PCB design in gerber file format. During the construction of the Servo Motor PCB, 4 copies had to be printed for various reasons. In the initial design, the copper wiring was placed on opposite layers for some components. As a result, the schematic had to revised to ensure greater design consistency. The next couple of PCB’s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Corell software. After the 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saving them as .cdr format files. When I used Corel Draw for the design, I was successful in cutting the case for the Raspberry Pi. Then I created a fixture to hold the 2 DC motors at a fixed distance so that a ping pong ball could be launched through them. But it took a few recalculations and re-cutting to get the holes just right to hold them in place.</w:t>
          </w:r>
        </w:p>
        <w:p w:rsidR="0032596F" w:rsidRPr="0032596F" w:rsidRDefault="0032596F" w:rsidP="0032596F"/>
        <w:p w:rsidR="008F0ECD" w:rsidRDefault="008F0ECD" w:rsidP="008F0ECD">
          <w:pPr>
            <w:pStyle w:val="Heading3"/>
          </w:pPr>
          <w:bookmarkStart w:id="12" w:name="_Toc30504915"/>
          <w:r>
            <w:t>3.1.3 Tools and Facilities</w:t>
          </w:r>
          <w:bookmarkEnd w:id="12"/>
        </w:p>
        <w:p w:rsidR="0032596F" w:rsidRPr="0032596F" w:rsidRDefault="0032596F" w:rsidP="0032596F">
          <w:r>
            <w:t xml:space="preserve">In order to obtain the PCBs, we had to go to the prototype lab to submit our PCB cases designed using Fritzing software in gerber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copper wire, and resulting in the boards looking disorganized overall. It took about 4 weeks for this PCB to get soldered properly. When creating a case for the component prototypes, we used Inkscape and/or CorelDraw to design it and sent it to the prototype lab in .cdr format for getting laser-cut. We used the datasheets for the Raspberry Pi, solenoid, servo motor and the motor driver to design the circuits and test them. We had some tools available to test our circuits and troubleshoot them when any problems happened. For example, when I had doubts about my circuit and my testing code for the motor driver, I used the tools like oscilloscope and multimeter to first test the output from Pi for its GPIOs and PWMs. These same tools where used to troubleshoot when my Raspberry Pi was shorted by the PCB I had created. We used these devices to troubleshoot the circuit for the Solenoid circuit. We used VNC viewer and Putty to remote access our Raspberry Pi’s GUI and CLI modes for development of our prototype code. We used NOOBS software to load the Raspian OS image onto the SD card and used </w:t>
          </w:r>
          <w:r w:rsidRPr="00F94385">
            <w:rPr>
              <w:i/>
              <w:iCs/>
            </w:rPr>
            <w:t>Thonny</w:t>
          </w:r>
          <w:r>
            <w:t xml:space="preserve"> as the IDE to program in python. We are using Firebase to host the databases for our project and using it was the medium between our mobile application and the hardware. We used Android Studio to develop our mobile application written in 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Dwornik, helped us share our progress with a more featured and described means.</w:t>
          </w:r>
        </w:p>
        <w:p w:rsidR="00347F00" w:rsidRDefault="00347F00" w:rsidP="00347F00">
          <w:pPr>
            <w:pStyle w:val="Heading3"/>
          </w:pPr>
          <w:bookmarkStart w:id="13" w:name="_Toc30504916"/>
          <w:r>
            <w:t xml:space="preserve">3.1.4 </w:t>
          </w:r>
          <w:r w:rsidRPr="00347F00">
            <w:t>Shipping, duty, taxes</w:t>
          </w:r>
          <w:bookmarkEnd w:id="13"/>
        </w:p>
        <w:p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rsidR="004F61A7" w:rsidRDefault="004F61A7" w:rsidP="0032596F">
          <w:r>
            <w:t>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So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rsidR="00876E33" w:rsidRPr="0032596F" w:rsidRDefault="00876E33" w:rsidP="0032596F">
          <w:r>
            <w:t xml:space="preserve">For the Motor Driver prototype, The DC motors and the socket headers were bought from Sayal Electronics, so no shipping charges. The Raspberry Pi Kit was ordered from Amazon and having reached the no shipping threshold, only 13% HST was paid. But the motor driver was ordered from Elmwood Electronics, and including with cost of the driver, $10.56 shipping charge and 13% HST was paid. </w:t>
          </w:r>
        </w:p>
        <w:p w:rsidR="0032596F" w:rsidRPr="0032596F" w:rsidRDefault="00347F00" w:rsidP="0032596F">
          <w:pPr>
            <w:pStyle w:val="Heading3"/>
          </w:pPr>
          <w:bookmarkStart w:id="14" w:name="_Toc30504917"/>
          <w:r>
            <w:t>3.1.5</w:t>
          </w:r>
          <w:r w:rsidR="008F0ECD">
            <w:t xml:space="preserve"> Time expenditure</w:t>
          </w:r>
          <w:bookmarkEnd w:id="14"/>
        </w:p>
        <w:p w:rsidR="0032596F" w:rsidRDefault="0032596F" w:rsidP="0032596F">
          <w:bookmarkStart w:id="15" w:name="_Toc30504918"/>
          <w:r>
            <w:t>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Canakit, which included an already set up SD card with a bootable OS image for a Raspian.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Also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packs, was in late November. Complications arose from connecting the Pi to the desktop, which made it difficult to determine if the motor was working properly with the code it was given. It took roughly 5 weeks to determine if the code was working, with an additional 4 spent designing and soldering the PCB.</w:t>
          </w:r>
          <w:r w:rsidR="00901AC9">
            <w:t xml:space="preserve"> </w:t>
          </w:r>
        </w:p>
        <w:p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I had order the again and keep testing the circuit, So the final PCB prototype was finished in 7 weeks .The case took </w:t>
          </w:r>
          <w:r w:rsidR="009E45D1">
            <w:t xml:space="preserve">only a couple of attempts to polish and fit for my raspberry Pi. </w:t>
          </w:r>
        </w:p>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5F3254" w:rsidRDefault="00D9368A" w:rsidP="00E96BF9">
          <w:pPr>
            <w:pStyle w:val="Heading2"/>
          </w:pPr>
          <w:r>
            <w:t>3</w:t>
          </w:r>
          <w:r w:rsidR="00E96BF9">
            <w:t>.</w:t>
          </w:r>
          <w:r w:rsidR="005F3254">
            <w:t>2 Development Platform</w:t>
          </w:r>
          <w:bookmarkEnd w:id="15"/>
          <w:r w:rsidR="00E96BF9">
            <w:t xml:space="preserve"> </w:t>
          </w:r>
        </w:p>
        <w:p w:rsidR="00C338B6" w:rsidRDefault="00C338B6" w:rsidP="00C338B6">
          <w:pPr>
            <w:pStyle w:val="Heading3"/>
          </w:pPr>
          <w:bookmarkStart w:id="16" w:name="_Toc30504919"/>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fldLock="1"/>
          </w:r>
          <w:r>
            <w:instrText xml:space="preserve"> REF _Ref25324813 \h </w:instrText>
          </w:r>
          <w:r>
            <w:fldChar w:fldCharType="separate"/>
          </w:r>
          <w:r w:rsidR="009A6CC3">
            <w:t xml:space="preserve">Figure </w:t>
          </w:r>
          <w:r w:rsidR="009A6CC3">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9300871"/>
          <w:r>
            <w:t xml:space="preserve">Figure </w:t>
          </w:r>
          <w:r>
            <w:rPr>
              <w:noProof/>
            </w:rPr>
            <w:fldChar w:fldCharType="begin" w:fldLock="1"/>
          </w:r>
          <w:r>
            <w:rPr>
              <w:noProof/>
            </w:rPr>
            <w:instrText xml:space="preserve"> SEQ Figure \* ARABIC </w:instrText>
          </w:r>
          <w:r>
            <w:rPr>
              <w:noProof/>
            </w:rPr>
            <w:fldChar w:fldCharType="separate"/>
          </w:r>
          <w:r w:rsidR="009A6CC3">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30504920"/>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30504921"/>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fldLock="1"/>
          </w:r>
          <w:r>
            <w:instrText xml:space="preserve"> REF _Ref25325583 \h </w:instrText>
          </w:r>
          <w:r>
            <w:fldChar w:fldCharType="separate"/>
          </w:r>
          <w:r w:rsidR="009A6CC3">
            <w:t xml:space="preserve">Figure </w:t>
          </w:r>
          <w:r w:rsidR="009A6CC3">
            <w:rPr>
              <w:noProof/>
            </w:rPr>
            <w:t>2</w:t>
          </w:r>
          <w:r>
            <w:fldChar w:fldCharType="end"/>
          </w:r>
          <w:r>
            <w:t xml:space="preserve">, based on datasheets </w:t>
          </w:r>
          <w:sdt>
            <w:sdtPr>
              <w:id w:val="153964382"/>
              <w:citation/>
            </w:sdtPr>
            <w:sdtEndPr/>
            <w:sdtContent>
              <w:r>
                <w:fldChar w:fldCharType="begin" w:fldLock="1"/>
              </w:r>
              <w:r>
                <w:instrText xml:space="preserve"> CITATION Bos19 \l 1033 </w:instrText>
              </w:r>
              <w:r>
                <w:fldChar w:fldCharType="separate"/>
              </w:r>
              <w:r w:rsidR="00616FA6">
                <w:rPr>
                  <w:noProof/>
                </w:rPr>
                <w:t>(Bosch Sensortec, 2019)</w:t>
              </w:r>
              <w:r>
                <w:fldChar w:fldCharType="end"/>
              </w:r>
            </w:sdtContent>
          </w:sdt>
          <w:r>
            <w:t xml:space="preserve"> led to a breadboard layout </w:t>
          </w:r>
          <w:r>
            <w:fldChar w:fldCharType="begin" w:fldLock="1"/>
          </w:r>
          <w:r>
            <w:instrText xml:space="preserve"> REF _Ref25324836 \h </w:instrText>
          </w:r>
          <w:r>
            <w:fldChar w:fldCharType="separate"/>
          </w:r>
          <w:r w:rsidR="009A6CC3">
            <w:t xml:space="preserve">Figure </w:t>
          </w:r>
          <w:r w:rsidR="009A6CC3">
            <w:rPr>
              <w:noProof/>
            </w:rPr>
            <w:t>3</w:t>
          </w:r>
          <w:r>
            <w:fldChar w:fldCharType="end"/>
          </w:r>
          <w:r>
            <w:t xml:space="preserve"> that was realized </w:t>
          </w:r>
          <w:r>
            <w:fldChar w:fldCharType="begin" w:fldLock="1"/>
          </w:r>
          <w:r>
            <w:instrText xml:space="preserve"> REF _Ref25325837 \h </w:instrText>
          </w:r>
          <w:r>
            <w:fldChar w:fldCharType="separate"/>
          </w:r>
          <w:r w:rsidR="009A6CC3">
            <w:t xml:space="preserve">Figure </w:t>
          </w:r>
          <w:r w:rsidR="009A6CC3">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fldLock="1"/>
          </w:r>
          <w:r w:rsidR="00D6523C">
            <w:instrText xml:space="preserve"> REF _Ref25325894 \h </w:instrText>
          </w:r>
          <w:r w:rsidR="00D6523C">
            <w:fldChar w:fldCharType="separate"/>
          </w:r>
          <w:r w:rsidR="009A6CC3">
            <w:t xml:space="preserve">Figure </w:t>
          </w:r>
          <w:r w:rsidR="009A6CC3">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fldLock="1"/>
          </w:r>
          <w:r w:rsidR="00B75259">
            <w:instrText xml:space="preserve"> REF _Ref25324916 \h </w:instrText>
          </w:r>
          <w:r w:rsidR="00B75259">
            <w:fldChar w:fldCharType="separate"/>
          </w:r>
          <w:r w:rsidR="009A6CC3">
            <w:t xml:space="preserve">Figure </w:t>
          </w:r>
          <w:r w:rsidR="009A6CC3">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9300872"/>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9300873"/>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9300874"/>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30504922"/>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30504923"/>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9300877"/>
          <w:r>
            <w:t xml:space="preserve">Figure </w:t>
          </w:r>
          <w:fldSimple w:instr=" SEQ Figure \* ARABIC " w:fldLock="1">
            <w:r w:rsidR="009A6CC3">
              <w:rPr>
                <w:noProof/>
              </w:rPr>
              <w:t>7</w:t>
            </w:r>
          </w:fldSimple>
          <w:r>
            <w:t>. Example enclosure.</w:t>
          </w:r>
          <w:bookmarkEnd w:id="33"/>
        </w:p>
        <w:p w:rsidR="008F0ECD" w:rsidRDefault="00D9368A" w:rsidP="00E96BF9">
          <w:pPr>
            <w:pStyle w:val="Heading2"/>
          </w:pPr>
          <w:bookmarkStart w:id="34" w:name="_Toc30504924"/>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/1 Action recieved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30504925"/>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30504926"/>
          <w:r>
            <w:t>3.3.</w:t>
          </w:r>
          <w:r w:rsidR="00C338B6">
            <w:t>2</w:t>
          </w:r>
          <w:r>
            <w:t xml:space="preserve"> Database Configuration</w:t>
          </w:r>
          <w:bookmarkEnd w:id="36"/>
        </w:p>
        <w:p w:rsidR="00781D7C" w:rsidRDefault="00C338B6" w:rsidP="008F0ECD">
          <w:pPr>
            <w:pStyle w:val="Heading3"/>
          </w:pPr>
          <w:bookmarkStart w:id="37" w:name="_Toc30504927"/>
          <w:r>
            <w:t>3.3.3</w:t>
          </w:r>
          <w:r w:rsidR="00781D7C">
            <w:t xml:space="preserve"> Security</w:t>
          </w:r>
          <w:bookmarkEnd w:id="37"/>
        </w:p>
        <w:p w:rsidR="000864C6" w:rsidRDefault="00781D7C" w:rsidP="008F0ECD">
          <w:pPr>
            <w:pStyle w:val="Heading3"/>
          </w:pPr>
          <w:bookmarkStart w:id="38" w:name="_Toc30504928"/>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30504929"/>
          <w:r>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30504930"/>
          <w:r>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EndPr/>
              <w:sdtContent>
                <w:p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616FA6">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30504932"/>
          <w:r>
            <w:t>7.0 Appendix</w:t>
          </w:r>
          <w:bookmarkEnd w:id="42"/>
        </w:p>
        <w:p w:rsidR="00C77D93" w:rsidRDefault="00C77D93" w:rsidP="00C77D93">
          <w:pPr>
            <w:pStyle w:val="Heading2"/>
          </w:pPr>
          <w:bookmarkStart w:id="43" w:name="_Toc30504933"/>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30504934"/>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948" w:rsidRDefault="00073948" w:rsidP="00613107">
      <w:pPr>
        <w:spacing w:after="0" w:line="240" w:lineRule="auto"/>
      </w:pPr>
      <w:r>
        <w:separator/>
      </w:r>
    </w:p>
  </w:endnote>
  <w:endnote w:type="continuationSeparator" w:id="0">
    <w:p w:rsidR="00073948" w:rsidRDefault="00073948"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rsidR="009A6CC3" w:rsidRDefault="009A6C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55336">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55336">
              <w:rPr>
                <w:b/>
                <w:bCs/>
                <w:noProof/>
              </w:rPr>
              <w:t>42</w:t>
            </w:r>
            <w:r>
              <w:rPr>
                <w:b/>
                <w:bCs/>
                <w:szCs w:val="24"/>
              </w:rPr>
              <w:fldChar w:fldCharType="end"/>
            </w:r>
          </w:p>
        </w:sdtContent>
      </w:sdt>
    </w:sdtContent>
  </w:sdt>
  <w:p w:rsidR="009A6CC3" w:rsidRDefault="009A6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CC3" w:rsidRDefault="009A6CC3">
    <w:pPr>
      <w:pStyle w:val="Footer"/>
      <w:jc w:val="right"/>
    </w:pPr>
  </w:p>
  <w:p w:rsidR="009A6CC3" w:rsidRDefault="009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948" w:rsidRDefault="00073948" w:rsidP="00613107">
      <w:pPr>
        <w:spacing w:after="0" w:line="240" w:lineRule="auto"/>
      </w:pPr>
      <w:r>
        <w:separator/>
      </w:r>
    </w:p>
  </w:footnote>
  <w:footnote w:type="continuationSeparator" w:id="0">
    <w:p w:rsidR="00073948" w:rsidRDefault="00073948"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408C5"/>
    <w:rsid w:val="00073948"/>
    <w:rsid w:val="000834B5"/>
    <w:rsid w:val="000864C6"/>
    <w:rsid w:val="000952E8"/>
    <w:rsid w:val="000B425E"/>
    <w:rsid w:val="00142D5A"/>
    <w:rsid w:val="00146BD5"/>
    <w:rsid w:val="00167993"/>
    <w:rsid w:val="001A27DD"/>
    <w:rsid w:val="001C3F0B"/>
    <w:rsid w:val="001D77D6"/>
    <w:rsid w:val="00213EF1"/>
    <w:rsid w:val="00216393"/>
    <w:rsid w:val="0027242D"/>
    <w:rsid w:val="00280BD4"/>
    <w:rsid w:val="003019BB"/>
    <w:rsid w:val="0032596F"/>
    <w:rsid w:val="00347F00"/>
    <w:rsid w:val="00393880"/>
    <w:rsid w:val="003B3FE9"/>
    <w:rsid w:val="003C060A"/>
    <w:rsid w:val="004037D1"/>
    <w:rsid w:val="004755E5"/>
    <w:rsid w:val="004F61A7"/>
    <w:rsid w:val="004F6960"/>
    <w:rsid w:val="00527B37"/>
    <w:rsid w:val="005325D5"/>
    <w:rsid w:val="00532BF3"/>
    <w:rsid w:val="005539BB"/>
    <w:rsid w:val="005F3254"/>
    <w:rsid w:val="00613107"/>
    <w:rsid w:val="00616FA6"/>
    <w:rsid w:val="006B12B8"/>
    <w:rsid w:val="00767EA3"/>
    <w:rsid w:val="007740BC"/>
    <w:rsid w:val="00781D7C"/>
    <w:rsid w:val="007945F4"/>
    <w:rsid w:val="007C155E"/>
    <w:rsid w:val="00815689"/>
    <w:rsid w:val="00875F97"/>
    <w:rsid w:val="00876E33"/>
    <w:rsid w:val="00884488"/>
    <w:rsid w:val="00890466"/>
    <w:rsid w:val="008D785D"/>
    <w:rsid w:val="008F0ECD"/>
    <w:rsid w:val="00901AC9"/>
    <w:rsid w:val="0094303E"/>
    <w:rsid w:val="00946C80"/>
    <w:rsid w:val="00980D6F"/>
    <w:rsid w:val="009A6CC3"/>
    <w:rsid w:val="009B0D64"/>
    <w:rsid w:val="009B68CB"/>
    <w:rsid w:val="009E45D1"/>
    <w:rsid w:val="00B0526F"/>
    <w:rsid w:val="00B30500"/>
    <w:rsid w:val="00B33C3F"/>
    <w:rsid w:val="00B55336"/>
    <w:rsid w:val="00B6082C"/>
    <w:rsid w:val="00B75259"/>
    <w:rsid w:val="00BC618D"/>
    <w:rsid w:val="00BF0EEE"/>
    <w:rsid w:val="00C25241"/>
    <w:rsid w:val="00C338B6"/>
    <w:rsid w:val="00C3769C"/>
    <w:rsid w:val="00C5337C"/>
    <w:rsid w:val="00C61C77"/>
    <w:rsid w:val="00C77D93"/>
    <w:rsid w:val="00CA50FA"/>
    <w:rsid w:val="00D04D2F"/>
    <w:rsid w:val="00D32EC6"/>
    <w:rsid w:val="00D6004E"/>
    <w:rsid w:val="00D6523C"/>
    <w:rsid w:val="00D905E8"/>
    <w:rsid w:val="00D9368A"/>
    <w:rsid w:val="00E03E81"/>
    <w:rsid w:val="00E73129"/>
    <w:rsid w:val="00E96BF9"/>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3EA3E86"/>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3C67B4"/>
    <w:rsid w:val="00702CD9"/>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6A613-E54F-4832-A14F-9A44AC9A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42</Pages>
  <Words>4953</Words>
  <Characters>28236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Gurwarris Singh Sohi</cp:lastModifiedBy>
  <cp:revision>30</cp:revision>
  <cp:lastPrinted>2020-01-21T19:46:00Z</cp:lastPrinted>
  <dcterms:created xsi:type="dcterms:W3CDTF">2019-11-27T15:45:00Z</dcterms:created>
  <dcterms:modified xsi:type="dcterms:W3CDTF">2020-01-28T18:33:00Z</dcterms:modified>
</cp:coreProperties>
</file>