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ata reunião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Data: 11/04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Presentes: Gabriel, Nicolas, Michelly, leonardo, Lourenzo, Rafaela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Faltas: Nenhuma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Assuntos discutidos: Aprsentação de identidade de grupo socioemocional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marcadas: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realizadas: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pendentes: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Plano de ação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que fazer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Prazo de entrega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