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D2A5C" w:rsidRDefault="003D2A5C" w:rsidP="003D2A5C">
      <w:pPr>
        <w:jc w:val="center"/>
        <w:rPr>
          <w:b/>
          <w:i/>
          <w:u w:val="single"/>
        </w:rPr>
      </w:pPr>
      <w:r w:rsidRPr="003D2A5C">
        <w:rPr>
          <w:b/>
          <w:i/>
          <w:u w:val="single"/>
        </w:rPr>
        <w:t>Préparation NDV Juin 2014</w:t>
      </w:r>
    </w:p>
    <w:p w:rsidR="003D2A5C" w:rsidRPr="003D2A5C" w:rsidRDefault="003D2A5C" w:rsidP="003D2A5C">
      <w:pPr>
        <w:jc w:val="center"/>
        <w:rPr>
          <w:sz w:val="16"/>
        </w:rPr>
      </w:pPr>
    </w:p>
    <w:p w:rsidR="003D2A5C" w:rsidRDefault="003D2A5C" w:rsidP="003D2A5C">
      <w:pPr>
        <w:jc w:val="center"/>
        <w:rPr>
          <w:b/>
          <w:i/>
          <w:u w:val="single"/>
        </w:rPr>
      </w:pPr>
      <w:r>
        <w:rPr>
          <w:b/>
          <w:i/>
          <w:u w:val="single"/>
        </w:rPr>
        <w:t xml:space="preserve">« Heureux les assoiffés de justice – heureux ceux qui sont persécutés pour la justice » </w:t>
      </w:r>
    </w:p>
    <w:p w:rsidR="003D2A5C" w:rsidRDefault="003D2A5C" w:rsidP="003D2A5C">
      <w:pPr>
        <w:jc w:val="center"/>
        <w:rPr>
          <w:i/>
        </w:rPr>
      </w:pPr>
      <w:r w:rsidRPr="003D2A5C">
        <w:rPr>
          <w:i/>
        </w:rPr>
        <w:t>(Mt 5 : 6, 10-12)</w:t>
      </w:r>
    </w:p>
    <w:p w:rsidR="003D2A5C" w:rsidRPr="008D2CE2" w:rsidRDefault="003D2A5C" w:rsidP="003D2A5C">
      <w:pPr>
        <w:rPr>
          <w:i/>
          <w:u w:val="single"/>
        </w:rPr>
      </w:pPr>
      <w:r w:rsidRPr="008D2CE2">
        <w:rPr>
          <w:i/>
          <w:u w:val="single"/>
        </w:rPr>
        <w:t xml:space="preserve">Infos : </w:t>
      </w:r>
    </w:p>
    <w:p w:rsidR="003D2A5C" w:rsidRDefault="008D2CE2" w:rsidP="003D2A5C">
      <w:r>
        <w:t xml:space="preserve">- </w:t>
      </w:r>
      <w:r w:rsidR="003D2A5C">
        <w:t>A ce jour, pas de certitude sur le lieu et le jour pour organiser la célébration.</w:t>
      </w:r>
    </w:p>
    <w:p w:rsidR="003D2A5C" w:rsidRDefault="003D2A5C" w:rsidP="003D2A5C">
      <w:r>
        <w:t xml:space="preserve">Deux pistes sont avancées : </w:t>
      </w:r>
    </w:p>
    <w:p w:rsidR="003D2A5C" w:rsidRDefault="003D2A5C" w:rsidP="003D2A5C">
      <w:pPr>
        <w:pStyle w:val="Paragraphedeliste"/>
        <w:numPr>
          <w:ilvl w:val="0"/>
          <w:numId w:val="1"/>
        </w:numPr>
      </w:pPr>
      <w:r>
        <w:t xml:space="preserve">les </w:t>
      </w:r>
      <w:proofErr w:type="spellStart"/>
      <w:r>
        <w:t>Riches-Claires</w:t>
      </w:r>
      <w:proofErr w:type="spellEnd"/>
      <w:r>
        <w:t xml:space="preserve"> (Janette est en contact avec le prêtre) pour le dimanche soir</w:t>
      </w:r>
    </w:p>
    <w:p w:rsidR="003D2A5C" w:rsidRDefault="003D2A5C" w:rsidP="003D2A5C">
      <w:pPr>
        <w:pStyle w:val="Paragraphedeliste"/>
        <w:numPr>
          <w:ilvl w:val="0"/>
          <w:numId w:val="1"/>
        </w:numPr>
      </w:pPr>
      <w:r>
        <w:t>Etterbeek  (Thomas est en négociation avec le responsable) pour le samedi soir</w:t>
      </w:r>
    </w:p>
    <w:p w:rsidR="003D2A5C" w:rsidRDefault="003D2A5C" w:rsidP="003D2A5C"/>
    <w:p w:rsidR="003D2A5C" w:rsidRDefault="003D2A5C" w:rsidP="003D2A5C">
      <w:r>
        <w:t xml:space="preserve">Les deux pistes peuvent être suivies simultanément car il n’y pas concurrence entre les deux, même plutôt complémentarité (lieux, dates et publics cibles différents !!! Personnellement, je peux faire les deux ! </w:t>
      </w:r>
      <w:proofErr w:type="gramStart"/>
      <w:r>
        <w:t>ndlr</w:t>
      </w:r>
      <w:proofErr w:type="gramEnd"/>
      <w:r>
        <w:t>)</w:t>
      </w:r>
    </w:p>
    <w:p w:rsidR="003D2A5C" w:rsidRDefault="003D2A5C" w:rsidP="003D2A5C"/>
    <w:p w:rsidR="003D2A5C" w:rsidRDefault="008D2CE2" w:rsidP="003D2A5C">
      <w:r>
        <w:t xml:space="preserve">- </w:t>
      </w:r>
      <w:r w:rsidR="003D2A5C">
        <w:t xml:space="preserve">Infos thématiques disponibles sur le site </w:t>
      </w:r>
      <w:hyperlink r:id="rId5" w:history="1">
        <w:r w:rsidR="003D2A5C" w:rsidRPr="00E72582">
          <w:rPr>
            <w:rStyle w:val="Lienhypertexte"/>
          </w:rPr>
          <w:t>www.nuitdesveilleurs.com</w:t>
        </w:r>
      </w:hyperlink>
      <w:r w:rsidR="003D2A5C">
        <w:t xml:space="preserve"> </w:t>
      </w:r>
    </w:p>
    <w:p w:rsidR="003D2A5C" w:rsidRDefault="003D2A5C" w:rsidP="003D2A5C"/>
    <w:p w:rsidR="003D2A5C" w:rsidRDefault="003D2A5C" w:rsidP="003D2A5C">
      <w:r>
        <w:t xml:space="preserve">Nous décidons de garder les textes </w:t>
      </w:r>
    </w:p>
    <w:p w:rsidR="003D2A5C" w:rsidRDefault="003D2A5C" w:rsidP="003D2A5C">
      <w:pPr>
        <w:pStyle w:val="Paragraphedeliste"/>
        <w:numPr>
          <w:ilvl w:val="0"/>
          <w:numId w:val="1"/>
        </w:numPr>
      </w:pPr>
      <w:r>
        <w:t>Ezéchiel 18 : 19-29 : le prophète guetteur qui annonce que celui qui regrette le mal qu’il a fait peut être sauvé.</w:t>
      </w:r>
      <w:r w:rsidR="008D2CE2">
        <w:t xml:space="preserve"> La capacité de changer est réelle. </w:t>
      </w:r>
    </w:p>
    <w:p w:rsidR="003D2A5C" w:rsidRDefault="003D2A5C" w:rsidP="003D2A5C">
      <w:pPr>
        <w:pStyle w:val="Paragraphedeliste"/>
        <w:numPr>
          <w:ilvl w:val="0"/>
          <w:numId w:val="1"/>
        </w:numPr>
      </w:pPr>
      <w:r>
        <w:t>Mt 5 : 1-12 des Béatitudes.</w:t>
      </w:r>
    </w:p>
    <w:p w:rsidR="008D2CE2" w:rsidRDefault="008D2CE2" w:rsidP="003D2A5C"/>
    <w:p w:rsidR="008D2CE2" w:rsidRDefault="008D2CE2" w:rsidP="003D2A5C">
      <w:r>
        <w:t xml:space="preserve">Les textes nous parlent de la Justice de Dieu, celle qui vise le bonheur de l’humain parmi ses pairs. </w:t>
      </w:r>
    </w:p>
    <w:p w:rsidR="008D2CE2" w:rsidRDefault="008D2CE2" w:rsidP="003D2A5C">
      <w:r>
        <w:t>Nous croyons en la justice</w:t>
      </w:r>
      <w:r w:rsidR="003C407A">
        <w:t xml:space="preserve"> humaine aussi</w:t>
      </w:r>
      <w:r>
        <w:t xml:space="preserve">, puisqu’il existe des lois justes dont l’objectif est de protéger le plus faible. </w:t>
      </w:r>
    </w:p>
    <w:p w:rsidR="003C407A" w:rsidRDefault="008D2CE2" w:rsidP="003D2A5C">
      <w:r>
        <w:t>Nous n</w:t>
      </w:r>
      <w:r w:rsidR="003C407A">
        <w:t>e sommes pas des naïfs vivant dans l’utopie, mais nous nous basons pour notre action à l’</w:t>
      </w:r>
      <w:proofErr w:type="spellStart"/>
      <w:r w:rsidR="003C407A">
        <w:t>Acat</w:t>
      </w:r>
      <w:proofErr w:type="spellEnd"/>
      <w:r w:rsidR="003C407A">
        <w:t xml:space="preserve"> sur des normes objectives, factuelles : des lois, des traités signés par des nations les engageant à prendre la défense des plus faibles pour établir une société juste. </w:t>
      </w:r>
    </w:p>
    <w:p w:rsidR="003C407A" w:rsidRDefault="003C407A" w:rsidP="003D2A5C">
      <w:r>
        <w:t>Face à l’inacceptable de la torture et des violations des droits humains, nous ne voulons pas être aspirés dans la spirale de la violence ; nous voulons équilibrer l’émotionnel de l’indignation avec le rationnel des traités signés, des lois votées qui  nous permettent de rappeler les dirigeants à leurs engagements. (</w:t>
      </w:r>
      <w:proofErr w:type="spellStart"/>
      <w:r>
        <w:t>Cfr</w:t>
      </w:r>
      <w:proofErr w:type="spellEnd"/>
      <w:r>
        <w:t xml:space="preserve"> DUDH)</w:t>
      </w:r>
    </w:p>
    <w:p w:rsidR="003D2A5C" w:rsidRDefault="003C407A" w:rsidP="003D2A5C">
      <w:r>
        <w:t xml:space="preserve">Nous préservons cet équilibre, tout comme dans le Ps 84/85 Justice et paix sont en équilibre en s’interpénétrant. </w:t>
      </w:r>
    </w:p>
    <w:p w:rsidR="003C407A" w:rsidRDefault="003C407A" w:rsidP="003D2A5C"/>
    <w:p w:rsidR="003C407A" w:rsidRDefault="003C407A" w:rsidP="003D2A5C">
      <w:r>
        <w:t>Ezéchiel est un prophète de temps de catastrophe ; juste contemporain de l’exil et de la première déportation ! Il rappelle chacun à ses responsabilités mais aussi à tout le bien qui peut être caché en lui : regretter le mal commis et être sauvé !</w:t>
      </w:r>
    </w:p>
    <w:p w:rsidR="003C407A" w:rsidRDefault="003C407A" w:rsidP="003D2A5C"/>
    <w:p w:rsidR="003C407A" w:rsidRDefault="003C407A" w:rsidP="003D2A5C">
      <w:r>
        <w:t>Quand nous prononçons les béatitudes, nous risquons d’être traités de naïfs ! Il ne s’agit pas de mettre du baume sur le cœur de manière à se donner bonne conscience !</w:t>
      </w:r>
    </w:p>
    <w:p w:rsidR="003C407A" w:rsidRDefault="003C407A" w:rsidP="003D2A5C">
      <w:r>
        <w:t>Les béatitudes, c’est le rappel à tous ceux qui sont concernés par les énoncés qu’ils sont dans le bon et que dans ce qui leur arrive, ils ne sont pas seuls : Dieu est à leurs  côtés !</w:t>
      </w:r>
    </w:p>
    <w:p w:rsidR="003D2A5C" w:rsidRDefault="003C407A" w:rsidP="003D2A5C">
      <w:r>
        <w:t xml:space="preserve">Ils sont dans la ligne de cette justice que Dieu veut pour le monde. </w:t>
      </w:r>
    </w:p>
    <w:p w:rsidR="003D2A5C" w:rsidRDefault="003C407A" w:rsidP="003D2A5C">
      <w:r>
        <w:t xml:space="preserve"> </w:t>
      </w:r>
    </w:p>
    <w:p w:rsidR="003D2A5C" w:rsidRDefault="003D2A5C" w:rsidP="003D2A5C"/>
    <w:p w:rsidR="003D2A5C" w:rsidRDefault="003D2A5C" w:rsidP="003D2A5C">
      <w:r>
        <w:t xml:space="preserve">                    </w:t>
      </w:r>
    </w:p>
    <w:p w:rsidR="003D2A5C" w:rsidRDefault="003D2A5C" w:rsidP="003D2A5C"/>
    <w:p w:rsidR="003D2A5C" w:rsidRDefault="003D2A5C" w:rsidP="003D2A5C"/>
    <w:p w:rsidR="003D2A5C" w:rsidRDefault="003D2A5C" w:rsidP="003D2A5C"/>
    <w:p w:rsidR="003D2A5C" w:rsidRDefault="003D2A5C" w:rsidP="003D2A5C"/>
    <w:p w:rsidR="006F6E5A" w:rsidRDefault="006F6E5A" w:rsidP="003D2A5C"/>
    <w:p w:rsidR="006F6E5A" w:rsidRDefault="006F6E5A" w:rsidP="006F6E5A">
      <w:pPr>
        <w:jc w:val="center"/>
        <w:rPr>
          <w:b/>
          <w:i/>
          <w:u w:val="single"/>
        </w:rPr>
      </w:pPr>
      <w:r w:rsidRPr="006F6E5A">
        <w:rPr>
          <w:b/>
          <w:i/>
          <w:u w:val="single"/>
        </w:rPr>
        <w:t>Projet de déroulement de célébration</w:t>
      </w:r>
    </w:p>
    <w:p w:rsidR="006F6E5A" w:rsidRDefault="006F6E5A" w:rsidP="006F6E5A"/>
    <w:p w:rsidR="006F6E5A" w:rsidRPr="006F6E5A" w:rsidRDefault="006F6E5A" w:rsidP="006F6E5A">
      <w:pPr>
        <w:pStyle w:val="Paragraphedeliste"/>
        <w:numPr>
          <w:ilvl w:val="0"/>
          <w:numId w:val="2"/>
        </w:numPr>
        <w:rPr>
          <w:b/>
          <w:i/>
        </w:rPr>
      </w:pPr>
      <w:r w:rsidRPr="006F6E5A">
        <w:rPr>
          <w:b/>
          <w:i/>
        </w:rPr>
        <w:t>Musique d’entrée</w:t>
      </w:r>
    </w:p>
    <w:p w:rsidR="006F6E5A" w:rsidRPr="006F6E5A" w:rsidRDefault="006F6E5A" w:rsidP="006F6E5A">
      <w:pPr>
        <w:pStyle w:val="Paragraphedeliste"/>
        <w:numPr>
          <w:ilvl w:val="0"/>
          <w:numId w:val="2"/>
        </w:numPr>
        <w:rPr>
          <w:i/>
          <w:u w:val="single"/>
        </w:rPr>
      </w:pPr>
      <w:r w:rsidRPr="006F6E5A">
        <w:rPr>
          <w:i/>
          <w:u w:val="single"/>
        </w:rPr>
        <w:t>Accueil – Introduction à la célébration</w:t>
      </w:r>
    </w:p>
    <w:p w:rsidR="006F6E5A" w:rsidRPr="006F6E5A" w:rsidRDefault="006F6E5A" w:rsidP="006F6E5A">
      <w:pPr>
        <w:pStyle w:val="Paragraphedeliste"/>
        <w:numPr>
          <w:ilvl w:val="0"/>
          <w:numId w:val="2"/>
        </w:numPr>
        <w:rPr>
          <w:b/>
          <w:i/>
        </w:rPr>
      </w:pPr>
      <w:r w:rsidRPr="006F6E5A">
        <w:rPr>
          <w:b/>
          <w:i/>
        </w:rPr>
        <w:t>Chant « Dans nos obscurités » (Taizé)</w:t>
      </w:r>
    </w:p>
    <w:p w:rsidR="006F6E5A" w:rsidRPr="006F6E5A" w:rsidRDefault="006F6E5A" w:rsidP="006F6E5A">
      <w:pPr>
        <w:pStyle w:val="Paragraphedeliste"/>
        <w:widowControl w:val="0"/>
        <w:autoSpaceDE w:val="0"/>
        <w:autoSpaceDN w:val="0"/>
        <w:adjustRightInd w:val="0"/>
        <w:spacing w:after="260"/>
        <w:rPr>
          <w:rFonts w:ascii="Times" w:hAnsi="Times" w:cs="Times"/>
          <w:i/>
          <w:color w:val="3E1E01"/>
          <w:sz w:val="22"/>
          <w:szCs w:val="26"/>
        </w:rPr>
      </w:pPr>
      <w:r w:rsidRPr="006F6E5A">
        <w:rPr>
          <w:rFonts w:ascii="Times" w:hAnsi="Times" w:cs="Times"/>
          <w:i/>
          <w:color w:val="3E1E01"/>
          <w:sz w:val="22"/>
          <w:szCs w:val="26"/>
        </w:rPr>
        <w:t>« Dans nos obscurités,</w:t>
      </w:r>
    </w:p>
    <w:p w:rsidR="006F6E5A" w:rsidRPr="006F6E5A" w:rsidRDefault="006F6E5A" w:rsidP="006F6E5A">
      <w:pPr>
        <w:pStyle w:val="Paragraphedeliste"/>
        <w:widowControl w:val="0"/>
        <w:autoSpaceDE w:val="0"/>
        <w:autoSpaceDN w:val="0"/>
        <w:adjustRightInd w:val="0"/>
        <w:spacing w:after="260"/>
        <w:rPr>
          <w:rFonts w:ascii="Times" w:hAnsi="Times" w:cs="Times"/>
          <w:i/>
          <w:color w:val="3E1E01"/>
          <w:sz w:val="22"/>
          <w:szCs w:val="26"/>
        </w:rPr>
      </w:pPr>
      <w:r w:rsidRPr="006F6E5A">
        <w:rPr>
          <w:rFonts w:ascii="Times" w:hAnsi="Times" w:cs="Times"/>
          <w:i/>
          <w:color w:val="3E1E01"/>
          <w:sz w:val="22"/>
          <w:szCs w:val="26"/>
        </w:rPr>
        <w:t>Allume le feu qui ne s’éteint jamais, qui ne s’éteint jamais</w:t>
      </w:r>
    </w:p>
    <w:p w:rsidR="006F6E5A" w:rsidRPr="006F6E5A" w:rsidRDefault="006F6E5A" w:rsidP="006F6E5A">
      <w:pPr>
        <w:pStyle w:val="Paragraphedeliste"/>
        <w:widowControl w:val="0"/>
        <w:autoSpaceDE w:val="0"/>
        <w:autoSpaceDN w:val="0"/>
        <w:adjustRightInd w:val="0"/>
        <w:spacing w:after="260"/>
        <w:rPr>
          <w:rFonts w:ascii="Times" w:hAnsi="Times" w:cs="Times"/>
          <w:i/>
          <w:color w:val="3E1E01"/>
          <w:sz w:val="22"/>
          <w:szCs w:val="26"/>
        </w:rPr>
      </w:pPr>
      <w:r w:rsidRPr="006F6E5A">
        <w:rPr>
          <w:rFonts w:ascii="Times" w:hAnsi="Times" w:cs="Times"/>
          <w:i/>
          <w:color w:val="3E1E01"/>
          <w:sz w:val="22"/>
          <w:szCs w:val="26"/>
        </w:rPr>
        <w:t>Dans nos obscurités,</w:t>
      </w:r>
    </w:p>
    <w:p w:rsidR="005854F6" w:rsidRDefault="006F6E5A" w:rsidP="005854F6">
      <w:pPr>
        <w:pStyle w:val="Paragraphedeliste"/>
        <w:widowControl w:val="0"/>
        <w:autoSpaceDE w:val="0"/>
        <w:autoSpaceDN w:val="0"/>
        <w:adjustRightInd w:val="0"/>
        <w:spacing w:after="260"/>
        <w:rPr>
          <w:rFonts w:ascii="Times" w:hAnsi="Times" w:cs="Times"/>
          <w:i/>
          <w:color w:val="3E1E01"/>
          <w:sz w:val="22"/>
          <w:szCs w:val="26"/>
        </w:rPr>
      </w:pPr>
      <w:r w:rsidRPr="006F6E5A">
        <w:rPr>
          <w:rFonts w:ascii="Times" w:hAnsi="Times" w:cs="Times"/>
          <w:i/>
          <w:color w:val="3E1E01"/>
          <w:sz w:val="22"/>
          <w:szCs w:val="26"/>
        </w:rPr>
        <w:t>Allume le feu qui ne s’éteint jamais, qui ne s’éteint jamais »</w:t>
      </w:r>
    </w:p>
    <w:p w:rsidR="006F6E5A" w:rsidRPr="005854F6" w:rsidRDefault="006F6E5A" w:rsidP="005854F6">
      <w:pPr>
        <w:pStyle w:val="Paragraphedeliste"/>
        <w:widowControl w:val="0"/>
        <w:autoSpaceDE w:val="0"/>
        <w:autoSpaceDN w:val="0"/>
        <w:adjustRightInd w:val="0"/>
        <w:spacing w:after="260"/>
        <w:rPr>
          <w:rFonts w:ascii="Times" w:hAnsi="Times" w:cs="Times"/>
          <w:i/>
          <w:color w:val="3E1E01"/>
          <w:sz w:val="22"/>
          <w:szCs w:val="26"/>
        </w:rPr>
      </w:pPr>
    </w:p>
    <w:p w:rsidR="006F6E5A" w:rsidRPr="006F6E5A" w:rsidRDefault="006F6E5A" w:rsidP="006F6E5A">
      <w:pPr>
        <w:pStyle w:val="Paragraphedeliste"/>
        <w:numPr>
          <w:ilvl w:val="0"/>
          <w:numId w:val="2"/>
        </w:numPr>
        <w:rPr>
          <w:i/>
          <w:u w:val="single"/>
        </w:rPr>
      </w:pPr>
      <w:r w:rsidRPr="006F6E5A">
        <w:rPr>
          <w:i/>
          <w:u w:val="single"/>
        </w:rPr>
        <w:t>Prière de louange</w:t>
      </w:r>
    </w:p>
    <w:p w:rsidR="006F6E5A" w:rsidRPr="006F6E5A" w:rsidRDefault="006F6E5A" w:rsidP="006F6E5A">
      <w:pPr>
        <w:pStyle w:val="Paragraphedeliste"/>
        <w:numPr>
          <w:ilvl w:val="0"/>
          <w:numId w:val="2"/>
        </w:numPr>
      </w:pPr>
      <w:r w:rsidRPr="006F6E5A">
        <w:rPr>
          <w:b/>
          <w:i/>
        </w:rPr>
        <w:t>Chant Psaume 101 : « Je viens chanter l’amour et la justice </w:t>
      </w:r>
      <w:r>
        <w:t>»</w:t>
      </w:r>
    </w:p>
    <w:p w:rsidR="00C318FC" w:rsidRPr="00C318FC" w:rsidRDefault="00C318FC" w:rsidP="00C318FC">
      <w:pPr>
        <w:pStyle w:val="Paragraphedeliste"/>
        <w:widowControl w:val="0"/>
        <w:autoSpaceDE w:val="0"/>
        <w:autoSpaceDN w:val="0"/>
        <w:adjustRightInd w:val="0"/>
        <w:spacing w:after="260"/>
        <w:rPr>
          <w:rFonts w:ascii="Times" w:hAnsi="Times" w:cs="Times"/>
          <w:i/>
          <w:color w:val="3E1E01"/>
          <w:sz w:val="22"/>
          <w:szCs w:val="26"/>
        </w:rPr>
      </w:pPr>
      <w:r w:rsidRPr="00C318FC">
        <w:rPr>
          <w:rFonts w:ascii="Times" w:hAnsi="Times" w:cs="Times"/>
          <w:i/>
          <w:color w:val="3E1E01"/>
          <w:sz w:val="22"/>
          <w:szCs w:val="26"/>
        </w:rPr>
        <w:t>1 Je viens chanter l’amour et la justice ;  Que leur clarté au fond de moi grandisse.  Pour leur beauté, je chanterai, Seigneur,  Pour leur vigueur.</w:t>
      </w:r>
    </w:p>
    <w:p w:rsidR="00C318FC" w:rsidRPr="00C318FC" w:rsidRDefault="00C318FC" w:rsidP="00C318FC">
      <w:pPr>
        <w:pStyle w:val="Paragraphedeliste"/>
        <w:widowControl w:val="0"/>
        <w:autoSpaceDE w:val="0"/>
        <w:autoSpaceDN w:val="0"/>
        <w:adjustRightInd w:val="0"/>
        <w:spacing w:after="260"/>
        <w:rPr>
          <w:rFonts w:ascii="Times" w:hAnsi="Times" w:cs="Times"/>
          <w:i/>
          <w:color w:val="3E1E01"/>
          <w:sz w:val="22"/>
          <w:szCs w:val="26"/>
        </w:rPr>
      </w:pPr>
      <w:r w:rsidRPr="00C318FC">
        <w:rPr>
          <w:rFonts w:ascii="Times" w:hAnsi="Times" w:cs="Times"/>
          <w:i/>
          <w:color w:val="3E1E01"/>
          <w:sz w:val="22"/>
          <w:szCs w:val="26"/>
        </w:rPr>
        <w:t>2 J’ai discerné, mon Dieu, la voie parfaite ;  Je la suivrai comme un chemin de fête.  A ta rencontre avec mes compagnons  Nous marcherons.</w:t>
      </w:r>
    </w:p>
    <w:p w:rsidR="00C318FC" w:rsidRPr="00C318FC" w:rsidRDefault="00C318FC" w:rsidP="00C318FC">
      <w:pPr>
        <w:pStyle w:val="Paragraphedeliste"/>
        <w:widowControl w:val="0"/>
        <w:autoSpaceDE w:val="0"/>
        <w:autoSpaceDN w:val="0"/>
        <w:adjustRightInd w:val="0"/>
        <w:spacing w:after="260"/>
        <w:rPr>
          <w:rFonts w:ascii="Times" w:hAnsi="Times" w:cs="Times"/>
          <w:i/>
          <w:color w:val="3E1E01"/>
          <w:sz w:val="22"/>
          <w:szCs w:val="26"/>
        </w:rPr>
      </w:pPr>
      <w:r w:rsidRPr="00C318FC">
        <w:rPr>
          <w:rFonts w:ascii="Times" w:hAnsi="Times" w:cs="Times"/>
          <w:i/>
          <w:color w:val="3E1E01"/>
          <w:sz w:val="22"/>
          <w:szCs w:val="26"/>
        </w:rPr>
        <w:t>3 Je ne peux voir qui se plaît à la haine,  Qui pervertit l’intégrité humaine.  Je déjouerai les ruses des tricheurs,  Des imposteurs.</w:t>
      </w:r>
    </w:p>
    <w:p w:rsidR="00C318FC" w:rsidRPr="00C318FC" w:rsidRDefault="00C318FC" w:rsidP="00C318FC">
      <w:pPr>
        <w:pStyle w:val="Paragraphedeliste"/>
        <w:widowControl w:val="0"/>
        <w:autoSpaceDE w:val="0"/>
        <w:autoSpaceDN w:val="0"/>
        <w:adjustRightInd w:val="0"/>
        <w:spacing w:after="260"/>
        <w:rPr>
          <w:rFonts w:ascii="Times" w:hAnsi="Times" w:cs="Times"/>
          <w:i/>
          <w:color w:val="3E1E01"/>
          <w:sz w:val="22"/>
          <w:szCs w:val="26"/>
        </w:rPr>
      </w:pPr>
      <w:r w:rsidRPr="00C318FC">
        <w:rPr>
          <w:rFonts w:ascii="Times" w:hAnsi="Times" w:cs="Times"/>
          <w:i/>
          <w:color w:val="3E1E01"/>
          <w:sz w:val="22"/>
          <w:szCs w:val="26"/>
        </w:rPr>
        <w:t>4 Je veillerai sur les hommes fidèles ;  J’assemblerai leur troupe fraternelle.  Ils mangeront le pain de ma maison ;  Ils y vivront.</w:t>
      </w:r>
    </w:p>
    <w:p w:rsidR="005854F6" w:rsidRDefault="00C318FC" w:rsidP="00C318FC">
      <w:pPr>
        <w:pStyle w:val="Paragraphedeliste"/>
        <w:rPr>
          <w:rFonts w:ascii="Times" w:hAnsi="Times" w:cs="Times"/>
          <w:i/>
          <w:color w:val="3E1E01"/>
          <w:sz w:val="22"/>
          <w:szCs w:val="26"/>
        </w:rPr>
      </w:pPr>
      <w:r w:rsidRPr="00C318FC">
        <w:rPr>
          <w:rFonts w:ascii="Times" w:hAnsi="Times" w:cs="Times"/>
          <w:i/>
          <w:color w:val="3E1E01"/>
          <w:sz w:val="22"/>
          <w:szCs w:val="26"/>
        </w:rPr>
        <w:t>5 Chaque matin la mort et sa séquelle  Devront céder devant la vie nouvelle.  Sur la cité où la paix s’étendra,  Dieu régnera.</w:t>
      </w:r>
    </w:p>
    <w:p w:rsidR="006F6E5A" w:rsidRPr="00C318FC" w:rsidRDefault="006F6E5A" w:rsidP="00C318FC">
      <w:pPr>
        <w:pStyle w:val="Paragraphedeliste"/>
        <w:rPr>
          <w:i/>
          <w:sz w:val="22"/>
        </w:rPr>
      </w:pPr>
    </w:p>
    <w:p w:rsidR="00466493" w:rsidRDefault="00C318FC" w:rsidP="00C318FC">
      <w:pPr>
        <w:pStyle w:val="Paragraphedeliste"/>
        <w:numPr>
          <w:ilvl w:val="0"/>
          <w:numId w:val="2"/>
        </w:numPr>
      </w:pPr>
      <w:r w:rsidRPr="00466493">
        <w:rPr>
          <w:i/>
          <w:u w:val="single"/>
        </w:rPr>
        <w:t>Texte de méditation</w:t>
      </w:r>
      <w:r>
        <w:t xml:space="preserve"> </w:t>
      </w:r>
    </w:p>
    <w:p w:rsidR="005854F6" w:rsidRDefault="00C318FC" w:rsidP="00466493">
      <w:pPr>
        <w:ind w:left="360"/>
      </w:pPr>
      <w:r>
        <w:t>(</w:t>
      </w:r>
      <w:proofErr w:type="gramStart"/>
      <w:r>
        <w:t>voir</w:t>
      </w:r>
      <w:proofErr w:type="gramEnd"/>
      <w:r>
        <w:t xml:space="preserve"> sur le site celui qui </w:t>
      </w:r>
      <w:r w:rsidR="00466493">
        <w:t xml:space="preserve"> vous convient le mieux)</w:t>
      </w:r>
    </w:p>
    <w:p w:rsidR="00C318FC" w:rsidRDefault="00C318FC" w:rsidP="00466493">
      <w:pPr>
        <w:ind w:left="360"/>
      </w:pPr>
    </w:p>
    <w:p w:rsidR="00466493" w:rsidRPr="00466493" w:rsidRDefault="00466493" w:rsidP="00C318FC">
      <w:pPr>
        <w:pStyle w:val="Paragraphedeliste"/>
        <w:numPr>
          <w:ilvl w:val="0"/>
          <w:numId w:val="2"/>
        </w:numPr>
        <w:rPr>
          <w:i/>
          <w:u w:val="single"/>
        </w:rPr>
      </w:pPr>
      <w:r w:rsidRPr="00466493">
        <w:rPr>
          <w:i/>
          <w:u w:val="single"/>
        </w:rPr>
        <w:t>Lectures bibliques</w:t>
      </w:r>
    </w:p>
    <w:p w:rsidR="00466493" w:rsidRDefault="00466493" w:rsidP="00466493">
      <w:pPr>
        <w:pStyle w:val="Paragraphedeliste"/>
        <w:numPr>
          <w:ilvl w:val="0"/>
          <w:numId w:val="1"/>
        </w:numPr>
      </w:pPr>
      <w:r>
        <w:t>Ezéchiel 18 : 19-29</w:t>
      </w:r>
    </w:p>
    <w:p w:rsidR="005854F6" w:rsidRPr="005854F6" w:rsidRDefault="00466493" w:rsidP="00466493">
      <w:pPr>
        <w:pStyle w:val="Paragraphedeliste"/>
        <w:numPr>
          <w:ilvl w:val="0"/>
          <w:numId w:val="1"/>
        </w:numPr>
        <w:rPr>
          <w:b/>
          <w:i/>
        </w:rPr>
      </w:pPr>
      <w:r w:rsidRPr="005854F6">
        <w:rPr>
          <w:b/>
          <w:i/>
        </w:rPr>
        <w:t xml:space="preserve">Répons : « Dieu fait de nous en Jésus-Christ » </w:t>
      </w:r>
      <w:proofErr w:type="spellStart"/>
      <w:r w:rsidRPr="005854F6">
        <w:rPr>
          <w:b/>
          <w:i/>
        </w:rPr>
        <w:t>str</w:t>
      </w:r>
      <w:proofErr w:type="spellEnd"/>
      <w:r w:rsidRPr="005854F6">
        <w:rPr>
          <w:b/>
          <w:i/>
        </w:rPr>
        <w:t xml:space="preserve"> 1-2</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1 Dieu fait de nous en Jésus-Christ  Des hommes libres ;  Tout vient de lui, tout est pour lui :  Qu’il nous délivre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2 Peuple choisi pour témoigner  De l’Évangile,  Laisse ta vie se ranimer  Aux sources vives ! »</w:t>
      </w:r>
    </w:p>
    <w:p w:rsidR="005854F6" w:rsidRPr="005854F6" w:rsidRDefault="005854F6" w:rsidP="005854F6">
      <w:pPr>
        <w:pStyle w:val="Paragraphedeliste"/>
        <w:widowControl w:val="0"/>
        <w:autoSpaceDE w:val="0"/>
        <w:autoSpaceDN w:val="0"/>
        <w:adjustRightInd w:val="0"/>
        <w:spacing w:after="260"/>
        <w:rPr>
          <w:rFonts w:ascii="Times" w:hAnsi="Times" w:cs="Times"/>
          <w:color w:val="3E1E01"/>
          <w:sz w:val="22"/>
          <w:szCs w:val="26"/>
        </w:rPr>
      </w:pPr>
    </w:p>
    <w:p w:rsidR="005854F6" w:rsidRDefault="005854F6" w:rsidP="005854F6">
      <w:pPr>
        <w:pStyle w:val="Paragraphedeliste"/>
        <w:numPr>
          <w:ilvl w:val="0"/>
          <w:numId w:val="1"/>
        </w:numPr>
      </w:pPr>
      <w:r>
        <w:t>Mt 5 : 1-12</w:t>
      </w:r>
    </w:p>
    <w:p w:rsidR="005854F6" w:rsidRPr="005854F6" w:rsidRDefault="00466493" w:rsidP="00466493">
      <w:pPr>
        <w:pStyle w:val="Paragraphedeliste"/>
        <w:numPr>
          <w:ilvl w:val="0"/>
          <w:numId w:val="1"/>
        </w:numPr>
        <w:rPr>
          <w:b/>
          <w:i/>
        </w:rPr>
      </w:pPr>
      <w:r w:rsidRPr="005854F6">
        <w:rPr>
          <w:b/>
          <w:i/>
        </w:rPr>
        <w:t xml:space="preserve">Répons : « Dieu fait de nous en Jésus-Christ » </w:t>
      </w:r>
      <w:proofErr w:type="spellStart"/>
      <w:r w:rsidRPr="005854F6">
        <w:rPr>
          <w:b/>
          <w:i/>
        </w:rPr>
        <w:t>str</w:t>
      </w:r>
      <w:proofErr w:type="spellEnd"/>
      <w:r w:rsidRPr="005854F6">
        <w:rPr>
          <w:b/>
          <w:i/>
        </w:rPr>
        <w:t xml:space="preserve"> 3-4</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3 Peuple choisi pour exister  Dans la prière,  Prends en tes mains le monde entier  Et sa misère !</w:t>
      </w:r>
    </w:p>
    <w:p w:rsidR="005854F6" w:rsidRPr="00DA52B3" w:rsidRDefault="005854F6" w:rsidP="005854F6">
      <w:pPr>
        <w:pStyle w:val="Paragraphedeliste"/>
        <w:rPr>
          <w:i/>
          <w:sz w:val="22"/>
        </w:rPr>
      </w:pPr>
      <w:r w:rsidRPr="00DA52B3">
        <w:rPr>
          <w:rFonts w:ascii="Times" w:hAnsi="Times" w:cs="Times"/>
          <w:i/>
          <w:color w:val="3E1E01"/>
          <w:sz w:val="22"/>
          <w:szCs w:val="26"/>
        </w:rPr>
        <w:t>4 Peuple choisi pour l’unité  De tous tes frères,  Ouvre tes bras et reconnais  Les dons du Père ! »</w:t>
      </w:r>
    </w:p>
    <w:p w:rsidR="00466493" w:rsidRDefault="00466493" w:rsidP="005854F6"/>
    <w:p w:rsidR="00466493" w:rsidRPr="00466493" w:rsidRDefault="00466493" w:rsidP="00466493">
      <w:pPr>
        <w:pStyle w:val="Paragraphedeliste"/>
        <w:numPr>
          <w:ilvl w:val="0"/>
          <w:numId w:val="2"/>
        </w:numPr>
        <w:rPr>
          <w:i/>
          <w:u w:val="single"/>
        </w:rPr>
      </w:pPr>
      <w:r w:rsidRPr="00466493">
        <w:rPr>
          <w:i/>
          <w:u w:val="single"/>
        </w:rPr>
        <w:t>Méditation</w:t>
      </w:r>
    </w:p>
    <w:p w:rsidR="00466493" w:rsidRPr="00466493" w:rsidRDefault="00466493" w:rsidP="00466493">
      <w:pPr>
        <w:pStyle w:val="Paragraphedeliste"/>
        <w:numPr>
          <w:ilvl w:val="0"/>
          <w:numId w:val="2"/>
        </w:numPr>
        <w:rPr>
          <w:b/>
          <w:i/>
        </w:rPr>
      </w:pPr>
      <w:r w:rsidRPr="00466493">
        <w:rPr>
          <w:b/>
          <w:i/>
        </w:rPr>
        <w:t xml:space="preserve">Musique </w:t>
      </w:r>
    </w:p>
    <w:p w:rsidR="005854F6" w:rsidRDefault="00466493" w:rsidP="00466493">
      <w:pPr>
        <w:pStyle w:val="Paragraphedeliste"/>
        <w:numPr>
          <w:ilvl w:val="0"/>
          <w:numId w:val="2"/>
        </w:numPr>
        <w:rPr>
          <w:b/>
          <w:i/>
        </w:rPr>
      </w:pPr>
      <w:r w:rsidRPr="00466493">
        <w:rPr>
          <w:b/>
          <w:i/>
        </w:rPr>
        <w:t>Chant « Tenons en éveil »</w:t>
      </w:r>
    </w:p>
    <w:p w:rsidR="005854F6" w:rsidRPr="00DA52B3" w:rsidRDefault="005854F6" w:rsidP="005854F6">
      <w:pPr>
        <w:pStyle w:val="Paragraphedeliste"/>
        <w:widowControl w:val="0"/>
        <w:numPr>
          <w:ilvl w:val="0"/>
          <w:numId w:val="3"/>
        </w:numPr>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Notre Dieu fait toujours ce qui est bon pour l’homme,  ALLÉLUIA, BÉNISSONS-LE !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Il engendre le corps des enfants de sa grâce,  ALLÉLUIA, BÉNISSONS-LE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 Pour lui rendre l’amour dont il aime ce monde,</w:t>
      </w:r>
    </w:p>
    <w:p w:rsidR="005854F6" w:rsidRPr="00DA52B3" w:rsidRDefault="005854F6" w:rsidP="005854F6">
      <w:pPr>
        <w:widowControl w:val="0"/>
        <w:autoSpaceDE w:val="0"/>
        <w:autoSpaceDN w:val="0"/>
        <w:adjustRightInd w:val="0"/>
        <w:spacing w:after="260"/>
        <w:rPr>
          <w:rFonts w:ascii="Times" w:hAnsi="Times" w:cs="Times"/>
          <w:i/>
          <w:color w:val="3E1E01"/>
          <w:sz w:val="22"/>
          <w:szCs w:val="26"/>
        </w:rPr>
      </w:pPr>
      <w:r w:rsidRPr="00DA52B3">
        <w:rPr>
          <w:rFonts w:ascii="Times" w:hAnsi="Times" w:cs="Times"/>
          <w:b/>
          <w:bCs/>
          <w:i/>
          <w:color w:val="3E1E01"/>
          <w:sz w:val="22"/>
          <w:szCs w:val="26"/>
        </w:rPr>
        <w:t>Tenons en éveil la mémoire du Seigneur  Gardons au cœur le souvenir des ses merveilles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2. Notre Dieu a voulu voir en nous son image,  ALLÉLUIA, BÉNISSONS-LE !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Sa tendresse nous dit de rechercher sa face,  ALLÉLUIA, BÉNISSONS-LE !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 Pour lui rendre la joie dont l’Église est heureuse.</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3. Notre Dieu nous maintient au couvert de son ombre,  ALLÉLUIA, BÉNISSONS-LE !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 Il nous prend dans la nuit qui nous tourne vers Pâques,  ALLÉLUIA, BÉNISSONS-LE !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 Pour lui rendre l’honneur que lui rendent les Anges.</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4. Notre Dieu nous choisit pour sa bonne nouvelle,  ALLÉLUIA, BÉNISSONS-LE !  Il suscite partout des énergies nouvelles,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 ALLÉLUIA, BÉNISSONS-LE !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Pour lui rendre la vie qu’il nous donne à mains pleines.</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5. Notre Dieu nous permet de chanter sa louange,  ALLÉLUIA, BÉNISSONS-LE !</w:t>
      </w:r>
    </w:p>
    <w:p w:rsidR="005854F6" w:rsidRPr="00DA52B3" w:rsidRDefault="005854F6" w:rsidP="005854F6">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 Il écoute son Fils dans le cri de nos hymnes,  ALLÉLUIA, BÉNISSONS-LE ! </w:t>
      </w:r>
    </w:p>
    <w:p w:rsidR="005854F6" w:rsidRPr="005854F6" w:rsidRDefault="005854F6" w:rsidP="005854F6">
      <w:pPr>
        <w:pStyle w:val="Paragraphedeliste"/>
        <w:widowControl w:val="0"/>
        <w:autoSpaceDE w:val="0"/>
        <w:autoSpaceDN w:val="0"/>
        <w:adjustRightInd w:val="0"/>
        <w:spacing w:after="260"/>
        <w:rPr>
          <w:rFonts w:ascii="Times" w:hAnsi="Times" w:cs="Times"/>
          <w:color w:val="3E1E01"/>
          <w:sz w:val="22"/>
          <w:szCs w:val="26"/>
        </w:rPr>
      </w:pPr>
      <w:r w:rsidRPr="00DA52B3">
        <w:rPr>
          <w:rFonts w:ascii="Times" w:hAnsi="Times" w:cs="Times"/>
          <w:i/>
          <w:color w:val="3E1E01"/>
          <w:sz w:val="22"/>
          <w:szCs w:val="26"/>
        </w:rPr>
        <w:t> Pour lui rendre la voix qu’il a mise en nos bouches.</w:t>
      </w:r>
    </w:p>
    <w:p w:rsidR="00466493" w:rsidRDefault="00466493" w:rsidP="005854F6">
      <w:pPr>
        <w:pStyle w:val="Paragraphedeliste"/>
        <w:rPr>
          <w:b/>
          <w:i/>
        </w:rPr>
      </w:pPr>
    </w:p>
    <w:p w:rsidR="00466493" w:rsidRPr="00466493" w:rsidRDefault="00466493" w:rsidP="00466493">
      <w:pPr>
        <w:pStyle w:val="Paragraphedeliste"/>
        <w:numPr>
          <w:ilvl w:val="0"/>
          <w:numId w:val="2"/>
        </w:numPr>
        <w:rPr>
          <w:b/>
          <w:i/>
        </w:rPr>
      </w:pPr>
      <w:r w:rsidRPr="008E576E">
        <w:rPr>
          <w:i/>
          <w:u w:val="single"/>
        </w:rPr>
        <w:t>Intercessions</w:t>
      </w:r>
      <w:r>
        <w:t xml:space="preserve"> : </w:t>
      </w:r>
    </w:p>
    <w:p w:rsidR="008E576E" w:rsidRDefault="00466493" w:rsidP="00466493">
      <w:pPr>
        <w:ind w:left="360"/>
      </w:pPr>
      <w:r>
        <w:t>* 5/6 cas de victimes (voir les infos sur le site)</w:t>
      </w:r>
    </w:p>
    <w:p w:rsidR="005854F6" w:rsidRDefault="008E576E" w:rsidP="00466493">
      <w:pPr>
        <w:ind w:left="360"/>
        <w:rPr>
          <w:b/>
          <w:i/>
        </w:rPr>
      </w:pPr>
      <w:r>
        <w:t xml:space="preserve">* en répons entre les intentions : </w:t>
      </w:r>
      <w:r w:rsidRPr="008E576E">
        <w:rPr>
          <w:b/>
          <w:i/>
        </w:rPr>
        <w:t>« Fais paraître ton jour »</w:t>
      </w:r>
    </w:p>
    <w:p w:rsidR="00466493" w:rsidRPr="00DA52B3" w:rsidRDefault="005854F6" w:rsidP="00466493">
      <w:pPr>
        <w:ind w:left="360"/>
        <w:rPr>
          <w:i/>
          <w:sz w:val="22"/>
        </w:rPr>
      </w:pPr>
      <w:r w:rsidRPr="00DA52B3">
        <w:rPr>
          <w:rFonts w:ascii="Times" w:hAnsi="Times" w:cs="Times"/>
          <w:bCs/>
          <w:i/>
          <w:color w:val="3E1E01"/>
          <w:sz w:val="22"/>
          <w:szCs w:val="26"/>
        </w:rPr>
        <w:t>« Fais paraître ton Jour,  et le temps de ta grâce,  Fais paraître ton Jour :  que l’homme soit sauvé ! »</w:t>
      </w:r>
    </w:p>
    <w:p w:rsidR="008E576E" w:rsidRDefault="008E576E" w:rsidP="00466493">
      <w:pPr>
        <w:ind w:left="360"/>
      </w:pPr>
    </w:p>
    <w:p w:rsidR="008E576E" w:rsidRDefault="008E576E" w:rsidP="00466493">
      <w:pPr>
        <w:ind w:left="360"/>
      </w:pPr>
      <w:r w:rsidRPr="008E576E">
        <w:rPr>
          <w:b/>
          <w:i/>
        </w:rPr>
        <w:t>Geste symbolique</w:t>
      </w:r>
      <w:r>
        <w:t> :</w:t>
      </w:r>
    </w:p>
    <w:p w:rsidR="008E576E" w:rsidRDefault="008E576E" w:rsidP="008E576E">
      <w:pPr>
        <w:ind w:left="360"/>
      </w:pPr>
      <w:r>
        <w:t>* allumer une bougie devant la photo de chaque victime</w:t>
      </w:r>
    </w:p>
    <w:p w:rsidR="008E576E" w:rsidRDefault="008E576E" w:rsidP="00466493">
      <w:pPr>
        <w:ind w:left="360"/>
      </w:pPr>
      <w:r>
        <w:t>* réaliser des colombes de la paix ou des flammes de Pentecôte avec les noms des victimes inscrits dessus</w:t>
      </w:r>
    </w:p>
    <w:p w:rsidR="008E576E" w:rsidRDefault="008E576E" w:rsidP="008E576E">
      <w:pPr>
        <w:ind w:left="360"/>
      </w:pPr>
      <w:r>
        <w:t>* préparer une carte postale (format A 6) que les participants pourront envoyer directement aux victimes.</w:t>
      </w:r>
    </w:p>
    <w:p w:rsidR="008E576E" w:rsidRDefault="008E576E" w:rsidP="00466493">
      <w:pPr>
        <w:ind w:left="360"/>
      </w:pPr>
    </w:p>
    <w:p w:rsidR="008E576E" w:rsidRPr="008E576E" w:rsidRDefault="008E576E" w:rsidP="008E576E">
      <w:pPr>
        <w:pStyle w:val="Paragraphedeliste"/>
        <w:numPr>
          <w:ilvl w:val="0"/>
          <w:numId w:val="2"/>
        </w:numPr>
        <w:rPr>
          <w:i/>
          <w:u w:val="single"/>
        </w:rPr>
      </w:pPr>
      <w:r w:rsidRPr="008E576E">
        <w:rPr>
          <w:i/>
          <w:u w:val="single"/>
        </w:rPr>
        <w:t>Exhortation – Bénédiction</w:t>
      </w:r>
    </w:p>
    <w:p w:rsidR="008E576E" w:rsidRPr="008E576E" w:rsidRDefault="008E576E" w:rsidP="008E576E">
      <w:pPr>
        <w:pStyle w:val="Paragraphedeliste"/>
        <w:numPr>
          <w:ilvl w:val="0"/>
          <w:numId w:val="2"/>
        </w:numPr>
        <w:rPr>
          <w:i/>
          <w:u w:val="single"/>
        </w:rPr>
      </w:pPr>
      <w:r w:rsidRPr="008E576E">
        <w:rPr>
          <w:i/>
          <w:u w:val="single"/>
        </w:rPr>
        <w:t xml:space="preserve">Envoi </w:t>
      </w:r>
    </w:p>
    <w:p w:rsidR="008E576E" w:rsidRDefault="008E576E" w:rsidP="008E576E">
      <w:pPr>
        <w:pStyle w:val="Paragraphedeliste"/>
        <w:numPr>
          <w:ilvl w:val="0"/>
          <w:numId w:val="1"/>
        </w:numPr>
      </w:pPr>
      <w:r>
        <w:t xml:space="preserve">distribution des cartes postales </w:t>
      </w:r>
    </w:p>
    <w:p w:rsidR="008E576E" w:rsidRDefault="008E576E" w:rsidP="008E576E">
      <w:pPr>
        <w:pStyle w:val="Paragraphedeliste"/>
        <w:numPr>
          <w:ilvl w:val="0"/>
          <w:numId w:val="1"/>
        </w:numPr>
      </w:pPr>
      <w:r>
        <w:t>présentation des cas des victimes</w:t>
      </w:r>
    </w:p>
    <w:p w:rsidR="008E576E" w:rsidRDefault="008E576E" w:rsidP="008E576E">
      <w:pPr>
        <w:pStyle w:val="Paragraphedeliste"/>
        <w:numPr>
          <w:ilvl w:val="0"/>
          <w:numId w:val="1"/>
        </w:numPr>
      </w:pPr>
      <w:r>
        <w:t>annoncer la veille du 26-27</w:t>
      </w:r>
    </w:p>
    <w:p w:rsidR="008E576E" w:rsidRDefault="008E576E" w:rsidP="008E576E">
      <w:pPr>
        <w:pStyle w:val="Paragraphedeliste"/>
        <w:numPr>
          <w:ilvl w:val="0"/>
          <w:numId w:val="1"/>
        </w:numPr>
      </w:pPr>
      <w:r>
        <w:t>annoncer les autres initiatives locales</w:t>
      </w:r>
    </w:p>
    <w:p w:rsidR="008E576E" w:rsidRDefault="008E576E" w:rsidP="008E576E"/>
    <w:p w:rsidR="00466493" w:rsidRPr="005854F6" w:rsidRDefault="008E576E" w:rsidP="005854F6">
      <w:pPr>
        <w:pStyle w:val="Paragraphedeliste"/>
        <w:numPr>
          <w:ilvl w:val="0"/>
          <w:numId w:val="2"/>
        </w:numPr>
        <w:rPr>
          <w:b/>
          <w:i/>
        </w:rPr>
      </w:pPr>
      <w:r w:rsidRPr="008E576E">
        <w:rPr>
          <w:b/>
          <w:i/>
        </w:rPr>
        <w:t>Chant de sortie : « Au cœur de ce monde »</w:t>
      </w:r>
    </w:p>
    <w:p w:rsidR="008E576E" w:rsidRPr="00DA52B3" w:rsidRDefault="008E576E" w:rsidP="008E576E">
      <w:pPr>
        <w:pStyle w:val="Paragraphedeliste"/>
        <w:widowControl w:val="0"/>
        <w:autoSpaceDE w:val="0"/>
        <w:autoSpaceDN w:val="0"/>
        <w:adjustRightInd w:val="0"/>
        <w:spacing w:after="260"/>
        <w:rPr>
          <w:rFonts w:ascii="Times" w:hAnsi="Times" w:cs="Times"/>
          <w:i/>
          <w:color w:val="3E1E01"/>
          <w:sz w:val="22"/>
          <w:szCs w:val="26"/>
        </w:rPr>
      </w:pPr>
      <w:proofErr w:type="spellStart"/>
      <w:r w:rsidRPr="00DA52B3">
        <w:rPr>
          <w:rFonts w:ascii="Times" w:hAnsi="Times" w:cs="Times"/>
          <w:i/>
          <w:color w:val="3E1E01"/>
          <w:sz w:val="22"/>
          <w:szCs w:val="26"/>
        </w:rPr>
        <w:t>Refr</w:t>
      </w:r>
      <w:proofErr w:type="spellEnd"/>
      <w:r w:rsidRPr="00DA52B3">
        <w:rPr>
          <w:rFonts w:ascii="Times" w:hAnsi="Times" w:cs="Times"/>
          <w:i/>
          <w:color w:val="3E1E01"/>
          <w:sz w:val="22"/>
          <w:szCs w:val="26"/>
        </w:rPr>
        <w:t xml:space="preserve"> : Au cœur de ce monde,  Le souffle de l’Esprit fait retentir  Le cri de la Bonne Nouvelle </w:t>
      </w:r>
    </w:p>
    <w:p w:rsidR="008E576E" w:rsidRPr="00DA52B3" w:rsidRDefault="008E576E" w:rsidP="008E576E">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 Au cœur de ce monde,  Le souffle de l’Esprit met à l’œuvre  Aujourd’hui des énergies nouvelles.</w:t>
      </w:r>
    </w:p>
    <w:p w:rsidR="008E576E" w:rsidRPr="00DA52B3" w:rsidRDefault="008E576E" w:rsidP="008E576E">
      <w:pPr>
        <w:pStyle w:val="Paragraphedeliste"/>
        <w:widowControl w:val="0"/>
        <w:autoSpaceDE w:val="0"/>
        <w:autoSpaceDN w:val="0"/>
        <w:adjustRightInd w:val="0"/>
        <w:spacing w:after="260"/>
        <w:rPr>
          <w:rFonts w:ascii="Times" w:hAnsi="Times" w:cs="Times"/>
          <w:i/>
          <w:color w:val="3E1E01"/>
          <w:sz w:val="22"/>
          <w:szCs w:val="26"/>
        </w:rPr>
      </w:pPr>
    </w:p>
    <w:p w:rsidR="008E576E" w:rsidRPr="00DA52B3" w:rsidRDefault="008E576E" w:rsidP="008E576E">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1 - Voyez ! </w:t>
      </w:r>
      <w:proofErr w:type="gramStart"/>
      <w:r w:rsidRPr="00DA52B3">
        <w:rPr>
          <w:rFonts w:ascii="Times" w:hAnsi="Times" w:cs="Times"/>
          <w:i/>
          <w:color w:val="3E1E01"/>
          <w:sz w:val="22"/>
          <w:szCs w:val="26"/>
        </w:rPr>
        <w:t>les</w:t>
      </w:r>
      <w:proofErr w:type="gramEnd"/>
      <w:r w:rsidRPr="00DA52B3">
        <w:rPr>
          <w:rFonts w:ascii="Times" w:hAnsi="Times" w:cs="Times"/>
          <w:i/>
          <w:color w:val="3E1E01"/>
          <w:sz w:val="22"/>
          <w:szCs w:val="26"/>
        </w:rPr>
        <w:t xml:space="preserve"> pauvres sont heureux ; ils sont premiers dans le Royaume !  Voyez ! </w:t>
      </w:r>
      <w:proofErr w:type="gramStart"/>
      <w:r w:rsidRPr="00DA52B3">
        <w:rPr>
          <w:rFonts w:ascii="Times" w:hAnsi="Times" w:cs="Times"/>
          <w:i/>
          <w:color w:val="3E1E01"/>
          <w:sz w:val="22"/>
          <w:szCs w:val="26"/>
        </w:rPr>
        <w:t>les</w:t>
      </w:r>
      <w:proofErr w:type="gramEnd"/>
      <w:r w:rsidRPr="00DA52B3">
        <w:rPr>
          <w:rFonts w:ascii="Times" w:hAnsi="Times" w:cs="Times"/>
          <w:i/>
          <w:color w:val="3E1E01"/>
          <w:sz w:val="22"/>
          <w:szCs w:val="26"/>
        </w:rPr>
        <w:t xml:space="preserve"> artisans de paix : ils démolissent leurs frontières !  Voyez ! </w:t>
      </w:r>
      <w:proofErr w:type="gramStart"/>
      <w:r w:rsidRPr="00DA52B3">
        <w:rPr>
          <w:rFonts w:ascii="Times" w:hAnsi="Times" w:cs="Times"/>
          <w:i/>
          <w:color w:val="3E1E01"/>
          <w:sz w:val="22"/>
          <w:szCs w:val="26"/>
        </w:rPr>
        <w:t>les</w:t>
      </w:r>
      <w:proofErr w:type="gramEnd"/>
      <w:r w:rsidRPr="00DA52B3">
        <w:rPr>
          <w:rFonts w:ascii="Times" w:hAnsi="Times" w:cs="Times"/>
          <w:i/>
          <w:color w:val="3E1E01"/>
          <w:sz w:val="22"/>
          <w:szCs w:val="26"/>
        </w:rPr>
        <w:t xml:space="preserve"> hommes au cœur pur : ils trouvent Dieu en toute chose !</w:t>
      </w:r>
    </w:p>
    <w:p w:rsidR="008E576E" w:rsidRPr="00DA52B3" w:rsidRDefault="008E576E" w:rsidP="008E576E">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2 - Voyez ! </w:t>
      </w:r>
      <w:proofErr w:type="gramStart"/>
      <w:r w:rsidRPr="00DA52B3">
        <w:rPr>
          <w:rFonts w:ascii="Times" w:hAnsi="Times" w:cs="Times"/>
          <w:i/>
          <w:color w:val="3E1E01"/>
          <w:sz w:val="22"/>
          <w:szCs w:val="26"/>
        </w:rPr>
        <w:t>les</w:t>
      </w:r>
      <w:proofErr w:type="gramEnd"/>
      <w:r w:rsidRPr="00DA52B3">
        <w:rPr>
          <w:rFonts w:ascii="Times" w:hAnsi="Times" w:cs="Times"/>
          <w:i/>
          <w:color w:val="3E1E01"/>
          <w:sz w:val="22"/>
          <w:szCs w:val="26"/>
        </w:rPr>
        <w:t xml:space="preserve"> affamés de Dieu : ils font régner toute justice !  Voyez ! </w:t>
      </w:r>
      <w:proofErr w:type="gramStart"/>
      <w:r w:rsidRPr="00DA52B3">
        <w:rPr>
          <w:rFonts w:ascii="Times" w:hAnsi="Times" w:cs="Times"/>
          <w:i/>
          <w:color w:val="3E1E01"/>
          <w:sz w:val="22"/>
          <w:szCs w:val="26"/>
        </w:rPr>
        <w:t>les</w:t>
      </w:r>
      <w:proofErr w:type="gramEnd"/>
      <w:r w:rsidRPr="00DA52B3">
        <w:rPr>
          <w:rFonts w:ascii="Times" w:hAnsi="Times" w:cs="Times"/>
          <w:i/>
          <w:color w:val="3E1E01"/>
          <w:sz w:val="22"/>
          <w:szCs w:val="26"/>
        </w:rPr>
        <w:t xml:space="preserve"> amoureux de Dieu : ils sont amis de tous les hommes !  Voyez ! </w:t>
      </w:r>
      <w:proofErr w:type="gramStart"/>
      <w:r w:rsidRPr="00DA52B3">
        <w:rPr>
          <w:rFonts w:ascii="Times" w:hAnsi="Times" w:cs="Times"/>
          <w:i/>
          <w:color w:val="3E1E01"/>
          <w:sz w:val="22"/>
          <w:szCs w:val="26"/>
        </w:rPr>
        <w:t>ceux</w:t>
      </w:r>
      <w:proofErr w:type="gramEnd"/>
      <w:r w:rsidRPr="00DA52B3">
        <w:rPr>
          <w:rFonts w:ascii="Times" w:hAnsi="Times" w:cs="Times"/>
          <w:i/>
          <w:color w:val="3E1E01"/>
          <w:sz w:val="22"/>
          <w:szCs w:val="26"/>
        </w:rPr>
        <w:t xml:space="preserve"> qui ont foi en Dieu : ils font que dansent les montagnes !</w:t>
      </w:r>
    </w:p>
    <w:p w:rsidR="006F6E5A" w:rsidRPr="00DA52B3" w:rsidRDefault="008E576E" w:rsidP="008E576E">
      <w:pPr>
        <w:pStyle w:val="Paragraphedeliste"/>
        <w:widowControl w:val="0"/>
        <w:autoSpaceDE w:val="0"/>
        <w:autoSpaceDN w:val="0"/>
        <w:adjustRightInd w:val="0"/>
        <w:spacing w:after="260"/>
        <w:rPr>
          <w:rFonts w:ascii="Times" w:hAnsi="Times" w:cs="Times"/>
          <w:i/>
          <w:color w:val="3E1E01"/>
          <w:sz w:val="22"/>
          <w:szCs w:val="26"/>
        </w:rPr>
      </w:pPr>
      <w:r w:rsidRPr="00DA52B3">
        <w:rPr>
          <w:rFonts w:ascii="Times" w:hAnsi="Times" w:cs="Times"/>
          <w:i/>
          <w:color w:val="3E1E01"/>
          <w:sz w:val="22"/>
          <w:szCs w:val="26"/>
        </w:rPr>
        <w:t xml:space="preserve">3 - Voyez ! </w:t>
      </w:r>
      <w:proofErr w:type="gramStart"/>
      <w:r w:rsidRPr="00DA52B3">
        <w:rPr>
          <w:rFonts w:ascii="Times" w:hAnsi="Times" w:cs="Times"/>
          <w:i/>
          <w:color w:val="3E1E01"/>
          <w:sz w:val="22"/>
          <w:szCs w:val="26"/>
        </w:rPr>
        <w:t>le</w:t>
      </w:r>
      <w:proofErr w:type="gramEnd"/>
      <w:r w:rsidRPr="00DA52B3">
        <w:rPr>
          <w:rFonts w:ascii="Times" w:hAnsi="Times" w:cs="Times"/>
          <w:i/>
          <w:color w:val="3E1E01"/>
          <w:sz w:val="22"/>
          <w:szCs w:val="26"/>
        </w:rPr>
        <w:t xml:space="preserve"> peuple est dans la joie : l’amour l’emporte sur la haine !  Voyez ! </w:t>
      </w:r>
      <w:proofErr w:type="gramStart"/>
      <w:r w:rsidRPr="00DA52B3">
        <w:rPr>
          <w:rFonts w:ascii="Times" w:hAnsi="Times" w:cs="Times"/>
          <w:i/>
          <w:color w:val="3E1E01"/>
          <w:sz w:val="22"/>
          <w:szCs w:val="26"/>
        </w:rPr>
        <w:t>les</w:t>
      </w:r>
      <w:proofErr w:type="gramEnd"/>
      <w:r w:rsidRPr="00DA52B3">
        <w:rPr>
          <w:rFonts w:ascii="Times" w:hAnsi="Times" w:cs="Times"/>
          <w:i/>
          <w:color w:val="3E1E01"/>
          <w:sz w:val="22"/>
          <w:szCs w:val="26"/>
        </w:rPr>
        <w:t xml:space="preserve"> faibles sont choisis : les orgueilleux n’ont plus de trône !  Voyez ! </w:t>
      </w:r>
      <w:proofErr w:type="gramStart"/>
      <w:r w:rsidRPr="00DA52B3">
        <w:rPr>
          <w:rFonts w:ascii="Times" w:hAnsi="Times" w:cs="Times"/>
          <w:i/>
          <w:color w:val="3E1E01"/>
          <w:sz w:val="22"/>
          <w:szCs w:val="26"/>
        </w:rPr>
        <w:t>les</w:t>
      </w:r>
      <w:proofErr w:type="gramEnd"/>
      <w:r w:rsidRPr="00DA52B3">
        <w:rPr>
          <w:rFonts w:ascii="Times" w:hAnsi="Times" w:cs="Times"/>
          <w:i/>
          <w:color w:val="3E1E01"/>
          <w:sz w:val="22"/>
          <w:szCs w:val="26"/>
        </w:rPr>
        <w:t xml:space="preserve"> doux qui sont vainqueurs : ils ont la force des colombes </w:t>
      </w:r>
    </w:p>
    <w:p w:rsidR="00A571CE" w:rsidRDefault="00A571CE" w:rsidP="00A571CE">
      <w:pPr>
        <w:pStyle w:val="Paragraphedeliste"/>
        <w:numPr>
          <w:ilvl w:val="0"/>
          <w:numId w:val="2"/>
        </w:numPr>
      </w:pPr>
      <w:r>
        <w:t>Musique de sortie</w:t>
      </w:r>
    </w:p>
    <w:p w:rsidR="00A571CE" w:rsidRDefault="00A571CE" w:rsidP="00A571CE">
      <w:pPr>
        <w:pStyle w:val="Paragraphedeliste"/>
      </w:pPr>
    </w:p>
    <w:p w:rsidR="00A571CE" w:rsidRDefault="00A571CE" w:rsidP="00A571CE">
      <w:pPr>
        <w:pStyle w:val="Paragraphedeliste"/>
        <w:numPr>
          <w:ilvl w:val="0"/>
          <w:numId w:val="2"/>
        </w:numPr>
      </w:pPr>
      <w:r>
        <w:t>Verre de l’amitié ????</w:t>
      </w:r>
    </w:p>
    <w:p w:rsidR="003D2A5C" w:rsidRPr="003D2A5C" w:rsidRDefault="003D2A5C" w:rsidP="00A571CE">
      <w:pPr>
        <w:pStyle w:val="Paragraphedeliste"/>
      </w:pPr>
    </w:p>
    <w:sectPr w:rsidR="003D2A5C" w:rsidRPr="003D2A5C" w:rsidSect="003D2A5C">
      <w:pgSz w:w="11900" w:h="16840"/>
      <w:pgMar w:top="1134" w:right="1134" w:bottom="1134" w:left="1134" w:header="567"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D300A66"/>
    <w:multiLevelType w:val="hybridMultilevel"/>
    <w:tmpl w:val="B37C164C"/>
    <w:lvl w:ilvl="0" w:tplc="64DA549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8E53E8"/>
    <w:multiLevelType w:val="hybridMultilevel"/>
    <w:tmpl w:val="8F08BE82"/>
    <w:lvl w:ilvl="0" w:tplc="99B427A6">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3C0800"/>
    <w:multiLevelType w:val="hybridMultilevel"/>
    <w:tmpl w:val="6900B5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D2A5C"/>
    <w:rsid w:val="000C6858"/>
    <w:rsid w:val="002E0D62"/>
    <w:rsid w:val="003C407A"/>
    <w:rsid w:val="003D2A5C"/>
    <w:rsid w:val="00466493"/>
    <w:rsid w:val="005854F6"/>
    <w:rsid w:val="006F6E5A"/>
    <w:rsid w:val="008D2CE2"/>
    <w:rsid w:val="008E576E"/>
    <w:rsid w:val="00A571CE"/>
    <w:rsid w:val="00C318FC"/>
    <w:rsid w:val="00DA52B3"/>
  </w:rsids>
  <m:mathPr>
    <m:mathFont m:val="Wingdings 2"/>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91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3D2A5C"/>
    <w:pPr>
      <w:ind w:left="720"/>
      <w:contextualSpacing/>
    </w:pPr>
  </w:style>
  <w:style w:type="character" w:styleId="Lienhypertexte">
    <w:name w:val="Hyperlink"/>
    <w:basedOn w:val="Policepardfaut"/>
    <w:uiPriority w:val="99"/>
    <w:semiHidden/>
    <w:unhideWhenUsed/>
    <w:rsid w:val="003D2A5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uitdesveilleur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1028</Words>
  <Characters>5865</Characters>
  <Application>Microsoft Word 12.1.0</Application>
  <DocSecurity>0</DocSecurity>
  <Lines>48</Lines>
  <Paragraphs>11</Paragraphs>
  <ScaleCrop>false</ScaleCrop>
  <LinksUpToDate>false</LinksUpToDate>
  <CharactersWithSpaces>7202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Detavernier</dc:creator>
  <cp:keywords/>
  <cp:lastModifiedBy>Isabelle Detavernier</cp:lastModifiedBy>
  <cp:revision>5</cp:revision>
  <dcterms:created xsi:type="dcterms:W3CDTF">2014-05-09T11:57:00Z</dcterms:created>
  <dcterms:modified xsi:type="dcterms:W3CDTF">2014-05-11T19:59:00Z</dcterms:modified>
</cp:coreProperties>
</file>