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AFDEE" w14:textId="3EF3B56B" w:rsidR="00E06929" w:rsidRDefault="00E06929" w:rsidP="00396459">
      <w:pPr>
        <w:jc w:val="both"/>
        <w:rPr>
          <w:b/>
          <w:bCs/>
          <w:sz w:val="28"/>
          <w:szCs w:val="28"/>
          <w:u w:val="single"/>
        </w:rPr>
      </w:pPr>
      <w:r>
        <w:rPr>
          <w:b/>
          <w:bCs/>
          <w:sz w:val="28"/>
          <w:szCs w:val="28"/>
          <w:u w:val="single"/>
        </w:rPr>
        <w:t xml:space="preserve">Liège, </w:t>
      </w:r>
    </w:p>
    <w:p w14:paraId="41A7BBD5" w14:textId="6CAEF327" w:rsidR="00D6081C" w:rsidRPr="00D6081C" w:rsidRDefault="00D6081C" w:rsidP="00396459">
      <w:pPr>
        <w:jc w:val="both"/>
        <w:rPr>
          <w:b/>
          <w:bCs/>
          <w:sz w:val="36"/>
          <w:szCs w:val="36"/>
        </w:rPr>
      </w:pPr>
      <w:r w:rsidRPr="00D6081C">
        <w:rPr>
          <w:b/>
          <w:bCs/>
          <w:sz w:val="36"/>
          <w:szCs w:val="36"/>
        </w:rPr>
        <w:t>Projet de fraternité humaine renouvelée</w:t>
      </w:r>
    </w:p>
    <w:p w14:paraId="5C46EB64" w14:textId="01DB0B4E" w:rsidR="00CB28DE" w:rsidRPr="008E4F84" w:rsidRDefault="00CB28DE" w:rsidP="00396459">
      <w:pPr>
        <w:jc w:val="both"/>
        <w:rPr>
          <w:b/>
          <w:bCs/>
          <w:sz w:val="24"/>
          <w:szCs w:val="24"/>
        </w:rPr>
      </w:pPr>
      <w:r w:rsidRPr="008E4F84">
        <w:rPr>
          <w:b/>
          <w:bCs/>
          <w:sz w:val="24"/>
          <w:szCs w:val="24"/>
        </w:rPr>
        <w:t>C’est sur ce thème que nous nous sommes retrouvés à Liège</w:t>
      </w:r>
      <w:r w:rsidR="00C36F1F">
        <w:rPr>
          <w:b/>
          <w:bCs/>
          <w:sz w:val="24"/>
          <w:szCs w:val="24"/>
        </w:rPr>
        <w:t xml:space="preserve"> ce 3 décembre, à l’occasion de l’anniversaire de la mort de Charles de Foucauld</w:t>
      </w:r>
      <w:r w:rsidRPr="008E4F84">
        <w:rPr>
          <w:b/>
          <w:bCs/>
          <w:sz w:val="24"/>
          <w:szCs w:val="24"/>
        </w:rPr>
        <w:t>.</w:t>
      </w:r>
    </w:p>
    <w:p w14:paraId="7B14EBAC" w14:textId="77777777" w:rsidR="00210A0C" w:rsidRPr="00210A0C" w:rsidRDefault="00210A0C" w:rsidP="00396459">
      <w:pPr>
        <w:ind w:left="1416"/>
        <w:jc w:val="both"/>
        <w:rPr>
          <w:b/>
        </w:rPr>
      </w:pPr>
      <w:r w:rsidRPr="00210A0C">
        <w:rPr>
          <w:b/>
        </w:rPr>
        <w:t>CHARLES DE FOUCAULD ET LES DROITS HUMAINS</w:t>
      </w:r>
    </w:p>
    <w:p w14:paraId="6CA215F3" w14:textId="4766FE48" w:rsidR="00210A0C" w:rsidRPr="00F51518" w:rsidRDefault="00210A0C" w:rsidP="00396459">
      <w:pPr>
        <w:ind w:left="1416"/>
        <w:jc w:val="both"/>
      </w:pPr>
      <w:r w:rsidRPr="00DD7555">
        <w:t xml:space="preserve"> Charles de Foucauld </w:t>
      </w:r>
      <w:r w:rsidRPr="00F51518">
        <w:rPr>
          <w:bCs/>
        </w:rPr>
        <w:t>réagit vigoureusement contre l’esclavage</w:t>
      </w:r>
      <w:r w:rsidRPr="00DD7555">
        <w:t xml:space="preserve"> qu’il découvre à son arrivée à Beni-</w:t>
      </w:r>
      <w:proofErr w:type="spellStart"/>
      <w:r w:rsidR="00F51518">
        <w:t>Abbès</w:t>
      </w:r>
      <w:proofErr w:type="spellEnd"/>
      <w:r w:rsidR="00F51518">
        <w:t xml:space="preserve"> </w:t>
      </w:r>
      <w:r w:rsidR="00F51518" w:rsidRPr="00F51518">
        <w:t>….</w:t>
      </w:r>
      <w:r w:rsidRPr="00F51518">
        <w:t xml:space="preserve"> Nous n’avons pas le droit d’être « des sentinelles </w:t>
      </w:r>
      <w:r w:rsidR="00396459" w:rsidRPr="00F51518">
        <w:t>endormies »</w:t>
      </w:r>
      <w:r w:rsidRPr="00F51518">
        <w:t xml:space="preserve">, des « chiens muets », des « pasteurs indifférents ». </w:t>
      </w:r>
    </w:p>
    <w:p w14:paraId="2130FDD8" w14:textId="2A609305" w:rsidR="00210A0C" w:rsidRPr="00DD7555" w:rsidRDefault="00210A0C" w:rsidP="00396459">
      <w:pPr>
        <w:ind w:left="2832" w:firstLine="708"/>
        <w:jc w:val="both"/>
      </w:pPr>
      <w:r w:rsidRPr="00DD7555">
        <w:t>(Lettre à Dom Martin, Abbé de ND des Neiges 7 février 1902</w:t>
      </w:r>
      <w:r>
        <w:t>)</w:t>
      </w:r>
    </w:p>
    <w:p w14:paraId="71127D9E" w14:textId="77777777" w:rsidR="00396459" w:rsidRDefault="00CB28DE" w:rsidP="00396459">
      <w:pPr>
        <w:jc w:val="both"/>
        <w:rPr>
          <w:sz w:val="24"/>
          <w:szCs w:val="24"/>
        </w:rPr>
      </w:pPr>
      <w:r w:rsidRPr="008E4F84">
        <w:rPr>
          <w:sz w:val="24"/>
          <w:szCs w:val="24"/>
        </w:rPr>
        <w:t xml:space="preserve">Le matin a été </w:t>
      </w:r>
      <w:r w:rsidR="00C36F1F" w:rsidRPr="008E4F84">
        <w:rPr>
          <w:sz w:val="24"/>
          <w:szCs w:val="24"/>
        </w:rPr>
        <w:t>consacré à</w:t>
      </w:r>
      <w:r w:rsidRPr="008E4F84">
        <w:rPr>
          <w:sz w:val="24"/>
          <w:szCs w:val="24"/>
        </w:rPr>
        <w:t xml:space="preserve"> un partage d’expériences.</w:t>
      </w:r>
    </w:p>
    <w:p w14:paraId="6F045E24" w14:textId="6AA832D3" w:rsidR="00CB28DE" w:rsidRPr="008E4F84" w:rsidRDefault="00CB28DE" w:rsidP="00396459">
      <w:pPr>
        <w:jc w:val="both"/>
        <w:rPr>
          <w:sz w:val="24"/>
          <w:szCs w:val="24"/>
        </w:rPr>
      </w:pPr>
    </w:p>
    <w:p w14:paraId="4E66B853" w14:textId="51B2B081" w:rsidR="00CB28DE" w:rsidRPr="008E4F84" w:rsidRDefault="000117BA" w:rsidP="00396459">
      <w:pPr>
        <w:shd w:val="clear" w:color="auto" w:fill="FFFFFF"/>
        <w:spacing w:line="231" w:lineRule="atLeast"/>
        <w:jc w:val="both"/>
        <w:rPr>
          <w:sz w:val="24"/>
          <w:szCs w:val="24"/>
        </w:rPr>
      </w:pPr>
      <w:r>
        <w:rPr>
          <w:noProof/>
        </w:rPr>
        <w:drawing>
          <wp:anchor distT="0" distB="0" distL="114300" distR="114300" simplePos="0" relativeHeight="251660288" behindDoc="1" locked="0" layoutInCell="1" allowOverlap="1" wp14:anchorId="3F6F2DF6" wp14:editId="7C6C9984">
            <wp:simplePos x="0" y="0"/>
            <wp:positionH relativeFrom="margin">
              <wp:posOffset>-115910</wp:posOffset>
            </wp:positionH>
            <wp:positionV relativeFrom="paragraph">
              <wp:posOffset>104292</wp:posOffset>
            </wp:positionV>
            <wp:extent cx="3219450" cy="3152775"/>
            <wp:effectExtent l="0" t="0" r="0" b="9525"/>
            <wp:wrapTight wrapText="bothSides">
              <wp:wrapPolygon edited="0">
                <wp:start x="0" y="0"/>
                <wp:lineTo x="0" y="21535"/>
                <wp:lineTo x="21472" y="21535"/>
                <wp:lineTo x="21472" y="0"/>
                <wp:lineTo x="0" y="0"/>
              </wp:wrapPolygon>
            </wp:wrapTight>
            <wp:docPr id="2" name="Imag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B28DE" w:rsidRPr="008E4F84">
        <w:rPr>
          <w:sz w:val="24"/>
          <w:szCs w:val="24"/>
        </w:rPr>
        <w:t xml:space="preserve">Tout d’abord celle de </w:t>
      </w:r>
      <w:r w:rsidR="00CB28DE" w:rsidRPr="008E4F84">
        <w:rPr>
          <w:b/>
          <w:bCs/>
          <w:sz w:val="24"/>
          <w:szCs w:val="24"/>
        </w:rPr>
        <w:t>Ad</w:t>
      </w:r>
      <w:r w:rsidR="00396459">
        <w:rPr>
          <w:b/>
          <w:bCs/>
          <w:sz w:val="24"/>
          <w:szCs w:val="24"/>
        </w:rPr>
        <w:t>a</w:t>
      </w:r>
      <w:r w:rsidR="00CB28DE" w:rsidRPr="008E4F84">
        <w:rPr>
          <w:b/>
          <w:bCs/>
          <w:sz w:val="24"/>
          <w:szCs w:val="24"/>
        </w:rPr>
        <w:t xml:space="preserve"> A.,</w:t>
      </w:r>
      <w:r w:rsidR="00CB28DE" w:rsidRPr="008E4F84">
        <w:rPr>
          <w:sz w:val="24"/>
          <w:szCs w:val="24"/>
        </w:rPr>
        <w:t xml:space="preserve"> </w:t>
      </w:r>
      <w:r w:rsidR="00396459">
        <w:rPr>
          <w:sz w:val="24"/>
          <w:szCs w:val="24"/>
        </w:rPr>
        <w:t>migrant</w:t>
      </w:r>
      <w:r w:rsidR="00CB28DE" w:rsidRPr="008E4F84">
        <w:rPr>
          <w:sz w:val="24"/>
          <w:szCs w:val="24"/>
        </w:rPr>
        <w:t xml:space="preserve"> rencontré à Liège</w:t>
      </w:r>
      <w:r w:rsidR="00396459">
        <w:rPr>
          <w:sz w:val="24"/>
          <w:szCs w:val="24"/>
        </w:rPr>
        <w:t xml:space="preserve">, auteur </w:t>
      </w:r>
      <w:r>
        <w:rPr>
          <w:sz w:val="24"/>
          <w:szCs w:val="24"/>
        </w:rPr>
        <w:t>du livre « Le petit berger »</w:t>
      </w:r>
    </w:p>
    <w:p w14:paraId="12528370" w14:textId="2648B795" w:rsidR="00CB28DE" w:rsidRPr="00E06929" w:rsidRDefault="00CB28DE" w:rsidP="00396459">
      <w:pPr>
        <w:shd w:val="clear" w:color="auto" w:fill="FFFFFF"/>
        <w:spacing w:line="231" w:lineRule="atLeast"/>
        <w:jc w:val="both"/>
        <w:rPr>
          <w:rFonts w:ascii="Calibri" w:eastAsia="Times New Roman" w:hAnsi="Calibri" w:cs="Calibri"/>
          <w:color w:val="000000"/>
          <w:lang w:eastAsia="fr-BE"/>
        </w:rPr>
      </w:pPr>
      <w:r>
        <w:rPr>
          <w:sz w:val="28"/>
          <w:szCs w:val="28"/>
        </w:rPr>
        <w:t xml:space="preserve"> </w:t>
      </w:r>
      <w:r w:rsidRPr="00E06929">
        <w:rPr>
          <w:rFonts w:ascii="Calibri" w:eastAsia="Times New Roman" w:hAnsi="Calibri" w:cs="Calibri"/>
          <w:color w:val="000000"/>
          <w:lang w:eastAsia="fr-BE"/>
        </w:rPr>
        <w:t xml:space="preserve">Ada A. lutte au quotidien au sein de la Voix des Sans-Papiers </w:t>
      </w:r>
      <w:r>
        <w:rPr>
          <w:rFonts w:ascii="Calibri" w:eastAsia="Times New Roman" w:hAnsi="Calibri" w:cs="Calibri"/>
          <w:color w:val="000000"/>
          <w:lang w:eastAsia="fr-BE"/>
        </w:rPr>
        <w:t xml:space="preserve">(VSP) </w:t>
      </w:r>
      <w:r w:rsidRPr="00E06929">
        <w:rPr>
          <w:rFonts w:ascii="Calibri" w:eastAsia="Times New Roman" w:hAnsi="Calibri" w:cs="Calibri"/>
          <w:color w:val="000000"/>
          <w:lang w:eastAsia="fr-BE"/>
        </w:rPr>
        <w:t>de Liège.</w:t>
      </w:r>
    </w:p>
    <w:p w14:paraId="02891DE2" w14:textId="77777777" w:rsidR="00CB28DE" w:rsidRPr="00E06929" w:rsidRDefault="00CB28DE" w:rsidP="00396459">
      <w:pPr>
        <w:shd w:val="clear" w:color="auto" w:fill="FFFFFF"/>
        <w:spacing w:line="231" w:lineRule="atLeast"/>
        <w:jc w:val="both"/>
        <w:rPr>
          <w:rFonts w:ascii="Calibri" w:eastAsia="Times New Roman" w:hAnsi="Calibri" w:cs="Calibri"/>
          <w:color w:val="000000"/>
          <w:lang w:eastAsia="fr-BE"/>
        </w:rPr>
      </w:pPr>
      <w:proofErr w:type="gramStart"/>
      <w:r w:rsidRPr="00E06929">
        <w:rPr>
          <w:rFonts w:ascii="Calibri" w:eastAsia="Times New Roman" w:hAnsi="Calibri" w:cs="Calibri"/>
          <w:color w:val="000000"/>
          <w:lang w:eastAsia="fr-BE"/>
        </w:rPr>
        <w:t>Ada  vient</w:t>
      </w:r>
      <w:proofErr w:type="gramEnd"/>
      <w:r w:rsidRPr="00E06929">
        <w:rPr>
          <w:rFonts w:ascii="Calibri" w:eastAsia="Times New Roman" w:hAnsi="Calibri" w:cs="Calibri"/>
          <w:color w:val="000000"/>
          <w:lang w:eastAsia="fr-BE"/>
        </w:rPr>
        <w:t xml:space="preserve"> du Niger ;  il nous raconte la  vie dans son pays d’origine,  son histoire, celle de son enfance, du </w:t>
      </w:r>
      <w:r w:rsidRPr="00E06929">
        <w:rPr>
          <w:rFonts w:ascii="Calibri" w:eastAsia="Times New Roman" w:hAnsi="Calibri" w:cs="Calibri"/>
          <w:i/>
          <w:iCs/>
          <w:color w:val="000000"/>
          <w:lang w:eastAsia="fr-BE"/>
        </w:rPr>
        <w:t>petit berger</w:t>
      </w:r>
      <w:r w:rsidRPr="00E06929">
        <w:rPr>
          <w:rFonts w:ascii="Calibri" w:eastAsia="Times New Roman" w:hAnsi="Calibri" w:cs="Calibri"/>
          <w:color w:val="000000"/>
          <w:lang w:eastAsia="fr-BE"/>
        </w:rPr>
        <w:t> … ensuite celle du  très long voyage qui le conduira jusqu’à Liège, au fil de dangers, d’exactions, mais aussi de rencontres soutenantes.</w:t>
      </w:r>
    </w:p>
    <w:p w14:paraId="614C116F" w14:textId="3EA7EE20" w:rsidR="00CB28DE" w:rsidRPr="00E06929" w:rsidRDefault="00CB28DE" w:rsidP="00396459">
      <w:pPr>
        <w:shd w:val="clear" w:color="auto" w:fill="FFFFFF"/>
        <w:spacing w:line="231" w:lineRule="atLeast"/>
        <w:jc w:val="both"/>
        <w:rPr>
          <w:rFonts w:ascii="Calibri" w:eastAsia="Times New Roman" w:hAnsi="Calibri" w:cs="Calibri"/>
          <w:color w:val="000000"/>
          <w:lang w:eastAsia="fr-BE"/>
        </w:rPr>
      </w:pPr>
      <w:r w:rsidRPr="00E06929">
        <w:rPr>
          <w:rFonts w:ascii="Calibri" w:eastAsia="Times New Roman" w:hAnsi="Calibri" w:cs="Calibri"/>
          <w:color w:val="000000"/>
          <w:lang w:eastAsia="fr-BE"/>
        </w:rPr>
        <w:t xml:space="preserve">Ada a commencé à peindre au sein de l’Atelier peinture de la VSP, animé par Wanda </w:t>
      </w:r>
      <w:proofErr w:type="spellStart"/>
      <w:r w:rsidRPr="00E06929">
        <w:rPr>
          <w:rFonts w:ascii="Calibri" w:eastAsia="Times New Roman" w:hAnsi="Calibri" w:cs="Calibri"/>
          <w:color w:val="000000"/>
          <w:lang w:eastAsia="fr-BE"/>
        </w:rPr>
        <w:t>Helinski</w:t>
      </w:r>
      <w:proofErr w:type="spellEnd"/>
      <w:r w:rsidRPr="00E06929">
        <w:rPr>
          <w:rFonts w:ascii="Calibri" w:eastAsia="Times New Roman" w:hAnsi="Calibri" w:cs="Calibri"/>
          <w:color w:val="000000"/>
          <w:lang w:eastAsia="fr-BE"/>
        </w:rPr>
        <w:t xml:space="preserve">.  Il a appris la langue </w:t>
      </w:r>
      <w:r w:rsidR="00C36F1F" w:rsidRPr="00E06929">
        <w:rPr>
          <w:rFonts w:ascii="Calibri" w:eastAsia="Times New Roman" w:hAnsi="Calibri" w:cs="Calibri"/>
          <w:color w:val="000000"/>
          <w:lang w:eastAsia="fr-BE"/>
        </w:rPr>
        <w:t>française avec</w:t>
      </w:r>
      <w:r w:rsidRPr="00E06929">
        <w:rPr>
          <w:rFonts w:ascii="Calibri" w:eastAsia="Times New Roman" w:hAnsi="Calibri" w:cs="Calibri"/>
          <w:color w:val="000000"/>
          <w:lang w:eastAsia="fr-BE"/>
        </w:rPr>
        <w:t xml:space="preserve"> « Lire et Ecrire », et a décidé d’écrire son récit, pour transmettre et partager ses valeurs d’humanité et de solidarité.</w:t>
      </w:r>
    </w:p>
    <w:p w14:paraId="3E45C138" w14:textId="08C4BD76" w:rsidR="00CB28DE" w:rsidRPr="00E06929" w:rsidRDefault="00CB28DE" w:rsidP="00396459">
      <w:pPr>
        <w:shd w:val="clear" w:color="auto" w:fill="FFFFFF"/>
        <w:spacing w:line="231" w:lineRule="atLeast"/>
        <w:jc w:val="both"/>
        <w:rPr>
          <w:rFonts w:ascii="Calibri" w:eastAsia="Times New Roman" w:hAnsi="Calibri" w:cs="Calibri"/>
          <w:color w:val="000000"/>
          <w:lang w:eastAsia="fr-BE"/>
        </w:rPr>
      </w:pPr>
      <w:r w:rsidRPr="00E06929">
        <w:rPr>
          <w:rFonts w:ascii="Calibri" w:eastAsia="Times New Roman" w:hAnsi="Calibri" w:cs="Calibri"/>
          <w:color w:val="000000"/>
          <w:lang w:eastAsia="fr-BE"/>
        </w:rPr>
        <w:t>L’ouvrage, édité par les Editions du Cerisier, est illustré par ses propres peintures</w:t>
      </w:r>
      <w:r w:rsidR="00396459">
        <w:rPr>
          <w:rFonts w:ascii="Calibri" w:eastAsia="Times New Roman" w:hAnsi="Calibri" w:cs="Calibri"/>
          <w:color w:val="000000"/>
          <w:lang w:eastAsia="fr-BE"/>
        </w:rPr>
        <w:t xml:space="preserve"> </w:t>
      </w:r>
      <w:r w:rsidR="00C36F1F">
        <w:rPr>
          <w:rFonts w:ascii="Calibri" w:eastAsia="Times New Roman" w:hAnsi="Calibri" w:cs="Calibri"/>
          <w:color w:val="000000"/>
          <w:lang w:eastAsia="fr-BE"/>
        </w:rPr>
        <w:t>(dessins en couleurs)</w:t>
      </w:r>
      <w:r w:rsidRPr="00E06929">
        <w:rPr>
          <w:rFonts w:ascii="Calibri" w:eastAsia="Times New Roman" w:hAnsi="Calibri" w:cs="Calibri"/>
          <w:color w:val="000000"/>
          <w:lang w:eastAsia="fr-BE"/>
        </w:rPr>
        <w:t xml:space="preserve"> et par les dessins d’Honoré </w:t>
      </w:r>
      <w:proofErr w:type="spellStart"/>
      <w:r w:rsidRPr="00E06929">
        <w:rPr>
          <w:rFonts w:ascii="Calibri" w:eastAsia="Times New Roman" w:hAnsi="Calibri" w:cs="Calibri"/>
          <w:color w:val="000000"/>
          <w:lang w:eastAsia="fr-BE"/>
        </w:rPr>
        <w:t>Ndayshimye</w:t>
      </w:r>
      <w:proofErr w:type="spellEnd"/>
      <w:r w:rsidR="00396459">
        <w:rPr>
          <w:rFonts w:ascii="Calibri" w:eastAsia="Times New Roman" w:hAnsi="Calibri" w:cs="Calibri"/>
          <w:color w:val="000000"/>
          <w:lang w:eastAsia="fr-BE"/>
        </w:rPr>
        <w:t xml:space="preserve"> </w:t>
      </w:r>
      <w:r w:rsidR="00C36F1F">
        <w:rPr>
          <w:rFonts w:ascii="Calibri" w:eastAsia="Times New Roman" w:hAnsi="Calibri" w:cs="Calibri"/>
          <w:color w:val="000000"/>
          <w:lang w:eastAsia="fr-BE"/>
        </w:rPr>
        <w:t>(dessins noir et blanc)</w:t>
      </w:r>
      <w:r w:rsidRPr="00E06929">
        <w:rPr>
          <w:rFonts w:ascii="Calibri" w:eastAsia="Times New Roman" w:hAnsi="Calibri" w:cs="Calibri"/>
          <w:color w:val="000000"/>
          <w:lang w:eastAsia="fr-BE"/>
        </w:rPr>
        <w:t>, également membre de la VSP et de son Atelier peinture.</w:t>
      </w:r>
    </w:p>
    <w:p w14:paraId="2190C314" w14:textId="1D16C823" w:rsidR="00870560" w:rsidRPr="008E4F84" w:rsidRDefault="00CB28DE" w:rsidP="00396459">
      <w:pPr>
        <w:jc w:val="both"/>
        <w:rPr>
          <w:sz w:val="24"/>
          <w:szCs w:val="24"/>
        </w:rPr>
      </w:pPr>
      <w:r w:rsidRPr="008E4F84">
        <w:rPr>
          <w:b/>
          <w:bCs/>
          <w:sz w:val="24"/>
          <w:szCs w:val="24"/>
        </w:rPr>
        <w:t>La sécurité so</w:t>
      </w:r>
      <w:r w:rsidR="00870560" w:rsidRPr="008E4F84">
        <w:rPr>
          <w:b/>
          <w:bCs/>
          <w:sz w:val="24"/>
          <w:szCs w:val="24"/>
        </w:rPr>
        <w:t xml:space="preserve">lidaire des </w:t>
      </w:r>
      <w:r w:rsidR="00C36F1F" w:rsidRPr="008E4F84">
        <w:rPr>
          <w:b/>
          <w:bCs/>
          <w:sz w:val="24"/>
          <w:szCs w:val="24"/>
        </w:rPr>
        <w:t>sans-papiers</w:t>
      </w:r>
      <w:r w:rsidR="00870560" w:rsidRPr="008E4F84">
        <w:rPr>
          <w:b/>
          <w:bCs/>
          <w:sz w:val="24"/>
          <w:szCs w:val="24"/>
        </w:rPr>
        <w:t xml:space="preserve"> de</w:t>
      </w:r>
      <w:r w:rsidRPr="008E4F84">
        <w:rPr>
          <w:b/>
          <w:bCs/>
          <w:sz w:val="24"/>
          <w:szCs w:val="24"/>
        </w:rPr>
        <w:t xml:space="preserve"> Liège</w:t>
      </w:r>
      <w:r w:rsidR="00870560" w:rsidRPr="008E4F84">
        <w:rPr>
          <w:b/>
          <w:bCs/>
          <w:sz w:val="24"/>
          <w:szCs w:val="24"/>
        </w:rPr>
        <w:t xml:space="preserve">, </w:t>
      </w:r>
      <w:r w:rsidR="00870560" w:rsidRPr="008E4F84">
        <w:rPr>
          <w:sz w:val="24"/>
          <w:szCs w:val="24"/>
        </w:rPr>
        <w:t>nous est présentée</w:t>
      </w:r>
      <w:r w:rsidRPr="008E4F84">
        <w:rPr>
          <w:b/>
          <w:bCs/>
          <w:sz w:val="24"/>
          <w:szCs w:val="24"/>
        </w:rPr>
        <w:t xml:space="preserve"> </w:t>
      </w:r>
      <w:r w:rsidR="00870560" w:rsidRPr="008E4F84">
        <w:rPr>
          <w:sz w:val="24"/>
          <w:szCs w:val="24"/>
        </w:rPr>
        <w:t>par Isabell</w:t>
      </w:r>
      <w:r w:rsidR="00CF3ECE">
        <w:rPr>
          <w:sz w:val="24"/>
          <w:szCs w:val="24"/>
        </w:rPr>
        <w:t>e</w:t>
      </w:r>
      <w:r w:rsidR="00104E7C">
        <w:rPr>
          <w:sz w:val="24"/>
          <w:szCs w:val="24"/>
        </w:rPr>
        <w:t xml:space="preserve">, une ancienne collègue, </w:t>
      </w:r>
      <w:r w:rsidR="00870560" w:rsidRPr="008E4F84">
        <w:rPr>
          <w:sz w:val="24"/>
          <w:szCs w:val="24"/>
        </w:rPr>
        <w:t xml:space="preserve">accompagnée de </w:t>
      </w:r>
      <w:r w:rsidR="0067674D" w:rsidRPr="008E4F84">
        <w:rPr>
          <w:sz w:val="24"/>
          <w:szCs w:val="24"/>
        </w:rPr>
        <w:t>Y,</w:t>
      </w:r>
      <w:r w:rsidR="000117BA">
        <w:rPr>
          <w:sz w:val="24"/>
          <w:szCs w:val="24"/>
        </w:rPr>
        <w:t xml:space="preserve"> arménienne,</w:t>
      </w:r>
      <w:r w:rsidR="0067674D" w:rsidRPr="008E4F84">
        <w:rPr>
          <w:sz w:val="24"/>
          <w:szCs w:val="24"/>
        </w:rPr>
        <w:t xml:space="preserve"> sans</w:t>
      </w:r>
      <w:r w:rsidR="00870560" w:rsidRPr="008E4F84">
        <w:rPr>
          <w:sz w:val="24"/>
          <w:szCs w:val="24"/>
        </w:rPr>
        <w:t xml:space="preserve"> </w:t>
      </w:r>
      <w:r w:rsidR="0067674D" w:rsidRPr="008E4F84">
        <w:rPr>
          <w:sz w:val="24"/>
          <w:szCs w:val="24"/>
        </w:rPr>
        <w:t>papier,</w:t>
      </w:r>
      <w:r w:rsidR="00870560" w:rsidRPr="008E4F84">
        <w:rPr>
          <w:sz w:val="24"/>
          <w:szCs w:val="24"/>
        </w:rPr>
        <w:t xml:space="preserve"> maman d’un enfant et militante de la Voix des Sans Papiers (VSP) </w:t>
      </w:r>
      <w:r w:rsidR="00104E7C">
        <w:rPr>
          <w:sz w:val="24"/>
          <w:szCs w:val="24"/>
        </w:rPr>
        <w:t>de Liège</w:t>
      </w:r>
    </w:p>
    <w:p w14:paraId="6DB7FF4B" w14:textId="2EACE628" w:rsidR="00CB28DE" w:rsidRPr="00061785" w:rsidRDefault="00870560" w:rsidP="00396459">
      <w:pPr>
        <w:ind w:left="567"/>
        <w:jc w:val="both"/>
      </w:pPr>
      <w:r w:rsidRPr="00061785">
        <w:t xml:space="preserve">Beaucoup de </w:t>
      </w:r>
      <w:r w:rsidR="0067674D" w:rsidRPr="00061785">
        <w:t>Sans-papiers</w:t>
      </w:r>
      <w:r w:rsidRPr="00061785">
        <w:t xml:space="preserve"> après leur demande de régularisation, recours, terminent à la rue. Une occupation </w:t>
      </w:r>
      <w:r w:rsidR="00A33C6B" w:rsidRPr="00061785">
        <w:t xml:space="preserve">d’un </w:t>
      </w:r>
      <w:r w:rsidR="0067674D" w:rsidRPr="00061785">
        <w:t>bâtiment</w:t>
      </w:r>
      <w:r w:rsidR="00A33C6B" w:rsidRPr="00061785">
        <w:t xml:space="preserve"> de la ville a permis d’en réunir certaines. C’est ainsi que nous</w:t>
      </w:r>
      <w:r w:rsidR="00CF3ECE">
        <w:t xml:space="preserve"> en</w:t>
      </w:r>
      <w:r w:rsidR="00A33C6B" w:rsidRPr="00061785">
        <w:t xml:space="preserve"> trouvons </w:t>
      </w:r>
      <w:r w:rsidR="0067674D" w:rsidRPr="00061785">
        <w:t>quelques-unes</w:t>
      </w:r>
      <w:r w:rsidR="00A33C6B" w:rsidRPr="00061785">
        <w:t xml:space="preserve"> avec leurs enfants sur les hauteurs de Liège. Elles ont voulu créer leur propre sécurité sociale pour sortir de la charité et se soutenir collectivement. La sécu solidaire repose sur deux sources de financement. D’une </w:t>
      </w:r>
      <w:r w:rsidR="0067674D" w:rsidRPr="00061785">
        <w:t>part, des</w:t>
      </w:r>
      <w:r w:rsidR="00A33C6B" w:rsidRPr="00061785">
        <w:t xml:space="preserve"> versements réguliers ou épisodiques de citoyens (</w:t>
      </w:r>
      <w:r w:rsidR="0067674D" w:rsidRPr="00061785">
        <w:t>75 personnes</w:t>
      </w:r>
      <w:r w:rsidR="00A33C6B" w:rsidRPr="00061785">
        <w:t xml:space="preserve"> solidaires). D’autre part, les mamans y injectent 10 </w:t>
      </w:r>
      <w:r w:rsidR="00396459">
        <w:t>%</w:t>
      </w:r>
      <w:r w:rsidR="00A33C6B" w:rsidRPr="00061785">
        <w:t xml:space="preserve"> de leur salaire. C’est </w:t>
      </w:r>
      <w:r w:rsidR="00A33C6B" w:rsidRPr="00061785">
        <w:lastRenderedPageBreak/>
        <w:t xml:space="preserve">le fruit de </w:t>
      </w:r>
      <w:r w:rsidR="0067674D" w:rsidRPr="00061785">
        <w:t>leur travail</w:t>
      </w:r>
      <w:r w:rsidR="00A33C6B" w:rsidRPr="00061785">
        <w:t xml:space="preserve"> dans des ateliers de couture et de cuisine.</w:t>
      </w:r>
      <w:r w:rsidR="0067674D" w:rsidRPr="00061785">
        <w:t xml:space="preserve"> « Ces ressources sont divisées entre différents pots communs : un pour les produits d’entretien de la maison, un pour </w:t>
      </w:r>
      <w:r w:rsidR="00426609" w:rsidRPr="00061785">
        <w:t>d</w:t>
      </w:r>
      <w:r w:rsidR="0067674D" w:rsidRPr="00061785">
        <w:t>es produits d’hygiène, un pour les visites à l’hôpital (bus), un pour les médicaments, un pour l’aide juridique, … »</w:t>
      </w:r>
    </w:p>
    <w:p w14:paraId="70F0163E" w14:textId="122E72CE" w:rsidR="0067674D" w:rsidRPr="00061785" w:rsidRDefault="0067674D" w:rsidP="00396459">
      <w:pPr>
        <w:ind w:left="567"/>
        <w:jc w:val="both"/>
      </w:pPr>
      <w:r w:rsidRPr="00061785">
        <w:t>Leur démarche s’inscrit aussi dans un combat politique qu’elles mènent pour leur régularisation, des soins de santé pour tous, …</w:t>
      </w:r>
    </w:p>
    <w:p w14:paraId="73139471" w14:textId="52F11936" w:rsidR="00426609" w:rsidRPr="008E4F84" w:rsidRDefault="0067674D" w:rsidP="00396459">
      <w:pPr>
        <w:ind w:left="567"/>
        <w:jc w:val="both"/>
        <w:rPr>
          <w:sz w:val="24"/>
          <w:szCs w:val="24"/>
        </w:rPr>
      </w:pPr>
      <w:r w:rsidRPr="008E4F84">
        <w:rPr>
          <w:sz w:val="24"/>
          <w:szCs w:val="24"/>
        </w:rPr>
        <w:t>Ce partage s</w:t>
      </w:r>
      <w:r w:rsidR="00CF3ECE">
        <w:rPr>
          <w:sz w:val="24"/>
          <w:szCs w:val="24"/>
        </w:rPr>
        <w:t>’</w:t>
      </w:r>
      <w:r w:rsidRPr="008E4F84">
        <w:rPr>
          <w:sz w:val="24"/>
          <w:szCs w:val="24"/>
        </w:rPr>
        <w:t>e</w:t>
      </w:r>
      <w:r w:rsidR="00CF3ECE">
        <w:rPr>
          <w:sz w:val="24"/>
          <w:szCs w:val="24"/>
        </w:rPr>
        <w:t>st</w:t>
      </w:r>
      <w:r w:rsidRPr="008E4F84">
        <w:rPr>
          <w:sz w:val="24"/>
          <w:szCs w:val="24"/>
        </w:rPr>
        <w:t xml:space="preserve"> termin</w:t>
      </w:r>
      <w:r w:rsidR="00396459">
        <w:rPr>
          <w:sz w:val="24"/>
          <w:szCs w:val="24"/>
        </w:rPr>
        <w:t>é</w:t>
      </w:r>
      <w:r w:rsidRPr="008E4F84">
        <w:rPr>
          <w:sz w:val="24"/>
          <w:szCs w:val="24"/>
        </w:rPr>
        <w:t xml:space="preserve"> par un échange entre ces personnes et les participants à cette journée</w:t>
      </w:r>
      <w:r w:rsidR="00061785" w:rsidRPr="008E4F84">
        <w:rPr>
          <w:sz w:val="24"/>
          <w:szCs w:val="24"/>
        </w:rPr>
        <w:t>.</w:t>
      </w:r>
      <w:r w:rsidR="00104E7C">
        <w:rPr>
          <w:sz w:val="24"/>
          <w:szCs w:val="24"/>
        </w:rPr>
        <w:t xml:space="preserve"> </w:t>
      </w:r>
      <w:r w:rsidR="00426609" w:rsidRPr="008E4F84">
        <w:rPr>
          <w:sz w:val="24"/>
          <w:szCs w:val="24"/>
        </w:rPr>
        <w:t>Ces engagements de personnes vulnérables allaient être portés dans la solidarité et la prière via un temps d’adoration avant le partage d’une soupe</w:t>
      </w:r>
      <w:r w:rsidR="00104E7C">
        <w:rPr>
          <w:sz w:val="24"/>
          <w:szCs w:val="24"/>
        </w:rPr>
        <w:t xml:space="preserve"> et </w:t>
      </w:r>
      <w:r w:rsidR="00CF3ECE">
        <w:rPr>
          <w:sz w:val="24"/>
          <w:szCs w:val="24"/>
        </w:rPr>
        <w:t>du</w:t>
      </w:r>
      <w:r w:rsidR="00426609" w:rsidRPr="008E4F84">
        <w:rPr>
          <w:sz w:val="24"/>
          <w:szCs w:val="24"/>
        </w:rPr>
        <w:t xml:space="preserve"> pique-nique</w:t>
      </w:r>
      <w:r w:rsidR="00CF3ECE">
        <w:rPr>
          <w:sz w:val="24"/>
          <w:szCs w:val="24"/>
        </w:rPr>
        <w:t xml:space="preserve"> de chacun</w:t>
      </w:r>
      <w:r w:rsidR="00426609" w:rsidRPr="008E4F84">
        <w:rPr>
          <w:sz w:val="24"/>
          <w:szCs w:val="24"/>
        </w:rPr>
        <w:t>.</w:t>
      </w:r>
    </w:p>
    <w:p w14:paraId="1F840107" w14:textId="23319CA3" w:rsidR="00061785" w:rsidRPr="00104E7C" w:rsidRDefault="00426609" w:rsidP="00396459">
      <w:pPr>
        <w:jc w:val="both"/>
        <w:rPr>
          <w:sz w:val="24"/>
          <w:szCs w:val="24"/>
        </w:rPr>
      </w:pPr>
      <w:r w:rsidRPr="00002E9A">
        <w:rPr>
          <w:b/>
          <w:bCs/>
          <w:sz w:val="24"/>
          <w:szCs w:val="24"/>
        </w:rPr>
        <w:t xml:space="preserve">La fraternité étant engagée </w:t>
      </w:r>
      <w:r w:rsidR="008A1873" w:rsidRPr="00002E9A">
        <w:rPr>
          <w:b/>
          <w:bCs/>
          <w:sz w:val="24"/>
          <w:szCs w:val="24"/>
        </w:rPr>
        <w:t>dans</w:t>
      </w:r>
      <w:r w:rsidR="008A1873" w:rsidRPr="00104E7C">
        <w:rPr>
          <w:sz w:val="24"/>
          <w:szCs w:val="24"/>
        </w:rPr>
        <w:t xml:space="preserve"> </w:t>
      </w:r>
      <w:r w:rsidR="00BE56DC" w:rsidRPr="00002E9A">
        <w:rPr>
          <w:b/>
          <w:bCs/>
          <w:sz w:val="24"/>
          <w:szCs w:val="24"/>
        </w:rPr>
        <w:t>l’ACAT</w:t>
      </w:r>
      <w:r w:rsidR="008A1873" w:rsidRPr="00104E7C">
        <w:rPr>
          <w:sz w:val="24"/>
          <w:szCs w:val="24"/>
        </w:rPr>
        <w:t xml:space="preserve"> </w:t>
      </w:r>
      <w:r w:rsidR="008A1873" w:rsidRPr="00104E7C">
        <w:rPr>
          <w:sz w:val="24"/>
          <w:szCs w:val="24"/>
        </w:rPr>
        <w:t xml:space="preserve">(action des chrétiens pour l’abolition de la </w:t>
      </w:r>
      <w:r w:rsidR="00396459" w:rsidRPr="00104E7C">
        <w:rPr>
          <w:sz w:val="24"/>
          <w:szCs w:val="24"/>
        </w:rPr>
        <w:t>torture)</w:t>
      </w:r>
      <w:r w:rsidR="00396459">
        <w:rPr>
          <w:sz w:val="24"/>
          <w:szCs w:val="24"/>
        </w:rPr>
        <w:t xml:space="preserve"> (</w:t>
      </w:r>
      <w:r w:rsidR="00104E7C">
        <w:rPr>
          <w:sz w:val="24"/>
          <w:szCs w:val="24"/>
        </w:rPr>
        <w:t>1),</w:t>
      </w:r>
      <w:r w:rsidR="00BE56DC" w:rsidRPr="00104E7C">
        <w:rPr>
          <w:sz w:val="24"/>
          <w:szCs w:val="24"/>
        </w:rPr>
        <w:t xml:space="preserve"> il nou</w:t>
      </w:r>
      <w:r w:rsidR="008A1873" w:rsidRPr="00104E7C">
        <w:rPr>
          <w:sz w:val="24"/>
          <w:szCs w:val="24"/>
        </w:rPr>
        <w:t>s</w:t>
      </w:r>
      <w:r w:rsidR="00BE56DC" w:rsidRPr="00104E7C">
        <w:rPr>
          <w:sz w:val="24"/>
          <w:szCs w:val="24"/>
        </w:rPr>
        <w:t xml:space="preserve"> semblait utile de revoir </w:t>
      </w:r>
      <w:r w:rsidR="008A1873" w:rsidRPr="00104E7C">
        <w:rPr>
          <w:sz w:val="24"/>
          <w:szCs w:val="24"/>
        </w:rPr>
        <w:t xml:space="preserve">les fondements de cette association d’autant plus que des membres </w:t>
      </w:r>
      <w:r w:rsidR="00061785" w:rsidRPr="00104E7C">
        <w:rPr>
          <w:sz w:val="24"/>
          <w:szCs w:val="24"/>
        </w:rPr>
        <w:t xml:space="preserve">des fraternités </w:t>
      </w:r>
      <w:r w:rsidR="008A1873" w:rsidRPr="00104E7C">
        <w:rPr>
          <w:sz w:val="24"/>
          <w:szCs w:val="24"/>
        </w:rPr>
        <w:t>acceptent mensuellement d’intervenir pour des personnes</w:t>
      </w:r>
      <w:r w:rsidR="008E4F84" w:rsidRPr="00104E7C">
        <w:rPr>
          <w:sz w:val="24"/>
          <w:szCs w:val="24"/>
        </w:rPr>
        <w:t xml:space="preserve"> </w:t>
      </w:r>
      <w:r w:rsidR="00C36F1F" w:rsidRPr="00104E7C">
        <w:rPr>
          <w:sz w:val="24"/>
          <w:szCs w:val="24"/>
        </w:rPr>
        <w:t>emprisonnées</w:t>
      </w:r>
      <w:r w:rsidR="00104E7C">
        <w:rPr>
          <w:sz w:val="24"/>
          <w:szCs w:val="24"/>
        </w:rPr>
        <w:t>, disparues, …</w:t>
      </w:r>
      <w:r w:rsidR="008A1873" w:rsidRPr="00104E7C">
        <w:rPr>
          <w:sz w:val="24"/>
          <w:szCs w:val="24"/>
        </w:rPr>
        <w:t xml:space="preserve"> </w:t>
      </w:r>
    </w:p>
    <w:p w14:paraId="75E0AC85" w14:textId="35256EFB" w:rsidR="008A1873" w:rsidRDefault="00C36F1F" w:rsidP="00396459">
      <w:pPr>
        <w:jc w:val="both"/>
        <w:rPr>
          <w:sz w:val="24"/>
          <w:szCs w:val="24"/>
        </w:rPr>
      </w:pPr>
      <w:r w:rsidRPr="0070733D">
        <w:rPr>
          <w:noProof/>
        </w:rPr>
        <w:drawing>
          <wp:anchor distT="0" distB="0" distL="114300" distR="114300" simplePos="0" relativeHeight="251659264" behindDoc="0" locked="0" layoutInCell="1" allowOverlap="1" wp14:anchorId="27D84B60" wp14:editId="1CD0A3B7">
            <wp:simplePos x="0" y="0"/>
            <wp:positionH relativeFrom="margin">
              <wp:posOffset>85090</wp:posOffset>
            </wp:positionH>
            <wp:positionV relativeFrom="paragraph">
              <wp:posOffset>8890</wp:posOffset>
            </wp:positionV>
            <wp:extent cx="1226820" cy="1667510"/>
            <wp:effectExtent l="0" t="0" r="0" b="889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6820" cy="1667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873" w:rsidRPr="00104E7C">
        <w:rPr>
          <w:sz w:val="24"/>
          <w:szCs w:val="24"/>
        </w:rPr>
        <w:t xml:space="preserve">C’est dans cette perspective que nous avions invité </w:t>
      </w:r>
      <w:r w:rsidR="008A1873" w:rsidRPr="00104E7C">
        <w:rPr>
          <w:b/>
          <w:bCs/>
          <w:sz w:val="24"/>
          <w:szCs w:val="24"/>
        </w:rPr>
        <w:t>Christophe d’ALOISIO,</w:t>
      </w:r>
      <w:r w:rsidR="008A1873" w:rsidRPr="00104E7C">
        <w:rPr>
          <w:b/>
          <w:bCs/>
          <w:sz w:val="24"/>
          <w:szCs w:val="24"/>
        </w:rPr>
        <w:t xml:space="preserve"> </w:t>
      </w:r>
      <w:r w:rsidR="008A1873" w:rsidRPr="00104E7C">
        <w:rPr>
          <w:sz w:val="24"/>
          <w:szCs w:val="24"/>
        </w:rPr>
        <w:t xml:space="preserve">de l’ACAT Belgique </w:t>
      </w:r>
      <w:r w:rsidR="008A1873" w:rsidRPr="00104E7C">
        <w:rPr>
          <w:sz w:val="24"/>
          <w:szCs w:val="24"/>
        </w:rPr>
        <w:t xml:space="preserve">et du bureau International de la FIACAT. Directeur de l’Institut Orthodoxe Saint-Jean de Bruxelles. </w:t>
      </w:r>
    </w:p>
    <w:p w14:paraId="32468563" w14:textId="67F3C101" w:rsidR="00C36F1F" w:rsidRPr="00104E7C" w:rsidRDefault="00C36F1F" w:rsidP="00396459">
      <w:pPr>
        <w:jc w:val="both"/>
        <w:rPr>
          <w:sz w:val="24"/>
          <w:szCs w:val="24"/>
        </w:rPr>
      </w:pPr>
    </w:p>
    <w:p w14:paraId="304FC97E" w14:textId="260107F5" w:rsidR="008A1873" w:rsidRPr="00104E7C" w:rsidRDefault="008A1873" w:rsidP="00396459">
      <w:pPr>
        <w:jc w:val="both"/>
        <w:rPr>
          <w:sz w:val="24"/>
          <w:szCs w:val="24"/>
        </w:rPr>
      </w:pPr>
      <w:r w:rsidRPr="00104E7C">
        <w:rPr>
          <w:sz w:val="24"/>
          <w:szCs w:val="24"/>
        </w:rPr>
        <w:t xml:space="preserve">Quelle ne fut par notre surprise </w:t>
      </w:r>
      <w:r w:rsidR="00F14670" w:rsidRPr="00104E7C">
        <w:rPr>
          <w:sz w:val="24"/>
          <w:szCs w:val="24"/>
        </w:rPr>
        <w:t>quand nous l’avons vu a</w:t>
      </w:r>
      <w:r w:rsidRPr="00104E7C">
        <w:rPr>
          <w:sz w:val="24"/>
          <w:szCs w:val="24"/>
        </w:rPr>
        <w:t xml:space="preserve">ccompagné par </w:t>
      </w:r>
      <w:r w:rsidRPr="00002E9A">
        <w:rPr>
          <w:b/>
          <w:bCs/>
          <w:sz w:val="24"/>
          <w:szCs w:val="24"/>
        </w:rPr>
        <w:t xml:space="preserve">Paul </w:t>
      </w:r>
      <w:r w:rsidRPr="00104E7C">
        <w:rPr>
          <w:sz w:val="24"/>
          <w:szCs w:val="24"/>
        </w:rPr>
        <w:t>de C</w:t>
      </w:r>
      <w:r w:rsidR="00061785" w:rsidRPr="00104E7C">
        <w:rPr>
          <w:sz w:val="24"/>
          <w:szCs w:val="24"/>
        </w:rPr>
        <w:t>ô</w:t>
      </w:r>
      <w:r w:rsidRPr="00104E7C">
        <w:rPr>
          <w:sz w:val="24"/>
          <w:szCs w:val="24"/>
        </w:rPr>
        <w:t xml:space="preserve">te d’Ivoire, président de </w:t>
      </w:r>
      <w:r w:rsidRPr="00002E9A">
        <w:rPr>
          <w:b/>
          <w:bCs/>
          <w:sz w:val="24"/>
          <w:szCs w:val="24"/>
        </w:rPr>
        <w:t>la FIACAT</w:t>
      </w:r>
      <w:r w:rsidRPr="00104E7C">
        <w:rPr>
          <w:sz w:val="24"/>
          <w:szCs w:val="24"/>
        </w:rPr>
        <w:t xml:space="preserve"> de passage à Bruxelles.</w:t>
      </w:r>
    </w:p>
    <w:p w14:paraId="767FDD7E" w14:textId="4C46A093" w:rsidR="008A1873" w:rsidRPr="00104E7C" w:rsidRDefault="008A1873" w:rsidP="00396459">
      <w:pPr>
        <w:pStyle w:val="NormalWeb"/>
        <w:shd w:val="clear" w:color="auto" w:fill="FFFFFF"/>
        <w:spacing w:before="0" w:beforeAutospacing="0" w:after="300" w:afterAutospacing="0"/>
        <w:jc w:val="both"/>
        <w:rPr>
          <w:rFonts w:ascii="Source Sans Pro" w:hAnsi="Source Sans Pro"/>
          <w:b/>
          <w:bCs/>
          <w:color w:val="595959"/>
          <w:spacing w:val="12"/>
        </w:rPr>
      </w:pPr>
      <w:r w:rsidRPr="00104E7C">
        <w:rPr>
          <w:rFonts w:ascii="Source Sans Pro" w:hAnsi="Source Sans Pro"/>
          <w:b/>
          <w:bCs/>
          <w:color w:val="595959"/>
          <w:spacing w:val="12"/>
        </w:rPr>
        <w:t>« </w:t>
      </w:r>
      <w:r w:rsidRPr="00104E7C">
        <w:rPr>
          <w:rStyle w:val="Accentuation"/>
          <w:rFonts w:ascii="Source Sans Pro" w:hAnsi="Source Sans Pro"/>
          <w:b/>
          <w:bCs/>
          <w:color w:val="595959"/>
          <w:spacing w:val="12"/>
        </w:rPr>
        <w:t xml:space="preserve">Changer le monde ? C’est possible pour autant que nous restions capables de nous changer nous-mêmes ! Dans une société mondialisée, les </w:t>
      </w:r>
      <w:proofErr w:type="spellStart"/>
      <w:r w:rsidRPr="00104E7C">
        <w:rPr>
          <w:rStyle w:val="Accentuation"/>
          <w:rFonts w:ascii="Source Sans Pro" w:hAnsi="Source Sans Pro"/>
          <w:b/>
          <w:bCs/>
          <w:color w:val="595959"/>
          <w:spacing w:val="12"/>
        </w:rPr>
        <w:t>chrétien·ne·s</w:t>
      </w:r>
      <w:proofErr w:type="spellEnd"/>
      <w:r w:rsidRPr="00104E7C">
        <w:rPr>
          <w:rStyle w:val="Accentuation"/>
          <w:rFonts w:ascii="Source Sans Pro" w:hAnsi="Source Sans Pro"/>
          <w:b/>
          <w:bCs/>
          <w:color w:val="595959"/>
          <w:spacing w:val="12"/>
        </w:rPr>
        <w:t>, parce qu’</w:t>
      </w:r>
      <w:proofErr w:type="spellStart"/>
      <w:r w:rsidRPr="00104E7C">
        <w:rPr>
          <w:rStyle w:val="Accentuation"/>
          <w:rFonts w:ascii="Source Sans Pro" w:hAnsi="Source Sans Pro"/>
          <w:b/>
          <w:bCs/>
          <w:color w:val="595959"/>
          <w:spacing w:val="12"/>
        </w:rPr>
        <w:t>animé·e·s</w:t>
      </w:r>
      <w:proofErr w:type="spellEnd"/>
      <w:r w:rsidRPr="00104E7C">
        <w:rPr>
          <w:rStyle w:val="Accentuation"/>
          <w:rFonts w:ascii="Source Sans Pro" w:hAnsi="Source Sans Pro"/>
          <w:b/>
          <w:bCs/>
          <w:color w:val="595959"/>
          <w:spacing w:val="12"/>
        </w:rPr>
        <w:t xml:space="preserve"> d’une espérance durable, peuvent contribuer à un projet de fraternité humaine renouvelée.</w:t>
      </w:r>
      <w:r w:rsidRPr="00104E7C">
        <w:rPr>
          <w:rFonts w:ascii="Source Sans Pro" w:hAnsi="Source Sans Pro"/>
          <w:b/>
          <w:bCs/>
          <w:color w:val="595959"/>
          <w:spacing w:val="12"/>
        </w:rPr>
        <w:t> »</w:t>
      </w:r>
    </w:p>
    <w:p w14:paraId="490A2CA6" w14:textId="2212B557" w:rsidR="00F15093" w:rsidRPr="00104E7C" w:rsidRDefault="00F15093" w:rsidP="00396459">
      <w:pPr>
        <w:pStyle w:val="NormalWeb"/>
        <w:shd w:val="clear" w:color="auto" w:fill="FFFFFF"/>
        <w:spacing w:before="0" w:beforeAutospacing="0" w:after="300" w:afterAutospacing="0"/>
        <w:jc w:val="both"/>
        <w:rPr>
          <w:rFonts w:asciiTheme="minorHAnsi" w:hAnsiTheme="minorHAnsi" w:cstheme="minorHAnsi"/>
          <w:color w:val="595959"/>
          <w:spacing w:val="12"/>
        </w:rPr>
      </w:pPr>
      <w:r w:rsidRPr="00104E7C">
        <w:rPr>
          <w:rFonts w:asciiTheme="minorHAnsi" w:hAnsiTheme="minorHAnsi" w:cstheme="minorHAnsi"/>
          <w:color w:val="595959"/>
          <w:spacing w:val="12"/>
        </w:rPr>
        <w:t>C’est dans cette optique que Christophe va animer avec Paul cette après-midi.</w:t>
      </w:r>
    </w:p>
    <w:p w14:paraId="2D2C150E" w14:textId="745D2A1C" w:rsidR="00F15093" w:rsidRPr="00104E7C" w:rsidRDefault="00F15093" w:rsidP="00396459">
      <w:pPr>
        <w:pStyle w:val="NormalWeb"/>
        <w:shd w:val="clear" w:color="auto" w:fill="FFFFFF"/>
        <w:spacing w:before="0" w:beforeAutospacing="0" w:after="0" w:afterAutospacing="0"/>
        <w:jc w:val="both"/>
        <w:textAlignment w:val="baseline"/>
        <w:rPr>
          <w:rFonts w:asciiTheme="minorHAnsi" w:hAnsiTheme="minorHAnsi" w:cstheme="minorHAnsi"/>
          <w:color w:val="000000"/>
        </w:rPr>
      </w:pPr>
      <w:r w:rsidRPr="00104E7C">
        <w:rPr>
          <w:rFonts w:asciiTheme="minorHAnsi" w:hAnsiTheme="minorHAnsi" w:cstheme="minorHAnsi"/>
          <w:color w:val="000000"/>
        </w:rPr>
        <w:t>L’ACAT est une organisation de droits humains de </w:t>
      </w:r>
      <w:r w:rsidRPr="00104E7C">
        <w:rPr>
          <w:rStyle w:val="lev"/>
          <w:rFonts w:asciiTheme="minorHAnsi" w:hAnsiTheme="minorHAnsi" w:cstheme="minorHAnsi"/>
          <w:color w:val="000000"/>
          <w:bdr w:val="none" w:sz="0" w:space="0" w:color="auto" w:frame="1"/>
        </w:rPr>
        <w:t>confession chrétienne</w:t>
      </w:r>
      <w:r w:rsidRPr="00104E7C">
        <w:rPr>
          <w:rFonts w:asciiTheme="minorHAnsi" w:hAnsiTheme="minorHAnsi" w:cstheme="minorHAnsi"/>
          <w:color w:val="000000"/>
        </w:rPr>
        <w:t> qui s’engage dans le monde entier </w:t>
      </w:r>
      <w:r w:rsidRPr="00104E7C">
        <w:rPr>
          <w:rStyle w:val="lev"/>
          <w:rFonts w:asciiTheme="minorHAnsi" w:hAnsiTheme="minorHAnsi" w:cstheme="minorHAnsi"/>
          <w:color w:val="000000"/>
          <w:bdr w:val="none" w:sz="0" w:space="0" w:color="auto" w:frame="1"/>
        </w:rPr>
        <w:t>pour l’abolition de la torture et de la peine de mort</w:t>
      </w:r>
      <w:r w:rsidRPr="00104E7C">
        <w:rPr>
          <w:rFonts w:asciiTheme="minorHAnsi" w:hAnsiTheme="minorHAnsi" w:cstheme="minorHAnsi"/>
          <w:color w:val="000000"/>
        </w:rPr>
        <w:t>.</w:t>
      </w:r>
    </w:p>
    <w:p w14:paraId="3424353B" w14:textId="7A59C212" w:rsidR="00F15093" w:rsidRPr="00002E9A" w:rsidRDefault="00F15093" w:rsidP="00396459">
      <w:pPr>
        <w:pStyle w:val="NormalWeb"/>
        <w:shd w:val="clear" w:color="auto" w:fill="FFFFFF"/>
        <w:spacing w:before="0" w:beforeAutospacing="0" w:after="300" w:afterAutospacing="0"/>
        <w:jc w:val="both"/>
        <w:rPr>
          <w:rFonts w:asciiTheme="minorHAnsi" w:hAnsiTheme="minorHAnsi" w:cstheme="minorHAnsi"/>
        </w:rPr>
      </w:pPr>
      <w:r w:rsidRPr="00F51518">
        <w:rPr>
          <w:rFonts w:asciiTheme="minorHAnsi" w:hAnsiTheme="minorHAnsi" w:cstheme="minorHAnsi"/>
        </w:rPr>
        <w:t xml:space="preserve">« Nul ne sera soumis à la </w:t>
      </w:r>
      <w:r w:rsidR="00F51518" w:rsidRPr="00F51518">
        <w:rPr>
          <w:rFonts w:asciiTheme="minorHAnsi" w:hAnsiTheme="minorHAnsi" w:cstheme="minorHAnsi"/>
        </w:rPr>
        <w:t>torture,</w:t>
      </w:r>
      <w:r w:rsidRPr="00F51518">
        <w:rPr>
          <w:rFonts w:asciiTheme="minorHAnsi" w:hAnsiTheme="minorHAnsi" w:cstheme="minorHAnsi"/>
        </w:rPr>
        <w:t xml:space="preserve"> ni à des peines ou traitements cruels, inhumains ou dégradants</w:t>
      </w:r>
      <w:r w:rsidRPr="00104E7C">
        <w:rPr>
          <w:rFonts w:asciiTheme="minorHAnsi" w:hAnsiTheme="minorHAnsi" w:cstheme="minorHAnsi"/>
          <w:b/>
          <w:bCs/>
        </w:rPr>
        <w:t> </w:t>
      </w:r>
      <w:r w:rsidRPr="00002E9A">
        <w:rPr>
          <w:rFonts w:asciiTheme="minorHAnsi" w:hAnsiTheme="minorHAnsi" w:cstheme="minorHAnsi"/>
        </w:rPr>
        <w:t xml:space="preserve">» (art. 5 de la Déclaration </w:t>
      </w:r>
      <w:r w:rsidR="00061785" w:rsidRPr="00002E9A">
        <w:rPr>
          <w:rFonts w:asciiTheme="minorHAnsi" w:hAnsiTheme="minorHAnsi" w:cstheme="minorHAnsi"/>
        </w:rPr>
        <w:t>universelle</w:t>
      </w:r>
      <w:r w:rsidRPr="00002E9A">
        <w:rPr>
          <w:rFonts w:asciiTheme="minorHAnsi" w:hAnsiTheme="minorHAnsi" w:cstheme="minorHAnsi"/>
        </w:rPr>
        <w:t xml:space="preserve"> des droits de l’homme</w:t>
      </w:r>
      <w:r w:rsidR="00061785" w:rsidRPr="00002E9A">
        <w:rPr>
          <w:rFonts w:asciiTheme="minorHAnsi" w:hAnsiTheme="minorHAnsi" w:cstheme="minorHAnsi"/>
        </w:rPr>
        <w:t>)</w:t>
      </w:r>
      <w:r w:rsidRPr="00002E9A">
        <w:rPr>
          <w:rFonts w:asciiTheme="minorHAnsi" w:hAnsiTheme="minorHAnsi" w:cstheme="minorHAnsi"/>
        </w:rPr>
        <w:t>.</w:t>
      </w:r>
    </w:p>
    <w:p w14:paraId="4F655612" w14:textId="67EC9F5D" w:rsidR="00F15093" w:rsidRPr="00002E9A" w:rsidRDefault="00F15093" w:rsidP="00396459">
      <w:pPr>
        <w:pStyle w:val="NormalWeb"/>
        <w:shd w:val="clear" w:color="auto" w:fill="FFFFFF"/>
        <w:spacing w:before="0" w:beforeAutospacing="0" w:after="300" w:afterAutospacing="0"/>
        <w:ind w:left="4245" w:hanging="4245"/>
        <w:rPr>
          <w:rFonts w:asciiTheme="minorHAnsi" w:hAnsiTheme="minorHAnsi" w:cstheme="minorHAnsi"/>
        </w:rPr>
      </w:pPr>
      <w:r w:rsidRPr="00002E9A">
        <w:rPr>
          <w:rFonts w:asciiTheme="minorHAnsi" w:hAnsiTheme="minorHAnsi" w:cstheme="minorHAnsi"/>
        </w:rPr>
        <w:t>L’A</w:t>
      </w:r>
      <w:r w:rsidR="00002E9A" w:rsidRPr="00002E9A">
        <w:rPr>
          <w:rFonts w:asciiTheme="minorHAnsi" w:hAnsiTheme="minorHAnsi" w:cstheme="minorHAnsi"/>
        </w:rPr>
        <w:t>CAT</w:t>
      </w:r>
      <w:r w:rsidRPr="00002E9A">
        <w:rPr>
          <w:rFonts w:asciiTheme="minorHAnsi" w:hAnsiTheme="minorHAnsi" w:cstheme="minorHAnsi"/>
        </w:rPr>
        <w:t xml:space="preserve"> l’exerce principalement au niveau</w:t>
      </w:r>
      <w:r w:rsidR="00CF3ECE">
        <w:rPr>
          <w:rFonts w:asciiTheme="minorHAnsi" w:hAnsiTheme="minorHAnsi" w:cstheme="minorHAnsi"/>
        </w:rPr>
        <w:tab/>
      </w:r>
      <w:r w:rsidRPr="00002E9A">
        <w:rPr>
          <w:rFonts w:asciiTheme="minorHAnsi" w:hAnsiTheme="minorHAnsi" w:cstheme="minorHAnsi"/>
        </w:rPr>
        <w:t>des prisons</w:t>
      </w:r>
      <w:r w:rsidR="00865FDF" w:rsidRPr="00002E9A">
        <w:rPr>
          <w:rFonts w:asciiTheme="minorHAnsi" w:hAnsiTheme="minorHAnsi" w:cstheme="minorHAnsi"/>
        </w:rPr>
        <w:t xml:space="preserve"> (les conditions carcérales) </w:t>
      </w:r>
      <w:r w:rsidR="00865FDF" w:rsidRPr="00002E9A">
        <w:rPr>
          <w:rFonts w:asciiTheme="minorHAnsi" w:hAnsiTheme="minorHAnsi" w:cstheme="minorHAnsi"/>
        </w:rPr>
        <w:br/>
      </w:r>
      <w:r w:rsidRPr="00002E9A">
        <w:rPr>
          <w:rFonts w:asciiTheme="minorHAnsi" w:hAnsiTheme="minorHAnsi" w:cstheme="minorHAnsi"/>
        </w:rPr>
        <w:t>du mouvement migratoire</w:t>
      </w:r>
      <w:r w:rsidR="00865FDF" w:rsidRPr="00002E9A">
        <w:rPr>
          <w:rFonts w:asciiTheme="minorHAnsi" w:hAnsiTheme="minorHAnsi" w:cstheme="minorHAnsi"/>
        </w:rPr>
        <w:t xml:space="preserve"> (politique d’asile, …)</w:t>
      </w:r>
      <w:r w:rsidRPr="00002E9A">
        <w:rPr>
          <w:rFonts w:asciiTheme="minorHAnsi" w:hAnsiTheme="minorHAnsi" w:cstheme="minorHAnsi"/>
        </w:rPr>
        <w:br/>
      </w:r>
      <w:r w:rsidR="00865FDF" w:rsidRPr="00002E9A">
        <w:rPr>
          <w:rFonts w:asciiTheme="minorHAnsi" w:hAnsiTheme="minorHAnsi" w:cstheme="minorHAnsi"/>
        </w:rPr>
        <w:t xml:space="preserve">de la puissance régalienne de l’état </w:t>
      </w:r>
      <w:r w:rsidR="00396459">
        <w:rPr>
          <w:rFonts w:asciiTheme="minorHAnsi" w:hAnsiTheme="minorHAnsi" w:cstheme="minorHAnsi"/>
        </w:rPr>
        <w:br/>
      </w:r>
      <w:r w:rsidR="00865FDF" w:rsidRPr="00002E9A">
        <w:rPr>
          <w:rFonts w:asciiTheme="minorHAnsi" w:hAnsiTheme="minorHAnsi" w:cstheme="minorHAnsi"/>
        </w:rPr>
        <w:t>de la motivation chrétienne</w:t>
      </w:r>
    </w:p>
    <w:p w14:paraId="04A2DCFE" w14:textId="6316E5B0" w:rsidR="00865FDF" w:rsidRPr="00002E9A" w:rsidRDefault="00865FDF" w:rsidP="00396459">
      <w:pPr>
        <w:pStyle w:val="NormalWeb"/>
        <w:shd w:val="clear" w:color="auto" w:fill="FFFFFF"/>
        <w:spacing w:before="0" w:beforeAutospacing="0" w:after="300" w:afterAutospacing="0"/>
        <w:jc w:val="both"/>
        <w:rPr>
          <w:rFonts w:asciiTheme="minorHAnsi" w:hAnsiTheme="minorHAnsi" w:cstheme="minorHAnsi"/>
        </w:rPr>
      </w:pPr>
      <w:r w:rsidRPr="00002E9A">
        <w:rPr>
          <w:rFonts w:asciiTheme="minorHAnsi" w:hAnsiTheme="minorHAnsi" w:cstheme="minorHAnsi"/>
        </w:rPr>
        <w:t xml:space="preserve">Christophe estime </w:t>
      </w:r>
      <w:r w:rsidR="00002E9A" w:rsidRPr="00002E9A">
        <w:rPr>
          <w:rFonts w:asciiTheme="minorHAnsi" w:hAnsiTheme="minorHAnsi" w:cstheme="minorHAnsi"/>
        </w:rPr>
        <w:t>que,</w:t>
      </w:r>
      <w:r w:rsidRPr="00002E9A">
        <w:rPr>
          <w:rFonts w:asciiTheme="minorHAnsi" w:hAnsiTheme="minorHAnsi" w:cstheme="minorHAnsi"/>
        </w:rPr>
        <w:t xml:space="preserve"> quand on aborde les droits humains dans notre société, pour </w:t>
      </w:r>
      <w:r w:rsidR="00002E9A" w:rsidRPr="00002E9A">
        <w:rPr>
          <w:rFonts w:asciiTheme="minorHAnsi" w:hAnsiTheme="minorHAnsi" w:cstheme="minorHAnsi"/>
        </w:rPr>
        <w:t xml:space="preserve">beaucoup </w:t>
      </w:r>
      <w:r w:rsidR="00CF3ECE">
        <w:rPr>
          <w:rFonts w:asciiTheme="minorHAnsi" w:hAnsiTheme="minorHAnsi" w:cstheme="minorHAnsi"/>
        </w:rPr>
        <w:t>cela</w:t>
      </w:r>
      <w:r w:rsidRPr="00002E9A">
        <w:rPr>
          <w:rFonts w:asciiTheme="minorHAnsi" w:hAnsiTheme="minorHAnsi" w:cstheme="minorHAnsi"/>
        </w:rPr>
        <w:t xml:space="preserve"> ressort de la laïcité organisée. Or, nous retrouvons tout cela dans les évangiles. Nous sommes invités à discerner dans chaque personne</w:t>
      </w:r>
      <w:r w:rsidR="00D40DB9" w:rsidRPr="00002E9A">
        <w:rPr>
          <w:rFonts w:asciiTheme="minorHAnsi" w:hAnsiTheme="minorHAnsi" w:cstheme="minorHAnsi"/>
        </w:rPr>
        <w:t xml:space="preserve"> </w:t>
      </w:r>
      <w:r w:rsidRPr="00002E9A">
        <w:rPr>
          <w:rFonts w:asciiTheme="minorHAnsi" w:hAnsiTheme="minorHAnsi" w:cstheme="minorHAnsi"/>
        </w:rPr>
        <w:t>le fils de Dieu.</w:t>
      </w:r>
    </w:p>
    <w:p w14:paraId="3790D9B1" w14:textId="77777777" w:rsidR="00CF3ECE" w:rsidRDefault="00D40DB9" w:rsidP="00396459">
      <w:pPr>
        <w:pStyle w:val="NormalWeb"/>
        <w:shd w:val="clear" w:color="auto" w:fill="FFFFFF"/>
        <w:spacing w:before="0" w:beforeAutospacing="0" w:after="300" w:afterAutospacing="0"/>
        <w:jc w:val="both"/>
        <w:rPr>
          <w:rFonts w:asciiTheme="minorHAnsi" w:hAnsiTheme="minorHAnsi" w:cstheme="minorHAnsi"/>
        </w:rPr>
      </w:pPr>
      <w:r w:rsidRPr="00002E9A">
        <w:rPr>
          <w:rFonts w:asciiTheme="minorHAnsi" w:hAnsiTheme="minorHAnsi" w:cstheme="minorHAnsi"/>
        </w:rPr>
        <w:lastRenderedPageBreak/>
        <w:t xml:space="preserve">Paul met l’accent pour l’Afrique sur les questions de torture, la peine de mort, </w:t>
      </w:r>
      <w:r w:rsidR="00002E9A" w:rsidRPr="00002E9A">
        <w:rPr>
          <w:rFonts w:asciiTheme="minorHAnsi" w:hAnsiTheme="minorHAnsi" w:cstheme="minorHAnsi"/>
        </w:rPr>
        <w:t>les exécutions</w:t>
      </w:r>
      <w:r w:rsidRPr="00002E9A">
        <w:rPr>
          <w:rFonts w:asciiTheme="minorHAnsi" w:hAnsiTheme="minorHAnsi" w:cstheme="minorHAnsi"/>
        </w:rPr>
        <w:t xml:space="preserve"> extrajudicia</w:t>
      </w:r>
      <w:r w:rsidR="00CF3ECE">
        <w:rPr>
          <w:rFonts w:asciiTheme="minorHAnsi" w:hAnsiTheme="minorHAnsi" w:cstheme="minorHAnsi"/>
        </w:rPr>
        <w:t>i</w:t>
      </w:r>
      <w:r w:rsidRPr="00002E9A">
        <w:rPr>
          <w:rFonts w:asciiTheme="minorHAnsi" w:hAnsiTheme="minorHAnsi" w:cstheme="minorHAnsi"/>
        </w:rPr>
        <w:t>res, les disparitions forcées</w:t>
      </w:r>
      <w:r w:rsidR="006771CB" w:rsidRPr="00002E9A">
        <w:rPr>
          <w:rFonts w:asciiTheme="minorHAnsi" w:hAnsiTheme="minorHAnsi" w:cstheme="minorHAnsi"/>
        </w:rPr>
        <w:t>.</w:t>
      </w:r>
      <w:r w:rsidR="00392D76" w:rsidRPr="00002E9A">
        <w:rPr>
          <w:rFonts w:asciiTheme="minorHAnsi" w:hAnsiTheme="minorHAnsi" w:cstheme="minorHAnsi"/>
        </w:rPr>
        <w:t xml:space="preserve"> (</w:t>
      </w:r>
      <w:r w:rsidR="00002E9A" w:rsidRPr="00002E9A">
        <w:rPr>
          <w:rFonts w:asciiTheme="minorHAnsi" w:hAnsiTheme="minorHAnsi" w:cstheme="minorHAnsi"/>
        </w:rPr>
        <w:t>Exemples</w:t>
      </w:r>
      <w:r w:rsidR="00392D76" w:rsidRPr="00002E9A">
        <w:rPr>
          <w:rFonts w:asciiTheme="minorHAnsi" w:hAnsiTheme="minorHAnsi" w:cstheme="minorHAnsi"/>
        </w:rPr>
        <w:t xml:space="preserve"> à l’appui)</w:t>
      </w:r>
      <w:r w:rsidR="006771CB" w:rsidRPr="00002E9A">
        <w:rPr>
          <w:rFonts w:asciiTheme="minorHAnsi" w:hAnsiTheme="minorHAnsi" w:cstheme="minorHAnsi"/>
        </w:rPr>
        <w:t xml:space="preserve"> </w:t>
      </w:r>
    </w:p>
    <w:p w14:paraId="5ADC90DE" w14:textId="77777777" w:rsidR="00CF3ECE" w:rsidRDefault="00002E9A" w:rsidP="00396459">
      <w:pPr>
        <w:pStyle w:val="NormalWeb"/>
        <w:shd w:val="clear" w:color="auto" w:fill="FFFFFF"/>
        <w:tabs>
          <w:tab w:val="left" w:pos="709"/>
        </w:tabs>
        <w:spacing w:before="0" w:beforeAutospacing="0" w:after="0" w:afterAutospacing="0"/>
        <w:ind w:left="993" w:hanging="993"/>
        <w:jc w:val="both"/>
        <w:rPr>
          <w:rFonts w:asciiTheme="minorHAnsi" w:hAnsiTheme="minorHAnsi" w:cstheme="minorHAnsi"/>
        </w:rPr>
      </w:pPr>
      <w:r w:rsidRPr="00002E9A">
        <w:rPr>
          <w:rFonts w:asciiTheme="minorHAnsi" w:hAnsiTheme="minorHAnsi" w:cstheme="minorHAnsi"/>
        </w:rPr>
        <w:t xml:space="preserve">Par ex. la FIACAT </w:t>
      </w:r>
    </w:p>
    <w:p w14:paraId="0A2F24E9" w14:textId="77777777" w:rsidR="00CF3ECE" w:rsidRDefault="00002E9A" w:rsidP="00396459">
      <w:pPr>
        <w:pStyle w:val="NormalWeb"/>
        <w:numPr>
          <w:ilvl w:val="0"/>
          <w:numId w:val="3"/>
        </w:numPr>
        <w:shd w:val="clear" w:color="auto" w:fill="FFFFFF"/>
        <w:spacing w:before="0" w:beforeAutospacing="0" w:after="0" w:afterAutospacing="0"/>
        <w:jc w:val="both"/>
        <w:rPr>
          <w:rFonts w:asciiTheme="minorHAnsi" w:hAnsiTheme="minorHAnsi" w:cstheme="minorHAnsi"/>
        </w:rPr>
      </w:pPr>
      <w:proofErr w:type="gramStart"/>
      <w:r w:rsidRPr="00002E9A">
        <w:rPr>
          <w:rFonts w:asciiTheme="minorHAnsi" w:hAnsiTheme="minorHAnsi" w:cstheme="minorHAnsi"/>
        </w:rPr>
        <w:t>a</w:t>
      </w:r>
      <w:proofErr w:type="gramEnd"/>
      <w:r w:rsidRPr="00002E9A">
        <w:rPr>
          <w:rFonts w:asciiTheme="minorHAnsi" w:hAnsiTheme="minorHAnsi" w:cstheme="minorHAnsi"/>
        </w:rPr>
        <w:t xml:space="preserve"> permis la libération de plusieurs membres arrêtés en raison de leurs activités associatives,</w:t>
      </w:r>
    </w:p>
    <w:p w14:paraId="19225353" w14:textId="77777777" w:rsidR="00CF3ECE" w:rsidRDefault="00002E9A" w:rsidP="00396459">
      <w:pPr>
        <w:pStyle w:val="NormalWeb"/>
        <w:numPr>
          <w:ilvl w:val="0"/>
          <w:numId w:val="3"/>
        </w:numPr>
        <w:shd w:val="clear" w:color="auto" w:fill="FFFFFF"/>
        <w:spacing w:before="0" w:beforeAutospacing="0" w:after="0" w:afterAutospacing="0"/>
        <w:jc w:val="both"/>
        <w:rPr>
          <w:rFonts w:asciiTheme="minorHAnsi" w:hAnsiTheme="minorHAnsi" w:cstheme="minorHAnsi"/>
        </w:rPr>
      </w:pPr>
      <w:proofErr w:type="gramStart"/>
      <w:r w:rsidRPr="00002E9A">
        <w:rPr>
          <w:rFonts w:asciiTheme="minorHAnsi" w:hAnsiTheme="minorHAnsi" w:cstheme="minorHAnsi"/>
        </w:rPr>
        <w:t>a</w:t>
      </w:r>
      <w:proofErr w:type="gramEnd"/>
      <w:r w:rsidRPr="00002E9A">
        <w:rPr>
          <w:rFonts w:asciiTheme="minorHAnsi" w:hAnsiTheme="minorHAnsi" w:cstheme="minorHAnsi"/>
        </w:rPr>
        <w:t xml:space="preserve"> contribué à la suppression de la peine de mort dans plusieurs états africains,</w:t>
      </w:r>
    </w:p>
    <w:p w14:paraId="7D4231EC" w14:textId="5076F3E1" w:rsidR="006771CB" w:rsidRPr="00002E9A" w:rsidRDefault="00CF3ECE" w:rsidP="00396459">
      <w:pPr>
        <w:pStyle w:val="NormalWeb"/>
        <w:numPr>
          <w:ilvl w:val="0"/>
          <w:numId w:val="3"/>
        </w:numPr>
        <w:shd w:val="clear" w:color="auto" w:fill="FFFFFF"/>
        <w:spacing w:before="0" w:beforeAutospacing="0" w:after="0" w:afterAutospacing="0"/>
        <w:jc w:val="both"/>
        <w:rPr>
          <w:rFonts w:asciiTheme="minorHAnsi" w:hAnsiTheme="minorHAnsi" w:cstheme="minorHAnsi"/>
        </w:rPr>
      </w:pPr>
      <w:proofErr w:type="gramStart"/>
      <w:r>
        <w:rPr>
          <w:rFonts w:asciiTheme="minorHAnsi" w:hAnsiTheme="minorHAnsi" w:cstheme="minorHAnsi"/>
        </w:rPr>
        <w:t>i</w:t>
      </w:r>
      <w:r w:rsidR="00002E9A" w:rsidRPr="00002E9A">
        <w:rPr>
          <w:rFonts w:asciiTheme="minorHAnsi" w:hAnsiTheme="minorHAnsi" w:cstheme="minorHAnsi"/>
        </w:rPr>
        <w:t>ncite</w:t>
      </w:r>
      <w:proofErr w:type="gramEnd"/>
      <w:r w:rsidR="00002E9A" w:rsidRPr="00002E9A">
        <w:rPr>
          <w:rFonts w:asciiTheme="minorHAnsi" w:hAnsiTheme="minorHAnsi" w:cstheme="minorHAnsi"/>
        </w:rPr>
        <w:t xml:space="preserve"> les</w:t>
      </w:r>
      <w:r w:rsidR="00002E9A">
        <w:rPr>
          <w:rFonts w:asciiTheme="minorHAnsi" w:hAnsiTheme="minorHAnsi" w:cstheme="minorHAnsi"/>
        </w:rPr>
        <w:t xml:space="preserve"> </w:t>
      </w:r>
      <w:r w:rsidR="00002E9A" w:rsidRPr="00002E9A">
        <w:rPr>
          <w:rFonts w:asciiTheme="minorHAnsi" w:hAnsiTheme="minorHAnsi" w:cstheme="minorHAnsi"/>
        </w:rPr>
        <w:t>états lutter contre la surpopulation carcérale en limitant la détention préventive  abusive et en facilitant l</w:t>
      </w:r>
      <w:r w:rsidR="00002E9A">
        <w:rPr>
          <w:rFonts w:asciiTheme="minorHAnsi" w:hAnsiTheme="minorHAnsi" w:cstheme="minorHAnsi"/>
        </w:rPr>
        <w:t>a</w:t>
      </w:r>
      <w:r w:rsidR="00002E9A" w:rsidRPr="00002E9A">
        <w:rPr>
          <w:rFonts w:asciiTheme="minorHAnsi" w:hAnsiTheme="minorHAnsi" w:cstheme="minorHAnsi"/>
        </w:rPr>
        <w:t xml:space="preserve"> mise en œuvre de peines alternatives à la détention, …</w:t>
      </w:r>
    </w:p>
    <w:p w14:paraId="4547DB0D" w14:textId="3DB398BD" w:rsidR="00865FDF" w:rsidRPr="00002E9A" w:rsidRDefault="00002E9A" w:rsidP="00396459">
      <w:pPr>
        <w:pStyle w:val="NormalWeb"/>
        <w:shd w:val="clear" w:color="auto" w:fill="FFFFFF"/>
        <w:spacing w:before="0" w:beforeAutospacing="0" w:after="300" w:afterAutospacing="0"/>
        <w:jc w:val="both"/>
        <w:rPr>
          <w:rFonts w:asciiTheme="minorHAnsi" w:hAnsiTheme="minorHAnsi" w:cstheme="minorHAnsi"/>
        </w:rPr>
      </w:pPr>
      <w:r w:rsidRPr="00002E9A">
        <w:rPr>
          <w:rFonts w:asciiTheme="minorHAnsi" w:hAnsiTheme="minorHAnsi" w:cstheme="minorHAnsi"/>
        </w:rPr>
        <w:t xml:space="preserve">Christophe et Paul conviennent </w:t>
      </w:r>
      <w:r w:rsidR="00865FDF" w:rsidRPr="00002E9A">
        <w:rPr>
          <w:rFonts w:asciiTheme="minorHAnsi" w:hAnsiTheme="minorHAnsi" w:cstheme="minorHAnsi"/>
        </w:rPr>
        <w:t xml:space="preserve">  </w:t>
      </w:r>
      <w:r w:rsidR="00392D76" w:rsidRPr="00002E9A">
        <w:rPr>
          <w:rFonts w:asciiTheme="minorHAnsi" w:hAnsiTheme="minorHAnsi" w:cstheme="minorHAnsi"/>
        </w:rPr>
        <w:t>de l’importance de travailler les gouvernements, les institutions internationales</w:t>
      </w:r>
      <w:r w:rsidR="00061785" w:rsidRPr="00002E9A">
        <w:rPr>
          <w:rFonts w:asciiTheme="minorHAnsi" w:hAnsiTheme="minorHAnsi" w:cstheme="minorHAnsi"/>
        </w:rPr>
        <w:t xml:space="preserve"> </w:t>
      </w:r>
      <w:r w:rsidR="00392D76" w:rsidRPr="00002E9A">
        <w:rPr>
          <w:rFonts w:asciiTheme="minorHAnsi" w:hAnsiTheme="minorHAnsi" w:cstheme="minorHAnsi"/>
        </w:rPr>
        <w:t xml:space="preserve">dans une optique de co-construction. </w:t>
      </w:r>
    </w:p>
    <w:p w14:paraId="2DF76925" w14:textId="51B33276" w:rsidR="00002E9A" w:rsidRPr="00002E9A" w:rsidRDefault="00002E9A" w:rsidP="00396459">
      <w:pPr>
        <w:pStyle w:val="NormalWeb"/>
        <w:shd w:val="clear" w:color="auto" w:fill="FFFFFF"/>
        <w:spacing w:before="0" w:beforeAutospacing="0" w:after="300" w:afterAutospacing="0"/>
        <w:jc w:val="both"/>
        <w:rPr>
          <w:rFonts w:asciiTheme="minorHAnsi" w:hAnsiTheme="minorHAnsi" w:cstheme="minorHAnsi"/>
        </w:rPr>
      </w:pPr>
      <w:proofErr w:type="spellStart"/>
      <w:r w:rsidRPr="00002E9A">
        <w:rPr>
          <w:rFonts w:asciiTheme="minorHAnsi" w:hAnsiTheme="minorHAnsi" w:cstheme="minorHAnsi"/>
        </w:rPr>
        <w:t>Meci</w:t>
      </w:r>
      <w:proofErr w:type="spellEnd"/>
      <w:r w:rsidRPr="00002E9A">
        <w:rPr>
          <w:rFonts w:asciiTheme="minorHAnsi" w:hAnsiTheme="minorHAnsi" w:cstheme="minorHAnsi"/>
        </w:rPr>
        <w:t xml:space="preserve"> à eux pour un travail sans relâche et d’avoir pris le temps de nous informer.</w:t>
      </w:r>
    </w:p>
    <w:p w14:paraId="55FF9170" w14:textId="5BE9C4E1" w:rsidR="00210A0C" w:rsidRDefault="0044090E" w:rsidP="00396459">
      <w:pPr>
        <w:jc w:val="both"/>
        <w:rPr>
          <w:rFonts w:cstheme="minorHAnsi"/>
        </w:rPr>
      </w:pPr>
      <w:r w:rsidRPr="00002E9A">
        <w:rPr>
          <w:rFonts w:cstheme="minorHAnsi"/>
        </w:rPr>
        <w:t xml:space="preserve">Une célébration de la parole (inspirée par la nuit des veilleurs 2022) </w:t>
      </w:r>
      <w:r w:rsidR="00CF3ECE">
        <w:rPr>
          <w:rFonts w:cstheme="minorHAnsi"/>
        </w:rPr>
        <w:t xml:space="preserve">a </w:t>
      </w:r>
      <w:r w:rsidRPr="00002E9A">
        <w:rPr>
          <w:rFonts w:cstheme="minorHAnsi"/>
        </w:rPr>
        <w:t>termin</w:t>
      </w:r>
      <w:r w:rsidR="00CF3ECE">
        <w:rPr>
          <w:rFonts w:cstheme="minorHAnsi"/>
        </w:rPr>
        <w:t>é</w:t>
      </w:r>
      <w:r w:rsidRPr="00002E9A">
        <w:rPr>
          <w:rFonts w:cstheme="minorHAnsi"/>
        </w:rPr>
        <w:t xml:space="preserve"> cette riche journée</w:t>
      </w:r>
      <w:r w:rsidR="00FE12BF" w:rsidRPr="00002E9A">
        <w:rPr>
          <w:rFonts w:cstheme="minorHAnsi"/>
        </w:rPr>
        <w:t xml:space="preserve"> dont vous trouverez ci-dessous une </w:t>
      </w:r>
      <w:r w:rsidR="00F51518" w:rsidRPr="00002E9A">
        <w:rPr>
          <w:rFonts w:cstheme="minorHAnsi"/>
        </w:rPr>
        <w:t>prière.</w:t>
      </w:r>
    </w:p>
    <w:p w14:paraId="3232C4FB" w14:textId="77777777" w:rsidR="00396459" w:rsidRPr="00002E9A" w:rsidRDefault="00396459" w:rsidP="00396459">
      <w:pPr>
        <w:jc w:val="both"/>
      </w:pPr>
    </w:p>
    <w:p w14:paraId="3AF82229" w14:textId="60BB9178" w:rsidR="00FE12BF" w:rsidRDefault="00FE12BF" w:rsidP="00396459">
      <w:pPr>
        <w:jc w:val="right"/>
      </w:pPr>
      <w:r>
        <w:t>Henri Roberti</w:t>
      </w:r>
    </w:p>
    <w:p w14:paraId="549EEF31" w14:textId="77777777" w:rsidR="008E4F84" w:rsidRPr="00DD7555" w:rsidRDefault="008E4F84" w:rsidP="00396459">
      <w:pPr>
        <w:jc w:val="both"/>
      </w:pPr>
    </w:p>
    <w:p w14:paraId="405A24F3" w14:textId="3750BB32" w:rsidR="00210A0C" w:rsidRPr="00C758FA" w:rsidRDefault="00210A0C" w:rsidP="00396459">
      <w:pPr>
        <w:jc w:val="both"/>
        <w:rPr>
          <w:rFonts w:cstheme="minorHAnsi"/>
          <w:sz w:val="24"/>
          <w:szCs w:val="24"/>
        </w:rPr>
      </w:pPr>
      <w:r w:rsidRPr="00C758FA">
        <w:rPr>
          <w:rFonts w:cstheme="minorHAnsi"/>
          <w:b/>
          <w:sz w:val="24"/>
          <w:szCs w:val="24"/>
        </w:rPr>
        <w:t>O Dieu, tu vois ce monde</w:t>
      </w:r>
      <w:r w:rsidRPr="00C758FA">
        <w:rPr>
          <w:rFonts w:cstheme="minorHAnsi"/>
          <w:sz w:val="24"/>
          <w:szCs w:val="24"/>
        </w:rPr>
        <w:t xml:space="preserve"> </w:t>
      </w:r>
      <w:r w:rsidR="00F51518" w:rsidRPr="00C758FA">
        <w:rPr>
          <w:rFonts w:cstheme="minorHAnsi"/>
          <w:sz w:val="24"/>
          <w:szCs w:val="24"/>
        </w:rPr>
        <w:t>(Pasteur</w:t>
      </w:r>
      <w:r w:rsidRPr="00C758FA">
        <w:rPr>
          <w:rFonts w:cstheme="minorHAnsi"/>
          <w:sz w:val="24"/>
          <w:szCs w:val="24"/>
        </w:rPr>
        <w:t xml:space="preserve"> Michel </w:t>
      </w:r>
      <w:proofErr w:type="spellStart"/>
      <w:proofErr w:type="gramStart"/>
      <w:r w:rsidRPr="00C758FA">
        <w:rPr>
          <w:rFonts w:cstheme="minorHAnsi"/>
          <w:sz w:val="24"/>
          <w:szCs w:val="24"/>
        </w:rPr>
        <w:t>Freychet</w:t>
      </w:r>
      <w:proofErr w:type="spellEnd"/>
      <w:r w:rsidRPr="00C758FA">
        <w:rPr>
          <w:rFonts w:cstheme="minorHAnsi"/>
          <w:sz w:val="24"/>
          <w:szCs w:val="24"/>
        </w:rPr>
        <w:t xml:space="preserve"> )</w:t>
      </w:r>
      <w:proofErr w:type="gramEnd"/>
    </w:p>
    <w:p w14:paraId="5D485591" w14:textId="7620D800" w:rsidR="00210A0C" w:rsidRPr="00C758FA" w:rsidRDefault="00210A0C" w:rsidP="00396459">
      <w:pPr>
        <w:rPr>
          <w:rFonts w:cstheme="minorHAnsi"/>
          <w:sz w:val="24"/>
          <w:szCs w:val="24"/>
        </w:rPr>
      </w:pPr>
      <w:r w:rsidRPr="00C758FA">
        <w:rPr>
          <w:rFonts w:cstheme="minorHAnsi"/>
          <w:sz w:val="24"/>
          <w:szCs w:val="24"/>
        </w:rPr>
        <w:t>Ô Dieu notre Père !</w:t>
      </w:r>
      <w:r w:rsidRPr="00C758FA">
        <w:rPr>
          <w:rFonts w:cstheme="minorHAnsi"/>
          <w:sz w:val="24"/>
          <w:szCs w:val="24"/>
        </w:rPr>
        <w:br/>
        <w:t>Tu vois ce monde et l’océan de détresses</w:t>
      </w:r>
      <w:r w:rsidRPr="00C758FA">
        <w:rPr>
          <w:rFonts w:cstheme="minorHAnsi"/>
          <w:sz w:val="24"/>
          <w:szCs w:val="24"/>
        </w:rPr>
        <w:br/>
        <w:t xml:space="preserve">dans lequel sont plongés tant d’êtres humains. </w:t>
      </w:r>
      <w:r w:rsidRPr="00C758FA">
        <w:rPr>
          <w:rFonts w:cstheme="minorHAnsi"/>
          <w:sz w:val="24"/>
          <w:szCs w:val="24"/>
        </w:rPr>
        <w:br/>
        <w:t>Aucune souffrance n’échappe à ton regard.</w:t>
      </w:r>
      <w:r w:rsidRPr="00C758FA">
        <w:rPr>
          <w:rFonts w:cstheme="minorHAnsi"/>
          <w:sz w:val="24"/>
          <w:szCs w:val="24"/>
        </w:rPr>
        <w:br/>
        <w:t>Nul cri de douleur ou de désespoir qui ne parvienne jusqu’à toi.</w:t>
      </w:r>
    </w:p>
    <w:p w14:paraId="3B078CF8" w14:textId="2DC4A1D3" w:rsidR="00210A0C" w:rsidRPr="00C758FA" w:rsidRDefault="00210A0C" w:rsidP="00396459">
      <w:pPr>
        <w:rPr>
          <w:rFonts w:cstheme="minorHAnsi"/>
          <w:sz w:val="24"/>
          <w:szCs w:val="24"/>
        </w:rPr>
      </w:pPr>
      <w:r w:rsidRPr="00C758FA">
        <w:rPr>
          <w:rFonts w:cstheme="minorHAnsi"/>
          <w:sz w:val="24"/>
          <w:szCs w:val="24"/>
        </w:rPr>
        <w:t xml:space="preserve">Forts de cette assurance, </w:t>
      </w:r>
      <w:r w:rsidRPr="00C758FA">
        <w:rPr>
          <w:rFonts w:cstheme="minorHAnsi"/>
          <w:sz w:val="24"/>
          <w:szCs w:val="24"/>
        </w:rPr>
        <w:br/>
        <w:t xml:space="preserve">nous te remettons la communauté invisible </w:t>
      </w:r>
      <w:r w:rsidRPr="00C758FA">
        <w:rPr>
          <w:rFonts w:cstheme="minorHAnsi"/>
          <w:sz w:val="24"/>
          <w:szCs w:val="24"/>
        </w:rPr>
        <w:br/>
        <w:t xml:space="preserve">de tous ceux qui souffrent </w:t>
      </w:r>
      <w:r w:rsidRPr="00C758FA">
        <w:rPr>
          <w:rFonts w:cstheme="minorHAnsi"/>
          <w:sz w:val="24"/>
          <w:szCs w:val="24"/>
        </w:rPr>
        <w:br/>
        <w:t>dans leur chair et dans leur être le plus profond</w:t>
      </w:r>
      <w:r w:rsidR="00CF3ECE">
        <w:rPr>
          <w:rFonts w:cstheme="minorHAnsi"/>
          <w:sz w:val="24"/>
          <w:szCs w:val="24"/>
        </w:rPr>
        <w:t>.</w:t>
      </w:r>
    </w:p>
    <w:p w14:paraId="2BB7D226" w14:textId="1D54C9E4" w:rsidR="00210A0C" w:rsidRPr="00C758FA" w:rsidRDefault="00210A0C" w:rsidP="00396459">
      <w:pPr>
        <w:rPr>
          <w:rFonts w:cstheme="minorHAnsi"/>
          <w:sz w:val="24"/>
          <w:szCs w:val="24"/>
        </w:rPr>
      </w:pPr>
      <w:r w:rsidRPr="00C758FA">
        <w:rPr>
          <w:rFonts w:cstheme="minorHAnsi"/>
          <w:sz w:val="24"/>
          <w:szCs w:val="24"/>
        </w:rPr>
        <w:t>Nous te prions tout particulièrement</w:t>
      </w:r>
      <w:r w:rsidRPr="00C758FA">
        <w:rPr>
          <w:rFonts w:cstheme="minorHAnsi"/>
          <w:sz w:val="24"/>
          <w:szCs w:val="24"/>
        </w:rPr>
        <w:br/>
        <w:t xml:space="preserve">pour ceux, qui privés de liberté, </w:t>
      </w:r>
      <w:r w:rsidRPr="00C758FA">
        <w:rPr>
          <w:rFonts w:cstheme="minorHAnsi"/>
          <w:sz w:val="24"/>
          <w:szCs w:val="24"/>
        </w:rPr>
        <w:br/>
        <w:t>subissent l’oppression des régimes totalitaires,</w:t>
      </w:r>
      <w:r w:rsidRPr="00C758FA">
        <w:rPr>
          <w:rFonts w:cstheme="minorHAnsi"/>
          <w:sz w:val="24"/>
          <w:szCs w:val="24"/>
        </w:rPr>
        <w:br/>
        <w:t>pour toutes les victimes de la violence :</w:t>
      </w:r>
      <w:r w:rsidRPr="00C758FA">
        <w:rPr>
          <w:rFonts w:cstheme="minorHAnsi"/>
          <w:sz w:val="24"/>
          <w:szCs w:val="24"/>
        </w:rPr>
        <w:br/>
        <w:t xml:space="preserve">l’immense cohorte des migrants </w:t>
      </w:r>
      <w:r w:rsidRPr="00C758FA">
        <w:rPr>
          <w:rFonts w:cstheme="minorHAnsi"/>
          <w:sz w:val="24"/>
          <w:szCs w:val="24"/>
        </w:rPr>
        <w:br/>
        <w:t xml:space="preserve">qui sillonnent le monde en quête d’une terre d’accueil, </w:t>
      </w:r>
      <w:r w:rsidRPr="00C758FA">
        <w:rPr>
          <w:rFonts w:cstheme="minorHAnsi"/>
          <w:sz w:val="24"/>
          <w:szCs w:val="24"/>
        </w:rPr>
        <w:br/>
        <w:t>les communautés chrétiennes persécutées,</w:t>
      </w:r>
      <w:r w:rsidRPr="00C758FA">
        <w:rPr>
          <w:rFonts w:cstheme="minorHAnsi"/>
          <w:sz w:val="24"/>
          <w:szCs w:val="24"/>
        </w:rPr>
        <w:br/>
        <w:t>les hommes et les femmes torturés</w:t>
      </w:r>
      <w:r w:rsidRPr="00C758FA">
        <w:rPr>
          <w:rFonts w:cstheme="minorHAnsi"/>
          <w:sz w:val="24"/>
          <w:szCs w:val="24"/>
        </w:rPr>
        <w:br/>
        <w:t>les enfants exploités,</w:t>
      </w:r>
      <w:r w:rsidRPr="00C758FA">
        <w:rPr>
          <w:rFonts w:cstheme="minorHAnsi"/>
          <w:sz w:val="24"/>
          <w:szCs w:val="24"/>
        </w:rPr>
        <w:br/>
        <w:t xml:space="preserve">les prisonniers maltraités, </w:t>
      </w:r>
      <w:r w:rsidRPr="00C758FA">
        <w:rPr>
          <w:rFonts w:cstheme="minorHAnsi"/>
          <w:sz w:val="24"/>
          <w:szCs w:val="24"/>
        </w:rPr>
        <w:br/>
        <w:t xml:space="preserve">les condamnés à la peine capitale qui, </w:t>
      </w:r>
      <w:r w:rsidRPr="00C758FA">
        <w:rPr>
          <w:rFonts w:cstheme="minorHAnsi"/>
          <w:sz w:val="24"/>
          <w:szCs w:val="24"/>
        </w:rPr>
        <w:br/>
        <w:t xml:space="preserve">dans les couloirs de la mort, </w:t>
      </w:r>
      <w:r w:rsidRPr="00C758FA">
        <w:rPr>
          <w:rFonts w:cstheme="minorHAnsi"/>
          <w:sz w:val="24"/>
          <w:szCs w:val="24"/>
        </w:rPr>
        <w:br/>
      </w:r>
      <w:r>
        <w:rPr>
          <w:rFonts w:cstheme="minorHAnsi"/>
          <w:sz w:val="24"/>
          <w:szCs w:val="24"/>
        </w:rPr>
        <w:lastRenderedPageBreak/>
        <w:t xml:space="preserve"> </w:t>
      </w:r>
      <w:r w:rsidRPr="00C758FA">
        <w:rPr>
          <w:rFonts w:cstheme="minorHAnsi"/>
          <w:sz w:val="24"/>
          <w:szCs w:val="24"/>
        </w:rPr>
        <w:t>attendent leur exécution.</w:t>
      </w:r>
      <w:r w:rsidRPr="00C758FA">
        <w:rPr>
          <w:rFonts w:cstheme="minorHAnsi"/>
          <w:sz w:val="24"/>
          <w:szCs w:val="24"/>
        </w:rPr>
        <w:br/>
        <w:t xml:space="preserve">Donne-leur, à chacun, </w:t>
      </w:r>
      <w:r w:rsidRPr="00C758FA">
        <w:rPr>
          <w:rFonts w:cstheme="minorHAnsi"/>
          <w:sz w:val="24"/>
          <w:szCs w:val="24"/>
        </w:rPr>
        <w:br/>
        <w:t xml:space="preserve">de trouver en toi </w:t>
      </w:r>
      <w:r w:rsidRPr="00C758FA">
        <w:rPr>
          <w:rFonts w:cstheme="minorHAnsi"/>
          <w:sz w:val="24"/>
          <w:szCs w:val="24"/>
        </w:rPr>
        <w:br/>
        <w:t>la force et le réconfort dont ils ont besoin</w:t>
      </w:r>
      <w:r w:rsidRPr="00C758FA">
        <w:rPr>
          <w:rFonts w:cstheme="minorHAnsi"/>
          <w:sz w:val="24"/>
          <w:szCs w:val="24"/>
        </w:rPr>
        <w:br/>
        <w:t xml:space="preserve">pour ne pas sombrer dans le désespoir. </w:t>
      </w:r>
    </w:p>
    <w:p w14:paraId="4605BD4B" w14:textId="58D1FF8D" w:rsidR="00210A0C" w:rsidRPr="00C758FA" w:rsidRDefault="00210A0C" w:rsidP="00396459">
      <w:pPr>
        <w:rPr>
          <w:rFonts w:cstheme="minorHAnsi"/>
          <w:sz w:val="24"/>
          <w:szCs w:val="24"/>
        </w:rPr>
      </w:pPr>
      <w:r w:rsidRPr="00C758FA">
        <w:rPr>
          <w:rFonts w:cstheme="minorHAnsi"/>
          <w:sz w:val="24"/>
          <w:szCs w:val="24"/>
        </w:rPr>
        <w:t>Accorde à tous ceux qui,</w:t>
      </w:r>
      <w:r w:rsidRPr="00C758FA">
        <w:rPr>
          <w:rFonts w:cstheme="minorHAnsi"/>
          <w:sz w:val="24"/>
          <w:szCs w:val="24"/>
        </w:rPr>
        <w:br/>
        <w:t xml:space="preserve">d’une manière ou d’une autre, </w:t>
      </w:r>
      <w:r w:rsidRPr="00C758FA">
        <w:rPr>
          <w:rFonts w:cstheme="minorHAnsi"/>
          <w:sz w:val="24"/>
          <w:szCs w:val="24"/>
        </w:rPr>
        <w:br/>
        <w:t xml:space="preserve">combattent pour l’abolition de la torture </w:t>
      </w:r>
      <w:r w:rsidRPr="00C758FA">
        <w:rPr>
          <w:rFonts w:cstheme="minorHAnsi"/>
          <w:sz w:val="24"/>
          <w:szCs w:val="24"/>
        </w:rPr>
        <w:br/>
        <w:t xml:space="preserve">et des exécutions capitales, </w:t>
      </w:r>
      <w:r w:rsidRPr="00C758FA">
        <w:rPr>
          <w:rFonts w:cstheme="minorHAnsi"/>
          <w:sz w:val="24"/>
          <w:szCs w:val="24"/>
        </w:rPr>
        <w:br/>
        <w:t xml:space="preserve">de persévérer sans relâche dans leur engagement. </w:t>
      </w:r>
    </w:p>
    <w:p w14:paraId="653BB6A4" w14:textId="77777777" w:rsidR="00210A0C" w:rsidRPr="00C758FA" w:rsidRDefault="00210A0C" w:rsidP="00396459">
      <w:pPr>
        <w:pStyle w:val="Standard"/>
        <w:rPr>
          <w:rFonts w:asciiTheme="minorHAnsi" w:hAnsiTheme="minorHAnsi" w:cstheme="minorHAnsi"/>
        </w:rPr>
      </w:pPr>
      <w:r w:rsidRPr="00C758FA">
        <w:rPr>
          <w:rFonts w:asciiTheme="minorHAnsi" w:hAnsiTheme="minorHAnsi" w:cstheme="minorHAnsi"/>
        </w:rPr>
        <w:t xml:space="preserve">Toi qui, en Jésus de Nazareth, </w:t>
      </w:r>
      <w:r w:rsidRPr="00C758FA">
        <w:rPr>
          <w:rFonts w:asciiTheme="minorHAnsi" w:hAnsiTheme="minorHAnsi" w:cstheme="minorHAnsi"/>
        </w:rPr>
        <w:br/>
        <w:t xml:space="preserve">as fait surgir l’espérance d’un monde nouveau </w:t>
      </w:r>
      <w:r w:rsidRPr="00C758FA">
        <w:rPr>
          <w:rFonts w:asciiTheme="minorHAnsi" w:hAnsiTheme="minorHAnsi" w:cstheme="minorHAnsi"/>
        </w:rPr>
        <w:br/>
        <w:t xml:space="preserve">où toute violence et toute souffrance </w:t>
      </w:r>
      <w:r w:rsidRPr="00C758FA">
        <w:rPr>
          <w:rFonts w:asciiTheme="minorHAnsi" w:hAnsiTheme="minorHAnsi" w:cstheme="minorHAnsi"/>
        </w:rPr>
        <w:br/>
        <w:t>auront disparu, viens à notre aide, ô notre Père,</w:t>
      </w:r>
      <w:r w:rsidRPr="00C758FA">
        <w:rPr>
          <w:rFonts w:asciiTheme="minorHAnsi" w:hAnsiTheme="minorHAnsi" w:cstheme="minorHAnsi"/>
        </w:rPr>
        <w:br/>
      </w:r>
    </w:p>
    <w:p w14:paraId="3EDAADF6" w14:textId="280EC695" w:rsidR="00210A0C" w:rsidRDefault="00210A0C" w:rsidP="00396459">
      <w:pPr>
        <w:pStyle w:val="Standard"/>
        <w:jc w:val="both"/>
        <w:rPr>
          <w:rFonts w:asciiTheme="minorHAnsi" w:hAnsiTheme="minorHAnsi" w:cstheme="minorHAnsi"/>
        </w:rPr>
      </w:pPr>
    </w:p>
    <w:p w14:paraId="48E55620" w14:textId="42DF6841" w:rsidR="00701524" w:rsidRPr="000D081B" w:rsidRDefault="00744E91" w:rsidP="00396459">
      <w:pPr>
        <w:pStyle w:val="NormalWeb"/>
        <w:numPr>
          <w:ilvl w:val="0"/>
          <w:numId w:val="1"/>
        </w:numPr>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0D081B">
        <w:rPr>
          <w:rFonts w:asciiTheme="minorHAnsi" w:hAnsiTheme="minorHAnsi" w:cstheme="minorHAnsi"/>
          <w:sz w:val="22"/>
          <w:szCs w:val="22"/>
        </w:rPr>
        <w:t>Née en France en 1974, une section est fondée en Belgique Francophone en 1985</w:t>
      </w:r>
    </w:p>
    <w:p w14:paraId="2125E9AF" w14:textId="7A214305" w:rsidR="00701524" w:rsidRPr="000D081B" w:rsidRDefault="00701524" w:rsidP="00396459">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rPr>
      </w:pPr>
      <w:r w:rsidRPr="000D081B">
        <w:rPr>
          <w:rFonts w:asciiTheme="minorHAnsi" w:hAnsiTheme="minorHAnsi" w:cstheme="minorHAnsi"/>
          <w:color w:val="000000"/>
          <w:sz w:val="22"/>
          <w:szCs w:val="22"/>
        </w:rPr>
        <w:t>Dans le but de regrouper toutes les ACAT nationales et de dynamiser le réseau, la </w:t>
      </w:r>
      <w:r w:rsidRPr="000D081B">
        <w:rPr>
          <w:rStyle w:val="lev"/>
          <w:rFonts w:asciiTheme="minorHAnsi" w:hAnsiTheme="minorHAnsi" w:cstheme="minorHAnsi"/>
          <w:color w:val="000000"/>
          <w:sz w:val="22"/>
          <w:szCs w:val="22"/>
          <w:bdr w:val="none" w:sz="0" w:space="0" w:color="auto" w:frame="1"/>
        </w:rPr>
        <w:t>Fédération internationale de l’ACAT</w:t>
      </w:r>
      <w:r w:rsidRPr="000D081B">
        <w:rPr>
          <w:rFonts w:asciiTheme="minorHAnsi" w:hAnsiTheme="minorHAnsi" w:cstheme="minorHAnsi"/>
          <w:color w:val="000000"/>
          <w:sz w:val="22"/>
          <w:szCs w:val="22"/>
        </w:rPr>
        <w:t> (FIACAT) a été mise sur pied en 1987.</w:t>
      </w:r>
      <w:r w:rsidR="00744E91" w:rsidRPr="000D081B">
        <w:rPr>
          <w:rFonts w:asciiTheme="minorHAnsi" w:hAnsiTheme="minorHAnsi" w:cstheme="minorHAnsi"/>
          <w:color w:val="000000"/>
          <w:sz w:val="22"/>
          <w:szCs w:val="22"/>
        </w:rPr>
        <w:t xml:space="preserve"> Elle comprend à ce jour une trentaine de pays.</w:t>
      </w:r>
    </w:p>
    <w:p w14:paraId="50E2DA22" w14:textId="59E50AE2" w:rsidR="00FE12BF" w:rsidRPr="000D081B" w:rsidRDefault="00396459" w:rsidP="00396459">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0D081B">
        <w:rPr>
          <w:noProof/>
          <w:sz w:val="22"/>
          <w:szCs w:val="22"/>
        </w:rPr>
        <w:drawing>
          <wp:anchor distT="0" distB="0" distL="114300" distR="114300" simplePos="0" relativeHeight="251661312" behindDoc="1" locked="0" layoutInCell="1" allowOverlap="1" wp14:anchorId="377D3189" wp14:editId="2552B875">
            <wp:simplePos x="0" y="0"/>
            <wp:positionH relativeFrom="margin">
              <wp:posOffset>19318</wp:posOffset>
            </wp:positionH>
            <wp:positionV relativeFrom="paragraph">
              <wp:posOffset>3586</wp:posOffset>
            </wp:positionV>
            <wp:extent cx="572770" cy="916940"/>
            <wp:effectExtent l="0" t="0" r="0" b="0"/>
            <wp:wrapTight wrapText="bothSides">
              <wp:wrapPolygon edited="0">
                <wp:start x="0" y="0"/>
                <wp:lineTo x="0" y="21091"/>
                <wp:lineTo x="20834" y="21091"/>
                <wp:lineTo x="20834"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 cy="916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44E91" w:rsidRPr="000D081B">
        <w:rPr>
          <w:rFonts w:asciiTheme="minorHAnsi" w:hAnsiTheme="minorHAnsi" w:cstheme="minorHAnsi"/>
          <w:color w:val="000000"/>
          <w:sz w:val="22"/>
          <w:szCs w:val="22"/>
        </w:rPr>
        <w:t>L’ACAT propose des appels mensuels à ses membres</w:t>
      </w:r>
      <w:r w:rsidR="00D179D5" w:rsidRPr="000D081B">
        <w:rPr>
          <w:rFonts w:asciiTheme="minorHAnsi" w:hAnsiTheme="minorHAnsi" w:cstheme="minorHAnsi"/>
          <w:color w:val="000000"/>
          <w:sz w:val="22"/>
          <w:szCs w:val="22"/>
        </w:rPr>
        <w:t>,</w:t>
      </w:r>
      <w:r w:rsidR="00744E91" w:rsidRPr="000D081B">
        <w:rPr>
          <w:rFonts w:asciiTheme="minorHAnsi" w:hAnsiTheme="minorHAnsi" w:cstheme="minorHAnsi"/>
          <w:color w:val="000000"/>
          <w:sz w:val="22"/>
          <w:szCs w:val="22"/>
        </w:rPr>
        <w:t xml:space="preserve"> les invite à mettre sur pieds des activités comme « La nuit des veilleurs » (soirée de prières autour du 26 juin,</w:t>
      </w:r>
      <w:r w:rsidR="00CF3ECE" w:rsidRPr="000D081B">
        <w:rPr>
          <w:rFonts w:asciiTheme="minorHAnsi" w:hAnsiTheme="minorHAnsi" w:cstheme="minorHAnsi"/>
          <w:color w:val="000000"/>
          <w:sz w:val="22"/>
          <w:szCs w:val="22"/>
        </w:rPr>
        <w:t xml:space="preserve"> </w:t>
      </w:r>
      <w:r w:rsidR="00744E91" w:rsidRPr="000D081B">
        <w:rPr>
          <w:rFonts w:asciiTheme="minorHAnsi" w:hAnsiTheme="minorHAnsi" w:cstheme="minorHAnsi"/>
          <w:color w:val="000000"/>
          <w:sz w:val="22"/>
          <w:szCs w:val="22"/>
        </w:rPr>
        <w:t>journée internationale pour le soutien aux victimes de la torture)</w:t>
      </w:r>
      <w:r w:rsidR="00D179D5" w:rsidRPr="000D081B">
        <w:rPr>
          <w:rFonts w:asciiTheme="minorHAnsi" w:hAnsiTheme="minorHAnsi" w:cstheme="minorHAnsi"/>
          <w:color w:val="000000"/>
          <w:sz w:val="22"/>
          <w:szCs w:val="22"/>
        </w:rPr>
        <w:t>, à utiliser un carnet de carême</w:t>
      </w:r>
      <w:r w:rsidR="00744E91" w:rsidRPr="000D081B">
        <w:rPr>
          <w:rFonts w:asciiTheme="minorHAnsi" w:hAnsiTheme="minorHAnsi" w:cstheme="minorHAnsi"/>
          <w:color w:val="000000"/>
          <w:sz w:val="22"/>
          <w:szCs w:val="22"/>
        </w:rPr>
        <w:t xml:space="preserve"> </w:t>
      </w:r>
      <w:r w:rsidR="00D179D5" w:rsidRPr="000D081B">
        <w:rPr>
          <w:rFonts w:asciiTheme="minorHAnsi" w:hAnsiTheme="minorHAnsi" w:cstheme="minorHAnsi"/>
          <w:color w:val="000000"/>
          <w:sz w:val="22"/>
          <w:szCs w:val="22"/>
        </w:rPr>
        <w:t xml:space="preserve">propre, </w:t>
      </w:r>
      <w:r w:rsidR="00744E91" w:rsidRPr="000D081B">
        <w:rPr>
          <w:rFonts w:asciiTheme="minorHAnsi" w:hAnsiTheme="minorHAnsi" w:cstheme="minorHAnsi"/>
          <w:color w:val="000000"/>
          <w:sz w:val="22"/>
          <w:szCs w:val="22"/>
        </w:rPr>
        <w:t xml:space="preserve">de participer à des manifestations publiques. L’ACAT </w:t>
      </w:r>
      <w:r w:rsidR="00104E7C" w:rsidRPr="000D081B">
        <w:rPr>
          <w:rFonts w:asciiTheme="minorHAnsi" w:hAnsiTheme="minorHAnsi" w:cstheme="minorHAnsi"/>
          <w:color w:val="000000"/>
          <w:sz w:val="22"/>
          <w:szCs w:val="22"/>
        </w:rPr>
        <w:t>organise</w:t>
      </w:r>
      <w:r w:rsidR="00744E91" w:rsidRPr="000D081B">
        <w:rPr>
          <w:rFonts w:asciiTheme="minorHAnsi" w:hAnsiTheme="minorHAnsi" w:cstheme="minorHAnsi"/>
          <w:color w:val="000000"/>
          <w:sz w:val="22"/>
          <w:szCs w:val="22"/>
        </w:rPr>
        <w:t xml:space="preserve"> des </w:t>
      </w:r>
      <w:r w:rsidR="00FE12BF" w:rsidRPr="000D081B">
        <w:rPr>
          <w:rFonts w:asciiTheme="minorHAnsi" w:hAnsiTheme="minorHAnsi" w:cstheme="minorHAnsi"/>
          <w:color w:val="000000"/>
          <w:sz w:val="22"/>
          <w:szCs w:val="22"/>
        </w:rPr>
        <w:t>collo</w:t>
      </w:r>
      <w:r w:rsidRPr="000D081B">
        <w:rPr>
          <w:rFonts w:asciiTheme="minorHAnsi" w:hAnsiTheme="minorHAnsi" w:cstheme="minorHAnsi"/>
          <w:color w:val="000000"/>
          <w:sz w:val="22"/>
          <w:szCs w:val="22"/>
        </w:rPr>
        <w:t>q</w:t>
      </w:r>
      <w:r w:rsidR="00FE12BF" w:rsidRPr="000D081B">
        <w:rPr>
          <w:rFonts w:asciiTheme="minorHAnsi" w:hAnsiTheme="minorHAnsi" w:cstheme="minorHAnsi"/>
          <w:color w:val="000000"/>
          <w:sz w:val="22"/>
          <w:szCs w:val="22"/>
        </w:rPr>
        <w:t>ues, contacte</w:t>
      </w:r>
      <w:r w:rsidR="00744E91" w:rsidRPr="000D081B">
        <w:rPr>
          <w:rFonts w:asciiTheme="minorHAnsi" w:hAnsiTheme="minorHAnsi" w:cstheme="minorHAnsi"/>
          <w:color w:val="000000"/>
          <w:sz w:val="22"/>
          <w:szCs w:val="22"/>
        </w:rPr>
        <w:t xml:space="preserve"> des </w:t>
      </w:r>
      <w:r w:rsidR="00FE12BF" w:rsidRPr="000D081B">
        <w:rPr>
          <w:rFonts w:asciiTheme="minorHAnsi" w:hAnsiTheme="minorHAnsi" w:cstheme="minorHAnsi"/>
          <w:color w:val="000000"/>
          <w:sz w:val="22"/>
          <w:szCs w:val="22"/>
        </w:rPr>
        <w:t>gouvernements,</w:t>
      </w:r>
      <w:r w:rsidR="00744E91" w:rsidRPr="000D081B">
        <w:rPr>
          <w:rFonts w:asciiTheme="minorHAnsi" w:hAnsiTheme="minorHAnsi" w:cstheme="minorHAnsi"/>
          <w:color w:val="000000"/>
          <w:sz w:val="22"/>
          <w:szCs w:val="22"/>
        </w:rPr>
        <w:t xml:space="preserve"> des institutions internationales, ….</w:t>
      </w:r>
    </w:p>
    <w:p w14:paraId="48C678F7" w14:textId="730ECE31" w:rsidR="00F15093" w:rsidRPr="00F15093" w:rsidRDefault="00FE12BF" w:rsidP="00FE12BF">
      <w:pPr>
        <w:pStyle w:val="NormalWeb"/>
        <w:shd w:val="clear" w:color="auto" w:fill="FFFFFF"/>
        <w:spacing w:before="0" w:beforeAutospacing="0" w:after="300" w:afterAutospacing="0"/>
        <w:rPr>
          <w:rFonts w:asciiTheme="minorHAnsi" w:hAnsiTheme="minorHAnsi" w:cstheme="minorHAnsi"/>
          <w:b/>
          <w:bCs/>
        </w:rPr>
      </w:pPr>
      <w:r w:rsidRPr="000D081B">
        <w:rPr>
          <w:rFonts w:asciiTheme="minorHAnsi" w:hAnsiTheme="minorHAnsi" w:cstheme="minorHAnsi"/>
          <w:color w:val="000000"/>
          <w:sz w:val="22"/>
          <w:szCs w:val="22"/>
        </w:rPr>
        <w:t xml:space="preserve">ACAT, rue de </w:t>
      </w:r>
      <w:proofErr w:type="spellStart"/>
      <w:r w:rsidRPr="000D081B">
        <w:rPr>
          <w:rFonts w:asciiTheme="minorHAnsi" w:hAnsiTheme="minorHAnsi" w:cstheme="minorHAnsi"/>
          <w:color w:val="000000"/>
          <w:sz w:val="22"/>
          <w:szCs w:val="22"/>
        </w:rPr>
        <w:t>Brogniez</w:t>
      </w:r>
      <w:proofErr w:type="spellEnd"/>
      <w:r w:rsidRPr="000D081B">
        <w:rPr>
          <w:rFonts w:asciiTheme="minorHAnsi" w:hAnsiTheme="minorHAnsi" w:cstheme="minorHAnsi"/>
          <w:color w:val="000000"/>
          <w:sz w:val="22"/>
          <w:szCs w:val="22"/>
        </w:rPr>
        <w:t>, 44-1070 Bruxelles (compte BE07 7765 9456 8166)</w:t>
      </w:r>
    </w:p>
    <w:sectPr w:rsidR="00F15093" w:rsidRPr="00F15093" w:rsidSect="00C36F1F">
      <w:pgSz w:w="11906" w:h="16838"/>
      <w:pgMar w:top="1417" w:right="127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903F9"/>
    <w:multiLevelType w:val="multilevel"/>
    <w:tmpl w:val="1510481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2FA698D"/>
    <w:multiLevelType w:val="hybridMultilevel"/>
    <w:tmpl w:val="2D824326"/>
    <w:lvl w:ilvl="0" w:tplc="080C0005">
      <w:start w:val="1"/>
      <w:numFmt w:val="bullet"/>
      <w:lvlText w:val=""/>
      <w:lvlJc w:val="left"/>
      <w:pPr>
        <w:ind w:left="1428" w:hanging="360"/>
      </w:pPr>
      <w:rPr>
        <w:rFonts w:ascii="Wingdings" w:hAnsi="Wingdings"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15:restartNumberingAfterBreak="0">
    <w:nsid w:val="6B7C4566"/>
    <w:multiLevelType w:val="hybridMultilevel"/>
    <w:tmpl w:val="026E88C0"/>
    <w:lvl w:ilvl="0" w:tplc="01B85C1C">
      <w:start w:val="1"/>
      <w:numFmt w:val="decimal"/>
      <w:lvlText w:val="(%1)"/>
      <w:lvlJc w:val="left"/>
      <w:pPr>
        <w:ind w:left="720" w:hanging="360"/>
      </w:pPr>
      <w:rPr>
        <w:rFonts w:hint="default"/>
        <w:b/>
        <w:color w:val="auto"/>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280379572">
    <w:abstractNumId w:val="2"/>
  </w:num>
  <w:num w:numId="2" w16cid:durableId="1313022202">
    <w:abstractNumId w:val="0"/>
  </w:num>
  <w:num w:numId="3" w16cid:durableId="319507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29"/>
    <w:rsid w:val="00002E9A"/>
    <w:rsid w:val="000117BA"/>
    <w:rsid w:val="00061785"/>
    <w:rsid w:val="000D081B"/>
    <w:rsid w:val="00104E7C"/>
    <w:rsid w:val="00210A0C"/>
    <w:rsid w:val="00386CC1"/>
    <w:rsid w:val="00392D76"/>
    <w:rsid w:val="00396459"/>
    <w:rsid w:val="00426609"/>
    <w:rsid w:val="0044090E"/>
    <w:rsid w:val="0067674D"/>
    <w:rsid w:val="006771CB"/>
    <w:rsid w:val="006E3C0F"/>
    <w:rsid w:val="00701524"/>
    <w:rsid w:val="00744E91"/>
    <w:rsid w:val="0084363C"/>
    <w:rsid w:val="00865FDF"/>
    <w:rsid w:val="00870560"/>
    <w:rsid w:val="008A1873"/>
    <w:rsid w:val="008E4F84"/>
    <w:rsid w:val="009D6AF3"/>
    <w:rsid w:val="00A33C6B"/>
    <w:rsid w:val="00A6106A"/>
    <w:rsid w:val="00BE56DC"/>
    <w:rsid w:val="00C36F1F"/>
    <w:rsid w:val="00CB28DE"/>
    <w:rsid w:val="00CF3ECE"/>
    <w:rsid w:val="00D179D5"/>
    <w:rsid w:val="00D40DB9"/>
    <w:rsid w:val="00D6081C"/>
    <w:rsid w:val="00E06929"/>
    <w:rsid w:val="00F14670"/>
    <w:rsid w:val="00F15093"/>
    <w:rsid w:val="00F51518"/>
    <w:rsid w:val="00FE12B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F726"/>
  <w15:chartTrackingRefBased/>
  <w15:docId w15:val="{2C2E7905-264A-41FF-95C8-45FC2E29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02E9A"/>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06929"/>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Accentuation">
    <w:name w:val="Emphasis"/>
    <w:basedOn w:val="Policepardfaut"/>
    <w:uiPriority w:val="20"/>
    <w:qFormat/>
    <w:rsid w:val="00E06929"/>
    <w:rPr>
      <w:i/>
      <w:iCs/>
    </w:rPr>
  </w:style>
  <w:style w:type="character" w:styleId="lev">
    <w:name w:val="Strong"/>
    <w:basedOn w:val="Policepardfaut"/>
    <w:uiPriority w:val="22"/>
    <w:qFormat/>
    <w:rsid w:val="00F15093"/>
    <w:rPr>
      <w:b/>
      <w:bCs/>
    </w:rPr>
  </w:style>
  <w:style w:type="paragraph" w:customStyle="1" w:styleId="Standard">
    <w:name w:val="Standard"/>
    <w:uiPriority w:val="99"/>
    <w:rsid w:val="00210A0C"/>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character" w:customStyle="1" w:styleId="Titre3Car">
    <w:name w:val="Titre 3 Car"/>
    <w:basedOn w:val="Policepardfaut"/>
    <w:link w:val="Titre3"/>
    <w:uiPriority w:val="9"/>
    <w:rsid w:val="00002E9A"/>
    <w:rPr>
      <w:rFonts w:ascii="Times New Roman" w:eastAsia="Times New Roman" w:hAnsi="Times New Roman" w:cs="Times New Roman"/>
      <w:b/>
      <w:bCs/>
      <w:sz w:val="27"/>
      <w:szCs w:val="27"/>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29728">
      <w:bodyDiv w:val="1"/>
      <w:marLeft w:val="0"/>
      <w:marRight w:val="0"/>
      <w:marTop w:val="0"/>
      <w:marBottom w:val="0"/>
      <w:divBdr>
        <w:top w:val="none" w:sz="0" w:space="0" w:color="auto"/>
        <w:left w:val="none" w:sz="0" w:space="0" w:color="auto"/>
        <w:bottom w:val="none" w:sz="0" w:space="0" w:color="auto"/>
        <w:right w:val="none" w:sz="0" w:space="0" w:color="auto"/>
      </w:divBdr>
    </w:div>
    <w:div w:id="773212836">
      <w:bodyDiv w:val="1"/>
      <w:marLeft w:val="0"/>
      <w:marRight w:val="0"/>
      <w:marTop w:val="0"/>
      <w:marBottom w:val="0"/>
      <w:divBdr>
        <w:top w:val="none" w:sz="0" w:space="0" w:color="auto"/>
        <w:left w:val="none" w:sz="0" w:space="0" w:color="auto"/>
        <w:bottom w:val="none" w:sz="0" w:space="0" w:color="auto"/>
        <w:right w:val="none" w:sz="0" w:space="0" w:color="auto"/>
      </w:divBdr>
    </w:div>
    <w:div w:id="1329479915">
      <w:bodyDiv w:val="1"/>
      <w:marLeft w:val="0"/>
      <w:marRight w:val="0"/>
      <w:marTop w:val="0"/>
      <w:marBottom w:val="0"/>
      <w:divBdr>
        <w:top w:val="none" w:sz="0" w:space="0" w:color="auto"/>
        <w:left w:val="none" w:sz="0" w:space="0" w:color="auto"/>
        <w:bottom w:val="none" w:sz="0" w:space="0" w:color="auto"/>
        <w:right w:val="none" w:sz="0" w:space="0" w:color="auto"/>
      </w:divBdr>
    </w:div>
    <w:div w:id="1748571954">
      <w:bodyDiv w:val="1"/>
      <w:marLeft w:val="0"/>
      <w:marRight w:val="0"/>
      <w:marTop w:val="0"/>
      <w:marBottom w:val="0"/>
      <w:divBdr>
        <w:top w:val="none" w:sz="0" w:space="0" w:color="auto"/>
        <w:left w:val="none" w:sz="0" w:space="0" w:color="auto"/>
        <w:bottom w:val="none" w:sz="0" w:space="0" w:color="auto"/>
        <w:right w:val="none" w:sz="0" w:space="0" w:color="auto"/>
      </w:divBdr>
    </w:div>
    <w:div w:id="2068212852">
      <w:bodyDiv w:val="1"/>
      <w:marLeft w:val="0"/>
      <w:marRight w:val="0"/>
      <w:marTop w:val="0"/>
      <w:marBottom w:val="0"/>
      <w:divBdr>
        <w:top w:val="none" w:sz="0" w:space="0" w:color="auto"/>
        <w:left w:val="none" w:sz="0" w:space="0" w:color="auto"/>
        <w:bottom w:val="none" w:sz="0" w:space="0" w:color="auto"/>
        <w:right w:val="none" w:sz="0" w:space="0" w:color="auto"/>
      </w:divBdr>
      <w:divsChild>
        <w:div w:id="68066864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4</Pages>
  <Words>1200</Words>
  <Characters>6601</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Antoinette Calay</dc:creator>
  <cp:keywords/>
  <dc:description/>
  <cp:lastModifiedBy>Antoinette Calay</cp:lastModifiedBy>
  <cp:revision>11</cp:revision>
  <dcterms:created xsi:type="dcterms:W3CDTF">2022-12-05T20:46:00Z</dcterms:created>
  <dcterms:modified xsi:type="dcterms:W3CDTF">2022-12-07T19:25:00Z</dcterms:modified>
</cp:coreProperties>
</file>