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word/_rels/footer2.xml.rels" ContentType="application/vnd.openxmlformats-package.relationships+xml"/>
  <Override PartName="/word/_rels/footer3.xml.rels" ContentType="application/vnd.openxmlformats-package.relationships+xml"/>
  <Override PartName="/word/numbering.xml" ContentType="application/vnd.openxmlformats-officedocument.wordprocessingml.numbering+xml"/>
  <Override PartName="/word/theme/theme1.xml" ContentType="application/vnd.openxmlformats-officedocument.theme+xml"/>
  <Override PartName="/word/styles.xml" ContentType="application/vnd.openxmlformats-officedocument.wordprocessingml.styles+xml"/>
  <Override PartName="/word/header1.xml" ContentType="application/vnd.openxmlformats-officedocument.wordprocessingml.header+xml"/>
  <Override PartName="/word/document.xml" ContentType="application/vnd.openxmlformats-officedocument.wordprocessingml.document.main+xml"/>
  <Override PartName="/word/header2.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wmf" ContentType="image/x-wmf"/>
  <Override PartName="/word/media/image7.png" ContentType="image/png"/>
  <Override PartName="/word/media/image8.png" ContentType="image/png"/>
  <Override PartName="/word/media/image9.png" ContentType="image/png"/>
  <Override PartName="/word/fontTable.xml" ContentType="application/vnd.openxmlformats-officedocument.wordprocessingml.fontTable+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CoverSubtitle"/>
        <w:ind w:left="0" w:hanging="0"/>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tabs>
          <w:tab w:val="clear" w:pos="720"/>
          <w:tab w:val="left" w:pos="8243" w:leader="none"/>
        </w:tabs>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rPr>
          <w:lang w:val="en-GB"/>
        </w:rPr>
      </w:pPr>
      <w:r>
        <w:rPr>
          <w:b w:val="false"/>
          <w:bCs/>
          <w:color w:val="0D7FA3" w:themeColor="accent2" w:themeShade="bf"/>
          <w:sz w:val="56"/>
          <w:szCs w:val="48"/>
          <w:lang w:val="en-GB"/>
        </w:rPr>
        <w:t>Competence Profil</w:t>
        <w:tab/>
        <w:tab/>
        <w:tab/>
        <w:tab/>
        <w:tab/>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sz w:val="36"/>
          <w:szCs w:val="28"/>
          <w:lang w:val="de-DE"/>
        </w:rPr>
        <w:t>Herr Nicolas GROSJEAN</w:t>
      </w:r>
    </w:p>
    <w:p>
      <w:pPr>
        <w:pStyle w:val="CoverSubtitle"/>
        <w:rPr>
          <w:lang w:val="en-GB"/>
        </w:rPr>
      </w:pPr>
      <w:r>
        <w:rPr>
          <w:b w:val="false"/>
          <w:bCs/>
          <w:i/>
          <w:iCs/>
          <w:color w:val="0D7FA3" w:themeColor="accent2" w:themeShade="bf"/>
          <w:lang w:val="en-GB"/>
        </w:rPr>
        <w:t>Engineer</w:t>
      </w:r>
    </w:p>
    <w:p>
      <w:pPr>
        <w:pStyle w:val="CoverSubtitle"/>
        <w:widowControl/>
        <w:bidi w:val="0"/>
        <w:spacing w:before="0" w:after="120"/>
        <w:ind w:left="360" w:right="540" w:hanging="0"/>
        <w:jc w:val="left"/>
        <w:rPr>
          <w:lang w:val="en-GB"/>
        </w:rPr>
      </w:pPr>
      <w:r>
        <w:rPr>
          <w:b w:val="false"/>
          <w:bCs/>
          <w:i/>
          <w:iCs/>
          <w:color w:val="0D7FA3" w:themeColor="accent2" w:themeShade="bf"/>
          <w:lang w:val="en-GB"/>
        </w:rPr>
        <w:t>As a software architect working in the field of embedded systems (medical equipment, car, train, plane, satellite, ...) for more than 30 years, I am enthusiastic about designing, developing, testing and maintaining high quality complex systems.</w:t>
      </w:r>
    </w:p>
    <w:p>
      <w:pPr>
        <w:pStyle w:val="CoverSubtitle"/>
        <w:rPr>
          <w:b w:val="false"/>
          <w:b w:val="false"/>
          <w:bCs/>
          <w:color w:val="0D7FA3" w:themeColor="accent2" w:themeShade="bf"/>
          <w:lang w:val="de-DE"/>
        </w:rPr>
      </w:pPr>
      <w:r>
        <w:rPr>
          <w:b w:val="false"/>
          <w:bCs/>
          <w:color w:val="0D7FA3" w:themeColor="accent2" w:themeShade="bf"/>
          <w:lang w:val="de-DE"/>
        </w:rPr>
      </w:r>
    </w:p>
    <w:tbl>
      <w:tblPr>
        <w:tblStyle w:val="Tabellenraster"/>
        <w:tblW w:w="1063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961"/>
        <w:gridCol w:w="5670"/>
      </w:tblGrid>
      <w:tr>
        <w:trPr/>
        <w:tc>
          <w:tcPr>
            <w:tcW w:w="4961" w:type="dxa"/>
            <w:tcBorders>
              <w:top w:val="nil"/>
              <w:left w:val="nil"/>
              <w:bottom w:val="nil"/>
              <w:right w:val="nil"/>
            </w:tcBorders>
            <w:shd w:color="auto" w:fill="auto" w:val="clear"/>
          </w:tcPr>
          <w:p>
            <w:pPr>
              <w:pStyle w:val="Textfeld"/>
              <w:widowControl w:val="false"/>
              <w:suppressAutoHyphens w:val="true"/>
              <w:spacing w:before="0" w:after="0"/>
              <w:ind w:left="357" w:hanging="357"/>
              <w:jc w:val="left"/>
              <w:rPr>
                <w:rFonts w:ascii="Verdana" w:hAnsi="Verdana" w:cs="Arial" w:asciiTheme="minorHAnsi" w:hAnsiTheme="minorHAnsi"/>
                <w:color w:val="0D7FA3" w:themeColor="accent2" w:themeShade="bf"/>
                <w:sz w:val="20"/>
              </w:rPr>
            </w:pPr>
            <w:r>
              <w:rPr>
                <w:rFonts w:cs="Arial" w:ascii="Verdana" w:hAnsi="Verdana" w:asciiTheme="minorHAnsi" w:hAnsiTheme="minorHAnsi"/>
                <w:b/>
                <w:color w:val="0D7FA3" w:themeColor="accent2" w:themeShade="bf"/>
                <w:kern w:val="0"/>
                <w:sz w:val="20"/>
                <w:lang w:bidi="ar-SA"/>
              </w:rPr>
              <w:t xml:space="preserve">Personal Details </w:t>
            </w:r>
          </w:p>
        </w:tc>
        <w:tc>
          <w:tcPr>
            <w:tcW w:w="5670" w:type="dxa"/>
            <w:tcBorders>
              <w:top w:val="nil"/>
              <w:left w:val="nil"/>
              <w:bottom w:val="nil"/>
              <w:right w:val="nil"/>
            </w:tcBorders>
            <w:shd w:color="auto" w:fill="auto" w:val="clear"/>
          </w:tcPr>
          <w:p>
            <w:pPr>
              <w:pStyle w:val="Textfeld"/>
              <w:widowControl w:val="false"/>
              <w:suppressAutoHyphens w:val="true"/>
              <w:spacing w:before="0" w:after="0"/>
              <w:ind w:left="357" w:hanging="357"/>
              <w:jc w:val="left"/>
              <w:rPr>
                <w:rFonts w:ascii="Verdana" w:hAnsi="Verdana" w:cs="Arial" w:asciiTheme="minorHAnsi" w:hAnsiTheme="minorHAnsi"/>
                <w:color w:val="0D7FA3" w:themeColor="accent2" w:themeShade="bf"/>
                <w:sz w:val="20"/>
              </w:rPr>
            </w:pPr>
            <w:r>
              <w:rPr>
                <w:rFonts w:cs="Arial" w:ascii="Verdana" w:hAnsi="Verdana" w:asciiTheme="minorHAnsi" w:hAnsiTheme="minorHAnsi"/>
                <w:b/>
                <w:color w:val="0D7FA3" w:themeColor="accent2" w:themeShade="bf"/>
                <w:kern w:val="0"/>
                <w:sz w:val="20"/>
                <w:lang w:bidi="ar-SA"/>
              </w:rPr>
              <w:t>Skills</w:t>
            </w:r>
          </w:p>
        </w:tc>
      </w:tr>
      <w:tr>
        <w:trPr/>
        <w:tc>
          <w:tcPr>
            <w:tcW w:w="4961" w:type="dxa"/>
            <w:tcBorders>
              <w:top w:val="nil"/>
              <w:left w:val="nil"/>
              <w:bottom w:val="nil"/>
              <w:right w:val="nil"/>
            </w:tcBorders>
            <w:shd w:color="auto" w:fill="12ABDB" w:themeFill="accent2" w:val="clear"/>
          </w:tcPr>
          <w:p>
            <w:pPr>
              <w:pStyle w:val="Normal"/>
              <w:widowControl w:val="false"/>
              <w:tabs>
                <w:tab w:val="clear" w:pos="720"/>
                <w:tab w:val="left" w:pos="927" w:leader="none"/>
              </w:tabs>
              <w:suppressAutoHyphens w:val="true"/>
              <w:spacing w:lineRule="auto" w:line="276" w:before="0" w:after="0"/>
              <w:ind w:left="360" w:hanging="357"/>
              <w:jc w:val="left"/>
              <w:rPr>
                <w:rFonts w:ascii="Verdana" w:hAnsi="Verdana" w:cs="Arial" w:asciiTheme="majorHAnsi" w:hAnsiTheme="majorHAnsi"/>
                <w:color w:val="FFFFFF" w:themeColor="background1"/>
                <w:szCs w:val="20"/>
                <w:lang w:val="de-DE"/>
              </w:rPr>
            </w:pPr>
            <w:r>
              <w:rPr>
                <w:rFonts w:cs="Arial"/>
                <w:color w:val="FFFFFF" w:themeColor="background1"/>
                <w:szCs w:val="20"/>
                <w:lang w:val="de-DE"/>
              </w:rPr>
            </w:r>
          </w:p>
          <w:p>
            <w:pPr>
              <w:pStyle w:val="Normal"/>
              <w:widowControl w:val="false"/>
              <w:numPr>
                <w:ilvl w:val="0"/>
                <w:numId w:val="10"/>
              </w:numPr>
              <w:tabs>
                <w:tab w:val="clear" w:pos="720"/>
                <w:tab w:val="left" w:pos="927" w:leader="none"/>
              </w:tabs>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Consultant</w:t>
            </w:r>
          </w:p>
          <w:p>
            <w:pPr>
              <w:pStyle w:val="Normal"/>
              <w:widowControl w:val="false"/>
              <w:numPr>
                <w:ilvl w:val="0"/>
                <w:numId w:val="10"/>
              </w:numPr>
              <w:tabs>
                <w:tab w:val="clear" w:pos="720"/>
                <w:tab w:val="left" w:pos="927" w:leader="none"/>
              </w:tabs>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Date of birth: 1969</w:t>
            </w:r>
          </w:p>
          <w:p>
            <w:pPr>
              <w:pStyle w:val="Normal"/>
              <w:widowControl w:val="false"/>
              <w:numPr>
                <w:ilvl w:val="0"/>
                <w:numId w:val="10"/>
              </w:numPr>
              <w:tabs>
                <w:tab w:val="clear" w:pos="720"/>
                <w:tab w:val="left" w:pos="927" w:leader="none"/>
              </w:tabs>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Place of birth : Reims (France)</w:t>
            </w:r>
          </w:p>
          <w:p>
            <w:pPr>
              <w:pStyle w:val="Normal"/>
              <w:widowControl w:val="false"/>
              <w:numPr>
                <w:ilvl w:val="0"/>
                <w:numId w:val="10"/>
              </w:numPr>
              <w:tabs>
                <w:tab w:val="clear" w:pos="720"/>
                <w:tab w:val="left" w:pos="927" w:leader="none"/>
              </w:tabs>
              <w:suppressAutoHyphens w:val="true"/>
              <w:spacing w:lineRule="auto" w:line="276" w:before="0" w:after="0"/>
              <w:jc w:val="left"/>
              <w:rPr>
                <w:kern w:val="0"/>
                <w:lang w:eastAsia="en-US" w:bidi="ar-SA"/>
              </w:rPr>
            </w:pPr>
            <w:r>
              <w:rPr>
                <w:rFonts w:cs="Arial"/>
                <w:color w:val="FFFFFF" w:themeColor="background1"/>
                <w:kern w:val="0"/>
                <w:szCs w:val="20"/>
                <w:lang w:val="de-DE" w:eastAsia="en-US" w:bidi="ar-SA"/>
              </w:rPr>
              <w:t>Residence : Geisenbrunn (Bayern)</w:t>
            </w:r>
          </w:p>
          <w:p>
            <w:pPr>
              <w:pStyle w:val="Normal"/>
              <w:widowControl w:val="false"/>
              <w:numPr>
                <w:ilvl w:val="0"/>
                <w:numId w:val="10"/>
              </w:numPr>
              <w:tabs>
                <w:tab w:val="clear" w:pos="720"/>
                <w:tab w:val="left" w:pos="927" w:leader="none"/>
              </w:tabs>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en-GB" w:eastAsia="en-US" w:bidi="ar-SA"/>
              </w:rPr>
              <w:t>Nationality</w:t>
            </w:r>
            <w:r>
              <w:rPr>
                <w:rFonts w:cs="Arial"/>
                <w:color w:val="FFFFFF" w:themeColor="background1"/>
                <w:kern w:val="0"/>
                <w:szCs w:val="20"/>
                <w:lang w:val="de-DE" w:eastAsia="en-US" w:bidi="ar-SA"/>
              </w:rPr>
              <w:t>: French</w:t>
            </w:r>
          </w:p>
          <w:p>
            <w:pPr>
              <w:pStyle w:val="Normal"/>
              <w:widowControl w:val="false"/>
              <w:numPr>
                <w:ilvl w:val="0"/>
                <w:numId w:val="10"/>
              </w:numPr>
              <w:tabs>
                <w:tab w:val="clear" w:pos="720"/>
                <w:tab w:val="left" w:pos="927" w:leader="none"/>
              </w:tabs>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 xml:space="preserve">Location preference : </w:t>
            </w:r>
          </w:p>
          <w:p>
            <w:pPr>
              <w:pStyle w:val="Normal"/>
              <w:widowControl w:val="false"/>
              <w:numPr>
                <w:ilvl w:val="0"/>
                <w:numId w:val="10"/>
              </w:numPr>
              <w:tabs>
                <w:tab w:val="clear" w:pos="720"/>
                <w:tab w:val="left" w:pos="927" w:leader="none"/>
              </w:tabs>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Availability: Now</w:t>
            </w:r>
          </w:p>
          <w:p>
            <w:pPr>
              <w:pStyle w:val="Normal"/>
              <w:widowControl w:val="false"/>
              <w:tabs>
                <w:tab w:val="clear" w:pos="720"/>
                <w:tab w:val="left" w:pos="927" w:leader="none"/>
              </w:tabs>
              <w:suppressAutoHyphens w:val="true"/>
              <w:spacing w:lineRule="auto" w:line="276" w:before="0" w:after="0"/>
              <w:ind w:left="0" w:hanging="0"/>
              <w:jc w:val="left"/>
              <w:rPr>
                <w:rFonts w:ascii="Verdana" w:hAnsi="Verdana" w:cs="Arial" w:asciiTheme="majorHAnsi" w:hAnsiTheme="majorHAnsi"/>
                <w:color w:val="FFFFFF" w:themeColor="background1"/>
                <w:szCs w:val="20"/>
                <w:lang w:val="de-DE"/>
              </w:rPr>
            </w:pPr>
            <w:r>
              <w:rPr>
                <w:rFonts w:cs="Arial"/>
                <w:color w:val="FFFFFF" w:themeColor="background1"/>
                <w:szCs w:val="20"/>
                <w:lang w:val="de-DE"/>
              </w:rPr>
            </w:r>
          </w:p>
        </w:tc>
        <w:tc>
          <w:tcPr>
            <w:tcW w:w="5670" w:type="dxa"/>
            <w:tcBorders>
              <w:top w:val="nil"/>
              <w:left w:val="nil"/>
              <w:bottom w:val="nil"/>
              <w:right w:val="nil"/>
            </w:tcBorders>
            <w:shd w:color="auto" w:fill="12ABDB" w:themeFill="accent2" w:val="clear"/>
          </w:tcPr>
          <w:p>
            <w:pPr>
              <w:pStyle w:val="Normal"/>
              <w:widowControl w:val="false"/>
              <w:suppressAutoHyphens w:val="true"/>
              <w:spacing w:lineRule="auto" w:line="276" w:before="0" w:after="0"/>
              <w:ind w:left="360" w:hanging="357"/>
              <w:jc w:val="left"/>
              <w:rPr>
                <w:rFonts w:ascii="Verdana" w:hAnsi="Verdana" w:cs="Arial" w:asciiTheme="majorHAnsi" w:hAnsiTheme="majorHAnsi"/>
                <w:color w:val="FFFFFF" w:themeColor="background1"/>
                <w:szCs w:val="20"/>
                <w:lang w:val="de-DE"/>
              </w:rPr>
            </w:pPr>
            <w:r>
              <w:rPr>
                <w:rFonts w:cs="Arial"/>
                <w:color w:val="FFFFFF" w:themeColor="background1"/>
                <w:szCs w:val="20"/>
                <w:lang w:val="de-DE"/>
              </w:rPr>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Embedded C++</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Linux</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Object Oriented</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STL / Boost / Qt</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Entreprise Architect</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Python / Bash Shell</w:t>
            </w:r>
          </w:p>
          <w:p>
            <w:pPr>
              <w:pStyle w:val="Normal"/>
              <w:widowControl w:val="false"/>
              <w:numPr>
                <w:ilvl w:val="0"/>
                <w:numId w:val="11"/>
              </w:numPr>
              <w:suppressAutoHyphens w:val="true"/>
              <w:spacing w:lineRule="auto" w:line="276" w:before="0" w:after="0"/>
              <w:jc w:val="left"/>
              <w:rPr>
                <w:kern w:val="0"/>
                <w:lang w:val="en-GB" w:eastAsia="en-US" w:bidi="ar-SA"/>
              </w:rPr>
            </w:pPr>
            <w:r>
              <w:rPr>
                <w:rFonts w:cs="Arial"/>
                <w:color w:val="FFFFFF" w:themeColor="background1"/>
                <w:kern w:val="0"/>
                <w:szCs w:val="20"/>
                <w:lang w:val="en-GB" w:eastAsia="en-US" w:bidi="ar-SA"/>
              </w:rPr>
              <w:t>Requirements Analysis</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Software Quality</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Tools: Scrumm / Jira / Jenkins / DOORS / Codebeamer / Doxygen / GIT...</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Sprachkenntnisse: French (Native), English (Fluent), German (B2)</w:t>
            </w:r>
          </w:p>
          <w:p>
            <w:pPr>
              <w:pStyle w:val="Textfeld"/>
              <w:widowControl w:val="false"/>
              <w:suppressAutoHyphens w:val="true"/>
              <w:spacing w:before="0" w:after="0"/>
              <w:ind w:left="357" w:hanging="357"/>
              <w:jc w:val="left"/>
              <w:rPr>
                <w:rFonts w:ascii="Verdana" w:hAnsi="Verdana" w:cs="Arial" w:asciiTheme="majorHAnsi" w:hAnsiTheme="majorHAnsi"/>
                <w:b/>
                <w:b/>
                <w:color w:val="FFFFFF" w:themeColor="background1"/>
                <w:sz w:val="20"/>
              </w:rPr>
            </w:pPr>
            <w:r>
              <w:rPr>
                <w:rFonts w:cs="Arial" w:ascii="Verdana" w:hAnsi="Verdana"/>
                <w:b/>
                <w:color w:val="FFFFFF" w:themeColor="background1"/>
                <w:sz w:val="20"/>
              </w:rPr>
            </w:r>
          </w:p>
        </w:tc>
      </w:tr>
    </w:tbl>
    <w:p>
      <w:pPr>
        <w:pStyle w:val="CoverSubtitle"/>
        <w:widowControl w:val="false"/>
        <w:ind w:left="0" w:hanging="0"/>
        <w:rPr>
          <w:b w:val="false"/>
          <w:b w:val="false"/>
          <w:bCs/>
          <w:color w:val="0D7FA3" w:themeColor="accent2" w:themeShade="bf"/>
          <w:lang w:val="de-DE"/>
        </w:rPr>
      </w:pPr>
      <w:r>
        <w:rPr>
          <w:b w:val="false"/>
          <w:bCs/>
          <w:color w:val="0D7FA3" w:themeColor="accent2" w:themeShade="bf"/>
          <w:lang w:val="de-DE"/>
        </w:rPr>
      </w:r>
    </w:p>
    <w:p>
      <w:pPr>
        <w:pStyle w:val="ContactName"/>
        <w:pBdr/>
        <w:ind w:left="0" w:hanging="0"/>
        <w:jc w:val="both"/>
        <w:rPr/>
        <w:framePr w:w="23" w:h="195" w:x="-318" w:y="586" w:hSpace="180" w:vSpace="0" w:wrap="around" w:vAnchor="text" w:hAnchor="margin" w:hRule="exact"/>
        <w:pBdr/>
      </w:pPr>
      <w:r>
        <w:rPr/>
      </w:r>
    </w:p>
    <w:p>
      <w:pPr>
        <w:sectPr>
          <w:headerReference w:type="default" r:id="rId2"/>
          <w:type w:val="nextPage"/>
          <w:pgSz w:w="11906" w:h="16838"/>
          <w:pgMar w:left="851" w:right="851" w:gutter="0" w:header="850" w:top="1134" w:footer="0" w:bottom="1043"/>
          <w:pgNumType w:fmt="decimal"/>
          <w:formProt w:val="false"/>
          <w:textDirection w:val="lrTb"/>
          <w:docGrid w:type="default" w:linePitch="360" w:charSpace="0"/>
        </w:sectPr>
        <w:pStyle w:val="ContactDetails"/>
        <w:rPr>
          <w:lang w:val="en-US"/>
        </w:rPr>
      </w:pPr>
      <w:r>
        <w:rPr>
          <w:lang w:val="en-US"/>
        </w:rPr>
      </w:r>
      <w:r>
        <w:br w:type="page"/>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1"/>
      </w:tblGrid>
      <w:tr>
        <w:trPr>
          <w:trHeight w:val="435" w:hRule="atLeast"/>
        </w:trPr>
        <w:tc>
          <w:tcPr>
            <w:tcW w:w="1290" w:type="dxa"/>
            <w:tcBorders>
              <w:bottom w:val="single" w:sz="18" w:space="0" w:color="FFFFFF"/>
            </w:tcBorders>
            <w:shd w:color="auto" w:fill="12ABDB" w:themeFill="accent2" w:val="clear"/>
            <w:vAlign w:val="center"/>
          </w:tcPr>
          <w:p>
            <w:pPr>
              <w:pStyle w:val="Normal"/>
              <w:pageBreakBefore/>
              <w:widowControl w:val="false"/>
              <w:tabs>
                <w:tab w:val="clear" w:pos="720"/>
                <w:tab w:val="left" w:pos="251" w:leader="none"/>
              </w:tabs>
              <w:spacing w:before="0" w:after="0"/>
              <w:jc w:val="center"/>
              <w:rPr>
                <w:rFonts w:ascii="Verdana" w:hAnsi="Verdana" w:cs="Arial" w:asciiTheme="minorHAnsi" w:hAnsiTheme="minorHAnsi"/>
                <w:szCs w:val="20"/>
                <w:lang w:val="de-DE"/>
              </w:rPr>
            </w:pPr>
            <w:bookmarkStart w:id="0" w:name="_Hlk692922452"/>
            <w:bookmarkEnd w:id="0"/>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themeColor="background1"/>
                <w:szCs w:val="20"/>
                <w:lang w:val="de-DE"/>
              </w:rPr>
              <w:t>BMW</w:t>
            </w:r>
          </w:p>
        </w:tc>
      </w:tr>
      <w:tr>
        <w:trPr>
          <w:trHeight w:val="1395" w:hRule="atLeast"/>
        </w:trPr>
        <w:tc>
          <w:tcPr>
            <w:tcW w:w="1290" w:type="dxa"/>
            <w:tcBorders>
              <w:top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Now</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06</w:t>
            </w:r>
            <w:r>
              <w:rPr>
                <w:rFonts w:cs="Arial"/>
                <w:color w:val="FFFFFF" w:themeColor="background1"/>
                <w:szCs w:val="20"/>
                <w:lang w:val="de-DE"/>
              </w:rPr>
              <w:t>/2023</w:t>
            </w:r>
          </w:p>
        </w:tc>
        <w:tc>
          <w:tcPr>
            <w:tcW w:w="8811" w:type="dxa"/>
            <w:tcBorders/>
            <w:shd w:color="auto" w:fill="auto" w:val="clear"/>
          </w:tcPr>
          <w:p>
            <w:pPr>
              <w:pStyle w:val="Normal"/>
              <w:widowControl w:val="false"/>
              <w:spacing w:before="0" w:after="0"/>
              <w:rPr>
                <w:rFonts w:ascii="Arial" w:hAnsi="Arial" w:eastAsia="Arial" w:cs="Arial"/>
                <w:b/>
                <w:b/>
                <w:bCs/>
                <w:color w:val="595959"/>
                <w:sz w:val="22"/>
                <w:szCs w:val="20"/>
                <w:lang w:val="en-US"/>
              </w:rPr>
            </w:pPr>
            <w:r>
              <w:rPr>
                <w:rFonts w:eastAsia="Arial" w:cs="Arial" w:ascii="Arial" w:hAnsi="Arial"/>
                <w:b/>
                <w:bCs/>
                <w:color w:val="595959"/>
                <w:sz w:val="22"/>
                <w:szCs w:val="20"/>
                <w:lang w:val="en-US"/>
              </w:rPr>
              <w:t>Requirement Analyse – Software Testing</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spacing w:before="0" w:after="0"/>
              <w:rPr>
                <w:rFonts w:ascii="Verdana" w:hAnsi="Verdana" w:cs="Arial" w:asciiTheme="minorHAnsi" w:hAnsiTheme="minorHAnsi"/>
                <w:szCs w:val="20"/>
                <w:lang w:val="de-DE"/>
              </w:rPr>
            </w:pPr>
            <w:r>
              <w:rPr>
                <w:rFonts w:cs="Arial"/>
                <w:szCs w:val="20"/>
                <w:lang w:val="de-DE"/>
              </w:rPr>
              <w:t>Munich</w:t>
            </w:r>
          </w:p>
          <w:p>
            <w:pPr>
              <w:pStyle w:val="Normal"/>
              <w:widowControl w:val="false"/>
              <w:spacing w:before="0" w:after="0"/>
              <w:ind w:left="357" w:hanging="0"/>
              <w:rPr>
                <w:rFonts w:ascii="Verdana" w:hAnsi="Verdana" w:cs="Arial" w:asciiTheme="minorHAnsi" w:hAnsiTheme="minorHAnsi"/>
                <w:szCs w:val="20"/>
                <w:lang w:val="de-DE"/>
              </w:rPr>
            </w:pPr>
            <w:r>
              <w:rPr>
                <w:rFonts w:cs="Arial"/>
                <w:szCs w:val="20"/>
                <w:lang w:val="de-DE"/>
              </w:rPr>
            </w:r>
          </w:p>
          <w:p>
            <w:pPr>
              <w:pStyle w:val="Normal"/>
              <w:widowControl w:val="false"/>
              <w:numPr>
                <w:ilvl w:val="0"/>
                <w:numId w:val="10"/>
              </w:numPr>
              <w:spacing w:before="0" w:after="0"/>
              <w:rPr>
                <w:rFonts w:ascii="Arial" w:hAnsi="Arial" w:eastAsia="Arial" w:cs="Arial"/>
                <w:b/>
                <w:b/>
                <w:bCs/>
                <w:kern w:val="0"/>
                <w:sz w:val="20"/>
                <w:szCs w:val="20"/>
                <w:lang w:val="de-DE" w:eastAsia="en-US" w:bidi="ar-SA"/>
              </w:rPr>
            </w:pPr>
            <w:r>
              <w:rPr>
                <w:rFonts w:eastAsia="Arial" w:cs="Arial" w:ascii="Arial" w:hAnsi="Arial"/>
                <w:b/>
                <w:bCs/>
                <w:kern w:val="0"/>
                <w:sz w:val="20"/>
                <w:szCs w:val="20"/>
                <w:lang w:val="de-DE" w:eastAsia="en-US" w:bidi="ar-SA"/>
              </w:rPr>
              <w:t>Updating installation procedure</w:t>
            </w:r>
          </w:p>
          <w:p>
            <w:pPr>
              <w:pStyle w:val="Normal"/>
              <w:widowControl w:val="false"/>
              <w:numPr>
                <w:ilvl w:val="0"/>
                <w:numId w:val="10"/>
              </w:numPr>
              <w:spacing w:before="0" w:after="0"/>
              <w:rPr>
                <w:rFonts w:ascii="Arial" w:hAnsi="Arial" w:eastAsia="Arial" w:cs="Arial"/>
                <w:b/>
                <w:b/>
                <w:bCs/>
                <w:kern w:val="0"/>
                <w:sz w:val="20"/>
                <w:szCs w:val="20"/>
                <w:lang w:val="de-DE" w:eastAsia="en-US" w:bidi="ar-SA"/>
              </w:rPr>
            </w:pPr>
            <w:r>
              <w:rPr>
                <w:rFonts w:eastAsia="Arial" w:cs="Arial" w:ascii="Arial" w:hAnsi="Arial"/>
                <w:b/>
                <w:bCs/>
                <w:kern w:val="0"/>
                <w:sz w:val="20"/>
                <w:szCs w:val="20"/>
                <w:lang w:val="de-DE" w:eastAsia="en-US" w:bidi="ar-SA"/>
              </w:rPr>
              <w:t>Updating automotive software with Magic Draw</w:t>
            </w:r>
          </w:p>
          <w:p>
            <w:pPr>
              <w:pStyle w:val="Normal"/>
              <w:widowControl w:val="false"/>
              <w:numPr>
                <w:ilvl w:val="0"/>
                <w:numId w:val="10"/>
              </w:numPr>
              <w:spacing w:before="0" w:after="0"/>
              <w:rPr>
                <w:rFonts w:ascii="Arial" w:hAnsi="Arial" w:eastAsia="Arial" w:cs="Arial"/>
                <w:b/>
                <w:b/>
                <w:bCs/>
                <w:kern w:val="0"/>
                <w:sz w:val="20"/>
                <w:szCs w:val="20"/>
                <w:lang w:val="de-DE" w:eastAsia="en-US" w:bidi="ar-SA"/>
              </w:rPr>
            </w:pPr>
            <w:r>
              <w:rPr>
                <w:rFonts w:eastAsia="Arial" w:cs="Arial" w:ascii="Arial" w:hAnsi="Arial"/>
                <w:b/>
                <w:bCs/>
                <w:kern w:val="0"/>
                <w:sz w:val="20"/>
                <w:szCs w:val="20"/>
                <w:lang w:val="de-DE" w:eastAsia="en-US" w:bidi="ar-SA"/>
              </w:rPr>
              <w:t>Use of a virtual machine</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Tools/Skills</w:t>
            </w:r>
            <w:r>
              <w:rPr>
                <w:rFonts w:cs="Lucida Sans Unicode"/>
                <w:color w:val="000000" w:themeColor="text1"/>
                <w:szCs w:val="20"/>
                <w:lang w:val="de-DE"/>
              </w:rPr>
              <w:t>: Jira, Git, MATLAB</w:t>
            </w:r>
          </w:p>
          <w:p>
            <w:pPr>
              <w:pStyle w:val="Normal"/>
              <w:widowControl w:val="false"/>
              <w:spacing w:before="0" w:after="0"/>
              <w:ind w:left="0" w:hanging="0"/>
              <w:rPr>
                <w:rFonts w:ascii="Verdana" w:hAnsi="Verdana" w:cs="Lucida Sans Unicode" w:asciiTheme="minorHAnsi" w:hAnsiTheme="minorHAnsi"/>
                <w:b/>
                <w:b/>
                <w:szCs w:val="20"/>
                <w:lang w:val="de-DE"/>
              </w:rPr>
            </w:pPr>
            <w:r>
              <w:rPr>
                <w:rFonts w:cs="Lucida Sans Unicode"/>
                <w:b/>
                <w:szCs w:val="20"/>
                <w:lang w:val="de-DE"/>
              </w:rPr>
            </w:r>
            <w:bookmarkStart w:id="1" w:name="_Hlk6929224511"/>
            <w:bookmarkStart w:id="2" w:name="_Hlk6929224511"/>
            <w:bookmarkEnd w:id="2"/>
          </w:p>
        </w:tc>
      </w:tr>
    </w:tbl>
    <w:p>
      <w:pPr>
        <w:pStyle w:val="Normal"/>
        <w:widowControl/>
        <w:tabs/>
        <w:suppressAutoHyphens w:val="true"/>
        <w:bidi w:val="0"/>
        <w:spacing w:before="0" w:after="0"/>
        <w:ind w:left="0" w:right="0" w:hanging="0"/>
        <w:jc w:val="left"/>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bookmarkStart w:id="3" w:name="_Hlk69292245"/>
            <w:bookmarkEnd w:id="3"/>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themeColor="background1"/>
                <w:szCs w:val="20"/>
                <w:lang w:val="de-DE"/>
              </w:rPr>
              <w:t>Ebespaecher GmbH</w:t>
            </w:r>
          </w:p>
        </w:tc>
      </w:tr>
      <w:tr>
        <w:trPr>
          <w:trHeight w:val="1395" w:hRule="atLeast"/>
        </w:trPr>
        <w:tc>
          <w:tcPr>
            <w:tcW w:w="1290" w:type="dxa"/>
            <w:tcBorders>
              <w:top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05/2023</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12/2023</w:t>
            </w:r>
          </w:p>
        </w:tc>
        <w:tc>
          <w:tcPr>
            <w:tcW w:w="8810" w:type="dxa"/>
            <w:tcBorders/>
            <w:shd w:color="auto" w:fill="auto" w:val="clear"/>
          </w:tcPr>
          <w:p>
            <w:pPr>
              <w:pStyle w:val="Normal"/>
              <w:widowControl w:val="false"/>
              <w:spacing w:before="0" w:after="0"/>
              <w:rPr>
                <w:rFonts w:ascii="Arial" w:hAnsi="Arial" w:eastAsia="Arial" w:cs="Arial"/>
                <w:b/>
                <w:b/>
                <w:bCs/>
                <w:color w:val="595959"/>
                <w:sz w:val="22"/>
                <w:szCs w:val="20"/>
                <w:lang w:val="en-US"/>
              </w:rPr>
            </w:pPr>
            <w:r>
              <w:rPr>
                <w:rFonts w:eastAsia="Arial" w:cs="Arial" w:ascii="Arial" w:hAnsi="Arial"/>
                <w:b/>
                <w:bCs/>
                <w:color w:val="595959"/>
                <w:sz w:val="22"/>
                <w:szCs w:val="20"/>
                <w:lang w:val="en-US"/>
              </w:rPr>
              <w:t>Requirement Analyse – Software Testing</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spacing w:before="0" w:after="0"/>
              <w:rPr>
                <w:rFonts w:ascii="Verdana" w:hAnsi="Verdana" w:cs="Arial" w:asciiTheme="minorHAnsi" w:hAnsiTheme="minorHAnsi"/>
                <w:szCs w:val="20"/>
                <w:lang w:val="de-DE"/>
              </w:rPr>
            </w:pPr>
            <w:r>
              <w:rPr>
                <w:rFonts w:cs="Arial"/>
                <w:szCs w:val="20"/>
                <w:lang w:val="de-DE"/>
              </w:rPr>
              <w:t>Munich, Landau</w:t>
            </w:r>
          </w:p>
          <w:p>
            <w:pPr>
              <w:pStyle w:val="Normal"/>
              <w:widowControl w:val="false"/>
              <w:spacing w:before="0" w:after="0"/>
              <w:ind w:left="357" w:hanging="0"/>
              <w:rPr>
                <w:rFonts w:ascii="Verdana" w:hAnsi="Verdana" w:cs="Arial" w:asciiTheme="minorHAnsi" w:hAnsiTheme="minorHAnsi"/>
                <w:szCs w:val="20"/>
                <w:lang w:val="de-DE"/>
              </w:rPr>
            </w:pPr>
            <w:r>
              <w:rPr>
                <w:rFonts w:cs="Arial"/>
                <w:szCs w:val="20"/>
                <w:lang w:val="de-DE"/>
              </w:rPr>
            </w:r>
          </w:p>
          <w:p>
            <w:pPr>
              <w:pStyle w:val="Normal"/>
              <w:widowControl w:val="false"/>
              <w:numPr>
                <w:ilvl w:val="0"/>
                <w:numId w:val="10"/>
              </w:numPr>
              <w:spacing w:before="0" w:after="0"/>
              <w:rPr>
                <w:rFonts w:ascii="Arial" w:hAnsi="Arial" w:eastAsia="Arial" w:cs="Arial"/>
                <w:b/>
                <w:b/>
                <w:bCs/>
                <w:kern w:val="0"/>
                <w:sz w:val="20"/>
                <w:szCs w:val="20"/>
                <w:lang w:val="de-DE" w:eastAsia="en-US" w:bidi="ar-SA"/>
              </w:rPr>
            </w:pPr>
            <w:r>
              <w:rPr>
                <w:rFonts w:eastAsia="Arial" w:cs="Arial" w:ascii="Arial" w:hAnsi="Arial"/>
                <w:b/>
                <w:bCs/>
                <w:kern w:val="0"/>
                <w:sz w:val="20"/>
                <w:szCs w:val="20"/>
                <w:lang w:val="de-DE" w:eastAsia="en-US" w:bidi="ar-SA"/>
              </w:rPr>
              <w:t>Matlab / Simulink test</w:t>
            </w:r>
          </w:p>
          <w:p>
            <w:pPr>
              <w:pStyle w:val="Normal"/>
              <w:widowControl w:val="false"/>
              <w:numPr>
                <w:ilvl w:val="0"/>
                <w:numId w:val="10"/>
              </w:numPr>
              <w:spacing w:before="0" w:after="0"/>
              <w:rPr>
                <w:rFonts w:ascii="Arial" w:hAnsi="Arial" w:eastAsia="Arial" w:cs="Arial"/>
                <w:b/>
                <w:b/>
                <w:bCs/>
                <w:kern w:val="0"/>
                <w:sz w:val="20"/>
                <w:szCs w:val="20"/>
                <w:lang w:val="de-DE" w:eastAsia="en-US" w:bidi="ar-SA"/>
              </w:rPr>
            </w:pPr>
            <w:r>
              <w:rPr>
                <w:rFonts w:eastAsia="Arial" w:cs="Arial" w:ascii="Arial" w:hAnsi="Arial"/>
                <w:b/>
                <w:bCs/>
                <w:kern w:val="0"/>
                <w:sz w:val="20"/>
                <w:szCs w:val="20"/>
                <w:lang w:val="de-DE" w:eastAsia="en-US" w:bidi="ar-SA"/>
              </w:rPr>
              <w:t>Checking the requirements and the the link between the requirements in the V-cycle</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Tools/Skills: Matlab, Simulink, Codebeamer</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The tests and analysis of the requirements have revealed many errors.</w:t>
            </w:r>
          </w:p>
          <w:p>
            <w:pPr>
              <w:pStyle w:val="Normal"/>
              <w:widowControl w:val="false"/>
              <w:spacing w:before="0" w:after="0"/>
              <w:ind w:left="0" w:hanging="0"/>
              <w:rPr>
                <w:rFonts w:ascii="Verdana" w:hAnsi="Verdana" w:cs="Lucida Sans Unicode" w:asciiTheme="minorHAnsi" w:hAnsiTheme="minorHAnsi"/>
                <w:b/>
                <w:b/>
                <w:szCs w:val="20"/>
                <w:lang w:val="de-DE"/>
              </w:rPr>
            </w:pPr>
            <w:r>
              <w:rPr>
                <w:rFonts w:cs="Lucida Sans Unicode"/>
                <w:b/>
                <w:szCs w:val="20"/>
                <w:lang w:val="de-DE"/>
              </w:rPr>
            </w:r>
            <w:bookmarkStart w:id="4" w:name="_Hlk692922451"/>
            <w:bookmarkStart w:id="5" w:name="_Hlk692922451"/>
            <w:bookmarkEnd w:id="5"/>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Passenger Cars, Munich</w:t>
            </w:r>
          </w:p>
        </w:tc>
      </w:tr>
      <w:tr>
        <w:trPr>
          <w:trHeight w:val="1395"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01/2022</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07/2022</w:t>
            </w:r>
          </w:p>
        </w:tc>
        <w:tc>
          <w:tcPr>
            <w:tcW w:w="8810" w:type="dxa"/>
            <w:tcBorders/>
            <w:shd w:color="auto" w:fill="auto" w:val="clear"/>
          </w:tcPr>
          <w:p>
            <w:pPr>
              <w:pStyle w:val="Normal"/>
              <w:widowControl w:val="false"/>
              <w:spacing w:before="0" w:after="0"/>
              <w:rPr>
                <w:rFonts w:ascii="Arial" w:hAnsi="Arial" w:eastAsia="Arial" w:cs="Arial"/>
                <w:b/>
                <w:b/>
                <w:bCs/>
                <w:color w:val="595959"/>
                <w:sz w:val="22"/>
                <w:szCs w:val="20"/>
                <w:lang w:val="en-US"/>
              </w:rPr>
            </w:pPr>
            <w:r>
              <w:rPr>
                <w:rFonts w:eastAsia="Arial" w:cs="Arial" w:ascii="Arial" w:hAnsi="Arial"/>
                <w:b/>
                <w:bCs/>
                <w:color w:val="595959"/>
                <w:sz w:val="22"/>
                <w:szCs w:val="20"/>
                <w:lang w:val="en-US"/>
              </w:rPr>
              <w:t>Software Quality</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spacing w:before="0" w:after="0"/>
              <w:rPr>
                <w:rFonts w:ascii="Verdana" w:hAnsi="Verdana" w:cs="Arial" w:asciiTheme="minorHAnsi" w:hAnsiTheme="minorHAnsi"/>
                <w:szCs w:val="20"/>
                <w:lang w:val="de-DE"/>
              </w:rPr>
            </w:pPr>
            <w:r>
              <w:rPr>
                <w:rFonts w:cs="Arial"/>
                <w:szCs w:val="20"/>
                <w:lang w:val="de-DE"/>
              </w:rPr>
              <w:t>Munich</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numPr>
                <w:ilvl w:val="0"/>
                <w:numId w:val="0"/>
              </w:numPr>
              <w:spacing w:before="0" w:after="200"/>
              <w:ind w:left="0" w:hanging="0"/>
              <w:jc w:val="left"/>
              <w:cnfStyle w:val="000000000000"/>
              <w:rPr>
                <w:b/>
                <w:b/>
                <w:bCs/>
                <w:kern w:val="0"/>
                <w:lang w:val="en-US" w:eastAsia="en-US" w:bidi="ar-SA"/>
              </w:rPr>
            </w:pPr>
            <w:r>
              <w:rPr>
                <w:rFonts w:cs="Arial" w:ascii="Arial" w:hAnsi="Arial"/>
                <w:b/>
                <w:bCs/>
                <w:kern w:val="0"/>
                <w:szCs w:val="20"/>
                <w:lang w:val="de-DE" w:eastAsia="en-US" w:bidi="ar-SA"/>
              </w:rPr>
              <w:t>Analyse and Documentation of a un-documented library (part of ICV-L Software)</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Tools/Skills: Doxygen, cmake, gnu C++</w:t>
            </w:r>
          </w:p>
          <w:p>
            <w:pPr>
              <w:pStyle w:val="Normal"/>
              <w:widowControl w:val="false"/>
              <w:spacing w:before="0" w:after="0"/>
              <w:ind w:left="0" w:hanging="0"/>
              <w:rPr>
                <w:rFonts w:ascii="Verdana" w:hAnsi="Verdana" w:cs="Lucida Sans Unicode" w:asciiTheme="minorHAnsi" w:hAnsiTheme="minorHAnsi"/>
                <w:b/>
                <w:b/>
                <w:szCs w:val="20"/>
                <w:lang w:val="de-DE"/>
              </w:rPr>
            </w:pPr>
            <w:r>
              <w:rPr>
                <w:rFonts w:cs="Lucida Sans Unicode"/>
                <w:b/>
                <w:szCs w:val="20"/>
                <w:lang w:val="de-DE"/>
              </w:rPr>
            </w:r>
          </w:p>
        </w:tc>
      </w:tr>
    </w:tbl>
    <w:p>
      <w:pPr>
        <w:pStyle w:val="Normal"/>
        <w:spacing w:before="0" w:after="0"/>
        <w:rPr>
          <w:rFonts w:ascii="Verdana" w:hAnsi="Verdana" w:cs="Arial" w:asciiTheme="minorHAnsi" w:hAnsiTheme="minorHAnsi"/>
          <w:szCs w:val="20"/>
          <w:lang w:val="de-DE"/>
        </w:rPr>
      </w:pPr>
      <w:r>
        <w:rPr>
          <w:rFonts w:cs="Arial"/>
          <w:szCs w:val="20"/>
          <w:lang w:val="de-DE"/>
        </w:rPr>
      </w:r>
    </w:p>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TuSimple, USA</w:t>
            </w:r>
          </w:p>
        </w:tc>
      </w:tr>
      <w:tr>
        <w:trPr>
          <w:trHeight w:val="1395"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01/2022</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07/2022</w:t>
            </w:r>
          </w:p>
        </w:tc>
        <w:tc>
          <w:tcPr>
            <w:tcW w:w="8810" w:type="dxa"/>
            <w:tcBorders/>
            <w:shd w:color="auto" w:fill="auto" w:val="clear"/>
          </w:tcPr>
          <w:p>
            <w:pPr>
              <w:pStyle w:val="Normal"/>
              <w:widowControl w:val="false"/>
              <w:spacing w:before="0" w:after="200"/>
              <w:jc w:val="left"/>
              <w:cnfStyle w:val="000000000000"/>
              <w:rPr>
                <w:rFonts w:ascii="Arial" w:hAnsi="Arial" w:cs="Arial"/>
              </w:rPr>
            </w:pPr>
            <w:r>
              <w:rPr>
                <w:rFonts w:cs="Arial" w:ascii="Arial" w:hAnsi="Arial"/>
                <w:b/>
                <w:bCs/>
                <w:kern w:val="0"/>
                <w:szCs w:val="20"/>
                <w:lang w:val="de-DE" w:eastAsia="en-US" w:bidi="ar-SA"/>
              </w:rPr>
              <w:t>Delivery Risk Manager</w:t>
            </w:r>
          </w:p>
          <w:p>
            <w:pPr>
              <w:pStyle w:val="Normal"/>
              <w:widowControl w:val="false"/>
              <w:spacing w:before="0" w:after="0"/>
              <w:ind w:left="357" w:hanging="0"/>
              <w:rPr>
                <w:rFonts w:ascii="Verdana" w:hAnsi="Verdana" w:cs="Arial" w:asciiTheme="minorHAnsi" w:hAnsiTheme="minorHAnsi"/>
                <w:szCs w:val="20"/>
                <w:lang w:val="de-DE"/>
              </w:rPr>
            </w:pPr>
            <w:r>
              <w:rPr>
                <w:rFonts w:cs="Arial"/>
                <w:szCs w:val="20"/>
                <w:lang w:val="de-DE"/>
              </w:rPr>
            </w:r>
          </w:p>
          <w:p>
            <w:pPr>
              <w:pStyle w:val="Normal"/>
              <w:widowControl w:val="false"/>
              <w:spacing w:before="0" w:after="0"/>
              <w:rPr>
                <w:rFonts w:ascii="Verdana" w:hAnsi="Verdana" w:cs="Arial" w:asciiTheme="minorHAnsi" w:hAnsiTheme="minorHAnsi"/>
                <w:szCs w:val="20"/>
                <w:lang w:val="de-DE"/>
              </w:rPr>
            </w:pPr>
            <w:r>
              <w:rPr>
                <w:rFonts w:cs="Arial"/>
                <w:szCs w:val="20"/>
                <w:lang w:val="de-DE"/>
              </w:rPr>
              <w:t>Munich</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numPr>
                <w:ilvl w:val="0"/>
                <w:numId w:val="10"/>
              </w:numPr>
              <w:spacing w:before="0" w:after="200"/>
              <w:jc w:val="left"/>
              <w:cnfStyle w:val="000000000000"/>
              <w:rPr>
                <w:rFonts w:ascii="Arial" w:hAnsi="Arial" w:eastAsia="Calibri" w:cs="Arial"/>
                <w:b/>
                <w:b/>
                <w:bCs/>
                <w:color w:val="464669"/>
                <w:kern w:val="0"/>
                <w:sz w:val="18"/>
                <w:szCs w:val="18"/>
                <w:lang w:val="en-US" w:eastAsia="de-DE" w:bidi="ar-SA"/>
              </w:rPr>
            </w:pPr>
            <w:r>
              <w:rPr>
                <w:rFonts w:eastAsia="Calibri" w:cs="Arial" w:ascii="Arial" w:hAnsi="Arial"/>
                <w:b/>
                <w:bCs/>
                <w:color w:val="464669"/>
                <w:kern w:val="0"/>
                <w:sz w:val="18"/>
                <w:szCs w:val="18"/>
                <w:lang w:val="en-US" w:eastAsia="de-DE" w:bidi="ar-SA"/>
              </w:rPr>
              <w:t>FMEA for a TuSimple Software (autonomous driving trucks)</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Tools/Skills: FMEA</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A complete analyse was delivered.</w:t>
            </w:r>
          </w:p>
          <w:p>
            <w:pPr>
              <w:pStyle w:val="Normal"/>
              <w:widowControl w:val="false"/>
              <w:spacing w:before="0" w:after="0"/>
              <w:ind w:left="0" w:hanging="0"/>
              <w:rPr>
                <w:rFonts w:ascii="Verdana" w:hAnsi="Verdana" w:cs="Lucida Sans Unicode" w:asciiTheme="minorHAnsi" w:hAnsiTheme="minorHAnsi"/>
                <w:b/>
                <w:b/>
                <w:szCs w:val="20"/>
                <w:lang w:val="de-DE"/>
              </w:rPr>
            </w:pPr>
            <w:r>
              <w:rPr>
                <w:rFonts w:cs="Lucida Sans Unicode"/>
                <w:b/>
                <w:szCs w:val="20"/>
                <w:lang w:val="de-DE"/>
              </w:rPr>
            </w:r>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en-GB"/>
              </w:rPr>
              <w:t>MAN-ES</w:t>
            </w:r>
            <w:r>
              <w:rPr>
                <w:rFonts w:cs="Arial"/>
                <w:b/>
                <w:color w:val="FFFFFF"/>
                <w:szCs w:val="20"/>
                <w:lang w:val="de-DE"/>
              </w:rPr>
              <w:t>, Munich</w:t>
            </w:r>
          </w:p>
        </w:tc>
      </w:tr>
      <w:tr>
        <w:trPr>
          <w:trHeight w:val="1395"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05/2021</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08/2021</w:t>
            </w:r>
          </w:p>
        </w:tc>
        <w:tc>
          <w:tcPr>
            <w:tcW w:w="8810" w:type="dxa"/>
            <w:tcBorders/>
            <w:shd w:color="auto" w:fill="auto" w:val="clear"/>
          </w:tcPr>
          <w:p>
            <w:pPr>
              <w:pStyle w:val="Normal"/>
              <w:widowControl w:val="false"/>
              <w:spacing w:before="120" w:after="120"/>
              <w:ind w:left="3260" w:hanging="3260"/>
              <w:rPr>
                <w:color w:val="595959" w:themeColor="accent1"/>
                <w:lang w:val="en-GB"/>
              </w:rPr>
            </w:pPr>
            <w:r>
              <w:rPr>
                <w:rFonts w:cs="Arial"/>
                <w:b/>
                <w:bCs/>
                <w:color w:val="595959" w:themeColor="accent1"/>
                <w:szCs w:val="20"/>
                <w:lang w:val="en-GB"/>
              </w:rPr>
              <w:t>Software Engineer</w:t>
            </w:r>
          </w:p>
          <w:p>
            <w:pPr>
              <w:pStyle w:val="Normal"/>
              <w:widowControl w:val="false"/>
              <w:spacing w:before="0" w:after="0"/>
              <w:rPr>
                <w:rFonts w:ascii="Verdana" w:hAnsi="Verdana" w:cs="Arial" w:asciiTheme="minorHAnsi" w:hAnsiTheme="minorHAnsi"/>
                <w:szCs w:val="20"/>
                <w:lang w:val="de-DE"/>
              </w:rPr>
            </w:pPr>
            <w:r>
              <w:rPr>
                <w:rFonts w:cs="Arial"/>
                <w:szCs w:val="20"/>
                <w:lang w:val="de-DE"/>
              </w:rPr>
              <w:t>Munich</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numPr>
                <w:ilvl w:val="0"/>
                <w:numId w:val="10"/>
              </w:numPr>
              <w:spacing w:before="0" w:after="200"/>
              <w:jc w:val="left"/>
              <w:cnfStyle w:val="000000000000"/>
              <w:rPr>
                <w:rFonts w:ascii="Arial" w:hAnsi="Arial" w:eastAsia="Calibri" w:cs="Arial"/>
                <w:b/>
                <w:b/>
                <w:bCs/>
                <w:color w:val="464669"/>
                <w:kern w:val="0"/>
                <w:sz w:val="18"/>
                <w:szCs w:val="18"/>
                <w:lang w:val="en-US" w:eastAsia="de-DE" w:bidi="ar-SA"/>
              </w:rPr>
            </w:pPr>
            <w:r>
              <w:rPr>
                <w:rFonts w:eastAsia="Calibri" w:cs="Arial" w:ascii="Arial" w:hAnsi="Arial"/>
                <w:b/>
                <w:bCs/>
                <w:color w:val="464669"/>
                <w:kern w:val="0"/>
                <w:sz w:val="18"/>
                <w:szCs w:val="18"/>
                <w:lang w:val="en-US" w:eastAsia="de-DE" w:bidi="ar-SA"/>
              </w:rPr>
              <w:t>Two programs must run on the same processor on IDNE platform (Intelligentes, Datengetriebenes und Netzstabilisierendes Energieversorgungsmanagement / Smart Grids).</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Arial" w:hAnsi="Arial" w:eastAsia="Arial" w:cs="Arial"/>
                <w:color w:val="595959"/>
                <w:sz w:val="22"/>
                <w:lang w:val="en-US"/>
              </w:rPr>
            </w:pPr>
            <w:r>
              <w:rPr>
                <w:rFonts w:eastAsia="Arial" w:cs="Arial" w:ascii="Arial" w:hAnsi="Arial"/>
                <w:color w:val="595959"/>
                <w:sz w:val="22"/>
                <w:szCs w:val="20"/>
                <w:lang w:val="en-US"/>
              </w:rPr>
              <w:t>Tools/Skills: gvim, C++</w:t>
            </w:r>
          </w:p>
          <w:p>
            <w:pPr>
              <w:pStyle w:val="Normal"/>
              <w:widowControl w:val="false"/>
              <w:spacing w:before="0" w:after="0"/>
              <w:ind w:left="0" w:hanging="0"/>
              <w:rPr>
                <w:rFonts w:ascii="Arial" w:hAnsi="Arial" w:eastAsia="Arial" w:cs="Arial"/>
                <w:b/>
                <w:b/>
                <w:color w:val="595959"/>
                <w:sz w:val="22"/>
                <w:szCs w:val="20"/>
                <w:lang w:val="en-US"/>
              </w:rPr>
            </w:pPr>
            <w:r>
              <w:rPr>
                <w:rFonts w:eastAsia="Arial" w:cs="Arial" w:ascii="Arial" w:hAnsi="Arial"/>
                <w:b/>
                <w:color w:val="595959"/>
                <w:sz w:val="22"/>
                <w:szCs w:val="20"/>
                <w:lang w:val="en-US"/>
              </w:rPr>
            </w:r>
          </w:p>
          <w:p>
            <w:pPr>
              <w:pStyle w:val="Normal"/>
              <w:widowControl w:val="false"/>
              <w:spacing w:before="0" w:after="0"/>
              <w:ind w:left="0" w:hanging="0"/>
              <w:rPr>
                <w:rFonts w:ascii="Verdana" w:hAnsi="Verdana" w:cs="Lucida Sans Unicode" w:asciiTheme="minorHAnsi" w:hAnsiTheme="minorHAnsi"/>
                <w:b w:val="false"/>
                <w:b w:val="false"/>
                <w:bCs w:val="false"/>
                <w:szCs w:val="20"/>
                <w:lang w:val="de-DE"/>
              </w:rPr>
            </w:pPr>
            <w:r>
              <w:rPr>
                <w:rFonts w:cs="Lucida Sans Unicode"/>
                <w:b w:val="false"/>
                <w:bCs w:val="false"/>
                <w:szCs w:val="20"/>
                <w:lang w:val="de-DE"/>
              </w:rPr>
              <w:t>A code review was done, with positive conclusion.</w:t>
            </w:r>
          </w:p>
          <w:p>
            <w:pPr>
              <w:pStyle w:val="Normal"/>
              <w:widowControl w:val="false"/>
              <w:spacing w:before="0" w:after="0"/>
              <w:ind w:left="0" w:hanging="0"/>
              <w:rPr>
                <w:rFonts w:ascii="Verdana" w:hAnsi="Verdana" w:cs="Lucida Sans Unicode" w:asciiTheme="minorHAnsi" w:hAnsiTheme="minorHAnsi"/>
                <w:b w:val="false"/>
                <w:b w:val="false"/>
                <w:bCs w:val="false"/>
                <w:szCs w:val="20"/>
                <w:lang w:val="de-DE"/>
              </w:rPr>
            </w:pPr>
            <w:r>
              <w:rPr>
                <w:rFonts w:cs="Lucida Sans Unicode"/>
                <w:b w:val="false"/>
                <w:bCs w:val="false"/>
                <w:szCs w:val="20"/>
                <w:lang w:val="de-DE"/>
              </w:rPr>
            </w:r>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lineRule="auto" w:line="264" w:before="120" w:after="120"/>
              <w:rPr>
                <w:rFonts w:ascii="Verdana" w:hAnsi="Verdana"/>
                <w:b/>
                <w:b/>
                <w:bCs/>
                <w:sz w:val="22"/>
                <w:lang w:val="en-US" w:eastAsia="de-DE"/>
              </w:rPr>
            </w:pPr>
            <w:r>
              <w:rPr>
                <w:rFonts w:cs="Arial"/>
                <w:b/>
                <w:bCs/>
                <w:color w:val="FFFFFF"/>
                <w:sz w:val="22"/>
                <w:szCs w:val="20"/>
                <w:lang w:val="en-US" w:eastAsia="de-DE"/>
              </w:rPr>
              <w:t>MAGNA, Germany</w:t>
            </w:r>
          </w:p>
        </w:tc>
      </w:tr>
      <w:tr>
        <w:trPr>
          <w:trHeight w:val="1395"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09/2019</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06/2020</w:t>
            </w:r>
          </w:p>
        </w:tc>
        <w:tc>
          <w:tcPr>
            <w:tcW w:w="8810" w:type="dxa"/>
            <w:tcBorders/>
            <w:shd w:color="auto" w:fill="auto" w:val="clear"/>
          </w:tcPr>
          <w:p>
            <w:pPr>
              <w:pStyle w:val="Normal"/>
              <w:widowControl w:val="false"/>
              <w:spacing w:before="0" w:after="138"/>
              <w:rPr/>
            </w:pPr>
            <w:r>
              <w:rPr>
                <w:rFonts w:eastAsia="Arial" w:cs="Arial" w:ascii="Arial" w:hAnsi="Arial"/>
                <w:b/>
                <w:bCs/>
                <w:color w:val="595959"/>
                <w:sz w:val="22"/>
                <w:szCs w:val="20"/>
                <w:lang w:val="en-US"/>
              </w:rPr>
              <w:t>Software Architect / Lead Software Developer</w:t>
            </w:r>
          </w:p>
          <w:p>
            <w:pPr>
              <w:pStyle w:val="Normal"/>
              <w:widowControl w:val="false"/>
              <w:tabs>
                <w:tab w:val="clear" w:pos="720"/>
                <w:tab w:val="left" w:pos="2835" w:leader="none"/>
              </w:tabs>
              <w:spacing w:before="0" w:after="120"/>
              <w:rPr>
                <w:rFonts w:ascii="Arial" w:hAnsi="Arial" w:eastAsia="Calibri" w:cs="Arial"/>
                <w:b/>
                <w:b/>
                <w:bCs/>
                <w:i/>
                <w:i/>
                <w:color w:val="464669"/>
                <w:sz w:val="16"/>
                <w:szCs w:val="18"/>
                <w:lang w:val="en-US" w:eastAsia="de-DE"/>
              </w:rPr>
            </w:pPr>
            <w:r>
              <w:rPr>
                <w:rFonts w:eastAsia="Calibri" w:cs="Arial" w:ascii="Arial" w:hAnsi="Arial"/>
                <w:b/>
                <w:bCs/>
                <w:i/>
                <w:color w:val="464669"/>
                <w:sz w:val="16"/>
                <w:szCs w:val="18"/>
                <w:lang w:val="en-US" w:eastAsia="de-DE"/>
              </w:rPr>
              <w:t>Automotive suppliers - Active safety &amp; Driver assistance systems</w:t>
            </w:r>
          </w:p>
          <w:p>
            <w:pPr>
              <w:pStyle w:val="Normal"/>
              <w:widowControl w:val="false"/>
              <w:spacing w:before="0" w:after="138"/>
              <w:rPr>
                <w:rFonts w:ascii="Arial" w:hAnsi="Arial" w:eastAsia="Calibri" w:cs="Arial"/>
                <w:b/>
                <w:b/>
                <w:bCs/>
                <w:color w:val="464669"/>
                <w:sz w:val="18"/>
                <w:szCs w:val="18"/>
                <w:lang w:val="en-US" w:eastAsia="de-DE"/>
              </w:rPr>
            </w:pPr>
            <w:r>
              <w:rPr>
                <w:rFonts w:eastAsia="Calibri" w:cs="Arial" w:ascii="Arial" w:hAnsi="Arial"/>
                <w:b/>
                <w:bCs/>
                <w:color w:val="464669"/>
                <w:sz w:val="18"/>
                <w:szCs w:val="18"/>
                <w:lang w:val="en-US" w:eastAsia="de-DE"/>
              </w:rPr>
              <w:t>Creation of MDF4 reader and interpreter software.</w:t>
              <w:br/>
              <w:t>The ASAM MDF (Measurement Data Format) is a binary file format for recording e.g. CAN, CAN FD and LIN bus data. Today, MDF4 is the industry standard - ensuring interoperability across many CAN tools.</w:t>
            </w:r>
          </w:p>
          <w:p>
            <w:pPr>
              <w:pStyle w:val="Normal"/>
              <w:widowControl w:val="false"/>
              <w:numPr>
                <w:ilvl w:val="0"/>
                <w:numId w:val="2"/>
              </w:numPr>
              <w:spacing w:before="0" w:after="0"/>
              <w:rPr>
                <w:rFonts w:ascii="Arial" w:hAnsi="Arial" w:cs="Arial"/>
                <w:color w:val="595959"/>
                <w:sz w:val="22"/>
                <w:lang w:val="en-US"/>
              </w:rPr>
            </w:pPr>
            <w:r>
              <w:rPr>
                <w:rFonts w:cs="Arial" w:ascii="Arial" w:hAnsi="Arial"/>
                <w:color w:val="595959"/>
                <w:sz w:val="22"/>
                <w:lang w:val="en-US"/>
              </w:rPr>
              <w:t>Software Architecture : multiple executable with a common library</w:t>
            </w:r>
          </w:p>
          <w:p>
            <w:pPr>
              <w:pStyle w:val="Normal"/>
              <w:widowControl w:val="false"/>
              <w:numPr>
                <w:ilvl w:val="0"/>
                <w:numId w:val="2"/>
              </w:numPr>
              <w:spacing w:before="0" w:after="0"/>
              <w:rPr>
                <w:rFonts w:ascii="Arial" w:hAnsi="Arial" w:cs="Arial"/>
                <w:color w:val="595959"/>
                <w:sz w:val="22"/>
                <w:lang w:val="en-US"/>
              </w:rPr>
            </w:pPr>
            <w:r>
              <w:rPr>
                <w:rFonts w:cs="Arial" w:ascii="Arial" w:hAnsi="Arial"/>
                <w:color w:val="595959"/>
                <w:sz w:val="22"/>
                <w:lang w:val="en-US"/>
              </w:rPr>
              <w:t>Quality Management</w:t>
            </w:r>
          </w:p>
          <w:p>
            <w:pPr>
              <w:pStyle w:val="Normal"/>
              <w:widowControl w:val="false"/>
              <w:numPr>
                <w:ilvl w:val="0"/>
                <w:numId w:val="2"/>
              </w:numPr>
              <w:spacing w:before="0" w:after="0"/>
              <w:rPr>
                <w:rFonts w:ascii="Arial" w:hAnsi="Arial" w:cs="Arial"/>
                <w:color w:val="595959"/>
                <w:sz w:val="22"/>
                <w:lang w:val="en-US"/>
              </w:rPr>
            </w:pPr>
            <w:r>
              <w:rPr>
                <w:rFonts w:cs="Arial" w:ascii="Arial" w:hAnsi="Arial"/>
                <w:color w:val="595959"/>
                <w:sz w:val="22"/>
                <w:lang w:val="en-US"/>
              </w:rPr>
              <w:t>Performance Improvement (Memory leaks, optimisation)</w:t>
            </w:r>
          </w:p>
          <w:p>
            <w:pPr>
              <w:pStyle w:val="Normal"/>
              <w:widowControl w:val="false"/>
              <w:numPr>
                <w:ilvl w:val="0"/>
                <w:numId w:val="2"/>
              </w:numPr>
              <w:spacing w:before="0" w:after="24"/>
              <w:rPr>
                <w:rFonts w:ascii="Arial" w:hAnsi="Arial" w:cs="Arial"/>
                <w:color w:val="595959"/>
                <w:sz w:val="22"/>
                <w:lang w:val="en-US"/>
              </w:rPr>
            </w:pPr>
            <w:r>
              <w:rPr>
                <w:rFonts w:cs="Arial" w:ascii="Arial" w:hAnsi="Arial"/>
                <w:color w:val="595959"/>
                <w:sz w:val="22"/>
                <w:lang w:val="en-US"/>
              </w:rPr>
              <w:t>Software development</w:t>
            </w:r>
          </w:p>
          <w:p>
            <w:pPr>
              <w:pStyle w:val="Normal"/>
              <w:widowControl w:val="false"/>
              <w:numPr>
                <w:ilvl w:val="0"/>
                <w:numId w:val="2"/>
              </w:numPr>
              <w:spacing w:lineRule="auto" w:line="264" w:before="0" w:after="0"/>
              <w:rPr>
                <w:b w:val="false"/>
                <w:b w:val="false"/>
                <w:bCs w:val="false"/>
              </w:rPr>
            </w:pPr>
            <w:r>
              <w:rPr>
                <w:rFonts w:cs="Arial" w:ascii="Arial" w:hAnsi="Arial"/>
                <w:b w:val="false"/>
                <w:bCs w:val="false"/>
                <w:color w:val="595959"/>
                <w:sz w:val="22"/>
                <w:szCs w:val="20"/>
                <w:lang w:val="en-US" w:eastAsia="de-DE"/>
              </w:rPr>
              <w:t>C++, Object Oriented, Linux, Valgrind, mdf4 files</w:t>
            </w:r>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PASSENGER CARS, Munich</w:t>
            </w:r>
          </w:p>
        </w:tc>
      </w:tr>
      <w:tr>
        <w:trPr>
          <w:trHeight w:val="1395"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24"/>
              <w:ind w:left="0" w:right="0" w:hanging="0"/>
              <w:jc w:val="center"/>
              <w:rPr>
                <w:rFonts w:ascii="Verdana" w:hAnsi="Verdana" w:eastAsia="Arial" w:cs="Arial" w:asciiTheme="minorHAnsi" w:hAnsiTheme="minorHAnsi"/>
                <w:color w:val="FFFFFF" w:themeColor="background1"/>
                <w:sz w:val="20"/>
                <w:szCs w:val="20"/>
                <w:lang w:val="de-DE"/>
              </w:rPr>
            </w:pPr>
            <w:r>
              <w:rPr>
                <w:rFonts w:eastAsia="Arial" w:cs="Arial"/>
                <w:color w:val="FFFFFF" w:themeColor="background1"/>
                <w:sz w:val="20"/>
                <w:szCs w:val="20"/>
                <w:lang w:val="de-DE"/>
              </w:rPr>
              <w:t>04/2017</w:t>
            </w:r>
          </w:p>
          <w:p>
            <w:pPr>
              <w:pStyle w:val="Normal"/>
              <w:widowControl w:val="false"/>
              <w:tabs>
                <w:tab w:val="clear" w:pos="720"/>
                <w:tab w:val="left" w:pos="251" w:leader="none"/>
              </w:tabs>
              <w:spacing w:before="0" w:after="0"/>
              <w:ind w:left="0" w:right="0" w:hanging="0"/>
              <w:jc w:val="center"/>
              <w:rPr>
                <w:rFonts w:ascii="Verdana" w:hAnsi="Verdana" w:eastAsia="Arial" w:cs="Arial" w:asciiTheme="minorHAnsi" w:hAnsiTheme="minorHAnsi"/>
                <w:color w:val="FFFFFF" w:themeColor="background1"/>
                <w:sz w:val="20"/>
                <w:szCs w:val="20"/>
                <w:lang w:val="de-DE"/>
              </w:rPr>
            </w:pPr>
            <w:r>
              <w:rPr>
                <w:rFonts w:eastAsia="Arial" w:cs="Arial"/>
                <w:color w:val="FFFFFF" w:themeColor="background1"/>
                <w:sz w:val="20"/>
                <w:szCs w:val="20"/>
                <w:lang w:val="de-DE"/>
              </w:rPr>
              <w:t>08/2019</w:t>
            </w:r>
          </w:p>
        </w:tc>
        <w:tc>
          <w:tcPr>
            <w:tcW w:w="8810" w:type="dxa"/>
            <w:tcBorders/>
            <w:shd w:color="auto" w:fill="auto" w:val="clear"/>
          </w:tcPr>
          <w:p>
            <w:pPr>
              <w:pStyle w:val="Normal"/>
              <w:widowControl w:val="false"/>
              <w:spacing w:before="0" w:after="0"/>
              <w:rPr>
                <w:rFonts w:ascii="Verdana" w:hAnsi="Verdana" w:cs="Arial" w:asciiTheme="minorHAnsi" w:hAnsiTheme="minorHAnsi"/>
                <w:b/>
                <w:b/>
                <w:bCs/>
                <w:szCs w:val="20"/>
                <w:lang w:val="de-DE"/>
              </w:rPr>
            </w:pPr>
            <w:r>
              <w:rPr>
                <w:rFonts w:cs="Arial" w:ascii="Arial" w:hAnsi="Arial"/>
                <w:b/>
                <w:bCs/>
                <w:color w:val="595959"/>
                <w:sz w:val="22"/>
                <w:szCs w:val="20"/>
                <w:lang w:val="en-US"/>
              </w:rPr>
              <w:t>Lead Software Engineer, Software Management</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tabs>
                <w:tab w:val="clear" w:pos="720"/>
                <w:tab w:val="left" w:pos="2835" w:leader="none"/>
              </w:tabs>
              <w:spacing w:before="0" w:after="6"/>
              <w:rPr>
                <w:rFonts w:ascii="Arial" w:hAnsi="Arial" w:eastAsia="Calibri" w:cs="Arial"/>
                <w:b/>
                <w:b/>
                <w:bCs/>
                <w:i/>
                <w:i/>
                <w:color w:val="464669"/>
                <w:sz w:val="16"/>
                <w:szCs w:val="18"/>
                <w:lang w:val="en-US" w:eastAsia="de-DE"/>
              </w:rPr>
            </w:pPr>
            <w:r>
              <w:rPr>
                <w:rFonts w:eastAsia="Calibri" w:cs="Arial" w:ascii="Arial" w:hAnsi="Arial"/>
                <w:b/>
                <w:bCs/>
                <w:i/>
                <w:color w:val="464669"/>
                <w:sz w:val="16"/>
                <w:szCs w:val="18"/>
                <w:lang w:val="en-US" w:eastAsia="de-DE"/>
              </w:rPr>
              <w:t>Automotive suppliers - Infotainment</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bidi w:val="0"/>
              <w:spacing w:before="0" w:after="0"/>
              <w:ind w:left="0" w:right="0" w:hanging="0"/>
              <w:jc w:val="left"/>
              <w:rPr>
                <w:rFonts w:ascii="Arial" w:hAnsi="Arial" w:eastAsia="Calibri" w:cs="Arial"/>
                <w:b/>
                <w:b/>
                <w:bCs/>
                <w:color w:val="464669"/>
                <w:sz w:val="18"/>
                <w:szCs w:val="18"/>
                <w:lang w:val="en-US" w:eastAsia="de-DE"/>
              </w:rPr>
            </w:pPr>
            <w:r>
              <w:rPr>
                <w:rFonts w:eastAsia="Calibri" w:cs="Arial" w:ascii="Arial" w:hAnsi="Arial"/>
                <w:b/>
                <w:bCs/>
                <w:color w:val="464669"/>
                <w:sz w:val="18"/>
                <w:szCs w:val="18"/>
                <w:lang w:val="en-US" w:eastAsia="de-DE"/>
              </w:rPr>
              <w:t>Spider is the BMW driving simulation software. In the context of the development and update on this simulation software :</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numPr>
                <w:ilvl w:val="0"/>
                <w:numId w:val="10"/>
              </w:numPr>
              <w:spacing w:before="0" w:after="0"/>
              <w:rPr>
                <w:rFonts w:ascii="Arial" w:hAnsi="Arial" w:cs="Arial"/>
                <w:sz w:val="22"/>
                <w:lang w:val="en-US"/>
              </w:rPr>
            </w:pPr>
            <w:r>
              <w:rPr>
                <w:rFonts w:cs="Arial" w:ascii="Arial" w:hAnsi="Arial"/>
                <w:sz w:val="22"/>
                <w:lang w:val="en-US"/>
              </w:rPr>
              <w:t>Design and complete update of the build and software dependency management tool (&gt;400 Makefile converted to cmake)</w:t>
            </w:r>
          </w:p>
          <w:p>
            <w:pPr>
              <w:pStyle w:val="Normal"/>
              <w:widowControl w:val="false"/>
              <w:numPr>
                <w:ilvl w:val="0"/>
                <w:numId w:val="10"/>
              </w:numPr>
              <w:spacing w:before="0" w:after="0"/>
              <w:jc w:val="left"/>
              <w:cnfStyle w:val="000000000000"/>
              <w:rPr>
                <w:rFonts w:ascii="Arial" w:hAnsi="Arial" w:cs="Arial"/>
                <w:sz w:val="22"/>
                <w:lang w:val="en-US"/>
              </w:rPr>
            </w:pPr>
            <w:r>
              <w:rPr>
                <w:rFonts w:cs="Arial" w:ascii="Arial" w:hAnsi="Arial"/>
                <w:kern w:val="0"/>
                <w:sz w:val="22"/>
                <w:szCs w:val="20"/>
                <w:lang w:val="en-US" w:eastAsia="en-US" w:bidi="ar-SA"/>
              </w:rPr>
              <w:t>Development of new functionality related to the synchronization of sound, image and vibration</w:t>
            </w:r>
          </w:p>
          <w:p>
            <w:pPr>
              <w:pStyle w:val="Normal"/>
              <w:widowControl w:val="false"/>
              <w:numPr>
                <w:ilvl w:val="0"/>
                <w:numId w:val="0"/>
              </w:numPr>
              <w:spacing w:before="0" w:after="0"/>
              <w:ind w:left="360" w:hanging="0"/>
              <w:jc w:val="left"/>
              <w:cnfStyle w:val="000000000000"/>
              <w:rPr>
                <w:rFonts w:ascii="Arial" w:hAnsi="Arial" w:cs="Arial"/>
                <w:sz w:val="22"/>
                <w:lang w:val="en-US"/>
              </w:rPr>
            </w:pPr>
            <w:r>
              <w:rPr>
                <w:rFonts w:cs="Arial" w:ascii="Arial" w:hAnsi="Arial"/>
                <w:sz w:val="22"/>
                <w:lang w:val="en-US"/>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Tools/Skills: cmake, gvim, bash script</w:t>
            </w:r>
          </w:p>
          <w:p>
            <w:pPr>
              <w:pStyle w:val="Normal"/>
              <w:widowControl w:val="false"/>
              <w:spacing w:before="0" w:after="0"/>
              <w:ind w:left="0" w:hanging="0"/>
              <w:rPr>
                <w:rFonts w:ascii="Verdana" w:hAnsi="Verdana" w:cs="Lucida Sans Unicode" w:asciiTheme="minorHAnsi" w:hAnsiTheme="minorHAnsi"/>
                <w:b/>
                <w:b/>
                <w:szCs w:val="20"/>
                <w:lang w:val="de-DE"/>
              </w:rPr>
            </w:pPr>
            <w:r>
              <w:rPr>
                <w:rFonts w:cs="Lucida Sans Unicode"/>
                <w:b/>
                <w:szCs w:val="20"/>
                <w:lang w:val="de-DE"/>
              </w:rPr>
            </w:r>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Passenger Cars, Munich</w:t>
            </w:r>
          </w:p>
        </w:tc>
      </w:tr>
      <w:tr>
        <w:trPr>
          <w:trHeight w:val="1395"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12/2015</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03/2017</w:t>
            </w:r>
          </w:p>
        </w:tc>
        <w:tc>
          <w:tcPr>
            <w:tcW w:w="8810" w:type="dxa"/>
            <w:tcBorders/>
            <w:shd w:color="auto" w:fill="auto" w:val="clear"/>
          </w:tcPr>
          <w:p>
            <w:pPr>
              <w:pStyle w:val="Normal"/>
              <w:widowControl w:val="false"/>
              <w:spacing w:before="0" w:after="0"/>
              <w:rPr>
                <w:rFonts w:ascii="Arial" w:hAnsi="Arial" w:cs="Arial"/>
                <w:color w:val="595959"/>
                <w:sz w:val="22"/>
                <w:lang w:val="en-US"/>
              </w:rPr>
            </w:pPr>
            <w:r>
              <w:rPr>
                <w:rFonts w:cs="Arial" w:ascii="Arial" w:hAnsi="Arial"/>
                <w:b/>
                <w:bCs/>
                <w:color w:val="595959"/>
                <w:sz w:val="22"/>
                <w:szCs w:val="20"/>
                <w:lang w:val="en-US"/>
              </w:rPr>
              <w:t>Software Engineer</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tabs>
                <w:tab w:val="clear" w:pos="720"/>
                <w:tab w:val="left" w:pos="2835" w:leader="none"/>
              </w:tabs>
              <w:spacing w:before="0" w:after="120"/>
              <w:rPr>
                <w:rFonts w:ascii="Arial" w:hAnsi="Arial" w:eastAsia="Calibri" w:cs="Arial"/>
                <w:b/>
                <w:b/>
                <w:bCs/>
                <w:i/>
                <w:i/>
                <w:color w:val="464669"/>
                <w:sz w:val="16"/>
                <w:szCs w:val="18"/>
                <w:lang w:val="en-US" w:eastAsia="de-DE"/>
              </w:rPr>
            </w:pPr>
            <w:r>
              <w:rPr>
                <w:rFonts w:eastAsia="Calibri" w:cs="Arial" w:ascii="Arial" w:hAnsi="Arial"/>
                <w:b/>
                <w:bCs/>
                <w:i/>
                <w:color w:val="464669"/>
                <w:sz w:val="16"/>
                <w:szCs w:val="18"/>
                <w:lang w:val="en-US" w:eastAsia="de-DE"/>
              </w:rPr>
              <w:t>Automotive suppliers – Infotainment</w:t>
            </w:r>
          </w:p>
          <w:p>
            <w:pPr>
              <w:pStyle w:val="Normal"/>
              <w:widowControl w:val="false"/>
              <w:numPr>
                <w:ilvl w:val="0"/>
                <w:numId w:val="10"/>
              </w:numPr>
              <w:spacing w:before="0" w:after="24"/>
              <w:rPr>
                <w:rFonts w:ascii="Arial" w:hAnsi="Arial" w:cs="Arial"/>
                <w:color w:val="595959"/>
                <w:sz w:val="22"/>
                <w:lang w:val="en-US"/>
              </w:rPr>
            </w:pPr>
            <w:r>
              <w:rPr>
                <w:rFonts w:cs="Arial" w:ascii="Arial" w:hAnsi="Arial"/>
                <w:color w:val="595959"/>
                <w:sz w:val="22"/>
                <w:lang w:val="en-US"/>
              </w:rPr>
              <w:t>Module Requirement, coding and testing (usb / wifi),</w:t>
            </w:r>
          </w:p>
          <w:p>
            <w:pPr>
              <w:pStyle w:val="Normal"/>
              <w:widowControl w:val="false"/>
              <w:numPr>
                <w:ilvl w:val="0"/>
                <w:numId w:val="10"/>
              </w:numPr>
              <w:spacing w:before="0" w:after="0"/>
              <w:rPr/>
            </w:pPr>
            <w:r>
              <w:rPr>
                <w:rFonts w:cs="Arial" w:ascii="Arial" w:hAnsi="Arial"/>
                <w:color w:val="595959"/>
                <w:sz w:val="22"/>
                <w:lang w:val="en-US"/>
              </w:rPr>
              <w:t>Create USB bus simulator (libusb, UDisk2),</w:t>
            </w:r>
          </w:p>
          <w:p>
            <w:pPr>
              <w:pStyle w:val="Normal"/>
              <w:widowControl w:val="false"/>
              <w:numPr>
                <w:ilvl w:val="0"/>
                <w:numId w:val="10"/>
              </w:numPr>
              <w:spacing w:before="0" w:after="0"/>
              <w:rPr>
                <w:rFonts w:ascii="Arial" w:hAnsi="Arial" w:cs="Arial"/>
                <w:color w:val="595959"/>
                <w:sz w:val="22"/>
                <w:lang w:val="en-US"/>
              </w:rPr>
            </w:pPr>
            <w:r>
              <w:rPr>
                <w:rFonts w:cs="Arial" w:ascii="Arial" w:hAnsi="Arial"/>
                <w:color w:val="595959"/>
                <w:sz w:val="22"/>
                <w:lang w:val="en-US"/>
              </w:rPr>
              <w:t>Manage BMW CommAPI Interface,</w:t>
            </w:r>
          </w:p>
          <w:p>
            <w:pPr>
              <w:pStyle w:val="Normal"/>
              <w:widowControl w:val="false"/>
              <w:numPr>
                <w:ilvl w:val="0"/>
                <w:numId w:val="10"/>
              </w:numPr>
              <w:spacing w:before="0" w:after="0"/>
              <w:rPr>
                <w:rFonts w:ascii="Arial" w:hAnsi="Arial" w:cs="Arial"/>
                <w:color w:val="595959"/>
                <w:sz w:val="22"/>
                <w:lang w:val="en-US"/>
              </w:rPr>
            </w:pPr>
            <w:r>
              <w:rPr>
                <w:rFonts w:cs="Arial" w:ascii="Arial" w:hAnsi="Arial"/>
                <w:color w:val="595959"/>
                <w:sz w:val="22"/>
                <w:lang w:val="en-US"/>
              </w:rPr>
              <w:t>Teaching to the team the art of testing,</w:t>
            </w:r>
          </w:p>
          <w:p>
            <w:pPr>
              <w:pStyle w:val="Normal"/>
              <w:widowControl w:val="false"/>
              <w:numPr>
                <w:ilvl w:val="0"/>
                <w:numId w:val="10"/>
              </w:numPr>
              <w:spacing w:before="0" w:after="24"/>
              <w:rPr>
                <w:rFonts w:ascii="Arial" w:hAnsi="Arial" w:cs="Arial"/>
                <w:color w:val="595959"/>
                <w:sz w:val="22"/>
                <w:lang w:val="en-US"/>
              </w:rPr>
            </w:pPr>
            <w:r>
              <w:rPr>
                <w:rFonts w:cs="Arial" w:ascii="Arial" w:hAnsi="Arial"/>
                <w:color w:val="595959"/>
                <w:sz w:val="22"/>
                <w:lang w:val="en-US"/>
              </w:rPr>
              <w:t>Test Implementation,</w:t>
            </w:r>
          </w:p>
          <w:p>
            <w:pPr>
              <w:pStyle w:val="Normal"/>
              <w:widowControl w:val="false"/>
              <w:numPr>
                <w:ilvl w:val="0"/>
                <w:numId w:val="10"/>
              </w:numPr>
              <w:spacing w:before="0" w:after="0"/>
              <w:jc w:val="left"/>
              <w:cnfStyle w:val="000000000000"/>
              <w:rPr>
                <w:rFonts w:ascii="Arial" w:hAnsi="Arial" w:cs="Arial"/>
                <w:color w:val="595959"/>
                <w:sz w:val="22"/>
                <w:lang w:val="en-US"/>
              </w:rPr>
            </w:pPr>
            <w:r>
              <w:rPr>
                <w:rFonts w:cs="Arial" w:ascii="Arial" w:hAnsi="Arial"/>
                <w:color w:val="595959"/>
                <w:kern w:val="0"/>
                <w:sz w:val="22"/>
                <w:szCs w:val="20"/>
                <w:lang w:val="en-US" w:eastAsia="en-US" w:bidi="ar-SA"/>
              </w:rPr>
              <w:t>Coding and Decoding Wifi messages (apple, miramax...)</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Tools/Skills: libusb, c++, wifi, coding and decoding</w:t>
            </w:r>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Munich</w:t>
            </w:r>
          </w:p>
        </w:tc>
      </w:tr>
      <w:tr>
        <w:trPr>
          <w:trHeight w:val="1395"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04/2015</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11/2015</w:t>
            </w:r>
          </w:p>
        </w:tc>
        <w:tc>
          <w:tcPr>
            <w:tcW w:w="8810" w:type="dxa"/>
            <w:tcBorders/>
            <w:shd w:color="auto" w:fill="auto" w:val="clear"/>
          </w:tcPr>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b/>
                <w:bCs/>
                <w:color w:val="595959"/>
                <w:sz w:val="20"/>
                <w:szCs w:val="20"/>
                <w:lang w:val="de-DE"/>
              </w:rPr>
              <w:t>Software Architect</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de-DE"/>
              </w:rPr>
            </w:pPr>
            <w:r>
              <w:rPr>
                <w:rFonts w:eastAsia="Arial" w:cs="Lucida Sans Unicode"/>
                <w:b/>
                <w:bCs/>
                <w:i/>
                <w:color w:val="464669"/>
                <w:sz w:val="20"/>
                <w:szCs w:val="20"/>
                <w:lang w:val="de-DE" w:eastAsia="de-DE"/>
              </w:rPr>
              <w:t>Automotive suppliers – Electric/Electronic Architecture</w:t>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de-DE"/>
              </w:rPr>
            </w:pPr>
            <w:r>
              <w:rPr>
                <w:rFonts w:eastAsia="Arial" w:cs="Lucida Sans Unicode"/>
                <w:b/>
                <w:bCs/>
                <w:i/>
                <w:color w:val="464669"/>
                <w:sz w:val="20"/>
                <w:szCs w:val="20"/>
                <w:lang w:val="de-DE" w:eastAsia="de-DE"/>
              </w:rPr>
              <w:t>BMW Camera system to replace mirrors</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t>Define the software architecture,</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t>Define the milestones,</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t>Manage the requirement in a R&amp;D environment,</w:t>
            </w:r>
          </w:p>
          <w:p>
            <w:pPr>
              <w:pStyle w:val="Normal"/>
              <w:widowControl w:val="false"/>
              <w:numPr>
                <w:ilvl w:val="0"/>
                <w:numId w:val="0"/>
              </w:numPr>
              <w:spacing w:before="0" w:after="24"/>
              <w:ind w:left="36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t>Check the software quality (5 people),</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t>Coding and Testing the module,</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t>Bug Management,</w:t>
            </w:r>
          </w:p>
          <w:p>
            <w:pPr>
              <w:pStyle w:val="Normal"/>
              <w:widowControl w:val="false"/>
              <w:numPr>
                <w:ilvl w:val="0"/>
                <w:numId w:val="10"/>
              </w:numPr>
              <w:spacing w:before="0" w:after="24"/>
              <w:rPr>
                <w:rFonts w:ascii="Verdana" w:hAnsi="Verdana" w:eastAsia="Arial" w:cs="Lucida Sans Unicode" w:asciiTheme="minorHAnsi" w:hAnsiTheme="minorHAnsi"/>
                <w:color w:val="595959"/>
                <w:kern w:val="0"/>
                <w:sz w:val="20"/>
                <w:szCs w:val="20"/>
                <w:lang w:val="de-DE" w:eastAsia="en-US" w:bidi="ar-SA"/>
              </w:rPr>
            </w:pPr>
            <w:r>
              <w:rPr>
                <w:rFonts w:eastAsia="Arial" w:cs="Lucida Sans Unicode"/>
                <w:color w:val="595959"/>
                <w:kern w:val="0"/>
                <w:sz w:val="20"/>
                <w:szCs w:val="20"/>
                <w:lang w:val="de-DE" w:eastAsia="en-US" w:bidi="ar-SA"/>
              </w:rPr>
              <w:t>Documentation.</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eastAsia="Arial" w:cs="Lucida Sans Unicode"/>
                <w:color w:val="595959"/>
                <w:sz w:val="20"/>
                <w:szCs w:val="20"/>
                <w:lang w:val="de-DE"/>
              </w:rPr>
              <w:t>Tools/Skills: Entreprise Architect, c++, cmake, gdb</w:t>
            </w:r>
          </w:p>
        </w:tc>
      </w:tr>
    </w:tbl>
    <w:p>
      <w:pPr>
        <w:pStyle w:val="PreformattedText"/>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Munich</w:t>
            </w:r>
          </w:p>
        </w:tc>
      </w:tr>
      <w:tr>
        <w:trPr>
          <w:trHeight w:val="1395"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01/2015</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03/2015</w:t>
            </w:r>
          </w:p>
        </w:tc>
        <w:tc>
          <w:tcPr>
            <w:tcW w:w="8810" w:type="dxa"/>
            <w:tcBorders/>
            <w:shd w:color="auto" w:fill="auto" w:val="clear"/>
          </w:tcPr>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b/>
                <w:bCs/>
                <w:color w:val="595959"/>
                <w:sz w:val="20"/>
                <w:szCs w:val="20"/>
                <w:lang w:val="de-DE"/>
              </w:rPr>
              <w:t xml:space="preserve">Software </w:t>
            </w:r>
            <w:r>
              <w:rPr>
                <w:rFonts w:eastAsia="Arial" w:cs="Arial" w:ascii="Arial" w:hAnsi="Arial"/>
                <w:b/>
                <w:bCs/>
                <w:color w:val="595959"/>
                <w:sz w:val="22"/>
                <w:szCs w:val="20"/>
                <w:lang w:val="en-US"/>
              </w:rPr>
              <w:t>Tester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Automotive suppliers – Electric/Electronic Architecture</w:t>
            </w:r>
          </w:p>
          <w:p>
            <w:pPr>
              <w:pStyle w:val="Normal"/>
              <w:widowControl w:val="false"/>
              <w:tabs>
                <w:tab w:val="clear" w:pos="720"/>
                <w:tab w:val="left" w:pos="2835" w:leader="none"/>
              </w:tabs>
              <w:spacing w:before="0" w:after="120"/>
              <w:rPr>
                <w:rFonts w:ascii="Arial" w:hAnsi="Arial" w:cs="Arial"/>
                <w:b/>
                <w:b/>
                <w:bCs/>
                <w:color w:val="464669"/>
                <w:sz w:val="18"/>
                <w:szCs w:val="18"/>
                <w:lang w:val="en-US" w:eastAsia="de-DE"/>
              </w:rPr>
            </w:pPr>
            <w:r>
              <w:rPr>
                <w:rFonts w:eastAsia="Arial" w:cs="Arial" w:ascii="Arial" w:hAnsi="Arial"/>
                <w:b/>
                <w:bCs/>
                <w:i/>
                <w:color w:val="464669"/>
                <w:sz w:val="18"/>
                <w:szCs w:val="18"/>
                <w:lang w:val="en-US" w:eastAsia="de-DE"/>
              </w:rPr>
              <w:t>A Software with poor quality should be tested</w:t>
            </w:r>
          </w:p>
          <w:p>
            <w:pPr>
              <w:pStyle w:val="Normal"/>
              <w:widowControl w:val="false"/>
              <w:numPr>
                <w:ilvl w:val="0"/>
                <w:numId w:val="10"/>
              </w:numPr>
              <w:spacing w:before="0" w:after="24"/>
              <w:rPr>
                <w:rFonts w:ascii="Verdana" w:hAnsi="Verdana" w:eastAsia="Arial" w:cs="Lucida Sans Unicode" w:asciiTheme="minorHAnsi" w:hAnsiTheme="minorHAnsi"/>
                <w:color w:val="595959"/>
                <w:kern w:val="0"/>
                <w:sz w:val="20"/>
                <w:szCs w:val="20"/>
                <w:lang w:val="en-GB" w:eastAsia="en-US" w:bidi="ar-SA"/>
              </w:rPr>
            </w:pPr>
            <w:r>
              <w:rPr>
                <w:rFonts w:eastAsia="Arial" w:cs="Lucida Sans Unicode"/>
                <w:color w:val="595959"/>
                <w:kern w:val="0"/>
                <w:sz w:val="20"/>
                <w:szCs w:val="20"/>
                <w:lang w:val="en-GB" w:eastAsia="en-US" w:bidi="ar-SA"/>
              </w:rPr>
              <w:t>Make drastic choice about the tools,</w:t>
            </w:r>
          </w:p>
          <w:p>
            <w:pPr>
              <w:pStyle w:val="Normal"/>
              <w:widowControl w:val="false"/>
              <w:numPr>
                <w:ilvl w:val="0"/>
                <w:numId w:val="10"/>
              </w:numPr>
              <w:spacing w:before="0" w:after="24"/>
              <w:rPr>
                <w:rFonts w:ascii="Verdana" w:hAnsi="Verdana" w:eastAsia="Arial" w:cs="Lucida Sans Unicode" w:asciiTheme="minorHAnsi" w:hAnsiTheme="minorHAnsi"/>
                <w:color w:val="595959"/>
                <w:kern w:val="0"/>
                <w:sz w:val="20"/>
                <w:szCs w:val="20"/>
                <w:lang w:val="en-GB" w:eastAsia="en-US" w:bidi="ar-SA"/>
              </w:rPr>
            </w:pPr>
            <w:r>
              <w:rPr>
                <w:rFonts w:eastAsia="Arial" w:cs="Lucida Sans Unicode"/>
                <w:color w:val="595959"/>
                <w:kern w:val="0"/>
                <w:sz w:val="20"/>
                <w:szCs w:val="20"/>
                <w:lang w:val="en-GB" w:eastAsia="en-US" w:bidi="ar-SA"/>
              </w:rPr>
              <w:t>Test implementation,</w:t>
            </w:r>
          </w:p>
          <w:p>
            <w:pPr>
              <w:pStyle w:val="Normal"/>
              <w:widowControl w:val="false"/>
              <w:numPr>
                <w:ilvl w:val="0"/>
                <w:numId w:val="10"/>
              </w:numPr>
              <w:spacing w:before="0" w:after="24"/>
              <w:rPr>
                <w:rFonts w:ascii="Verdana" w:hAnsi="Verdana" w:eastAsia="Arial" w:cs="Lucida Sans Unicode" w:asciiTheme="minorHAnsi" w:hAnsiTheme="minorHAnsi"/>
                <w:color w:val="595959"/>
                <w:kern w:val="0"/>
                <w:sz w:val="20"/>
                <w:szCs w:val="20"/>
                <w:lang w:val="en-GB" w:eastAsia="en-US" w:bidi="ar-SA"/>
              </w:rPr>
            </w:pPr>
            <w:r>
              <w:rPr>
                <w:rFonts w:eastAsia="Arial" w:cs="Lucida Sans Unicode"/>
                <w:color w:val="595959"/>
                <w:kern w:val="0"/>
                <w:sz w:val="20"/>
                <w:szCs w:val="20"/>
                <w:lang w:val="en-GB" w:eastAsia="en-US" w:bidi="ar-SA"/>
              </w:rPr>
              <w:t>Test Coverage management,</w:t>
            </w:r>
          </w:p>
          <w:p>
            <w:pPr>
              <w:pStyle w:val="Normal"/>
              <w:widowControl w:val="false"/>
              <w:numPr>
                <w:ilvl w:val="0"/>
                <w:numId w:val="10"/>
              </w:numPr>
              <w:spacing w:before="0" w:after="24"/>
              <w:rPr>
                <w:rFonts w:ascii="Verdana" w:hAnsi="Verdana" w:eastAsia="Arial" w:cs="Lucida Sans Unicode" w:asciiTheme="minorHAnsi" w:hAnsiTheme="minorHAnsi"/>
                <w:color w:val="595959"/>
                <w:kern w:val="0"/>
                <w:sz w:val="20"/>
                <w:szCs w:val="20"/>
                <w:lang w:val="de-DE" w:eastAsia="en-US" w:bidi="ar-SA"/>
              </w:rPr>
            </w:pPr>
            <w:r>
              <w:rPr>
                <w:rFonts w:eastAsia="Arial" w:cs="Lucida Sans Unicode"/>
                <w:color w:val="595959"/>
                <w:kern w:val="0"/>
                <w:sz w:val="20"/>
                <w:szCs w:val="20"/>
                <w:lang w:val="de-DE" w:eastAsia="en-US" w:bidi="ar-SA"/>
              </w:rPr>
              <w:t>Bug Management,</w:t>
            </w:r>
          </w:p>
          <w:p>
            <w:pPr>
              <w:pStyle w:val="Normal"/>
              <w:widowControl w:val="false"/>
              <w:numPr>
                <w:ilvl w:val="0"/>
                <w:numId w:val="10"/>
              </w:numPr>
              <w:spacing w:before="0" w:after="24"/>
              <w:rPr>
                <w:rFonts w:ascii="Verdana" w:hAnsi="Verdana" w:eastAsia="Arial" w:cs="Lucida Sans Unicode" w:asciiTheme="minorHAnsi" w:hAnsiTheme="minorHAnsi"/>
                <w:color w:val="595959"/>
                <w:kern w:val="0"/>
                <w:sz w:val="20"/>
                <w:szCs w:val="20"/>
                <w:lang w:val="en-GB" w:eastAsia="en-US" w:bidi="ar-SA"/>
              </w:rPr>
            </w:pPr>
            <w:r>
              <w:rPr>
                <w:rFonts w:eastAsia="Arial" w:cs="Lucida Sans Unicode"/>
                <w:color w:val="595959"/>
                <w:kern w:val="0"/>
                <w:sz w:val="20"/>
                <w:szCs w:val="20"/>
                <w:lang w:val="en-GB" w:eastAsia="en-US" w:bidi="ar-SA"/>
              </w:rPr>
              <w:t>Bug, test and requirement Documentation,</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c++, cmake, gdb</w:t>
            </w:r>
          </w:p>
        </w:tc>
      </w:tr>
    </w:tbl>
    <w:p>
      <w:pPr>
        <w:pStyle w:val="Normal"/>
        <w:spacing w:before="0" w:after="81"/>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Munich</w:t>
            </w:r>
          </w:p>
        </w:tc>
      </w:tr>
      <w:tr>
        <w:trPr>
          <w:trHeight w:val="1395"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11/2013</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12/2014</w:t>
            </w:r>
          </w:p>
        </w:tc>
        <w:tc>
          <w:tcPr>
            <w:tcW w:w="8810" w:type="dxa"/>
            <w:tcBorders/>
            <w:shd w:color="auto" w:fill="auto" w:val="clear"/>
          </w:tcPr>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Arial" w:ascii="Arial" w:hAnsi="Arial"/>
                <w:b/>
                <w:bCs/>
                <w:color w:val="595959"/>
                <w:sz w:val="22"/>
                <w:szCs w:val="20"/>
                <w:lang w:val="en-US"/>
              </w:rPr>
              <w:t>Software</w:t>
            </w:r>
            <w:r>
              <w:rPr>
                <w:rFonts w:eastAsia="Arial" w:cs="Lucida Sans Unicode"/>
                <w:b/>
                <w:bCs/>
                <w:color w:val="595959"/>
                <w:sz w:val="20"/>
                <w:szCs w:val="20"/>
                <w:lang w:val="de-DE"/>
              </w:rPr>
              <w:t xml:space="preserve"> </w:t>
            </w:r>
            <w:r>
              <w:rPr>
                <w:rFonts w:eastAsia="Arial" w:cs="Arial" w:ascii="Arial" w:hAnsi="Arial"/>
                <w:b/>
                <w:bCs/>
                <w:color w:val="595959"/>
                <w:sz w:val="22"/>
                <w:szCs w:val="20"/>
                <w:lang w:val="en-US"/>
              </w:rPr>
              <w:t>Tester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Automotive suppliers – Electric/Electronic Architecture</w:t>
            </w:r>
          </w:p>
          <w:p>
            <w:pPr>
              <w:pStyle w:val="Normal"/>
              <w:widowControl w:val="false"/>
              <w:tabs>
                <w:tab w:val="clear" w:pos="720"/>
                <w:tab w:val="left" w:pos="2835" w:leader="none"/>
              </w:tabs>
              <w:spacing w:before="0" w:after="120"/>
              <w:rPr>
                <w:rFonts w:ascii="Arial" w:hAnsi="Arial" w:cs="Arial"/>
                <w:b/>
                <w:b/>
                <w:bCs/>
                <w:color w:val="464669"/>
                <w:sz w:val="18"/>
                <w:szCs w:val="18"/>
                <w:lang w:val="en-US" w:eastAsia="de-DE"/>
              </w:rPr>
            </w:pPr>
            <w:r>
              <w:rPr>
                <w:rFonts w:eastAsia="Arial" w:cs="Arial" w:ascii="Arial" w:hAnsi="Arial"/>
                <w:b/>
                <w:bCs/>
                <w:i/>
                <w:color w:val="464669"/>
                <w:sz w:val="18"/>
                <w:szCs w:val="18"/>
                <w:lang w:val="en-US" w:eastAsia="de-DE"/>
              </w:rPr>
              <w:t>From objects positions, this software compute the objects trajectories</w:t>
            </w:r>
          </w:p>
          <w:p>
            <w:pPr>
              <w:pStyle w:val="Normal"/>
              <w:widowControl w:val="false"/>
              <w:numPr>
                <w:ilvl w:val="0"/>
                <w:numId w:val="10"/>
              </w:numPr>
              <w:spacing w:before="0" w:after="24"/>
              <w:rPr/>
            </w:pPr>
            <w:r>
              <w:rPr>
                <w:rFonts w:cs="Arial" w:ascii="Arial" w:hAnsi="Arial"/>
                <w:color w:val="595959"/>
                <w:sz w:val="22"/>
                <w:lang w:val="en-US"/>
              </w:rPr>
              <w:t>Check of requirements (incomplete or contradictory)</w:t>
            </w:r>
          </w:p>
          <w:p>
            <w:pPr>
              <w:pStyle w:val="Normal"/>
              <w:widowControl w:val="false"/>
              <w:numPr>
                <w:ilvl w:val="0"/>
                <w:numId w:val="10"/>
              </w:numPr>
              <w:spacing w:before="0" w:after="24"/>
              <w:rPr/>
            </w:pPr>
            <w:r>
              <w:rPr>
                <w:rFonts w:cs="Arial" w:ascii="Arial" w:hAnsi="Arial"/>
                <w:color w:val="595959"/>
                <w:sz w:val="22"/>
                <w:lang w:val="en-US"/>
              </w:rPr>
              <w:t>Test plan</w:t>
            </w:r>
          </w:p>
          <w:p>
            <w:pPr>
              <w:pStyle w:val="Normal"/>
              <w:widowControl w:val="false"/>
              <w:numPr>
                <w:ilvl w:val="0"/>
                <w:numId w:val="10"/>
              </w:numPr>
              <w:spacing w:before="0" w:after="24"/>
              <w:rPr>
                <w:rFonts w:ascii="Arial" w:hAnsi="Arial" w:cs="Arial"/>
                <w:color w:val="595959"/>
                <w:sz w:val="22"/>
                <w:lang w:val="en-US"/>
              </w:rPr>
            </w:pPr>
            <w:r>
              <w:rPr>
                <w:rFonts w:eastAsia="Arial" w:cs="Arial" w:ascii="Arial" w:hAnsi="Arial"/>
                <w:color w:val="595959"/>
                <w:kern w:val="0"/>
                <w:sz w:val="22"/>
                <w:szCs w:val="20"/>
                <w:lang w:val="en-US" w:eastAsia="en-US" w:bidi="ar-SA"/>
              </w:rPr>
              <w:t>Test report</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DOORS, gdb</w:t>
            </w:r>
          </w:p>
        </w:tc>
      </w:tr>
    </w:tbl>
    <w:p>
      <w:pPr>
        <w:pStyle w:val="Normal"/>
        <w:spacing w:before="0" w:after="24"/>
        <w:ind w:left="357" w:hanging="0"/>
        <w:rPr/>
      </w:pPr>
      <w:r>
        <w:rPr/>
      </w:r>
    </w:p>
    <w:p>
      <w:pPr>
        <w:pStyle w:val="Normal"/>
        <w:spacing w:before="0" w:after="24"/>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BOSCH AUTOMOTIVE, Stuttgart</w:t>
            </w:r>
          </w:p>
        </w:tc>
      </w:tr>
      <w:tr>
        <w:trPr>
          <w:trHeight w:val="1395"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08/2013</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11/2014</w:t>
            </w:r>
          </w:p>
        </w:tc>
        <w:tc>
          <w:tcPr>
            <w:tcW w:w="8810" w:type="dxa"/>
            <w:tcBorders/>
            <w:shd w:color="auto" w:fill="auto" w:val="clear"/>
          </w:tcPr>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Arial" w:ascii="Arial" w:hAnsi="Arial"/>
                <w:b/>
                <w:bCs/>
                <w:color w:val="595959"/>
                <w:sz w:val="22"/>
                <w:szCs w:val="20"/>
                <w:lang w:val="en-US"/>
              </w:rPr>
              <w:t>Software</w:t>
            </w:r>
            <w:r>
              <w:rPr>
                <w:rFonts w:eastAsia="Arial" w:cs="Lucida Sans Unicode"/>
                <w:b/>
                <w:bCs/>
                <w:color w:val="595959"/>
                <w:sz w:val="20"/>
                <w:szCs w:val="20"/>
                <w:lang w:val="de-DE"/>
              </w:rPr>
              <w:t xml:space="preserve"> </w:t>
            </w:r>
            <w:r>
              <w:rPr>
                <w:rFonts w:eastAsia="Arial" w:cs="Arial" w:ascii="Arial" w:hAnsi="Arial"/>
                <w:b/>
                <w:bCs/>
                <w:color w:val="595959"/>
                <w:sz w:val="22"/>
                <w:szCs w:val="20"/>
                <w:lang w:val="en-US"/>
              </w:rPr>
              <w:t>Integrator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Automotive suppliers – Electric/Electronic Architecture</w:t>
            </w:r>
          </w:p>
          <w:p>
            <w:pPr>
              <w:pStyle w:val="Normal"/>
              <w:widowControl w:val="false"/>
              <w:tabs>
                <w:tab w:val="clear" w:pos="720"/>
                <w:tab w:val="left" w:pos="2835" w:leader="none"/>
              </w:tabs>
              <w:spacing w:before="0" w:after="120"/>
              <w:rPr>
                <w:rFonts w:ascii="Arial" w:hAnsi="Arial" w:cs="Arial"/>
                <w:b/>
                <w:b/>
                <w:bCs/>
                <w:color w:val="464669"/>
                <w:sz w:val="18"/>
                <w:szCs w:val="18"/>
                <w:lang w:val="en-US" w:eastAsia="de-DE"/>
              </w:rPr>
            </w:pPr>
            <w:r>
              <w:rPr>
                <w:rFonts w:eastAsia="Arial" w:cs="Arial" w:ascii="Arial" w:hAnsi="Arial"/>
                <w:b/>
                <w:bCs/>
                <w:i/>
                <w:color w:val="464669"/>
                <w:sz w:val="18"/>
                <w:szCs w:val="18"/>
                <w:lang w:val="en-US" w:eastAsia="de-DE"/>
              </w:rPr>
              <w:t>Integration of incompatible libraries</w:t>
            </w:r>
          </w:p>
          <w:p>
            <w:pPr>
              <w:pStyle w:val="Normal"/>
              <w:widowControl w:val="false"/>
              <w:numPr>
                <w:ilvl w:val="0"/>
                <w:numId w:val="10"/>
              </w:numPr>
              <w:spacing w:before="0" w:after="0"/>
              <w:rPr/>
            </w:pPr>
            <w:r>
              <w:rPr>
                <w:rFonts w:cs="Arial" w:ascii="Arial" w:hAnsi="Arial"/>
                <w:color w:val="595959"/>
                <w:sz w:val="22"/>
                <w:lang w:val="en-US"/>
              </w:rPr>
              <w:t>integration of BMW library with Bosh Software. The Interface were incompatible.</w:t>
            </w:r>
          </w:p>
          <w:p>
            <w:pPr>
              <w:pStyle w:val="Normal"/>
              <w:widowControl w:val="false"/>
              <w:numPr>
                <w:ilvl w:val="0"/>
                <w:numId w:val="10"/>
              </w:numPr>
              <w:spacing w:before="0" w:after="0"/>
              <w:rPr/>
            </w:pPr>
            <w:r>
              <w:rPr>
                <w:rFonts w:cs="Arial" w:ascii="Arial" w:hAnsi="Arial"/>
                <w:color w:val="595959"/>
                <w:sz w:val="22"/>
                <w:lang w:val="en-US"/>
              </w:rPr>
              <w:t>very short delay (deadline has already passed!)</w:t>
            </w:r>
          </w:p>
          <w:p>
            <w:pPr>
              <w:pStyle w:val="Normal"/>
              <w:widowControl w:val="false"/>
              <w:numPr>
                <w:ilvl w:val="0"/>
                <w:numId w:val="10"/>
              </w:numPr>
              <w:spacing w:before="0" w:after="0"/>
              <w:rPr/>
            </w:pPr>
            <w:r>
              <w:rPr>
                <w:rFonts w:cs="Arial" w:ascii="Arial" w:hAnsi="Arial"/>
                <w:color w:val="595959"/>
                <w:sz w:val="22"/>
                <w:lang w:val="en-US"/>
              </w:rPr>
              <w:t>Report error and bug,</w:t>
            </w:r>
          </w:p>
          <w:p>
            <w:pPr>
              <w:pStyle w:val="Normal"/>
              <w:widowControl w:val="false"/>
              <w:numPr>
                <w:ilvl w:val="0"/>
                <w:numId w:val="10"/>
              </w:numPr>
              <w:spacing w:before="0" w:after="0"/>
              <w:rPr>
                <w:rFonts w:ascii="Arial" w:hAnsi="Arial" w:cs="Arial"/>
                <w:color w:val="595959"/>
                <w:sz w:val="22"/>
                <w:lang w:val="en-US"/>
              </w:rPr>
            </w:pPr>
            <w:r>
              <w:rPr>
                <w:rFonts w:cs="Arial" w:ascii="Arial" w:hAnsi="Arial"/>
                <w:color w:val="595959"/>
                <w:sz w:val="22"/>
                <w:lang w:val="en-US"/>
              </w:rPr>
              <w:t>Interface adaptation,</w:t>
            </w:r>
          </w:p>
          <w:p>
            <w:pPr>
              <w:pStyle w:val="Normal"/>
              <w:widowControl w:val="false"/>
              <w:numPr>
                <w:ilvl w:val="0"/>
                <w:numId w:val="10"/>
              </w:numPr>
              <w:spacing w:before="0" w:after="24"/>
              <w:rPr>
                <w:rFonts w:ascii="Arial" w:hAnsi="Arial" w:cs="Arial"/>
                <w:color w:val="595959"/>
                <w:sz w:val="22"/>
                <w:lang w:val="en-US"/>
              </w:rPr>
            </w:pPr>
            <w:r>
              <w:rPr>
                <w:rFonts w:cs="Arial" w:ascii="Arial" w:hAnsi="Arial"/>
                <w:color w:val="595959"/>
                <w:sz w:val="22"/>
                <w:lang w:val="en-US"/>
              </w:rPr>
              <w:t>Unit and Integration Test,</w:t>
            </w:r>
          </w:p>
          <w:p>
            <w:pPr>
              <w:pStyle w:val="Normal"/>
              <w:widowControl w:val="false"/>
              <w:numPr>
                <w:ilvl w:val="0"/>
                <w:numId w:val="10"/>
              </w:numPr>
              <w:spacing w:before="0" w:after="24"/>
              <w:rPr>
                <w:rFonts w:ascii="Arial" w:hAnsi="Arial" w:cs="Arial"/>
                <w:color w:val="595959"/>
                <w:sz w:val="22"/>
                <w:lang w:val="en-US"/>
              </w:rPr>
            </w:pPr>
            <w:r>
              <w:rPr>
                <w:rFonts w:eastAsia="Arial" w:cs="Arial" w:ascii="Arial" w:hAnsi="Arial"/>
                <w:color w:val="595959"/>
                <w:kern w:val="0"/>
                <w:sz w:val="22"/>
                <w:szCs w:val="20"/>
                <w:lang w:val="en-US" w:eastAsia="en-US" w:bidi="ar-SA"/>
              </w:rPr>
              <w:t>Interface with supplier.</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C++, QAC, gvim.</w:t>
            </w:r>
          </w:p>
        </w:tc>
      </w:tr>
    </w:tbl>
    <w:p>
      <w:pPr>
        <w:pStyle w:val="Normal"/>
        <w:spacing w:before="0" w:after="24"/>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Munich</w:t>
            </w:r>
          </w:p>
        </w:tc>
      </w:tr>
      <w:tr>
        <w:trPr>
          <w:trHeight w:val="1395"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01/2012</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07/2013</w:t>
            </w:r>
          </w:p>
        </w:tc>
        <w:tc>
          <w:tcPr>
            <w:tcW w:w="8810" w:type="dxa"/>
            <w:tcBorders/>
            <w:shd w:color="auto" w:fill="auto" w:val="clear"/>
          </w:tcPr>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Arial" w:ascii="Arial" w:hAnsi="Arial"/>
                <w:b/>
                <w:bCs/>
                <w:color w:val="595959"/>
                <w:sz w:val="22"/>
                <w:szCs w:val="20"/>
                <w:lang w:val="en-US"/>
              </w:rPr>
              <w:t>Software</w:t>
            </w:r>
            <w:r>
              <w:rPr>
                <w:rFonts w:eastAsia="Arial" w:cs="Lucida Sans Unicode"/>
                <w:b/>
                <w:bCs/>
                <w:color w:val="595959"/>
                <w:sz w:val="20"/>
                <w:szCs w:val="20"/>
                <w:lang w:val="de-DE"/>
              </w:rPr>
              <w:t xml:space="preserve"> </w:t>
            </w:r>
            <w:r>
              <w:rPr>
                <w:rFonts w:eastAsia="Arial" w:cs="Arial" w:ascii="Arial" w:hAnsi="Arial"/>
                <w:b/>
                <w:bCs/>
                <w:color w:val="595959"/>
                <w:sz w:val="22"/>
                <w:szCs w:val="20"/>
                <w:lang w:val="en-US"/>
              </w:rPr>
              <w:t>Architect</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Automotive suppliers – Electric/Electronic Architecture</w:t>
            </w:r>
          </w:p>
          <w:p>
            <w:pPr>
              <w:pStyle w:val="Normal"/>
              <w:widowControl w:val="false"/>
              <w:bidi w:val="0"/>
              <w:spacing w:before="0" w:after="480"/>
              <w:ind w:left="0" w:right="0" w:hanging="0"/>
              <w:jc w:val="left"/>
              <w:rPr>
                <w:rFonts w:ascii="Arial" w:hAnsi="Arial" w:eastAsia="Calibri" w:cs="Arial"/>
                <w:b/>
                <w:b/>
                <w:bCs/>
                <w:color w:val="464669"/>
                <w:sz w:val="18"/>
                <w:szCs w:val="18"/>
                <w:lang w:val="en-US" w:eastAsia="de-DE"/>
              </w:rPr>
            </w:pPr>
            <w:r>
              <w:rPr>
                <w:rFonts w:eastAsia="Calibri" w:cs="Arial" w:ascii="Arial" w:hAnsi="Arial"/>
                <w:b/>
                <w:bCs/>
                <w:color w:val="464669"/>
                <w:sz w:val="18"/>
                <w:szCs w:val="18"/>
                <w:lang w:val="en-US" w:eastAsia="de-DE"/>
              </w:rPr>
              <w:t>3d Top View System Software manage the vehicle surroundings : a virtual camera displays the car itself and the surroundings, helping the drivers to avoid obstacle (Driving Assistance System).</w:t>
            </w:r>
          </w:p>
          <w:p>
            <w:pPr>
              <w:pStyle w:val="Normal"/>
              <w:widowControl w:val="false"/>
              <w:numPr>
                <w:ilvl w:val="0"/>
                <w:numId w:val="10"/>
              </w:numPr>
              <w:spacing w:before="0" w:after="0"/>
              <w:rPr>
                <w:rFonts w:ascii="Arial" w:hAnsi="Arial" w:cs="Arial"/>
                <w:color w:val="595959"/>
                <w:sz w:val="22"/>
                <w:lang w:val="en-US"/>
              </w:rPr>
            </w:pPr>
            <w:r>
              <w:rPr>
                <w:rFonts w:cs="Arial" w:ascii="Arial" w:hAnsi="Arial"/>
                <w:color w:val="595959"/>
                <w:sz w:val="22"/>
                <w:lang w:val="en-US"/>
              </w:rPr>
              <w:t>Software architect for the embedded software (model view architectural pattern),</w:t>
            </w:r>
          </w:p>
          <w:p>
            <w:pPr>
              <w:pStyle w:val="Normal"/>
              <w:widowControl w:val="false"/>
              <w:numPr>
                <w:ilvl w:val="0"/>
                <w:numId w:val="10"/>
              </w:numPr>
              <w:spacing w:before="0" w:after="0"/>
              <w:rPr/>
            </w:pPr>
            <w:r>
              <w:rPr>
                <w:rFonts w:cs="Arial" w:ascii="Arial" w:hAnsi="Arial"/>
                <w:color w:val="595959"/>
                <w:sz w:val="22"/>
                <w:lang w:val="en-US"/>
              </w:rPr>
              <w:t>CAN (Controller Area Network) library,</w:t>
            </w:r>
          </w:p>
          <w:p>
            <w:pPr>
              <w:pStyle w:val="Normal"/>
              <w:widowControl w:val="false"/>
              <w:numPr>
                <w:ilvl w:val="0"/>
                <w:numId w:val="10"/>
              </w:numPr>
              <w:spacing w:before="0" w:after="0"/>
              <w:rPr/>
            </w:pPr>
            <w:r>
              <w:rPr>
                <w:rFonts w:cs="Arial" w:ascii="Arial" w:hAnsi="Arial"/>
                <w:color w:val="595959"/>
                <w:sz w:val="22"/>
                <w:lang w:val="en-US"/>
              </w:rPr>
              <w:t>Development Multi Platform software,</w:t>
            </w:r>
          </w:p>
          <w:p>
            <w:pPr>
              <w:pStyle w:val="Normal"/>
              <w:widowControl w:val="false"/>
              <w:numPr>
                <w:ilvl w:val="0"/>
                <w:numId w:val="10"/>
              </w:numPr>
              <w:spacing w:before="0" w:after="0"/>
              <w:rPr/>
            </w:pPr>
            <w:r>
              <w:rPr>
                <w:rFonts w:cs="Arial" w:ascii="Arial" w:hAnsi="Arial"/>
                <w:color w:val="595959"/>
                <w:sz w:val="22"/>
                <w:lang w:val="en-US"/>
              </w:rPr>
              <w:t>Improving software quality,</w:t>
            </w:r>
          </w:p>
          <w:p>
            <w:pPr>
              <w:pStyle w:val="Normal"/>
              <w:widowControl w:val="false"/>
              <w:numPr>
                <w:ilvl w:val="0"/>
                <w:numId w:val="10"/>
              </w:numPr>
              <w:spacing w:before="0" w:after="0"/>
              <w:rPr/>
            </w:pPr>
            <w:r>
              <w:rPr>
                <w:rFonts w:cs="Arial" w:ascii="Arial" w:hAnsi="Arial"/>
                <w:color w:val="595959"/>
                <w:sz w:val="22"/>
                <w:lang w:val="en-US"/>
              </w:rPr>
              <w:t>Team support,</w:t>
            </w:r>
          </w:p>
          <w:p>
            <w:pPr>
              <w:pStyle w:val="Normal"/>
              <w:widowControl w:val="false"/>
              <w:numPr>
                <w:ilvl w:val="0"/>
                <w:numId w:val="10"/>
              </w:numPr>
              <w:spacing w:before="0" w:after="0"/>
              <w:rPr/>
            </w:pPr>
            <w:r>
              <w:rPr>
                <w:rFonts w:cs="Arial" w:ascii="Arial" w:hAnsi="Arial"/>
                <w:color w:val="595959"/>
                <w:sz w:val="22"/>
                <w:lang w:val="en-US"/>
              </w:rPr>
              <w:t>Improving team communication (web site),</w:t>
            </w:r>
          </w:p>
          <w:p>
            <w:pPr>
              <w:pStyle w:val="Normal"/>
              <w:widowControl w:val="false"/>
              <w:numPr>
                <w:ilvl w:val="0"/>
                <w:numId w:val="10"/>
              </w:numPr>
              <w:spacing w:before="0" w:after="0"/>
              <w:rPr>
                <w:rFonts w:ascii="Arial" w:hAnsi="Arial" w:cs="Arial"/>
                <w:color w:val="595959"/>
                <w:sz w:val="22"/>
                <w:lang w:val="en-US"/>
              </w:rPr>
            </w:pPr>
            <w:r>
              <w:rPr>
                <w:rFonts w:cs="Arial" w:ascii="Arial" w:hAnsi="Arial"/>
                <w:color w:val="595959"/>
                <w:sz w:val="22"/>
                <w:lang w:val="en-US"/>
              </w:rPr>
              <w:t>Maintenance of Linux system,</w:t>
            </w:r>
          </w:p>
          <w:p>
            <w:pPr>
              <w:pStyle w:val="Normal"/>
              <w:widowControl w:val="false"/>
              <w:numPr>
                <w:ilvl w:val="0"/>
                <w:numId w:val="10"/>
              </w:numPr>
              <w:spacing w:before="0" w:after="0"/>
              <w:rPr>
                <w:rFonts w:ascii="Arial" w:hAnsi="Arial" w:cs="Arial"/>
                <w:color w:val="595959"/>
                <w:sz w:val="22"/>
                <w:lang w:val="en-US"/>
              </w:rPr>
            </w:pPr>
            <w:r>
              <w:rPr>
                <w:rFonts w:eastAsia="Arial" w:cs="Arial" w:ascii="Arial" w:hAnsi="Arial"/>
                <w:color w:val="595959"/>
                <w:kern w:val="0"/>
                <w:sz w:val="22"/>
                <w:szCs w:val="20"/>
                <w:lang w:val="en-US" w:eastAsia="en-US" w:bidi="ar-SA"/>
              </w:rPr>
              <w:t>Test-oriented development.</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Entreprise Architect, C++, CAN, Linux, Windows.</w:t>
            </w:r>
          </w:p>
        </w:tc>
      </w:tr>
    </w:tbl>
    <w:p>
      <w:pPr>
        <w:pStyle w:val="Normal"/>
        <w:spacing w:before="0" w:after="24"/>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Bombardier Transportation, UK</w:t>
            </w:r>
          </w:p>
        </w:tc>
      </w:tr>
      <w:tr>
        <w:trPr>
          <w:trHeight w:val="1395"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12/2011</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01/2012</w:t>
            </w:r>
          </w:p>
        </w:tc>
        <w:tc>
          <w:tcPr>
            <w:tcW w:w="8810" w:type="dxa"/>
            <w:tcBorders/>
            <w:shd w:color="auto" w:fill="auto" w:val="clear"/>
          </w:tcPr>
          <w:p>
            <w:pPr>
              <w:pStyle w:val="Normal"/>
              <w:widowControl w:val="false"/>
              <w:spacing w:before="0" w:after="0"/>
              <w:rPr>
                <w:rFonts w:ascii="Arial" w:hAnsi="Arial" w:cs="Arial"/>
                <w:color w:val="595959"/>
                <w:sz w:val="22"/>
                <w:lang w:val="en-US"/>
              </w:rPr>
            </w:pPr>
            <w:r>
              <w:rPr>
                <w:rFonts w:eastAsia="Arial" w:cs="Arial" w:ascii="Arial" w:hAnsi="Arial"/>
                <w:b/>
                <w:bCs/>
                <w:color w:val="595959"/>
                <w:sz w:val="22"/>
                <w:szCs w:val="20"/>
                <w:lang w:val="en-US"/>
              </w:rPr>
              <w:t>Software Maintenance</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Infrastructure &amp; Transport - IT &amp; Corporate Network Services</w:t>
            </w:r>
          </w:p>
          <w:p>
            <w:pPr>
              <w:pStyle w:val="Normal"/>
              <w:widowControl w:val="false"/>
              <w:numPr>
                <w:ilvl w:val="0"/>
                <w:numId w:val="10"/>
              </w:numPr>
              <w:spacing w:before="0" w:after="0"/>
              <w:rPr>
                <w:rFonts w:ascii="Arial" w:hAnsi="Arial" w:cs="Arial"/>
                <w:color w:val="595959"/>
                <w:sz w:val="22"/>
                <w:lang w:val="en-US"/>
              </w:rPr>
            </w:pPr>
            <w:r>
              <w:rPr>
                <w:rFonts w:cs="Arial" w:ascii="Arial" w:hAnsi="Arial"/>
                <w:color w:val="595959"/>
                <w:sz w:val="22"/>
                <w:lang w:val="en-US"/>
              </w:rPr>
              <w:t>Long term support for this embedded software (&gt;10 years)</w:t>
            </w:r>
          </w:p>
          <w:p>
            <w:pPr>
              <w:pStyle w:val="Normal"/>
              <w:widowControl w:val="false"/>
              <w:numPr>
                <w:ilvl w:val="0"/>
                <w:numId w:val="10"/>
              </w:numPr>
              <w:spacing w:before="0" w:after="0"/>
              <w:rPr>
                <w:rFonts w:ascii="Arial" w:hAnsi="Arial" w:cs="Arial"/>
                <w:color w:val="595959"/>
                <w:sz w:val="22"/>
                <w:lang w:val="en-US"/>
              </w:rPr>
            </w:pPr>
            <w:r>
              <w:rPr>
                <w:rFonts w:eastAsia="Arial" w:cs="Arial" w:ascii="Arial" w:hAnsi="Arial"/>
                <w:color w:val="595959"/>
                <w:kern w:val="0"/>
                <w:sz w:val="22"/>
                <w:szCs w:val="20"/>
                <w:lang w:val="en-US" w:eastAsia="en-US" w:bidi="ar-SA"/>
              </w:rPr>
              <w:t>Support on location,</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C++, Embedded Windows CE.</w:t>
            </w:r>
          </w:p>
        </w:tc>
      </w:tr>
    </w:tbl>
    <w:p>
      <w:pPr>
        <w:pStyle w:val="Normal"/>
        <w:spacing w:before="0" w:after="24"/>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HEINE OPTOTECHNIK, Herrsching</w:t>
            </w:r>
          </w:p>
        </w:tc>
      </w:tr>
      <w:tr>
        <w:trPr>
          <w:trHeight w:val="1395"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07/2010</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11/2011</w:t>
            </w:r>
          </w:p>
        </w:tc>
        <w:tc>
          <w:tcPr>
            <w:tcW w:w="8810" w:type="dxa"/>
            <w:tcBorders/>
            <w:shd w:color="auto" w:fill="auto" w:val="clear"/>
          </w:tcPr>
          <w:p>
            <w:pPr>
              <w:pStyle w:val="Normal"/>
              <w:widowControl w:val="false"/>
              <w:spacing w:before="0" w:after="0"/>
              <w:rPr>
                <w:rFonts w:ascii="Arial" w:hAnsi="Arial" w:cs="Arial"/>
                <w:color w:val="595959"/>
                <w:sz w:val="22"/>
                <w:lang w:val="en-US"/>
              </w:rPr>
            </w:pPr>
            <w:r>
              <w:rPr>
                <w:rFonts w:eastAsia="Arial" w:cs="Arial" w:ascii="Arial" w:hAnsi="Arial"/>
                <w:b/>
                <w:bCs/>
                <w:color w:val="595959"/>
                <w:sz w:val="22"/>
                <w:szCs w:val="20"/>
                <w:lang w:val="en-US"/>
              </w:rPr>
              <w:t>Software Architect</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Medical devices - IT &amp; Corporate Network Services</w:t>
            </w:r>
          </w:p>
          <w:p>
            <w:pPr>
              <w:pStyle w:val="Normal"/>
              <w:widowControl w:val="false"/>
              <w:bidi w:val="0"/>
              <w:spacing w:before="0" w:after="138"/>
              <w:ind w:left="0" w:right="0" w:hanging="0"/>
              <w:jc w:val="left"/>
              <w:rPr>
                <w:rFonts w:ascii="Arial" w:hAnsi="Arial" w:eastAsia="Calibri" w:cs="Arial"/>
                <w:b/>
                <w:b/>
                <w:bCs/>
                <w:color w:val="464669"/>
                <w:sz w:val="18"/>
                <w:szCs w:val="18"/>
                <w:lang w:val="en-US" w:eastAsia="de-DE"/>
              </w:rPr>
            </w:pPr>
            <w:r>
              <w:rPr>
                <w:rFonts w:eastAsia="Calibri" w:cs="Arial" w:ascii="Arial" w:hAnsi="Arial"/>
                <w:b/>
                <w:bCs/>
                <w:color w:val="464669"/>
                <w:sz w:val="18"/>
                <w:szCs w:val="18"/>
                <w:lang w:val="en-US" w:eastAsia="de-DE"/>
              </w:rPr>
              <w:t>HEINE Optotechnik creates a new generation of high tech medical instrument.</w:t>
            </w:r>
          </w:p>
          <w:p>
            <w:pPr>
              <w:pStyle w:val="Normal"/>
              <w:widowControl w:val="false"/>
              <w:numPr>
                <w:ilvl w:val="0"/>
                <w:numId w:val="10"/>
              </w:numPr>
              <w:spacing w:before="0" w:after="24"/>
              <w:rPr/>
            </w:pPr>
            <w:r>
              <w:rPr>
                <w:rFonts w:cs="Arial" w:ascii="Arial" w:hAnsi="Arial"/>
                <w:color w:val="595959"/>
                <w:sz w:val="22"/>
                <w:lang w:val="en-US"/>
              </w:rPr>
              <w:t>Software architect for the embedded software (model view architectural pattern),</w:t>
            </w:r>
          </w:p>
          <w:p>
            <w:pPr>
              <w:pStyle w:val="Normal"/>
              <w:widowControl w:val="false"/>
              <w:numPr>
                <w:ilvl w:val="0"/>
                <w:numId w:val="10"/>
              </w:numPr>
              <w:spacing w:before="0" w:after="24"/>
              <w:rPr/>
            </w:pPr>
            <w:r>
              <w:rPr>
                <w:rFonts w:cs="Arial" w:ascii="Arial" w:hAnsi="Arial"/>
                <w:sz w:val="22"/>
                <w:lang w:val="en-US"/>
              </w:rPr>
              <w:t>State machine conception and development,</w:t>
            </w:r>
          </w:p>
          <w:p>
            <w:pPr>
              <w:pStyle w:val="Normal"/>
              <w:widowControl w:val="false"/>
              <w:numPr>
                <w:ilvl w:val="0"/>
                <w:numId w:val="10"/>
              </w:numPr>
              <w:spacing w:before="0" w:after="24"/>
              <w:rPr>
                <w:rFonts w:ascii="Arial" w:hAnsi="Arial" w:cs="Arial"/>
                <w:sz w:val="22"/>
                <w:lang w:val="en-US"/>
              </w:rPr>
            </w:pPr>
            <w:r>
              <w:rPr>
                <w:rFonts w:cs="Arial" w:ascii="Arial" w:hAnsi="Arial"/>
                <w:sz w:val="22"/>
                <w:lang w:val="en-US"/>
              </w:rPr>
              <w:t>Conception and development of several functionalities,</w:t>
            </w:r>
          </w:p>
          <w:p>
            <w:pPr>
              <w:pStyle w:val="ListParagraph"/>
              <w:widowControl w:val="false"/>
              <w:numPr>
                <w:ilvl w:val="0"/>
                <w:numId w:val="10"/>
              </w:numPr>
              <w:ind w:left="360" w:right="0" w:hanging="360"/>
              <w:rPr>
                <w:rFonts w:ascii="Arial" w:hAnsi="Arial" w:cs="Arial"/>
                <w:sz w:val="22"/>
                <w:lang w:val="en-US"/>
              </w:rPr>
            </w:pPr>
            <w:r>
              <w:rPr>
                <w:rFonts w:cs="Arial" w:ascii="Arial" w:hAnsi="Arial"/>
                <w:sz w:val="22"/>
                <w:lang w:val="en-US"/>
              </w:rPr>
              <w:t>Code documentation with doxygen,</w:t>
            </w:r>
          </w:p>
          <w:p>
            <w:pPr>
              <w:pStyle w:val="ListParagraph"/>
              <w:widowControl w:val="false"/>
              <w:numPr>
                <w:ilvl w:val="0"/>
                <w:numId w:val="10"/>
              </w:numPr>
              <w:ind w:left="360" w:right="0" w:hanging="360"/>
              <w:rPr>
                <w:rFonts w:ascii="Arial" w:hAnsi="Arial" w:cs="Arial"/>
                <w:sz w:val="22"/>
                <w:lang w:val="en-US"/>
              </w:rPr>
            </w:pPr>
            <w:r>
              <w:rPr>
                <w:rFonts w:cs="Arial" w:ascii="Arial" w:hAnsi="Arial"/>
                <w:sz w:val="22"/>
                <w:lang w:val="en-US"/>
              </w:rPr>
              <w:t>Participation of wiki,</w:t>
            </w:r>
          </w:p>
          <w:p>
            <w:pPr>
              <w:pStyle w:val="ListParagraph"/>
              <w:widowControl w:val="false"/>
              <w:numPr>
                <w:ilvl w:val="0"/>
                <w:numId w:val="10"/>
              </w:numPr>
              <w:spacing w:before="0" w:after="0"/>
              <w:ind w:left="360" w:right="0" w:hanging="360"/>
              <w:contextualSpacing w:val="false"/>
              <w:rPr>
                <w:rFonts w:ascii="Arial" w:hAnsi="Arial" w:cs="Arial"/>
                <w:sz w:val="22"/>
                <w:lang w:val="en-US"/>
              </w:rPr>
            </w:pPr>
            <w:r>
              <w:rPr>
                <w:rFonts w:eastAsia="Arial" w:cs="Arial" w:ascii="Arial" w:hAnsi="Arial"/>
                <w:color w:val="595959"/>
                <w:kern w:val="0"/>
                <w:sz w:val="22"/>
                <w:szCs w:val="20"/>
                <w:lang w:val="en-US" w:eastAsia="en-US" w:bidi="ar-SA"/>
              </w:rPr>
              <w:t>Maintenance of linux system.</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C++, Qt.</w:t>
            </w:r>
          </w:p>
        </w:tc>
      </w:tr>
    </w:tbl>
    <w:p>
      <w:pPr>
        <w:pStyle w:val="Normal"/>
        <w:ind w:left="357" w:hanging="0"/>
        <w:rPr/>
      </w:pPr>
      <w:r>
        <w:rPr/>
      </w:r>
    </w:p>
    <w:p>
      <w:pPr>
        <w:pStyle w:val="Normal"/>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BOMBARDIER TRANSPORTATION, Crespin (FRANCE), VASTERAS (SWEDEN), Derby (UK)</w:t>
            </w:r>
          </w:p>
        </w:tc>
      </w:tr>
      <w:tr>
        <w:trPr>
          <w:trHeight w:val="1395"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08/2006</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03/2010</w:t>
            </w:r>
          </w:p>
        </w:tc>
        <w:tc>
          <w:tcPr>
            <w:tcW w:w="8810" w:type="dxa"/>
            <w:tcBorders/>
            <w:shd w:color="auto" w:fill="auto" w:val="clear"/>
          </w:tcPr>
          <w:p>
            <w:pPr>
              <w:pStyle w:val="Normal"/>
              <w:widowControl w:val="false"/>
              <w:spacing w:before="0" w:after="0"/>
              <w:rPr>
                <w:rFonts w:ascii="Arial" w:hAnsi="Arial" w:cs="Arial"/>
                <w:color w:val="595959"/>
                <w:sz w:val="22"/>
                <w:lang w:val="en-US"/>
              </w:rPr>
            </w:pPr>
            <w:r>
              <w:rPr>
                <w:rFonts w:eastAsia="Arial" w:cs="Arial" w:ascii="Arial" w:hAnsi="Arial"/>
                <w:b/>
                <w:bCs/>
                <w:color w:val="595959"/>
                <w:sz w:val="22"/>
                <w:szCs w:val="20"/>
                <w:lang w:val="en-US"/>
              </w:rPr>
              <w:t>Software Architect</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Infrastructure &amp; Transport - IT &amp; Corporate Network Services</w:t>
            </w:r>
          </w:p>
          <w:p>
            <w:pPr>
              <w:pStyle w:val="Normal"/>
              <w:widowControl w:val="false"/>
              <w:bidi w:val="0"/>
              <w:spacing w:before="0" w:after="138"/>
              <w:ind w:left="0" w:right="0" w:hanging="0"/>
              <w:jc w:val="left"/>
              <w:rPr>
                <w:rFonts w:ascii="Arial" w:hAnsi="Arial" w:eastAsia="Calibri" w:cs="Arial"/>
                <w:b/>
                <w:b/>
                <w:bCs/>
                <w:color w:val="464669"/>
                <w:sz w:val="18"/>
                <w:szCs w:val="18"/>
                <w:lang w:val="en-US" w:eastAsia="de-DE"/>
              </w:rPr>
            </w:pPr>
            <w:r>
              <w:rPr>
                <w:rFonts w:eastAsia="Calibri" w:cs="Arial" w:ascii="Arial" w:hAnsi="Arial"/>
                <w:b/>
                <w:bCs/>
                <w:color w:val="464669"/>
                <w:sz w:val="18"/>
                <w:szCs w:val="18"/>
                <w:lang w:val="en-US" w:eastAsia="de-DE"/>
              </w:rPr>
              <w:t>IP Train NAT (Nouvelle Automotrice Transilien/Spacium 3.06) : Software Engineer.</w:t>
            </w:r>
          </w:p>
          <w:p>
            <w:pPr>
              <w:pStyle w:val="Normal"/>
              <w:widowControl w:val="false"/>
              <w:numPr>
                <w:ilvl w:val="0"/>
                <w:numId w:val="10"/>
              </w:numPr>
              <w:spacing w:before="0" w:after="0"/>
              <w:rPr/>
            </w:pPr>
            <w:r>
              <w:rPr>
                <w:rFonts w:cs="Arial" w:ascii="Arial" w:hAnsi="Arial"/>
                <w:color w:val="595959"/>
                <w:sz w:val="22"/>
                <w:lang w:val="en-US"/>
              </w:rPr>
              <w:t>T</w:t>
            </w:r>
            <w:r>
              <w:rPr>
                <w:rFonts w:cs="Arial" w:ascii="Arial" w:hAnsi="Arial"/>
                <w:sz w:val="22"/>
                <w:lang w:val="en-US"/>
              </w:rPr>
              <w:t>eam coordinator for the development of the NAT HMI software embedded in trains,</w:t>
            </w:r>
          </w:p>
          <w:p>
            <w:pPr>
              <w:pStyle w:val="Normal"/>
              <w:widowControl w:val="false"/>
              <w:numPr>
                <w:ilvl w:val="0"/>
                <w:numId w:val="10"/>
              </w:numPr>
              <w:spacing w:before="0" w:after="0"/>
              <w:rPr/>
            </w:pPr>
            <w:r>
              <w:rPr>
                <w:rFonts w:cs="Arial" w:ascii="Arial" w:hAnsi="Arial"/>
                <w:sz w:val="22"/>
                <w:lang w:val="en-US"/>
              </w:rPr>
              <w:t>Software design, coordination of several software,</w:t>
            </w:r>
          </w:p>
          <w:p>
            <w:pPr>
              <w:pStyle w:val="Normal"/>
              <w:widowControl w:val="false"/>
              <w:numPr>
                <w:ilvl w:val="0"/>
                <w:numId w:val="10"/>
              </w:numPr>
              <w:spacing w:before="0" w:after="0"/>
              <w:rPr/>
            </w:pPr>
            <w:r>
              <w:rPr>
                <w:rFonts w:cs="Arial" w:ascii="Arial" w:hAnsi="Arial"/>
                <w:sz w:val="22"/>
                <w:lang w:val="en-US"/>
              </w:rPr>
              <w:t>Integrator for IHM Version,</w:t>
            </w:r>
          </w:p>
          <w:p>
            <w:pPr>
              <w:pStyle w:val="Normal"/>
              <w:widowControl w:val="false"/>
              <w:numPr>
                <w:ilvl w:val="0"/>
                <w:numId w:val="10"/>
              </w:numPr>
              <w:spacing w:before="0" w:after="0"/>
              <w:rPr/>
            </w:pPr>
            <w:r>
              <w:rPr>
                <w:rFonts w:cs="Arial" w:ascii="Arial" w:hAnsi="Arial"/>
                <w:sz w:val="22"/>
                <w:lang w:val="en-US"/>
              </w:rPr>
              <w:t>Maintenance of linux,</w:t>
            </w:r>
          </w:p>
          <w:p>
            <w:pPr>
              <w:pStyle w:val="Normal"/>
              <w:widowControl w:val="false"/>
              <w:numPr>
                <w:ilvl w:val="0"/>
                <w:numId w:val="10"/>
              </w:numPr>
              <w:spacing w:before="0" w:after="0"/>
              <w:rPr>
                <w:rFonts w:ascii="Arial" w:hAnsi="Arial" w:cs="Arial"/>
                <w:sz w:val="22"/>
                <w:lang w:val="en-US"/>
              </w:rPr>
            </w:pPr>
            <w:r>
              <w:rPr>
                <w:rFonts w:cs="Arial" w:ascii="Arial" w:hAnsi="Arial"/>
                <w:sz w:val="22"/>
                <w:lang w:val="en-US"/>
              </w:rPr>
              <w:t>PPC hardware validation,</w:t>
            </w:r>
          </w:p>
          <w:p>
            <w:pPr>
              <w:pStyle w:val="Normal"/>
              <w:widowControl w:val="false"/>
              <w:numPr>
                <w:ilvl w:val="0"/>
                <w:numId w:val="10"/>
              </w:numPr>
              <w:spacing w:before="0" w:after="24"/>
              <w:rPr>
                <w:rFonts w:ascii="Arial" w:hAnsi="Arial" w:cs="Arial"/>
                <w:sz w:val="22"/>
                <w:lang w:val="en-US"/>
              </w:rPr>
            </w:pPr>
            <w:r>
              <w:rPr>
                <w:rFonts w:eastAsia="Arial" w:cs="Arial" w:ascii="Arial" w:hAnsi="Arial"/>
                <w:color w:val="595959"/>
                <w:kern w:val="0"/>
                <w:sz w:val="22"/>
                <w:szCs w:val="20"/>
                <w:lang w:val="en-US" w:eastAsia="en-US" w:bidi="ar-SA"/>
              </w:rPr>
              <w:t>Creation of a cooperative wiki on a server, in order to centralize the team knowledge.</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Embedded Linux, C++, Qt.</w:t>
            </w:r>
          </w:p>
        </w:tc>
      </w:tr>
    </w:tbl>
    <w:p>
      <w:pPr>
        <w:pStyle w:val="Normal"/>
        <w:spacing w:before="0" w:after="24"/>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BOMBARDIER TRANSPORTATION, Crespin (FRANCE)</w:t>
            </w:r>
          </w:p>
        </w:tc>
      </w:tr>
      <w:tr>
        <w:trPr>
          <w:trHeight w:val="1395"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08/1999</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2005</w:t>
            </w:r>
          </w:p>
        </w:tc>
        <w:tc>
          <w:tcPr>
            <w:tcW w:w="8810"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Software Engineer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Infrastructure &amp; Transport - IT &amp; Corporate Network Services</w:t>
            </w:r>
          </w:p>
          <w:p>
            <w:pPr>
              <w:pStyle w:val="Normal"/>
              <w:widowControl w:val="false"/>
              <w:bidi w:val="0"/>
              <w:spacing w:lineRule="auto" w:line="240" w:before="119" w:after="119"/>
              <w:ind w:left="0" w:right="0" w:hanging="0"/>
              <w:jc w:val="left"/>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w:t>
            </w:r>
            <w:r>
              <w:rPr>
                <w:rFonts w:eastAsia="Calibri" w:cs="Arial" w:ascii="Arial" w:hAnsi="Arial"/>
                <w:b/>
                <w:bCs/>
                <w:color w:val="464669"/>
                <w:position w:val="0"/>
                <w:sz w:val="18"/>
                <w:sz w:val="18"/>
                <w:szCs w:val="18"/>
                <w:vertAlign w:val="baseline"/>
                <w:lang w:val="en-US" w:eastAsia="de-DE"/>
              </w:rPr>
              <w:t>Virgin Train” class consists in a new generation of trains in United Kingdom, and will be quite a big step for the embedded software in general.</w:t>
            </w:r>
          </w:p>
          <w:p>
            <w:pPr>
              <w:pStyle w:val="Normal"/>
              <w:widowControl w:val="false"/>
              <w:numPr>
                <w:ilvl w:val="0"/>
                <w:numId w:val="10"/>
              </w:numPr>
              <w:spacing w:before="0" w:after="0"/>
              <w:rPr/>
            </w:pPr>
            <w:r>
              <w:rPr>
                <w:rFonts w:cs="Arial" w:ascii="Arial" w:hAnsi="Arial"/>
                <w:sz w:val="22"/>
                <w:lang w:val="en-US"/>
              </w:rPr>
              <w:t>Design, development and tests of a HMI software embedded in trains.</w:t>
            </w:r>
          </w:p>
          <w:p>
            <w:pPr>
              <w:pStyle w:val="Normal"/>
              <w:widowControl w:val="false"/>
              <w:numPr>
                <w:ilvl w:val="0"/>
                <w:numId w:val="10"/>
              </w:numPr>
              <w:spacing w:before="0" w:after="0"/>
              <w:rPr>
                <w:rFonts w:ascii="Arial" w:hAnsi="Arial" w:cs="Arial"/>
                <w:sz w:val="22"/>
                <w:lang w:val="en-US"/>
              </w:rPr>
            </w:pPr>
            <w:r>
              <w:rPr>
                <w:rFonts w:cs="Arial" w:ascii="Arial" w:hAnsi="Arial"/>
                <w:sz w:val="22"/>
                <w:lang w:val="en-US"/>
              </w:rPr>
              <w:t>HMI software development and integration.</w:t>
            </w:r>
          </w:p>
          <w:p>
            <w:pPr>
              <w:pStyle w:val="Normal"/>
              <w:widowControl w:val="false"/>
              <w:numPr>
                <w:ilvl w:val="0"/>
                <w:numId w:val="10"/>
              </w:numPr>
              <w:spacing w:before="0" w:after="0"/>
              <w:rPr>
                <w:rFonts w:ascii="Verdana" w:hAnsi="Verdana" w:eastAsia="Arial" w:cs="Lucida Sans Unicode" w:asciiTheme="minorHAnsi" w:hAnsiTheme="minorHAnsi"/>
                <w:color w:val="595959"/>
                <w:kern w:val="0"/>
                <w:sz w:val="20"/>
                <w:szCs w:val="20"/>
                <w:lang w:val="en-GB" w:eastAsia="en-US" w:bidi="ar-SA"/>
              </w:rPr>
            </w:pPr>
            <w:r>
              <w:rPr>
                <w:rFonts w:eastAsia="Arial" w:cs="Arial" w:ascii="Arial" w:hAnsi="Arial"/>
                <w:color w:val="595959"/>
                <w:kern w:val="0"/>
                <w:sz w:val="22"/>
                <w:szCs w:val="20"/>
                <w:lang w:val="en-US" w:eastAsia="en-US" w:bidi="ar-SA"/>
              </w:rPr>
              <w:t>Supplier technical interface (PEP / Kontron Belgium).</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Embedded Windows CE, C++, MFC.</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Thomson CSF Airsys ATM, Bagneux, (FRANCE)</w:t>
            </w:r>
          </w:p>
        </w:tc>
      </w:tr>
      <w:tr>
        <w:trPr>
          <w:trHeight w:val="2443"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01/1998</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07/1999</w:t>
            </w:r>
          </w:p>
        </w:tc>
        <w:tc>
          <w:tcPr>
            <w:tcW w:w="8810"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Software Developer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Infrastructure &amp; Transport - Aircraft program</w:t>
            </w:r>
          </w:p>
          <w:p>
            <w:pPr>
              <w:pStyle w:val="Normal"/>
              <w:widowControl w:val="false"/>
              <w:bidi w:val="0"/>
              <w:spacing w:lineRule="auto" w:line="240" w:before="109"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In the realm of air control, Thomson upgraded its software, incorporating a new generation of communication standard (ASTERIX) in partnership with EuroControl. This software was sold to several customers worldwide.</w:t>
            </w:r>
          </w:p>
          <w:p>
            <w:pPr>
              <w:pStyle w:val="Normal"/>
              <w:widowControl w:val="false"/>
              <w:numPr>
                <w:ilvl w:val="0"/>
                <w:numId w:val="10"/>
              </w:numPr>
              <w:spacing w:before="0" w:after="0"/>
              <w:rPr>
                <w:rFonts w:ascii="Arial" w:hAnsi="Arial" w:cs="Arial"/>
                <w:sz w:val="22"/>
                <w:lang w:val="en-US"/>
              </w:rPr>
            </w:pPr>
            <w:r>
              <w:rPr>
                <w:rFonts w:cs="Arial" w:ascii="Arial" w:hAnsi="Arial"/>
                <w:sz w:val="22"/>
                <w:lang w:val="en-US"/>
              </w:rPr>
              <w:t>Design, development and tests of software.</w:t>
            </w:r>
          </w:p>
          <w:p>
            <w:pPr>
              <w:pStyle w:val="Normal"/>
              <w:widowControl w:val="false"/>
              <w:numPr>
                <w:ilvl w:val="0"/>
                <w:numId w:val="10"/>
              </w:numPr>
              <w:spacing w:before="0" w:after="0"/>
              <w:rPr>
                <w:rFonts w:ascii="Arial" w:hAnsi="Arial" w:cs="Arial"/>
                <w:sz w:val="22"/>
                <w:lang w:val="en-US"/>
              </w:rPr>
            </w:pPr>
            <w:r>
              <w:rPr>
                <w:rFonts w:eastAsia="Arial" w:cs="Arial" w:ascii="Arial" w:hAnsi="Arial"/>
                <w:color w:val="595959"/>
                <w:kern w:val="0"/>
                <w:sz w:val="22"/>
                <w:szCs w:val="20"/>
                <w:lang w:val="en-US" w:eastAsia="en-US" w:bidi="ar-SA"/>
              </w:rPr>
              <w:t>Programming of the coding / decoding layer within flexible software.</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C++, gdb</w:t>
            </w:r>
          </w:p>
        </w:tc>
      </w:tr>
    </w:tbl>
    <w:p>
      <w:pPr>
        <w:pStyle w:val="Normal"/>
        <w:spacing w:before="0" w:after="0"/>
        <w:ind w:left="357" w:hanging="0"/>
        <w:rPr/>
      </w:pPr>
      <w:r>
        <w:rPr/>
      </w:r>
    </w:p>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Thomson CSF, Bagneux, (FRANCE)</w:t>
            </w:r>
          </w:p>
        </w:tc>
      </w:tr>
      <w:tr>
        <w:trPr>
          <w:trHeight w:val="2443"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08/1997</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01/1998</w:t>
            </w:r>
          </w:p>
        </w:tc>
        <w:tc>
          <w:tcPr>
            <w:tcW w:w="8810"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Software Developer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Infrastructure &amp; Transport - Aircraft program</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Development of a macro-generated software for the management of air traffic (Management of several parallel businesses), in order to cope with denser aircraft traffic.</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0"/>
              <w:rPr>
                <w:rFonts w:ascii="Arial" w:hAnsi="Arial" w:cs="Arial"/>
                <w:sz w:val="22"/>
                <w:lang w:val="en-US"/>
              </w:rPr>
            </w:pPr>
            <w:r>
              <w:rPr>
                <w:rFonts w:eastAsia="Arial" w:cs="Arial" w:ascii="Arial" w:hAnsi="Arial"/>
                <w:color w:val="595959"/>
                <w:kern w:val="0"/>
                <w:sz w:val="22"/>
                <w:szCs w:val="20"/>
                <w:lang w:val="en-US" w:eastAsia="en-US" w:bidi="ar-SA"/>
              </w:rPr>
              <w:t>Development and tests of software.</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C++</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Dassault Electronics, Saint-Quentin in Yvelines (FRANCE)</w:t>
            </w:r>
          </w:p>
        </w:tc>
      </w:tr>
      <w:tr>
        <w:trPr>
          <w:trHeight w:val="2443"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05/1997</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07/1997</w:t>
            </w:r>
          </w:p>
        </w:tc>
        <w:tc>
          <w:tcPr>
            <w:tcW w:w="8810"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Software Validation</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Space - Software - Simulators &amp; Validation Tools</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 xml:space="preserve">Dassault had to cope with Deadline problems. </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0"/>
              <w:rPr>
                <w:rFonts w:ascii="Arial" w:hAnsi="Arial" w:cs="Arial"/>
                <w:sz w:val="22"/>
                <w:lang w:val="en-US"/>
              </w:rPr>
            </w:pPr>
            <w:r>
              <w:rPr>
                <w:rFonts w:eastAsia="Arial" w:cs="Arial" w:ascii="Arial" w:hAnsi="Arial"/>
                <w:color w:val="595959"/>
                <w:kern w:val="0"/>
                <w:sz w:val="22"/>
                <w:szCs w:val="20"/>
                <w:lang w:val="en-US" w:eastAsia="en-US" w:bidi="ar-SA"/>
              </w:rPr>
              <w:t>Software workaround of a bugged hardware embedded on satellite.</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Ada, Assembleur</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Hoechst, Paris La Défense (FRANCE)</w:t>
            </w:r>
          </w:p>
        </w:tc>
      </w:tr>
      <w:tr>
        <w:trPr>
          <w:trHeight w:val="2443"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01/1997</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05/1997</w:t>
            </w:r>
          </w:p>
        </w:tc>
        <w:tc>
          <w:tcPr>
            <w:tcW w:w="8810"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Project manager associate.</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Pharmaceuticals - IT &amp; Corporate Network Services</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 xml:space="preserve">Hoechst starts out-sourcing its internal IT support. </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24"/>
              <w:rPr/>
            </w:pPr>
            <w:r>
              <w:rPr>
                <w:rFonts w:cs="Arial" w:ascii="Arial" w:hAnsi="Arial"/>
                <w:sz w:val="22"/>
                <w:lang w:val="en-US"/>
              </w:rPr>
              <w:t>Test of new Software.</w:t>
            </w:r>
          </w:p>
          <w:p>
            <w:pPr>
              <w:pStyle w:val="Normal"/>
              <w:widowControl w:val="false"/>
              <w:numPr>
                <w:ilvl w:val="0"/>
                <w:numId w:val="10"/>
              </w:numPr>
              <w:spacing w:before="0" w:after="24"/>
              <w:rPr/>
            </w:pPr>
            <w:r>
              <w:rPr>
                <w:rFonts w:cs="Arial" w:ascii="Arial" w:hAnsi="Arial"/>
                <w:sz w:val="22"/>
                <w:lang w:val="en-US"/>
              </w:rPr>
              <w:t>Drafting of procedures for software installations, as well as setting environments Windows (NT3.51, NT4.0, 95, 3.xx...) on PCs connected in network.</w:t>
            </w:r>
          </w:p>
          <w:p>
            <w:pPr>
              <w:pStyle w:val="Normal"/>
              <w:widowControl w:val="false"/>
              <w:numPr>
                <w:ilvl w:val="0"/>
                <w:numId w:val="10"/>
              </w:numPr>
              <w:spacing w:before="0" w:after="24"/>
              <w:rPr>
                <w:rFonts w:ascii="Arial" w:hAnsi="Arial" w:cs="Arial"/>
                <w:sz w:val="22"/>
                <w:lang w:val="en-US"/>
              </w:rPr>
            </w:pPr>
            <w:r>
              <w:rPr>
                <w:rFonts w:cs="Arial" w:ascii="Arial" w:hAnsi="Arial"/>
                <w:sz w:val="22"/>
                <w:lang w:val="en-US"/>
              </w:rPr>
              <w:t>Installation of the network LOTUS Notes for the whole company.</w:t>
            </w:r>
          </w:p>
          <w:p>
            <w:pPr>
              <w:pStyle w:val="Normal"/>
              <w:widowControl w:val="false"/>
              <w:numPr>
                <w:ilvl w:val="0"/>
                <w:numId w:val="10"/>
              </w:numPr>
              <w:spacing w:before="0" w:after="0"/>
              <w:rPr>
                <w:rFonts w:ascii="Arial" w:hAnsi="Arial" w:cs="Arial"/>
                <w:sz w:val="22"/>
                <w:lang w:val="en-US"/>
              </w:rPr>
            </w:pPr>
            <w:r>
              <w:rPr>
                <w:rFonts w:eastAsia="Arial" w:cs="Arial" w:ascii="Arial" w:hAnsi="Arial"/>
                <w:color w:val="595959"/>
                <w:kern w:val="0"/>
                <w:sz w:val="22"/>
                <w:szCs w:val="20"/>
                <w:lang w:val="en-US" w:eastAsia="en-US" w:bidi="ar-SA"/>
              </w:rPr>
              <w:t>Creation of quality indicators for the hot line.</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Ada, Assembleur</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Caisse des dépôts et consignations, Issy les Moulineaux (FRANCE)</w:t>
            </w:r>
          </w:p>
        </w:tc>
      </w:tr>
      <w:tr>
        <w:trPr>
          <w:trHeight w:val="2443"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11/1996</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12/1996</w:t>
            </w:r>
          </w:p>
        </w:tc>
        <w:tc>
          <w:tcPr>
            <w:tcW w:w="8810"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Financial data processing.</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Banking - IT &amp; Corporate Network Services</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 xml:space="preserve">The Caisse des dépôts needed a software upgrade. </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24"/>
              <w:rPr>
                <w:rFonts w:ascii="Arial" w:hAnsi="Arial" w:cs="Arial"/>
                <w:sz w:val="22"/>
                <w:lang w:val="en-US"/>
              </w:rPr>
            </w:pPr>
            <w:r>
              <w:rPr>
                <w:rFonts w:eastAsia="Arial" w:cs="Arial" w:ascii="Arial" w:hAnsi="Arial"/>
                <w:color w:val="595959"/>
                <w:kern w:val="0"/>
                <w:sz w:val="22"/>
                <w:szCs w:val="20"/>
                <w:lang w:val="en-US" w:eastAsia="en-US" w:bidi="ar-SA"/>
              </w:rPr>
              <w:t>Development of financial software.</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MS Excel, Visual Basic</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NCR / Club Méditerranée, Paris (FRANCE)</w:t>
            </w:r>
          </w:p>
        </w:tc>
      </w:tr>
      <w:tr>
        <w:trPr>
          <w:trHeight w:val="2443"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06/1996</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11/1996</w:t>
            </w:r>
          </w:p>
        </w:tc>
        <w:tc>
          <w:tcPr>
            <w:tcW w:w="8810"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Project manager associate.</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Public Sector - Consulting Services</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 xml:space="preserve">The Club was moving its headquarters, bringing 600 new PCs at the new headquarters. </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24"/>
              <w:rPr>
                <w:rFonts w:ascii="Arial" w:hAnsi="Arial" w:cs="Arial"/>
                <w:sz w:val="22"/>
                <w:lang w:val="en-US"/>
              </w:rPr>
            </w:pPr>
            <w:r>
              <w:rPr>
                <w:rFonts w:cs="Arial" w:ascii="Arial" w:hAnsi="Arial"/>
                <w:sz w:val="22"/>
                <w:lang w:val="en-US"/>
              </w:rPr>
              <w:t>Management of the project under MS Project (50 people, 300 tasks).</w:t>
            </w:r>
          </w:p>
          <w:p>
            <w:pPr>
              <w:pStyle w:val="Normal"/>
              <w:widowControl w:val="false"/>
              <w:numPr>
                <w:ilvl w:val="0"/>
                <w:numId w:val="10"/>
              </w:numPr>
              <w:spacing w:before="0" w:after="24"/>
              <w:rPr>
                <w:rFonts w:ascii="Arial" w:hAnsi="Arial" w:cs="Arial"/>
                <w:sz w:val="22"/>
                <w:lang w:val="en-US"/>
              </w:rPr>
            </w:pPr>
            <w:r>
              <w:rPr>
                <w:rFonts w:cs="Arial" w:ascii="Arial" w:hAnsi="Arial"/>
                <w:sz w:val="22"/>
                <w:lang w:val="en-US"/>
              </w:rPr>
              <w:t>Safeguard, then migration of the data,</w:t>
            </w:r>
          </w:p>
          <w:p>
            <w:pPr>
              <w:pStyle w:val="Normal"/>
              <w:widowControl w:val="false"/>
              <w:numPr>
                <w:ilvl w:val="0"/>
                <w:numId w:val="10"/>
              </w:numPr>
              <w:spacing w:before="0" w:after="24"/>
              <w:rPr>
                <w:rFonts w:ascii="Arial" w:hAnsi="Arial" w:cs="Arial"/>
                <w:sz w:val="22"/>
                <w:lang w:val="en-US"/>
              </w:rPr>
            </w:pPr>
            <w:r>
              <w:rPr>
                <w:rFonts w:eastAsia="Arial" w:cs="Arial" w:ascii="Arial" w:hAnsi="Arial"/>
                <w:color w:val="595959"/>
                <w:sz w:val="22"/>
                <w:szCs w:val="20"/>
                <w:lang w:val="en-US"/>
              </w:rPr>
              <w:t>Software standardization.</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Dassault Electronics, Saint Quentin in Yvelines (FRANCE)</w:t>
            </w:r>
          </w:p>
        </w:tc>
      </w:tr>
      <w:tr>
        <w:trPr>
          <w:trHeight w:val="2443"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01/1995</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05/1996</w:t>
            </w:r>
          </w:p>
        </w:tc>
        <w:tc>
          <w:tcPr>
            <w:tcW w:w="8810"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Analyst and software engineer.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Defense - Command, Control &amp; Information Systems</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 xml:space="preserve">Embedded software development for a French fighter, within a team of 50 engineers. </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24"/>
              <w:rPr>
                <w:rFonts w:ascii="Arial" w:hAnsi="Arial" w:cs="Arial"/>
                <w:sz w:val="22"/>
                <w:lang w:val="en-US"/>
              </w:rPr>
            </w:pPr>
            <w:r>
              <w:rPr>
                <w:rFonts w:eastAsia="Arial" w:cs="Arial" w:ascii="Arial" w:hAnsi="Arial"/>
                <w:color w:val="595959"/>
                <w:sz w:val="22"/>
                <w:szCs w:val="20"/>
                <w:lang w:val="en-US"/>
              </w:rPr>
              <w:t xml:space="preserve">Management of various data-processing tools according to an object-oriented software development. The program exceeded one million lines. </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Direction des constructions navales, Paris. (FRANCE)</w:t>
            </w:r>
          </w:p>
        </w:tc>
      </w:tr>
      <w:tr>
        <w:trPr>
          <w:trHeight w:val="2443"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09/1993</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08/1994</w:t>
            </w:r>
          </w:p>
        </w:tc>
        <w:tc>
          <w:tcPr>
            <w:tcW w:w="8810" w:type="dxa"/>
            <w:tcBorders/>
            <w:shd w:color="auto" w:fill="auto" w:val="clear"/>
          </w:tcPr>
          <w:p>
            <w:pPr>
              <w:pStyle w:val="Normal"/>
              <w:widowControl w:val="false"/>
              <w:spacing w:before="0" w:after="0"/>
              <w:rPr>
                <w:rFonts w:ascii="Arial" w:hAnsi="Arial" w:cs="Arial"/>
                <w:color w:val="595959"/>
                <w:sz w:val="22"/>
                <w:lang w:val="en-US"/>
              </w:rPr>
            </w:pPr>
            <w:r>
              <w:rPr>
                <w:rFonts w:eastAsia="Arial" w:cs="Arial" w:ascii="Arial" w:hAnsi="Arial"/>
                <w:b/>
                <w:bCs/>
                <w:color w:val="595959"/>
                <w:sz w:val="22"/>
                <w:szCs w:val="20"/>
                <w:lang w:val="en-US"/>
              </w:rPr>
              <w:t>Nuclear Safety</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Defense - Nuclear System Safety</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 xml:space="preserve">Safety studies for the carrier the "Charles of Gaulle". Updating the file of the safety options concerning the services ensured by the ship to the two nuclear boilers. </w:t>
            </w:r>
          </w:p>
          <w:p>
            <w:pPr>
              <w:pStyle w:val="Normal"/>
              <w:widowControl w:val="false"/>
              <w:bidi w:val="0"/>
              <w:spacing w:lineRule="auto" w:line="240" w:before="52" w:after="0"/>
              <w:ind w:left="0" w:right="0" w:hanging="0"/>
              <w:jc w:val="both"/>
              <w:rPr>
                <w:rFonts w:ascii="Verdana" w:hAnsi="Verdana" w:eastAsia="Arial" w:cs="Lucida Sans Unicode" w:asciiTheme="minorHAnsi" w:hAnsiTheme="minorHAnsi"/>
                <w:sz w:val="20"/>
                <w:szCs w:val="20"/>
                <w:lang w:val="en-GB"/>
              </w:rPr>
            </w:pPr>
            <w:r>
              <w:rPr>
                <w:rFonts w:eastAsia="Arial" w:cs="Lucida Sans Unicode"/>
                <w:sz w:val="20"/>
                <w:szCs w:val="20"/>
                <w:lang w:val="en-GB"/>
              </w:rPr>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Laboratoire d'Océanographie Dynamique et de Courantologie (LODYC), Paris. (FRANCE)</w:t>
            </w:r>
          </w:p>
        </w:tc>
      </w:tr>
      <w:tr>
        <w:trPr>
          <w:trHeight w:val="2443"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03/1993</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06/1993</w:t>
            </w:r>
          </w:p>
        </w:tc>
        <w:tc>
          <w:tcPr>
            <w:tcW w:w="8810"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Scientific Engineer.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Pharmaceuticals - IT &amp; Corporate Network Services</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i/>
                <w:color w:val="464669"/>
                <w:position w:val="0"/>
                <w:sz w:val="16"/>
                <w:sz w:val="16"/>
                <w:szCs w:val="18"/>
                <w:vertAlign w:val="baseline"/>
                <w:lang w:val="en-US" w:eastAsia="de-DE"/>
              </w:rPr>
              <w:t>Electronics - Software</w:t>
            </w:r>
            <w:r>
              <w:rPr>
                <w:rFonts w:eastAsia="Calibri" w:cs="Arial" w:ascii="Arial" w:hAnsi="Arial"/>
                <w:b/>
                <w:bCs/>
                <w:color w:val="464669"/>
                <w:position w:val="0"/>
                <w:sz w:val="18"/>
                <w:sz w:val="18"/>
                <w:szCs w:val="18"/>
                <w:vertAlign w:val="baseline"/>
                <w:lang w:val="en-US" w:eastAsia="de-DE"/>
              </w:rPr>
              <w:t xml:space="preserve"> </w:t>
            </w:r>
          </w:p>
          <w:p>
            <w:pPr>
              <w:pStyle w:val="Normal"/>
              <w:widowControl w:val="false"/>
              <w:bidi w:val="0"/>
              <w:spacing w:lineRule="auto" w:line="240" w:before="52" w:after="0"/>
              <w:ind w:left="0" w:right="0" w:hanging="0"/>
              <w:jc w:val="both"/>
              <w:rPr/>
            </w:pPr>
            <w:r>
              <w:rPr/>
            </w:r>
          </w:p>
          <w:p>
            <w:pPr>
              <w:pStyle w:val="Normal"/>
              <w:widowControl w:val="false"/>
              <w:numPr>
                <w:ilvl w:val="0"/>
                <w:numId w:val="0"/>
              </w:numPr>
              <w:bidi w:val="0"/>
              <w:spacing w:before="0" w:after="24"/>
              <w:ind w:left="0" w:right="0" w:hanging="0"/>
              <w:jc w:val="left"/>
              <w:rPr>
                <w:rFonts w:ascii="Verdana" w:hAnsi="Verdana" w:eastAsia="Arial" w:cs="Lucida Sans Unicode" w:asciiTheme="minorHAnsi" w:hAnsiTheme="minorHAnsi"/>
                <w:sz w:val="20"/>
                <w:szCs w:val="20"/>
                <w:lang w:val="en-GB"/>
              </w:rPr>
            </w:pPr>
            <w:r>
              <w:rPr>
                <w:rFonts w:eastAsia="Calibri" w:cs="Arial" w:ascii="Arial" w:hAnsi="Arial"/>
                <w:b/>
                <w:bCs/>
                <w:color w:val="464669"/>
                <w:position w:val="0"/>
                <w:sz w:val="18"/>
                <w:sz w:val="18"/>
                <w:szCs w:val="18"/>
                <w:vertAlign w:val="baseline"/>
                <w:lang w:val="en-US" w:eastAsia="de-DE"/>
              </w:rPr>
              <w:t xml:space="preserve">Analysis and comparison of </w:t>
            </w:r>
            <w:r>
              <w:rPr>
                <w:rFonts w:eastAsia="Calibri" w:cs="Arial" w:ascii="Arial" w:hAnsi="Arial"/>
                <w:b/>
                <w:bCs/>
                <w:i/>
                <w:color w:val="464669"/>
                <w:position w:val="0"/>
                <w:sz w:val="18"/>
                <w:sz w:val="18"/>
                <w:szCs w:val="18"/>
                <w:vertAlign w:val="baseline"/>
                <w:lang w:val="en-US" w:eastAsia="de-DE"/>
              </w:rPr>
              <w:t>in situ</w:t>
            </w:r>
            <w:r>
              <w:rPr>
                <w:rFonts w:eastAsia="Calibri" w:cs="Arial" w:ascii="Arial" w:hAnsi="Arial"/>
                <w:b/>
                <w:bCs/>
                <w:color w:val="464669"/>
                <w:position w:val="0"/>
                <w:sz w:val="18"/>
                <w:sz w:val="18"/>
                <w:szCs w:val="18"/>
                <w:vertAlign w:val="baseline"/>
                <w:lang w:val="en-US" w:eastAsia="de-DE"/>
              </w:rPr>
              <w:t xml:space="preserve"> data regarding the Tropical Atlantic's long waves, in accordance with a digital model of general oceanographic flowing, providing therefore a scientific expedition with fundamental source documents</w:t>
            </w:r>
          </w:p>
        </w:tc>
      </w:tr>
    </w:tbl>
    <w:p>
      <w:pPr>
        <w:pStyle w:val="Normal"/>
        <w:spacing w:before="0" w:after="0"/>
        <w:ind w:left="357" w:hanging="0"/>
        <w:rPr/>
      </w:pPr>
      <w:r>
        <w:rPr/>
      </w:r>
    </w:p>
    <w:p>
      <w:pPr>
        <w:pStyle w:val="Heading11"/>
        <w:numPr>
          <w:ilvl w:val="0"/>
          <w:numId w:val="0"/>
        </w:numPr>
        <w:ind w:hanging="0"/>
        <w:rPr>
          <w:sz w:val="28"/>
          <w:szCs w:val="28"/>
          <w:lang w:val="de-DE"/>
        </w:rPr>
      </w:pPr>
      <w:r>
        <w:rPr>
          <w:color w:val="0D7FA3" w:themeColor="accent2" w:themeShade="bf"/>
          <w:sz w:val="28"/>
          <w:szCs w:val="28"/>
          <w:lang w:val="de-DE"/>
        </w:rPr>
        <w:t>Education</w:t>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b/>
                <w:b/>
                <w:color w:val="FFFFFF" w:themeColor="background1"/>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themeColor="background1"/>
                <w:szCs w:val="20"/>
                <w:lang w:val="de-DE"/>
              </w:rPr>
              <w:t xml:space="preserve">Studium </w:t>
            </w:r>
          </w:p>
        </w:tc>
      </w:tr>
      <w:tr>
        <w:trPr>
          <w:trHeight w:val="418"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Lucida Sans Unicode"/>
                <w:b/>
                <w:color w:val="FFFFFF" w:themeColor="background1"/>
                <w:szCs w:val="20"/>
                <w:lang w:val="de-DE"/>
              </w:rPr>
              <w:t>1993</w:t>
            </w:r>
          </w:p>
        </w:tc>
        <w:tc>
          <w:tcPr>
            <w:tcW w:w="8810" w:type="dxa"/>
            <w:tcBorders/>
            <w:shd w:color="auto" w:fill="auto" w:val="clear"/>
          </w:tcPr>
          <w:p>
            <w:pPr>
              <w:pStyle w:val="Textedesaisie"/>
              <w:widowControl w:val="false"/>
              <w:spacing w:lineRule="exact" w:line="240" w:before="60" w:after="0"/>
              <w:ind w:left="0" w:right="0" w:hanging="0"/>
              <w:rPr>
                <w:rFonts w:ascii="Arial" w:hAnsi="Arial" w:cs="Arial"/>
                <w:color w:val="464669"/>
                <w:lang w:val="en-US"/>
              </w:rPr>
            </w:pPr>
            <w:r>
              <w:rPr>
                <w:rFonts w:cs="Arial" w:ascii="Arial" w:hAnsi="Arial"/>
                <w:color w:val="464669"/>
                <w:lang w:val="en-US"/>
              </w:rPr>
              <w:t>Engineering school - Physical Oceanography - ENSTA Paris Tech</w:t>
            </w:r>
          </w:p>
          <w:p>
            <w:pPr>
              <w:pStyle w:val="Textedesaisie"/>
              <w:widowControl w:val="false"/>
              <w:spacing w:lineRule="exact" w:line="240" w:before="60" w:after="0"/>
              <w:ind w:left="0" w:right="0" w:hanging="0"/>
              <w:rPr>
                <w:rFonts w:ascii="Arial" w:hAnsi="Arial" w:cs="Arial"/>
                <w:color w:val="464669"/>
                <w:lang w:val="en-US"/>
              </w:rPr>
            </w:pPr>
            <w:r>
              <w:rPr>
                <w:rFonts w:cs="Arial" w:ascii="Arial" w:hAnsi="Arial"/>
                <w:color w:val="464669"/>
                <w:lang w:val="en-US"/>
              </w:rPr>
              <w:t>ENSTA is the military school for weapons engineers.</w:t>
            </w:r>
          </w:p>
          <w:p>
            <w:pPr>
              <w:pStyle w:val="Textedesaisie"/>
              <w:widowControl w:val="false"/>
              <w:tabs>
                <w:tab w:val="clear" w:pos="720"/>
                <w:tab w:val="left" w:pos="251" w:leader="none"/>
              </w:tabs>
              <w:spacing w:lineRule="exact" w:line="240" w:before="60" w:after="60"/>
              <w:ind w:left="0" w:right="0" w:hanging="0"/>
              <w:rPr>
                <w:rFonts w:ascii="Arial" w:hAnsi="Arial" w:cs="Arial"/>
                <w:b/>
                <w:b/>
                <w:color w:val="464669"/>
                <w:sz w:val="22"/>
                <w:lang w:val="en-US"/>
              </w:rPr>
            </w:pPr>
            <w:bookmarkStart w:id="6" w:name="__DdeLink__2050_3132222229"/>
            <w:r>
              <w:rPr>
                <w:rFonts w:cs="Arial" w:ascii="Arial" w:hAnsi="Arial"/>
                <w:b/>
                <w:color w:val="464669"/>
                <w:sz w:val="22"/>
                <w:szCs w:val="20"/>
                <w:lang w:val="en-US"/>
              </w:rPr>
              <w:t>Paris - France</w:t>
            </w:r>
            <w:bookmarkEnd w:id="6"/>
          </w:p>
        </w:tc>
      </w:tr>
    </w:tbl>
    <w:p>
      <w:pPr>
        <w:pStyle w:val="Normal"/>
        <w:spacing w:before="0" w:after="0"/>
        <w:ind w:left="357" w:hanging="0"/>
        <w:rPr>
          <w:rFonts w:ascii="Verdana" w:hAnsi="Verdana" w:cs="Arial" w:asciiTheme="minorHAnsi" w:hAnsiTheme="minorHAnsi"/>
          <w:szCs w:val="20"/>
          <w:lang w:val="de-DE"/>
        </w:rPr>
      </w:pPr>
      <w:r>
        <w:rPr>
          <w:rFonts w:cs="Arial"/>
          <w:szCs w:val="20"/>
          <w:lang w:val="de-DE"/>
        </w:rPr>
      </w:r>
    </w:p>
    <w:p>
      <w:pPr>
        <w:pStyle w:val="Heading11"/>
        <w:keepNext w:val="false"/>
        <w:pageBreakBefore w:val="false"/>
        <w:numPr>
          <w:ilvl w:val="0"/>
          <w:numId w:val="0"/>
        </w:numPr>
        <w:ind w:hanging="0"/>
        <w:rPr>
          <w:color w:val="0D7FA3" w:themeColor="accent2" w:themeShade="bf"/>
          <w:sz w:val="28"/>
          <w:szCs w:val="28"/>
          <w:lang w:val="de-DE"/>
        </w:rPr>
      </w:pPr>
      <w:r>
        <w:rPr>
          <w:color w:val="0D7FA3" w:themeColor="accent2" w:themeShade="bf"/>
          <w:sz w:val="28"/>
          <w:szCs w:val="28"/>
          <w:lang w:val="de-DE"/>
        </w:rPr>
        <w:t>Sprachen</w:t>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b/>
                <w:b/>
                <w:color w:val="FFFFFF" w:themeColor="background1"/>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themeColor="background1"/>
                <w:szCs w:val="20"/>
                <w:lang w:val="de-DE"/>
              </w:rPr>
              <w:t>Sprachkenntnisse</w:t>
            </w:r>
          </w:p>
        </w:tc>
      </w:tr>
      <w:tr>
        <w:trPr>
          <w:trHeight w:val="418"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b/>
                <w:b/>
                <w:color w:val="FFFFFF" w:themeColor="background1"/>
                <w:szCs w:val="20"/>
                <w:lang w:val="de-DE"/>
              </w:rPr>
            </w:pPr>
            <w:r>
              <w:rPr>
                <w:rFonts w:cs="Arial"/>
                <w:b/>
                <w:color w:val="FFFFFF" w:themeColor="background1"/>
                <w:szCs w:val="20"/>
                <w:lang w:val="de-DE"/>
              </w:rPr>
              <w:t>FRENCH</w:t>
            </w:r>
          </w:p>
        </w:tc>
        <w:tc>
          <w:tcPr>
            <w:tcW w:w="8810" w:type="dxa"/>
            <w:tcBorders/>
            <w:shd w:color="auto" w:fill="auto" w:val="clear"/>
            <w:vAlign w:val="center"/>
          </w:tcPr>
          <w:p>
            <w:pPr>
              <w:pStyle w:val="Normal"/>
              <w:widowControl w:val="false"/>
              <w:tabs>
                <w:tab w:val="clear" w:pos="720"/>
                <w:tab w:val="left" w:pos="251" w:leader="none"/>
              </w:tabs>
              <w:spacing w:before="0" w:after="0"/>
              <w:rPr>
                <w:rFonts w:ascii="Verdana" w:hAnsi="Verdana" w:cs="Arial" w:asciiTheme="minorHAnsi" w:hAnsiTheme="minorHAnsi"/>
                <w:szCs w:val="20"/>
                <w:lang w:val="de-DE"/>
              </w:rPr>
            </w:pPr>
            <w:r>
              <w:rPr>
                <w:rFonts w:cs="Arial"/>
                <w:szCs w:val="20"/>
                <w:lang w:val="de-DE"/>
              </w:rPr>
              <w:t xml:space="preserve">Native </w:t>
            </w:r>
          </w:p>
        </w:tc>
      </w:tr>
      <w:tr>
        <w:trPr>
          <w:trHeight w:val="418"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ENGLISH</w:t>
            </w:r>
          </w:p>
        </w:tc>
        <w:tc>
          <w:tcPr>
            <w:tcW w:w="8810" w:type="dxa"/>
            <w:tcBorders/>
            <w:shd w:color="auto" w:fill="auto" w:val="clear"/>
            <w:vAlign w:val="center"/>
          </w:tcPr>
          <w:p>
            <w:pPr>
              <w:pStyle w:val="Normal"/>
              <w:widowControl w:val="false"/>
              <w:tabs>
                <w:tab w:val="clear" w:pos="720"/>
                <w:tab w:val="left" w:pos="251" w:leader="none"/>
              </w:tabs>
              <w:spacing w:before="0" w:after="0"/>
              <w:rPr>
                <w:rFonts w:ascii="Verdana" w:hAnsi="Verdana" w:cs="Arial" w:asciiTheme="minorHAnsi" w:hAnsiTheme="minorHAnsi"/>
                <w:szCs w:val="20"/>
                <w:lang w:val="de-DE"/>
              </w:rPr>
            </w:pPr>
            <w:r>
              <w:rPr>
                <w:rFonts w:cs="Arial"/>
                <w:szCs w:val="20"/>
                <w:lang w:val="de-DE"/>
              </w:rPr>
              <w:t>Fluent</w:t>
            </w:r>
          </w:p>
        </w:tc>
      </w:tr>
      <w:tr>
        <w:trPr>
          <w:trHeight w:val="418"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GERMAN</w:t>
            </w:r>
          </w:p>
        </w:tc>
        <w:tc>
          <w:tcPr>
            <w:tcW w:w="8810" w:type="dxa"/>
            <w:tcBorders/>
            <w:shd w:color="auto" w:fill="auto" w:val="clear"/>
            <w:vAlign w:val="center"/>
          </w:tcPr>
          <w:p>
            <w:pPr>
              <w:pStyle w:val="Normal"/>
              <w:widowControl w:val="false"/>
              <w:tabs>
                <w:tab w:val="clear" w:pos="720"/>
                <w:tab w:val="left" w:pos="251" w:leader="none"/>
              </w:tabs>
              <w:spacing w:before="0" w:after="0"/>
              <w:rPr>
                <w:rFonts w:ascii="Verdana" w:hAnsi="Verdana" w:cs="Arial" w:asciiTheme="minorHAnsi" w:hAnsiTheme="minorHAnsi"/>
                <w:szCs w:val="20"/>
                <w:lang w:val="de-DE"/>
              </w:rPr>
            </w:pPr>
            <w:r>
              <w:rPr>
                <w:rFonts w:cs="Arial"/>
                <w:szCs w:val="20"/>
                <w:lang w:val="de-DE"/>
              </w:rPr>
              <w:t>B2</w:t>
            </w:r>
          </w:p>
        </w:tc>
      </w:tr>
    </w:tbl>
    <w:p>
      <w:pPr>
        <w:sectPr>
          <w:headerReference w:type="default" r:id="rId3"/>
          <w:footerReference w:type="default" r:id="rId4"/>
          <w:type w:val="nextPage"/>
          <w:pgSz w:w="11906" w:h="16838"/>
          <w:pgMar w:left="851" w:right="851" w:gutter="0" w:header="720" w:top="1140" w:footer="170" w:bottom="1134"/>
          <w:pgNumType w:fmt="decimal"/>
          <w:formProt w:val="false"/>
          <w:textDirection w:val="lrTb"/>
          <w:docGrid w:type="default" w:linePitch="360" w:charSpace="0"/>
        </w:sectPr>
      </w:pPr>
    </w:p>
    <w:p>
      <w:pPr>
        <w:pStyle w:val="BoilerplateHead1"/>
        <w:rPr/>
      </w:pPr>
      <w:r>
        <w:rPr/>
        <w:t>About Capgemini</w:t>
      </w:r>
    </w:p>
    <w:p>
      <w:pPr>
        <w:pStyle w:val="BoilerplateText"/>
        <w:ind w:left="2977" w:right="142" w:hanging="357"/>
        <w:rPr>
          <w:lang w:val="en-US"/>
        </w:rPr>
      </w:pPr>
      <w:r>
        <w:rPr>
          <w:lang w:val="en-US"/>
        </w:rPr>
        <w:t>Capgemini is a global leader in partnering with companies to transform and manage their business by harnessing the power of technology. The Group is guided everyday by its purpose of unleashing human energy through technology for an inclusive and sustainable future. It is a responsible and diverse organization of 270,000 team members in nearly 50 countries. With its strong 50 year heritage and deep industry expertise, Capgemini is trusted by its clients to address the entire breadth of their business needs, from strategy and design to operations, fueled by the fast evolving and innovative world of cloud, data, AI, connectivity, software, digital engineering and platforms. The Group reported in 2020 global revenues of €16 billion.</w:t>
      </w:r>
    </w:p>
    <w:p>
      <w:pPr>
        <w:pStyle w:val="BoilerplateText"/>
        <w:rPr>
          <w:rFonts w:cs="Vijaya"/>
          <w:sz w:val="18"/>
          <w:szCs w:val="18"/>
          <w:lang w:val="en-US"/>
        </w:rPr>
      </w:pPr>
      <w:r>
        <w:rPr>
          <w:lang w:val="en-US"/>
        </w:rPr>
        <w:t>Get the Future You Want</w:t>
      </w:r>
      <w:r>
        <w:rPr>
          <w:rFonts w:cs="Vijaya"/>
          <w:sz w:val="18"/>
          <w:szCs w:val="18"/>
          <w:lang w:val="en-US"/>
        </w:rPr>
        <w:t xml:space="preserve"> | </w:t>
      </w:r>
      <w:hyperlink r:id="rId5">
        <w:r>
          <w:rPr>
            <w:rStyle w:val="InternetLink"/>
            <w:color w:val="3B3B3B" w:themeColor="background2" w:themeShade="40"/>
            <w:szCs w:val="20"/>
            <w:u w:val="none"/>
            <w:lang w:val="en-US"/>
          </w:rPr>
          <w:t>www.capgemini.com</w:t>
        </w:r>
      </w:hyperlink>
    </w:p>
    <w:p>
      <w:pPr>
        <w:pStyle w:val="Normal"/>
        <w:rPr>
          <w:color w:val="000000" w:themeColor="text1"/>
        </w:rPr>
      </w:pPr>
      <w:r>
        <w:rPr>
          <w:color w:val="000000" w:themeColor="text1"/>
        </w:rPr>
      </w:r>
    </w:p>
    <w:p>
      <w:pPr>
        <w:pStyle w:val="Normal"/>
        <w:rPr>
          <w:color w:val="000000" w:themeColor="text1"/>
        </w:rPr>
      </w:pPr>
      <w:r>
        <w:rPr>
          <w:color w:val="000000" w:themeColor="text1"/>
        </w:rPr>
      </w:r>
    </w:p>
    <w:p>
      <w:pPr>
        <w:pStyle w:val="Normal"/>
        <w:widowControl/>
        <w:bidi w:val="0"/>
        <w:spacing w:before="0" w:after="480"/>
        <w:ind w:left="357" w:hanging="357"/>
        <w:jc w:val="left"/>
        <w:rPr/>
      </w:pPr>
      <w:r>
        <w:rPr/>
        <mc:AlternateContent>
          <mc:Choice Requires="wpg">
            <w:drawing>
              <wp:anchor behindDoc="0" distT="0" distB="0" distL="0" distR="635" simplePos="0" locked="0" layoutInCell="0" allowOverlap="1" relativeHeight="19" wp14:anchorId="522E2A2E">
                <wp:simplePos x="0" y="0"/>
                <wp:positionH relativeFrom="column">
                  <wp:posOffset>-27940</wp:posOffset>
                </wp:positionH>
                <wp:positionV relativeFrom="paragraph">
                  <wp:posOffset>3168650</wp:posOffset>
                </wp:positionV>
                <wp:extent cx="1866900" cy="333375"/>
                <wp:effectExtent l="0" t="0" r="635" b="0"/>
                <wp:wrapNone/>
                <wp:docPr id="4" name="Group 1"/>
                <a:graphic xmlns:a="http://schemas.openxmlformats.org/drawingml/2006/main">
                  <a:graphicData uri="http://schemas.microsoft.com/office/word/2010/wordprocessingGroup">
                    <wpg:wgp>
                      <wpg:cNvGrpSpPr/>
                      <wpg:grpSpPr>
                        <a:xfrm>
                          <a:off x="0" y="0"/>
                          <a:ext cx="1866960" cy="333360"/>
                          <a:chOff x="0" y="0"/>
                          <a:chExt cx="1866960" cy="333360"/>
                        </a:xfrm>
                      </wpg:grpSpPr>
                      <pic:pic xmlns:pic="http://schemas.openxmlformats.org/drawingml/2006/picture">
                        <pic:nvPicPr>
                          <pic:cNvPr id="0" name="Picture 34" descr="D:\My Work\Template\Icons\Social Media\LinkedIN.png"/>
                          <pic:cNvPicPr/>
                        </pic:nvPicPr>
                        <pic:blipFill>
                          <a:blip r:embed="rId6"/>
                          <a:stretch/>
                        </pic:blipFill>
                        <pic:spPr>
                          <a:xfrm>
                            <a:off x="383400" y="0"/>
                            <a:ext cx="331560" cy="333360"/>
                          </a:xfrm>
                          <a:prstGeom prst="rect">
                            <a:avLst/>
                          </a:prstGeom>
                          <a:ln w="0">
                            <a:noFill/>
                          </a:ln>
                        </pic:spPr>
                      </pic:pic>
                      <pic:pic xmlns:pic="http://schemas.openxmlformats.org/drawingml/2006/picture">
                        <pic:nvPicPr>
                          <pic:cNvPr id="1" name="Picture 35" descr="D:\My Work\Template\Icons\Social Media\SlideShare.png"/>
                          <pic:cNvPicPr/>
                        </pic:nvPicPr>
                        <pic:blipFill>
                          <a:blip r:embed="rId7"/>
                          <a:stretch/>
                        </pic:blipFill>
                        <pic:spPr>
                          <a:xfrm>
                            <a:off x="766440" y="0"/>
                            <a:ext cx="333360" cy="333360"/>
                          </a:xfrm>
                          <a:prstGeom prst="rect">
                            <a:avLst/>
                          </a:prstGeom>
                          <a:ln w="0">
                            <a:noFill/>
                          </a:ln>
                        </pic:spPr>
                      </pic:pic>
                      <pic:pic xmlns:pic="http://schemas.openxmlformats.org/drawingml/2006/picture">
                        <pic:nvPicPr>
                          <pic:cNvPr id="2" name="Picture 36" descr="D:\My Work\Template\Icons\Social Media\Twitter.png"/>
                          <pic:cNvPicPr/>
                        </pic:nvPicPr>
                        <pic:blipFill>
                          <a:blip r:embed="rId8"/>
                          <a:stretch/>
                        </pic:blipFill>
                        <pic:spPr>
                          <a:xfrm>
                            <a:off x="1152000" y="0"/>
                            <a:ext cx="331560" cy="333360"/>
                          </a:xfrm>
                          <a:prstGeom prst="rect">
                            <a:avLst/>
                          </a:prstGeom>
                          <a:ln w="0">
                            <a:noFill/>
                          </a:ln>
                        </pic:spPr>
                      </pic:pic>
                      <pic:pic xmlns:pic="http://schemas.openxmlformats.org/drawingml/2006/picture">
                        <pic:nvPicPr>
                          <pic:cNvPr id="3" name="Picture 37" descr="D:\My Work\Template\Icons\Social Media\YouTube.png"/>
                          <pic:cNvPicPr/>
                        </pic:nvPicPr>
                        <pic:blipFill>
                          <a:blip r:embed="rId9"/>
                          <a:stretch/>
                        </pic:blipFill>
                        <pic:spPr>
                          <a:xfrm>
                            <a:off x="1535400" y="0"/>
                            <a:ext cx="331560" cy="333360"/>
                          </a:xfrm>
                          <a:prstGeom prst="rect">
                            <a:avLst/>
                          </a:prstGeom>
                          <a:ln w="0">
                            <a:noFill/>
                          </a:ln>
                        </pic:spPr>
                      </pic:pic>
                      <pic:pic xmlns:pic="http://schemas.openxmlformats.org/drawingml/2006/picture">
                        <pic:nvPicPr>
                          <pic:cNvPr id="4" name="Picture 38" descr="D:\My Work\Template\Icons\Social Media\Facebook.png"/>
                          <pic:cNvPicPr/>
                        </pic:nvPicPr>
                        <pic:blipFill>
                          <a:blip r:embed="rId10"/>
                          <a:stretch/>
                        </pic:blipFill>
                        <pic:spPr>
                          <a:xfrm>
                            <a:off x="0" y="0"/>
                            <a:ext cx="331560" cy="333360"/>
                          </a:xfrm>
                          <a:prstGeom prst="rect">
                            <a:avLst/>
                          </a:prstGeom>
                          <a:ln w="0">
                            <a:noFill/>
                          </a:ln>
                        </pic:spPr>
                      </pic:pic>
                    </wpg:wgp>
                  </a:graphicData>
                </a:graphic>
              </wp:anchor>
            </w:drawing>
          </mc:Choice>
          <mc:Fallback>
            <w:pict>
              <v:group id="shape_0" alt="Group 1" style="position:absolute;margin-left:-2.2pt;margin-top:249.5pt;width:147pt;height:26.25pt" coordorigin="-44,4990" coordsize="2940,5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34" stroked="f" o:allowincell="f" style="position:absolute;left:560;top:4990;width:521;height:524;mso-wrap-style:none;v-text-anchor:middle" type="_x0000_t75">
                  <v:imagedata r:id="rId6" o:detectmouseclick="t"/>
                  <v:stroke color="#3465a4" joinstyle="round" endcap="flat"/>
                  <w10:wrap type="none"/>
                </v:shape>
                <v:shape id="shape_0" ID="Picture 35" stroked="f" o:allowincell="f" style="position:absolute;left:1163;top:4990;width:524;height:524;mso-wrap-style:none;v-text-anchor:middle" type="_x0000_t75">
                  <v:imagedata r:id="rId7" o:detectmouseclick="t"/>
                  <v:stroke color="#3465a4" joinstyle="round" endcap="flat"/>
                  <w10:wrap type="none"/>
                </v:shape>
                <v:shape id="shape_0" ID="Picture 36" stroked="f" o:allowincell="f" style="position:absolute;left:1770;top:4990;width:521;height:524;mso-wrap-style:none;v-text-anchor:middle" type="_x0000_t75">
                  <v:imagedata r:id="rId8" o:detectmouseclick="t"/>
                  <v:stroke color="#3465a4" joinstyle="round" endcap="flat"/>
                  <w10:wrap type="none"/>
                </v:shape>
                <v:shape id="shape_0" ID="Picture 37" stroked="f" o:allowincell="f" style="position:absolute;left:2374;top:4990;width:521;height:524;mso-wrap-style:none;v-text-anchor:middle" type="_x0000_t75">
                  <v:imagedata r:id="rId9" o:detectmouseclick="t"/>
                  <v:stroke color="#3465a4" joinstyle="round" endcap="flat"/>
                  <w10:wrap type="none"/>
                </v:shape>
                <v:shape id="shape_0" ID="Picture 38" stroked="f" o:allowincell="f" style="position:absolute;left:-44;top:4990;width:521;height:524;mso-wrap-style:none;v-text-anchor:middle" type="_x0000_t75">
                  <v:imagedata r:id="rId10" o:detectmouseclick="t"/>
                  <v:stroke color="#3465a4" joinstyle="round" endcap="flat"/>
                  <w10:wrap type="none"/>
                </v:shape>
              </v:group>
            </w:pict>
          </mc:Fallback>
        </mc:AlternateContent>
        <mc:AlternateContent>
          <mc:Choice Requires="wps">
            <w:drawing>
              <wp:anchor behindDoc="0" distT="0" distB="0" distL="0" distR="0" simplePos="0" locked="0" layoutInCell="0" allowOverlap="1" relativeHeight="20" wp14:anchorId="50A35451">
                <wp:simplePos x="0" y="0"/>
                <wp:positionH relativeFrom="margin">
                  <wp:align>left</wp:align>
                </wp:positionH>
                <wp:positionV relativeFrom="paragraph">
                  <wp:posOffset>3848735</wp:posOffset>
                </wp:positionV>
                <wp:extent cx="3542030" cy="353060"/>
                <wp:effectExtent l="0" t="0" r="0" b="0"/>
                <wp:wrapNone/>
                <wp:docPr id="5" name="Rectangle 22"/>
                <a:graphic xmlns:a="http://schemas.openxmlformats.org/drawingml/2006/main">
                  <a:graphicData uri="http://schemas.microsoft.com/office/word/2010/wordprocessingShape">
                    <wps:wsp>
                      <wps:cNvSpPr/>
                      <wps:spPr>
                        <a:xfrm>
                          <a:off x="0" y="0"/>
                          <a:ext cx="3542040" cy="353160"/>
                        </a:xfrm>
                        <a:prstGeom prst="rect">
                          <a:avLst/>
                        </a:prstGeom>
                        <a:noFill/>
                        <a:ln w="0">
                          <a:noFill/>
                        </a:ln>
                      </wps:spPr>
                      <wps:style>
                        <a:lnRef idx="0"/>
                        <a:fillRef idx="0"/>
                        <a:effectRef idx="0"/>
                        <a:fontRef idx="minor"/>
                      </wps:style>
                      <wps:txbx>
                        <w:txbxContent>
                          <w:p>
                            <w:pPr>
                              <w:pStyle w:val="CopyrightExtraLine"/>
                              <w:spacing w:before="0" w:after="480"/>
                              <w:rPr>
                                <w:rFonts w:ascii="Verdana" w:hAnsi="Verdana" w:asciiTheme="minorHAnsi" w:hAnsiTheme="minorHAnsi"/>
                                <w:b w:val="false"/>
                                <w:b w:val="false"/>
                                <w:bCs/>
                                <w:sz w:val="24"/>
                              </w:rPr>
                            </w:pPr>
                            <w:r>
                              <w:rPr>
                                <w:rFonts w:asciiTheme="minorHAnsi" w:hAnsiTheme="minorHAnsi"/>
                                <w:b w:val="false"/>
                                <w:bCs/>
                              </w:rPr>
                              <w:t>This document contains information that may be privileged or confidential and is the property of the Capgemini Group.</w:t>
                              <w:br/>
                              <w:t>Copyright © 2021 Capgemini. All rights reserved.</w:t>
                            </w:r>
                          </w:p>
                        </w:txbxContent>
                      </wps:txbx>
                      <wps:bodyPr lIns="0" rIns="0" tIns="0" bIns="0" anchor="b">
                        <a:spAutoFit/>
                      </wps:bodyPr>
                    </wps:wsp>
                  </a:graphicData>
                </a:graphic>
              </wp:anchor>
            </w:drawing>
          </mc:Choice>
          <mc:Fallback>
            <w:pict>
              <v:rect id="shape_0" ID="Rectangle 22" path="m0,0l-2147483645,0l-2147483645,-2147483646l0,-2147483646xe" stroked="f" o:allowincell="f" style="position:absolute;margin-left:0pt;margin-top:303.05pt;width:278.85pt;height:27.75pt;mso-wrap-style:square;v-text-anchor:bottom;mso-position-horizontal:left;mso-position-horizontal-relative:margin" wp14:anchorId="50A35451">
                <v:fill o:detectmouseclick="t" on="false"/>
                <v:stroke color="#3465a4" joinstyle="round" endcap="flat"/>
                <v:textbox>
                  <w:txbxContent>
                    <w:p>
                      <w:pPr>
                        <w:pStyle w:val="CopyrightExtraLine"/>
                        <w:spacing w:before="0" w:after="480"/>
                        <w:rPr>
                          <w:rFonts w:ascii="Verdana" w:hAnsi="Verdana" w:asciiTheme="minorHAnsi" w:hAnsiTheme="minorHAnsi"/>
                          <w:b w:val="false"/>
                          <w:b w:val="false"/>
                          <w:bCs/>
                          <w:sz w:val="24"/>
                        </w:rPr>
                      </w:pPr>
                      <w:r>
                        <w:rPr>
                          <w:rFonts w:asciiTheme="minorHAnsi" w:hAnsiTheme="minorHAnsi"/>
                          <w:b w:val="false"/>
                          <w:bCs/>
                        </w:rPr>
                        <w:t>This document contains information that may be privileged or confidential and is the property of the Capgemini Group.</w:t>
                        <w:br/>
                        <w:t>Copyright © 2021 Capgemini. All rights reserved.</w:t>
                      </w:r>
                    </w:p>
                  </w:txbxContent>
                </v:textbox>
                <w10:wrap type="none"/>
              </v:rect>
            </w:pict>
          </mc:Fallback>
        </mc:AlternateContent>
      </w:r>
    </w:p>
    <w:sectPr>
      <w:headerReference w:type="default" r:id="rId11"/>
      <w:headerReference w:type="first" r:id="rId12"/>
      <w:footerReference w:type="default" r:id="rId13"/>
      <w:footerReference w:type="first" r:id="rId14"/>
      <w:type w:val="nextPage"/>
      <w:pgSz w:w="11906" w:h="16838"/>
      <w:pgMar w:left="851" w:right="851" w:gutter="0" w:header="720" w:top="1134" w:footer="1021" w:bottom="1078"/>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Verdana">
    <w:charset w:val="01"/>
    <w:family w:val="roman"/>
    <w:pitch w:val="variable"/>
  </w:font>
  <w:font w:name="Arial Narrow">
    <w:charset w:val="01"/>
    <w:family w:val="roman"/>
    <w:pitch w:val="variable"/>
  </w:font>
  <w:font w:name="Book Antiqua">
    <w:charset w:val="01"/>
    <w:family w:val="roman"/>
    <w:pitch w:val="variable"/>
  </w:font>
  <w:font w:name="Georgia">
    <w:charset w:val="01"/>
    <w:family w:val="roman"/>
    <w:pitch w:val="variable"/>
  </w:font>
  <w:font w:name="Tahoma">
    <w:charset w:val="01"/>
    <w:family w:val="roman"/>
    <w:pitch w:val="variable"/>
  </w:font>
  <w:font w:name="Liberation Sans">
    <w:altName w:val="Arial"/>
    <w:charset w:val="01"/>
    <w:family w:val="roman"/>
    <w:pitch w:val="variable"/>
  </w:font>
  <w:font w:name="Arial">
    <w:charset w:val="01"/>
    <w:family w:val="roman"/>
    <w:pitch w:val="variable"/>
  </w:font>
  <w:font w:name="Times New Roman">
    <w:charset w:val="01"/>
    <w:family w:val="roman"/>
    <w:pitch w:val="variable"/>
  </w:font>
  <w:font w:name="Liberation Mono">
    <w:altName w:val="Courier New"/>
    <w:charset w:val="01"/>
    <w:family w:val="roman"/>
    <w:pitch w:val="variable"/>
  </w:font>
  <w:font w:name="Calibri">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 w:name="Book Antiqua">
    <w:charset w:val="01"/>
    <w:family w:val="roman"/>
    <w:pitch w:val="default"/>
  </w:font>
  <w:font w:name="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10546" w:type="dxa"/>
      <w:jc w:val="left"/>
      <w:tblInd w:w="0" w:type="dxa"/>
      <w:tblLayout w:type="fixed"/>
      <w:tblCellMar>
        <w:top w:w="28" w:type="dxa"/>
        <w:left w:w="28" w:type="dxa"/>
        <w:bottom w:w="28" w:type="dxa"/>
        <w:right w:w="28" w:type="dxa"/>
      </w:tblCellMar>
      <w:tblLook w:val="01e0" w:noHBand="0" w:noVBand="0" w:firstColumn="1" w:lastRow="1" w:lastColumn="1" w:firstRow="1"/>
    </w:tblPr>
    <w:tblGrid>
      <w:gridCol w:w="3750"/>
      <w:gridCol w:w="2993"/>
      <w:gridCol w:w="3803"/>
    </w:tblGrid>
    <w:tr>
      <w:trPr>
        <w:cantSplit w:val="true"/>
      </w:trPr>
      <w:tc>
        <w:tcPr>
          <w:tcW w:w="3750" w:type="dxa"/>
          <w:tcBorders>
            <w:top w:val="single" w:sz="4" w:space="0" w:color="000000"/>
          </w:tcBorders>
          <w:shd w:color="auto" w:fill="auto" w:val="clear"/>
        </w:tcPr>
        <w:p>
          <w:pPr>
            <w:pStyle w:val="Normal"/>
            <w:keepLines/>
            <w:widowControl w:val="false"/>
            <w:suppressAutoHyphens w:val="true"/>
            <w:spacing w:before="0" w:after="120"/>
            <w:ind w:left="0" w:hanging="0"/>
            <w:jc w:val="both"/>
            <w:rPr>
              <w:rFonts w:eastAsia="Times New Roman" w:cs="Arial"/>
              <w:color w:val="595959"/>
              <w:sz w:val="16"/>
              <w:szCs w:val="16"/>
              <w:u w:val="none" w:color="595959"/>
              <w:lang w:val="en-GB"/>
            </w:rPr>
          </w:pPr>
          <w:r>
            <w:rPr>
              <w:rFonts w:eastAsia="Times New Roman" w:cs="Arial"/>
              <w:color w:val="595959"/>
              <w:sz w:val="16"/>
              <w:szCs w:val="16"/>
              <w:u w:val="none" w:color="595959"/>
              <w:lang w:val="en-GB"/>
            </w:rPr>
          </w:r>
        </w:p>
      </w:tc>
      <w:tc>
        <w:tcPr>
          <w:tcW w:w="2993" w:type="dxa"/>
          <w:tcBorders>
            <w:top w:val="single" w:sz="4" w:space="0" w:color="000000"/>
          </w:tcBorders>
          <w:shd w:color="auto" w:fill="auto" w:val="clear"/>
        </w:tcPr>
        <w:p>
          <w:pPr>
            <w:pStyle w:val="Normal"/>
            <w:keepLines/>
            <w:widowControl w:val="false"/>
            <w:suppressAutoHyphens w:val="true"/>
            <w:spacing w:before="0" w:after="120"/>
            <w:ind w:left="0" w:hanging="0"/>
            <w:jc w:val="center"/>
            <w:rPr>
              <w:rFonts w:eastAsia="Times New Roman" w:cs="Arial"/>
              <w:color w:val="595959"/>
              <w:sz w:val="16"/>
              <w:szCs w:val="16"/>
              <w:u w:val="none" w:color="595959"/>
            </w:rPr>
          </w:pPr>
          <w:r>
            <w:rPr>
              <w:rFonts w:eastAsia="Times New Roman" w:cs="Arial"/>
              <w:color w:val="595959"/>
              <w:sz w:val="16"/>
              <w:szCs w:val="16"/>
              <w:u w:val="none" w:color="595959"/>
            </w:rPr>
          </w:r>
        </w:p>
      </w:tc>
      <w:tc>
        <w:tcPr>
          <w:tcW w:w="3803" w:type="dxa"/>
          <w:tcBorders>
            <w:top w:val="single" w:sz="4" w:space="0" w:color="000000"/>
          </w:tcBorders>
          <w:shd w:color="auto" w:fill="auto" w:val="clear"/>
        </w:tcPr>
        <w:p>
          <w:pPr>
            <w:pStyle w:val="Normal"/>
            <w:keepNext w:val="true"/>
            <w:keepLines/>
            <w:widowControl w:val="false"/>
            <w:tabs>
              <w:tab w:val="clear" w:pos="720"/>
              <w:tab w:val="left" w:pos="465" w:leader="none"/>
              <w:tab w:val="right" w:pos="3747" w:leader="none"/>
            </w:tabs>
            <w:suppressAutoHyphens w:val="true"/>
            <w:spacing w:before="0" w:after="120"/>
            <w:ind w:left="0" w:hanging="0"/>
            <w:rPr>
              <w:rFonts w:eastAsia="Times New Roman" w:cs="Arial"/>
              <w:color w:val="595959"/>
              <w:sz w:val="16"/>
              <w:szCs w:val="16"/>
              <w:u w:val="none" w:color="595959"/>
              <w:lang w:val="en-GB"/>
            </w:rPr>
          </w:pPr>
          <w:r>
            <w:rPr>
              <w:rFonts w:eastAsia="Times New Roman" w:cs="Arial"/>
              <w:color w:val="595959"/>
              <w:sz w:val="16"/>
              <w:szCs w:val="16"/>
              <w:u w:val="none" w:color="595959"/>
              <w:lang w:val="en-GB"/>
            </w:rPr>
            <w:tab/>
            <w:tab/>
          </w:r>
          <w:r>
            <w:rPr>
              <w:rFonts w:eastAsia="Times New Roman" w:cs="Arial"/>
              <w:color w:val="595959"/>
              <w:sz w:val="16"/>
              <w:szCs w:val="16"/>
              <w:u w:val="none" w:color="595959"/>
              <w:lang w:val="en-GB"/>
            </w:rPr>
            <w:fldChar w:fldCharType="begin"/>
          </w:r>
          <w:r>
            <w:rPr>
              <w:sz w:val="16"/>
              <w:u w:val="none" w:color="595959"/>
              <w:szCs w:val="16"/>
              <w:rFonts w:eastAsia="Times New Roman" w:cs="Arial"/>
              <w:color w:val="595959"/>
              <w:lang w:val="en-GB"/>
            </w:rPr>
            <w:instrText xml:space="preserve"> PAGE </w:instrText>
          </w:r>
          <w:r>
            <w:rPr>
              <w:sz w:val="16"/>
              <w:u w:val="none" w:color="595959"/>
              <w:szCs w:val="16"/>
              <w:rFonts w:eastAsia="Times New Roman" w:cs="Arial"/>
              <w:color w:val="595959"/>
              <w:lang w:val="en-GB"/>
            </w:rPr>
            <w:fldChar w:fldCharType="separate"/>
          </w:r>
          <w:r>
            <w:rPr>
              <w:sz w:val="16"/>
              <w:u w:val="none" w:color="595959"/>
              <w:szCs w:val="16"/>
              <w:rFonts w:eastAsia="Times New Roman" w:cs="Arial"/>
              <w:color w:val="595959"/>
              <w:lang w:val="en-GB"/>
            </w:rPr>
            <w:t>8</w:t>
          </w:r>
          <w:r>
            <w:rPr>
              <w:sz w:val="16"/>
              <w:u w:val="none" w:color="595959"/>
              <w:szCs w:val="16"/>
              <w:rFonts w:eastAsia="Times New Roman" w:cs="Arial"/>
              <w:color w:val="595959"/>
              <w:lang w:val="en-GB"/>
            </w:rPr>
            <w:fldChar w:fldCharType="end"/>
          </w:r>
          <w:r>
            <w:rPr>
              <w:rFonts w:eastAsia="Times New Roman" w:cs="Arial"/>
              <w:color w:val="595959"/>
              <w:sz w:val="16"/>
              <w:szCs w:val="16"/>
              <w:u w:val="none" w:color="595959"/>
              <w:lang w:val="en-GB"/>
            </w:rPr>
            <w:t xml:space="preserve"> / </w:t>
          </w:r>
          <w:r>
            <w:rPr>
              <w:rFonts w:eastAsia="Times New Roman" w:cs="Arial"/>
              <w:color w:val="595959"/>
              <w:sz w:val="16"/>
              <w:szCs w:val="16"/>
              <w:u w:val="none" w:color="595959"/>
              <w:lang w:val="en-GB"/>
            </w:rPr>
            <w:fldChar w:fldCharType="begin"/>
          </w:r>
          <w:r>
            <w:rPr>
              <w:sz w:val="16"/>
              <w:u w:val="none" w:color="595959"/>
              <w:szCs w:val="16"/>
              <w:rFonts w:eastAsia="Times New Roman" w:cs="Arial"/>
              <w:color w:val="595959"/>
              <w:lang w:val="en-GB"/>
            </w:rPr>
            <w:instrText xml:space="preserve"> NUMPAGES </w:instrText>
          </w:r>
          <w:r>
            <w:rPr>
              <w:sz w:val="16"/>
              <w:u w:val="none" w:color="595959"/>
              <w:szCs w:val="16"/>
              <w:rFonts w:eastAsia="Times New Roman" w:cs="Arial"/>
              <w:color w:val="595959"/>
              <w:lang w:val="en-GB"/>
            </w:rPr>
            <w:fldChar w:fldCharType="separate"/>
          </w:r>
          <w:r>
            <w:rPr>
              <w:sz w:val="16"/>
              <w:u w:val="none" w:color="595959"/>
              <w:szCs w:val="16"/>
              <w:rFonts w:eastAsia="Times New Roman" w:cs="Arial"/>
              <w:color w:val="595959"/>
              <w:lang w:val="en-GB"/>
            </w:rPr>
            <w:t>10</w:t>
          </w:r>
          <w:r>
            <w:rPr>
              <w:sz w:val="16"/>
              <w:u w:val="none" w:color="595959"/>
              <w:szCs w:val="16"/>
              <w:rFonts w:eastAsia="Times New Roman" w:cs="Arial"/>
              <w:color w:val="595959"/>
              <w:lang w:val="en-GB"/>
            </w:rPr>
            <w:fldChar w:fldCharType="end"/>
          </w:r>
        </w:p>
      </w:tc>
    </w:tr>
    <w:tr>
      <w:trPr>
        <w:cantSplit w:val="true"/>
      </w:trPr>
      <w:tc>
        <w:tcPr>
          <w:tcW w:w="3750" w:type="dxa"/>
          <w:tcBorders/>
          <w:shd w:color="auto" w:fill="auto" w:val="clear"/>
        </w:tcPr>
        <w:p>
          <w:pPr>
            <w:pStyle w:val="Normal"/>
            <w:keepNext w:val="true"/>
            <w:keepLines/>
            <w:widowControl w:val="false"/>
            <w:suppressAutoHyphens w:val="true"/>
            <w:spacing w:before="0" w:after="120"/>
            <w:ind w:left="0" w:hanging="0"/>
            <w:jc w:val="both"/>
            <w:rPr>
              <w:rFonts w:eastAsia="Times New Roman" w:cs="Arial"/>
              <w:color w:val="595959"/>
              <w:sz w:val="16"/>
              <w:szCs w:val="16"/>
              <w:u w:val="none" w:color="595959"/>
              <w:lang w:val="en-GB"/>
            </w:rPr>
          </w:pPr>
          <w:r>
            <w:rPr>
              <w:rFonts w:eastAsia="Times New Roman" w:cs="Arial"/>
              <w:color w:val="595959"/>
              <w:sz w:val="16"/>
              <w:szCs w:val="16"/>
              <w:u w:val="none" w:color="595959"/>
              <w:lang w:val="en-GB"/>
            </w:rPr>
          </w:r>
        </w:p>
      </w:tc>
      <w:tc>
        <w:tcPr>
          <w:tcW w:w="2993" w:type="dxa"/>
          <w:tcBorders/>
          <w:shd w:color="auto" w:fill="auto" w:val="clear"/>
        </w:tcPr>
        <w:p>
          <w:pPr>
            <w:pStyle w:val="Normal"/>
            <w:keepNext w:val="true"/>
            <w:keepLines/>
            <w:widowControl w:val="false"/>
            <w:suppressAutoHyphens w:val="true"/>
            <w:spacing w:before="0" w:after="120"/>
            <w:ind w:left="0" w:hanging="0"/>
            <w:jc w:val="center"/>
            <w:rPr>
              <w:rFonts w:eastAsia="Times New Roman" w:cs="Arial"/>
              <w:color w:val="595959"/>
              <w:sz w:val="16"/>
              <w:szCs w:val="16"/>
              <w:u w:val="none" w:color="595959"/>
              <w:lang w:val="en-GB"/>
            </w:rPr>
          </w:pPr>
          <w:r>
            <w:rPr>
              <w:rFonts w:eastAsia="Times New Roman" w:cs="Arial"/>
              <w:color w:val="595959"/>
              <w:sz w:val="16"/>
              <w:szCs w:val="16"/>
              <w:u w:val="none" w:color="595959"/>
              <w:lang w:val="en-GB"/>
            </w:rPr>
          </w:r>
        </w:p>
      </w:tc>
      <w:tc>
        <w:tcPr>
          <w:tcW w:w="3803" w:type="dxa"/>
          <w:tcBorders/>
          <w:shd w:color="auto" w:fill="auto" w:val="clear"/>
        </w:tcPr>
        <w:p>
          <w:pPr>
            <w:pStyle w:val="Normal"/>
            <w:keepNext w:val="true"/>
            <w:keepLines/>
            <w:widowControl w:val="false"/>
            <w:suppressAutoHyphens w:val="true"/>
            <w:spacing w:before="0" w:after="120"/>
            <w:ind w:left="0" w:hanging="0"/>
            <w:jc w:val="right"/>
            <w:rPr>
              <w:rFonts w:eastAsia="Times New Roman" w:cs="Arial"/>
              <w:sz w:val="16"/>
              <w:szCs w:val="16"/>
              <w:u w:val="none" w:color="595959"/>
              <w:lang w:val="de-DE"/>
            </w:rPr>
          </w:pPr>
          <w:r>
            <w:rPr>
              <w:rFonts w:eastAsia="Times New Roman" w:cs="Arial"/>
              <w:sz w:val="16"/>
              <w:szCs w:val="16"/>
              <w:u w:val="none" w:color="595959"/>
              <w:lang w:val="de-DE"/>
            </w:rPr>
          </w:r>
        </w:p>
      </w:tc>
    </w:tr>
  </w:tbl>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g">
          <w:drawing>
            <wp:anchor behindDoc="1" distT="0" distB="0" distL="0" distR="0" simplePos="0" locked="0" layoutInCell="0" allowOverlap="1" relativeHeight="10" wp14:anchorId="5DD47C5C">
              <wp:simplePos x="0" y="0"/>
              <wp:positionH relativeFrom="margin">
                <wp:posOffset>0</wp:posOffset>
              </wp:positionH>
              <wp:positionV relativeFrom="paragraph">
                <wp:posOffset>635</wp:posOffset>
              </wp:positionV>
              <wp:extent cx="2560320" cy="655955"/>
              <wp:effectExtent l="0" t="0" r="0" b="0"/>
              <wp:wrapNone/>
              <wp:docPr id="11" name="Group 1"/>
              <a:graphic xmlns:a="http://schemas.openxmlformats.org/drawingml/2006/main">
                <a:graphicData uri="http://schemas.microsoft.com/office/word/2010/wordprocessingGroup">
                  <wpg:wgp>
                    <wpg:cNvGrpSpPr/>
                    <wpg:grpSpPr>
                      <a:xfrm>
                        <a:off x="0" y="0"/>
                        <a:ext cx="2560320" cy="655920"/>
                        <a:chOff x="0" y="0"/>
                        <a:chExt cx="2560320" cy="655920"/>
                      </a:xfrm>
                    </wpg:grpSpPr>
                    <pic:pic xmlns:pic="http://schemas.openxmlformats.org/drawingml/2006/picture">
                      <pic:nvPicPr>
                        <pic:cNvPr id="5" name="Picture 61" descr="D:\My Work\Template\Icons\Social Media\LinkedIN.png"/>
                        <pic:cNvPicPr/>
                      </pic:nvPicPr>
                      <pic:blipFill>
                        <a:blip r:embed="rId1"/>
                        <a:stretch/>
                      </pic:blipFill>
                      <pic:spPr>
                        <a:xfrm>
                          <a:off x="390600" y="0"/>
                          <a:ext cx="331560" cy="333360"/>
                        </a:xfrm>
                        <a:prstGeom prst="rect">
                          <a:avLst/>
                        </a:prstGeom>
                        <a:ln w="0">
                          <a:noFill/>
                        </a:ln>
                      </pic:spPr>
                    </pic:pic>
                    <pic:pic xmlns:pic="http://schemas.openxmlformats.org/drawingml/2006/picture">
                      <pic:nvPicPr>
                        <pic:cNvPr id="6" name="Picture 62" descr="D:\My Work\Template\Icons\Social Media\SlideShare.png"/>
                        <pic:cNvPicPr/>
                      </pic:nvPicPr>
                      <pic:blipFill>
                        <a:blip r:embed="rId2"/>
                        <a:stretch/>
                      </pic:blipFill>
                      <pic:spPr>
                        <a:xfrm>
                          <a:off x="774000" y="0"/>
                          <a:ext cx="331560" cy="333360"/>
                        </a:xfrm>
                        <a:prstGeom prst="rect">
                          <a:avLst/>
                        </a:prstGeom>
                        <a:ln w="0">
                          <a:noFill/>
                        </a:ln>
                      </pic:spPr>
                    </pic:pic>
                    <pic:pic xmlns:pic="http://schemas.openxmlformats.org/drawingml/2006/picture">
                      <pic:nvPicPr>
                        <pic:cNvPr id="7" name="Picture 63" descr="D:\My Work\Template\Icons\Social Media\Twitter.png"/>
                        <pic:cNvPicPr/>
                      </pic:nvPicPr>
                      <pic:blipFill>
                        <a:blip r:embed="rId3"/>
                        <a:stretch/>
                      </pic:blipFill>
                      <pic:spPr>
                        <a:xfrm>
                          <a:off x="1157760" y="0"/>
                          <a:ext cx="333360" cy="333360"/>
                        </a:xfrm>
                        <a:prstGeom prst="rect">
                          <a:avLst/>
                        </a:prstGeom>
                        <a:ln w="0">
                          <a:noFill/>
                        </a:ln>
                      </pic:spPr>
                    </pic:pic>
                    <pic:pic xmlns:pic="http://schemas.openxmlformats.org/drawingml/2006/picture">
                      <pic:nvPicPr>
                        <pic:cNvPr id="8" name="Picture 128" descr="D:\My Work\Template\Icons\Social Media\YouTube.png"/>
                        <pic:cNvPicPr/>
                      </pic:nvPicPr>
                      <pic:blipFill>
                        <a:blip r:embed="rId4"/>
                        <a:stretch/>
                      </pic:blipFill>
                      <pic:spPr>
                        <a:xfrm>
                          <a:off x="1542240" y="0"/>
                          <a:ext cx="331560" cy="333360"/>
                        </a:xfrm>
                        <a:prstGeom prst="rect">
                          <a:avLst/>
                        </a:prstGeom>
                        <a:ln w="0">
                          <a:noFill/>
                        </a:ln>
                      </pic:spPr>
                    </pic:pic>
                    <pic:pic xmlns:pic="http://schemas.openxmlformats.org/drawingml/2006/picture">
                      <pic:nvPicPr>
                        <pic:cNvPr id="9" name="Picture 129" descr="D:\My Work\Template\Icons\Social Media\Facebook.png"/>
                        <pic:cNvPicPr/>
                      </pic:nvPicPr>
                      <pic:blipFill>
                        <a:blip r:embed="rId5"/>
                        <a:stretch/>
                      </pic:blipFill>
                      <pic:spPr>
                        <a:xfrm>
                          <a:off x="7560" y="0"/>
                          <a:ext cx="331560" cy="333360"/>
                        </a:xfrm>
                        <a:prstGeom prst="rect">
                          <a:avLst/>
                        </a:prstGeom>
                        <a:ln w="0">
                          <a:noFill/>
                        </a:ln>
                      </pic:spPr>
                    </pic:pic>
                    <pic:pic xmlns:pic="http://schemas.openxmlformats.org/drawingml/2006/picture">
                      <pic:nvPicPr>
                        <pic:cNvPr id="10" name="Picture 130" descr=""/>
                        <pic:cNvPicPr/>
                      </pic:nvPicPr>
                      <pic:blipFill>
                        <a:blip r:embed="rId6">
                          <a:biLevel thresh="50000"/>
                        </a:blip>
                        <a:stretch/>
                      </pic:blipFill>
                      <pic:spPr>
                        <a:xfrm>
                          <a:off x="0" y="456480"/>
                          <a:ext cx="2560320" cy="199440"/>
                        </a:xfrm>
                        <a:prstGeom prst="rect">
                          <a:avLst/>
                        </a:prstGeom>
                        <a:ln w="0">
                          <a:noFill/>
                        </a:ln>
                      </pic:spPr>
                    </pic:pic>
                  </wpg:wgp>
                </a:graphicData>
              </a:graphic>
            </wp:anchor>
          </w:drawing>
        </mc:Choice>
        <mc:Fallback>
          <w:pict>
            <v:group id="shape_0" alt="Group 1" style="position:absolute;margin-left:0pt;margin-top:0.05pt;width:201.6pt;height:51.65pt" coordorigin="0,1" coordsize="4032,1033">
              <v:shape id="shape_0" ID="Picture 61" stroked="f" o:allowincell="f" style="position:absolute;left:615;top:1;width:521;height:524;mso-wrap-style:none;v-text-anchor:middle;mso-position-horizontal-relative:margin" type="_x0000_t75">
                <v:imagedata r:id="rId6" o:detectmouseclick="t"/>
                <v:stroke color="#3465a4" joinstyle="round" endcap="flat"/>
                <w10:wrap type="none"/>
              </v:shape>
              <v:shape id="shape_0" ID="Picture 62" stroked="f" o:allowincell="f" style="position:absolute;left:1219;top:1;width:521;height:524;mso-wrap-style:none;v-text-anchor:middle;mso-position-horizontal-relative:margin" type="_x0000_t75">
                <v:imagedata r:id="rId7" o:detectmouseclick="t"/>
                <v:stroke color="#3465a4" joinstyle="round" endcap="flat"/>
                <w10:wrap type="none"/>
              </v:shape>
              <v:shape id="shape_0" ID="Picture 63" stroked="f" o:allowincell="f" style="position:absolute;left:1823;top:1;width:524;height:524;mso-wrap-style:none;v-text-anchor:middle;mso-position-horizontal-relative:margin" type="_x0000_t75">
                <v:imagedata r:id="rId8" o:detectmouseclick="t"/>
                <v:stroke color="#3465a4" joinstyle="round" endcap="flat"/>
                <w10:wrap type="none"/>
              </v:shape>
              <v:shape id="shape_0" ID="Picture 128" stroked="f" o:allowincell="f" style="position:absolute;left:2429;top:1;width:521;height:524;mso-wrap-style:none;v-text-anchor:middle;mso-position-horizontal-relative:margin" type="_x0000_t75">
                <v:imagedata r:id="rId9" o:detectmouseclick="t"/>
                <v:stroke color="#3465a4" joinstyle="round" endcap="flat"/>
                <w10:wrap type="none"/>
              </v:shape>
              <v:shape id="shape_0" ID="Picture 129" stroked="f" o:allowincell="f" style="position:absolute;left:12;top:1;width:521;height:524;mso-wrap-style:none;v-text-anchor:middle;mso-position-horizontal-relative:margin" type="_x0000_t75">
                <v:imagedata r:id="rId10" o:detectmouseclick="t"/>
                <v:stroke color="#3465a4" joinstyle="round" endcap="flat"/>
                <w10:wrap type="none"/>
              </v:shape>
              <v:shape id="shape_0" ID="Picture 130" stroked="f" o:allowincell="f" style="position:absolute;left:0;top:720;width:4031;height:313;mso-wrap-style:none;v-text-anchor:middle;mso-position-horizontal-relative:margin" type="_x0000_t75">
                <v:imagedata r:id="rId6" o:detectmouseclick="t"/>
                <v:stroke color="#3465a4" joinstyle="round" endcap="flat"/>
                <w10:wrap type="none"/>
              </v:shape>
            </v:group>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drawing>
        <wp:anchor behindDoc="1" distT="0" distB="0" distL="0" distR="0" simplePos="0" locked="0" layoutInCell="0" allowOverlap="1" relativeHeight="8">
          <wp:simplePos x="0" y="0"/>
          <wp:positionH relativeFrom="column">
            <wp:posOffset>4502150</wp:posOffset>
          </wp:positionH>
          <wp:positionV relativeFrom="paragraph">
            <wp:posOffset>10085070</wp:posOffset>
          </wp:positionV>
          <wp:extent cx="2514600" cy="200025"/>
          <wp:effectExtent l="0" t="0" r="0" b="0"/>
          <wp:wrapNone/>
          <wp:docPr id="12" name="Picture 135" descr="m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5" descr="moto"/>
                  <pic:cNvPicPr>
                    <a:picLocks noChangeAspect="1" noChangeArrowheads="1"/>
                  </pic:cNvPicPr>
                </pic:nvPicPr>
                <pic:blipFill>
                  <a:blip r:embed="rId1"/>
                  <a:stretch>
                    <a:fillRect/>
                  </a:stretch>
                </pic:blipFill>
                <pic:spPr bwMode="auto">
                  <a:xfrm>
                    <a:off x="0" y="0"/>
                    <a:ext cx="2514600" cy="200025"/>
                  </a:xfrm>
                  <a:prstGeom prst="rect">
                    <a:avLst/>
                  </a:prstGeom>
                </pic:spPr>
              </pic:pic>
            </a:graphicData>
          </a:graphic>
        </wp:anchor>
      </w:drawing>
      <w:drawing>
        <wp:anchor behindDoc="1" distT="0" distB="0" distL="0" distR="0" simplePos="0" locked="0" layoutInCell="0" allowOverlap="1" relativeHeight="9">
          <wp:simplePos x="0" y="0"/>
          <wp:positionH relativeFrom="column">
            <wp:posOffset>4654550</wp:posOffset>
          </wp:positionH>
          <wp:positionV relativeFrom="paragraph">
            <wp:posOffset>10237470</wp:posOffset>
          </wp:positionV>
          <wp:extent cx="2519680" cy="239395"/>
          <wp:effectExtent l="0" t="0" r="0" b="0"/>
          <wp:wrapNone/>
          <wp:docPr id="13" name="Picture 136" descr="m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6" descr="moto"/>
                  <pic:cNvPicPr>
                    <a:picLocks noChangeAspect="1" noChangeArrowheads="1"/>
                  </pic:cNvPicPr>
                </pic:nvPicPr>
                <pic:blipFill>
                  <a:blip r:embed="rId2"/>
                  <a:stretch>
                    <a:fillRect/>
                  </a:stretch>
                </pic:blipFill>
                <pic:spPr bwMode="auto">
                  <a:xfrm>
                    <a:off x="0" y="0"/>
                    <a:ext cx="2519680" cy="239395"/>
                  </a:xfrm>
                  <a:prstGeom prst="rect">
                    <a:avLst/>
                  </a:prstGeom>
                </pic:spPr>
              </pic:pic>
            </a:graphicData>
          </a:graphic>
        </wp:anchor>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10183" w:type="dxa"/>
      <w:jc w:val="left"/>
      <w:tblInd w:w="0" w:type="dxa"/>
      <w:tblLayout w:type="fixed"/>
      <w:tblCellMar>
        <w:top w:w="0" w:type="dxa"/>
        <w:left w:w="0" w:type="dxa"/>
        <w:bottom w:w="0" w:type="dxa"/>
        <w:right w:w="0" w:type="dxa"/>
      </w:tblCellMar>
      <w:tblLook w:val="04a0" w:noHBand="0" w:noVBand="1" w:firstColumn="1" w:lastRow="0" w:lastColumn="0" w:firstRow="1"/>
    </w:tblPr>
    <w:tblGrid>
      <w:gridCol w:w="7185"/>
      <w:gridCol w:w="2997"/>
    </w:tblGrid>
    <w:tr>
      <w:trPr>
        <w:trHeight w:val="266" w:hRule="atLeast"/>
      </w:trPr>
      <w:tc>
        <w:tcPr>
          <w:tcW w:w="7185" w:type="dxa"/>
          <w:tcBorders/>
          <w:vAlign w:val="center"/>
        </w:tcPr>
        <w:p>
          <w:pPr>
            <w:pStyle w:val="Normal"/>
            <w:widowControl w:val="false"/>
            <w:spacing w:before="0" w:after="480"/>
            <w:rPr/>
          </w:pPr>
          <w:r>
            <w:rPr/>
          </w:r>
        </w:p>
      </w:tc>
      <w:tc>
        <w:tcPr>
          <w:tcW w:w="2997" w:type="dxa"/>
          <w:tcBorders/>
          <w:tcMar>
            <w:right w:w="72" w:type="dxa"/>
          </w:tcMar>
          <w:vAlign w:val="center"/>
        </w:tcPr>
        <w:p>
          <w:pPr>
            <w:pStyle w:val="CoverSector"/>
            <w:widowControl w:val="false"/>
            <w:spacing w:before="0" w:after="0"/>
            <w:jc w:val="left"/>
            <w:rPr>
              <w:color w:val="404040" w:themeColor="text1" w:themeTint="bf"/>
              <w:sz w:val="28"/>
            </w:rPr>
          </w:pPr>
          <w:r>
            <w:rPr>
              <w:color w:val="404040" w:themeColor="text1" w:themeTint="bf"/>
              <w:sz w:val="28"/>
            </w:rPr>
          </w:r>
        </w:p>
      </w:tc>
    </w:tr>
  </w:tbl>
  <w:p>
    <w:pPr>
      <w:pStyle w:val="Normal"/>
      <w:spacing w:before="0" w:after="480"/>
      <w:ind w:left="0" w:hanging="0"/>
      <w:rPr/>
    </w:pPr>
    <w:r>
      <w:rPr/>
      <w:drawing>
        <wp:anchor behindDoc="1" distT="0" distB="0" distL="0" distR="0" simplePos="0" locked="0" layoutInCell="0" allowOverlap="1" relativeHeight="6">
          <wp:simplePos x="0" y="0"/>
          <wp:positionH relativeFrom="page">
            <wp:posOffset>4319270</wp:posOffset>
          </wp:positionH>
          <wp:positionV relativeFrom="page">
            <wp:posOffset>1922780</wp:posOffset>
          </wp:positionV>
          <wp:extent cx="3240405" cy="797560"/>
          <wp:effectExtent l="0" t="0" r="0" b="0"/>
          <wp:wrapNone/>
          <wp:docPr id="1"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5" descr=""/>
                  <pic:cNvPicPr>
                    <a:picLocks noChangeAspect="1" noChangeArrowheads="1"/>
                  </pic:cNvPicPr>
                </pic:nvPicPr>
                <pic:blipFill>
                  <a:blip r:embed="rId1"/>
                  <a:stretch>
                    <a:fillRect/>
                  </a:stretch>
                </pic:blipFill>
                <pic:spPr bwMode="auto">
                  <a:xfrm>
                    <a:off x="0" y="0"/>
                    <a:ext cx="3240405" cy="797560"/>
                  </a:xfrm>
                  <a:prstGeom prst="rect">
                    <a:avLst/>
                  </a:prstGeom>
                </pic:spPr>
              </pic:pic>
            </a:graphicData>
          </a:graphic>
        </wp:anchor>
      </w:drawing>
      <w:drawing>
        <wp:anchor behindDoc="1" distT="0" distB="0" distL="0" distR="0" simplePos="0" locked="0" layoutInCell="0" allowOverlap="1" relativeHeight="7">
          <wp:simplePos x="0" y="0"/>
          <wp:positionH relativeFrom="page">
            <wp:align>left</wp:align>
          </wp:positionH>
          <wp:positionV relativeFrom="paragraph">
            <wp:posOffset>-998855</wp:posOffset>
          </wp:positionV>
          <wp:extent cx="7575550" cy="1891665"/>
          <wp:effectExtent l="0" t="0" r="0" b="0"/>
          <wp:wrapNone/>
          <wp:docPr id="2" name="Grafik 6" descr="C:\Users\aconrad\AppData\Local\Microsoft\Windows\INetCache\Content.MSO\D8248F3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6" descr="C:\Users\aconrad\AppData\Local\Microsoft\Windows\INetCache\Content.MSO\D8248F38.tmp"/>
                  <pic:cNvPicPr>
                    <a:picLocks noChangeAspect="1" noChangeArrowheads="1"/>
                  </pic:cNvPicPr>
                </pic:nvPicPr>
                <pic:blipFill>
                  <a:blip r:embed="rId2"/>
                  <a:stretch>
                    <a:fillRect/>
                  </a:stretch>
                </pic:blipFill>
                <pic:spPr bwMode="auto">
                  <a:xfrm>
                    <a:off x="0" y="0"/>
                    <a:ext cx="7575550" cy="1891665"/>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480"/>
      <w:ind w:left="0" w:hanging="0"/>
      <w:rPr>
        <w:sz w:val="28"/>
        <w:szCs w:val="28"/>
      </w:rPr>
    </w:pPr>
    <w:r>
      <w:drawing>
        <wp:anchor behindDoc="1" distT="0" distB="0" distL="0" distR="0" simplePos="0" locked="0" layoutInCell="0" allowOverlap="1" relativeHeight="18">
          <wp:simplePos x="0" y="0"/>
          <wp:positionH relativeFrom="page">
            <wp:posOffset>6656705</wp:posOffset>
          </wp:positionH>
          <wp:positionV relativeFrom="page">
            <wp:posOffset>338455</wp:posOffset>
          </wp:positionV>
          <wp:extent cx="365760" cy="393065"/>
          <wp:effectExtent l="0" t="0" r="0" b="0"/>
          <wp:wrapNone/>
          <wp:docPr id="3" name="Graphic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6" descr=""/>
                  <pic:cNvPicPr>
                    <a:picLocks noChangeAspect="1" noChangeArrowheads="1"/>
                  </pic:cNvPicPr>
                </pic:nvPicPr>
                <pic:blipFill>
                  <a:blip r:embed="rId1"/>
                  <a:srcRect l="81832" t="-4727" r="0" b="16515"/>
                  <a:stretch>
                    <a:fillRect/>
                  </a:stretch>
                </pic:blipFill>
                <pic:spPr bwMode="auto">
                  <a:xfrm>
                    <a:off x="0" y="0"/>
                    <a:ext cx="365760" cy="393065"/>
                  </a:xfrm>
                  <a:prstGeom prst="rect">
                    <a:avLst/>
                  </a:prstGeom>
                </pic:spPr>
              </pic:pic>
            </a:graphicData>
          </a:graphic>
        </wp:anchor>
      </w:drawing>
    </w:r>
    <w:r>
      <w:rPr>
        <w:bCs/>
        <w:color w:val="0D7FA3" w:themeColor="accent2" w:themeShade="bf"/>
        <w:sz w:val="36"/>
        <w:szCs w:val="28"/>
        <w:lang w:val="de-DE"/>
      </w:rPr>
      <w:t>Nicolas GROSJEAN</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mc:AlternateContent>
        <mc:Choice Requires="wps">
          <w:drawing>
            <wp:anchor behindDoc="1" distT="0" distB="635" distL="0" distR="635" simplePos="0" locked="0" layoutInCell="0" allowOverlap="1" relativeHeight="2" wp14:anchorId="02CA8BED">
              <wp:simplePos x="0" y="0"/>
              <wp:positionH relativeFrom="page">
                <wp:align>left</wp:align>
              </wp:positionH>
              <wp:positionV relativeFrom="paragraph">
                <wp:posOffset>635</wp:posOffset>
              </wp:positionV>
              <wp:extent cx="9326880" cy="12240260"/>
              <wp:effectExtent l="0" t="0" r="635" b="635"/>
              <wp:wrapNone/>
              <wp:docPr id="7" name="Freeform 21"/>
              <a:graphic xmlns:a="http://schemas.openxmlformats.org/drawingml/2006/main">
                <a:graphicData uri="http://schemas.microsoft.com/office/word/2010/wordprocessingShape">
                  <wps:wsp>
                    <wps:cNvSpPr/>
                    <wps:spPr>
                      <a:xfrm>
                        <a:off x="0" y="0"/>
                        <a:ext cx="9326880" cy="12240360"/>
                      </a:xfrm>
                      <a:custGeom>
                        <a:avLst/>
                        <a:gdLst/>
                        <a:ahLst/>
                        <a:rect l="l" t="t" r="r" b="b"/>
                        <a:pathLst>
                          <a:path w="8726585" h="11443496">
                            <a:moveTo>
                              <a:pt x="0" y="11430855"/>
                            </a:moveTo>
                            <a:lnTo>
                              <a:pt x="53968" y="11430855"/>
                            </a:lnTo>
                            <a:cubicBezTo>
                              <a:pt x="1403665" y="11430855"/>
                              <a:pt x="3944270" y="11430855"/>
                              <a:pt x="8726585" y="11430855"/>
                            </a:cubicBezTo>
                            <a:cubicBezTo>
                              <a:pt x="8726585" y="11430855"/>
                              <a:pt x="8726585" y="11430855"/>
                              <a:pt x="8726585" y="11443496"/>
                            </a:cubicBezTo>
                            <a:cubicBezTo>
                              <a:pt x="8726585" y="11443496"/>
                              <a:pt x="8726585" y="11443496"/>
                              <a:pt x="290293" y="11443496"/>
                            </a:cubicBezTo>
                            <a:lnTo>
                              <a:pt x="0" y="11443496"/>
                            </a:lnTo>
                            <a:close/>
                            <a:moveTo>
                              <a:pt x="0" y="0"/>
                            </a:moveTo>
                            <a:lnTo>
                              <a:pt x="182575" y="0"/>
                            </a:lnTo>
                            <a:cubicBezTo>
                              <a:pt x="330842" y="0"/>
                              <a:pt x="488993" y="0"/>
                              <a:pt x="657688" y="0"/>
                            </a:cubicBezTo>
                            <a:cubicBezTo>
                              <a:pt x="692454" y="5141831"/>
                              <a:pt x="5167800" y="6731468"/>
                              <a:pt x="4583097" y="5075464"/>
                            </a:cubicBezTo>
                            <a:cubicBezTo>
                              <a:pt x="5530029" y="5433814"/>
                              <a:pt x="5953189" y="8864723"/>
                              <a:pt x="140066" y="10936196"/>
                            </a:cubicBezTo>
                            <a:lnTo>
                              <a:pt x="0" y="10984657"/>
                            </a:lnTo>
                            <a:close/>
                          </a:path>
                        </a:pathLst>
                      </a:custGeom>
                      <a:solidFill>
                        <a:srgbClr val="300b48"/>
                      </a:solidFill>
                      <a:ln w="0">
                        <a:noFill/>
                      </a:ln>
                    </wps:spPr>
                    <wps:style>
                      <a:lnRef idx="0"/>
                      <a:fillRef idx="0"/>
                      <a:effectRef idx="0"/>
                      <a:fontRef idx="minor"/>
                    </wps:style>
                    <wps:bodyPr/>
                  </wps:wsp>
                </a:graphicData>
              </a:graphic>
            </wp:anchor>
          </w:drawing>
        </mc:Choice>
        <mc:Fallback>
          <w:pict/>
        </mc:Fallback>
      </mc:AlternateContent>
    </w:r>
  </w:p>
  <w:p>
    <w:pPr>
      <w:pStyle w:val="Normal"/>
      <w:widowControl/>
      <w:bidi w:val="0"/>
      <w:spacing w:before="0" w:after="480"/>
      <w:ind w:left="357" w:hanging="357"/>
      <w:jc w:val="left"/>
      <w:rPr/>
    </w:pPr>
    <w:r>
      <w:rPr/>
      <mc:AlternateContent>
        <mc:Choice Requires="wpg">
          <w:drawing>
            <wp:anchor behindDoc="1" distT="0" distB="1905" distL="0" distR="0" simplePos="0" locked="0" layoutInCell="0" allowOverlap="1" relativeHeight="3" wp14:anchorId="12713757">
              <wp:simplePos x="0" y="0"/>
              <wp:positionH relativeFrom="column">
                <wp:posOffset>0</wp:posOffset>
              </wp:positionH>
              <wp:positionV relativeFrom="paragraph">
                <wp:posOffset>635</wp:posOffset>
              </wp:positionV>
              <wp:extent cx="822960" cy="760730"/>
              <wp:effectExtent l="0" t="0" r="0" b="1905"/>
              <wp:wrapNone/>
              <wp:docPr id="8" name="Group 8"/>
              <a:graphic xmlns:a="http://schemas.openxmlformats.org/drawingml/2006/main">
                <a:graphicData uri="http://schemas.microsoft.com/office/word/2010/wordprocessingGroup">
                  <wpg:wgp>
                    <wpg:cNvGrpSpPr/>
                    <wpg:grpSpPr>
                      <a:xfrm>
                        <a:off x="0" y="0"/>
                        <a:ext cx="822960" cy="760680"/>
                        <a:chOff x="0" y="0"/>
                        <a:chExt cx="822960" cy="760680"/>
                      </a:xfrm>
                    </wpg:grpSpPr>
                    <wps:wsp>
                      <wps:cNvSpPr/>
                      <wps:spPr>
                        <a:xfrm>
                          <a:off x="283320" y="317520"/>
                          <a:ext cx="539640" cy="443160"/>
                        </a:xfrm>
                        <a:custGeom>
                          <a:avLst/>
                          <a:gdLst/>
                          <a:ahLst/>
                          <a:rect l="l" t="t" r="r" b="b"/>
                          <a:pathLst>
                            <a:path w="149" h="122">
                              <a:moveTo>
                                <a:pt x="99" y="85"/>
                              </a:moveTo>
                              <a:cubicBezTo>
                                <a:pt x="127" y="85"/>
                                <a:pt x="149" y="62"/>
                                <a:pt x="149" y="34"/>
                              </a:cubicBezTo>
                              <a:cubicBezTo>
                                <a:pt x="147" y="22"/>
                                <a:pt x="143" y="0"/>
                                <a:pt x="112" y="0"/>
                              </a:cubicBezTo>
                              <a:cubicBezTo>
                                <a:pt x="78" y="0"/>
                                <a:pt x="67" y="48"/>
                                <a:pt x="39" y="78"/>
                              </a:cubicBezTo>
                              <a:cubicBezTo>
                                <a:pt x="37" y="96"/>
                                <a:pt x="20" y="111"/>
                                <a:pt x="0" y="114"/>
                              </a:cubicBezTo>
                              <a:cubicBezTo>
                                <a:pt x="5" y="119"/>
                                <a:pt x="16" y="122"/>
                                <a:pt x="29" y="122"/>
                              </a:cubicBezTo>
                              <a:cubicBezTo>
                                <a:pt x="54" y="122"/>
                                <a:pt x="84" y="115"/>
                                <a:pt x="99" y="99"/>
                              </a:cubicBezTo>
                              <a:cubicBezTo>
                                <a:pt x="78" y="100"/>
                                <a:pt x="65" y="86"/>
                                <a:pt x="64" y="68"/>
                              </a:cubicBezTo>
                              <a:cubicBezTo>
                                <a:pt x="74" y="80"/>
                                <a:pt x="85" y="85"/>
                                <a:pt x="99" y="85"/>
                              </a:cubicBezTo>
                            </a:path>
                          </a:pathLst>
                        </a:custGeom>
                        <a:solidFill>
                          <a:srgbClr val="00b0df"/>
                        </a:solidFill>
                        <a:ln w="0">
                          <a:noFill/>
                        </a:ln>
                      </wps:spPr>
                      <wps:style>
                        <a:lnRef idx="0"/>
                        <a:fillRef idx="0"/>
                        <a:effectRef idx="0"/>
                        <a:fontRef idx="minor"/>
                      </wps:style>
                      <wps:bodyPr/>
                    </wps:wsp>
                    <wps:wsp>
                      <wps:cNvSpPr/>
                      <wps:spPr>
                        <a:xfrm>
                          <a:off x="0" y="0"/>
                          <a:ext cx="822240" cy="701640"/>
                        </a:xfrm>
                        <a:custGeom>
                          <a:avLst/>
                          <a:gdLst/>
                          <a:ahLst/>
                          <a:rect l="l" t="t" r="r" b="b"/>
                          <a:pathLst>
                            <a:path w="227" h="193">
                              <a:moveTo>
                                <a:pt x="227" y="120"/>
                              </a:moveTo>
                              <a:cubicBezTo>
                                <a:pt x="226" y="89"/>
                                <a:pt x="211" y="62"/>
                                <a:pt x="188" y="40"/>
                              </a:cubicBezTo>
                              <a:cubicBezTo>
                                <a:pt x="170" y="24"/>
                                <a:pt x="149" y="12"/>
                                <a:pt x="127" y="3"/>
                              </a:cubicBezTo>
                              <a:cubicBezTo>
                                <a:pt x="125" y="2"/>
                                <a:pt x="123" y="1"/>
                                <a:pt x="122" y="0"/>
                              </a:cubicBezTo>
                              <a:cubicBezTo>
                                <a:pt x="122" y="0"/>
                                <a:pt x="122" y="0"/>
                                <a:pt x="122" y="0"/>
                              </a:cubicBezTo>
                              <a:cubicBezTo>
                                <a:pt x="94" y="33"/>
                                <a:pt x="0" y="57"/>
                                <a:pt x="0" y="125"/>
                              </a:cubicBezTo>
                              <a:cubicBezTo>
                                <a:pt x="0" y="152"/>
                                <a:pt x="17" y="177"/>
                                <a:pt x="42" y="187"/>
                              </a:cubicBezTo>
                              <a:cubicBezTo>
                                <a:pt x="56" y="193"/>
                                <a:pt x="71" y="193"/>
                                <a:pt x="85" y="188"/>
                              </a:cubicBezTo>
                              <a:cubicBezTo>
                                <a:pt x="98" y="184"/>
                                <a:pt x="108" y="176"/>
                                <a:pt x="117" y="166"/>
                              </a:cubicBezTo>
                              <a:cubicBezTo>
                                <a:pt x="145" y="136"/>
                                <a:pt x="156" y="88"/>
                                <a:pt x="190" y="88"/>
                              </a:cubicBezTo>
                              <a:cubicBezTo>
                                <a:pt x="221" y="88"/>
                                <a:pt x="225" y="110"/>
                                <a:pt x="227" y="122"/>
                              </a:cubicBezTo>
                              <a:cubicBezTo>
                                <a:pt x="227" y="122"/>
                                <a:pt x="227" y="121"/>
                                <a:pt x="227" y="120"/>
                              </a:cubicBezTo>
                            </a:path>
                          </a:pathLst>
                        </a:custGeom>
                        <a:solidFill>
                          <a:srgbClr val="0075b1"/>
                        </a:solidFill>
                        <a:ln w="0">
                          <a:noFill/>
                        </a:ln>
                      </wps:spPr>
                      <wps:style>
                        <a:lnRef idx="0"/>
                        <a:fillRef idx="0"/>
                        <a:effectRef idx="0"/>
                        <a:fontRef idx="minor"/>
                      </wps:style>
                      <wps:bodyPr/>
                    </wps:wsp>
                  </wpg:wgp>
                </a:graphicData>
              </a:graphic>
            </wp:anchor>
          </w:drawing>
        </mc:Choice>
        <mc:Fallback>
          <w:pict>
            <v:group id="shape_0" alt="Group 8" style="position:absolute;margin-left:0pt;margin-top:0.05pt;width:64.8pt;height:59.9pt" coordorigin="0,1" coordsize="1296,1198"/>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mc:AlternateContent>
        <mc:Choice Requires="wps">
          <w:drawing>
            <wp:anchor behindDoc="1" distT="0" distB="635" distL="0" distR="635" simplePos="0" locked="0" layoutInCell="0" allowOverlap="1" relativeHeight="4" wp14:anchorId="7C289787">
              <wp:simplePos x="0" y="0"/>
              <wp:positionH relativeFrom="page">
                <wp:posOffset>-2540</wp:posOffset>
              </wp:positionH>
              <wp:positionV relativeFrom="paragraph">
                <wp:posOffset>-454025</wp:posOffset>
              </wp:positionV>
              <wp:extent cx="9326880" cy="12240260"/>
              <wp:effectExtent l="0" t="0" r="635" b="635"/>
              <wp:wrapNone/>
              <wp:docPr id="9" name="Freeform 21"/>
              <a:graphic xmlns:a="http://schemas.openxmlformats.org/drawingml/2006/main">
                <a:graphicData uri="http://schemas.microsoft.com/office/word/2010/wordprocessingShape">
                  <wps:wsp>
                    <wps:cNvSpPr/>
                    <wps:spPr>
                      <a:xfrm>
                        <a:off x="0" y="0"/>
                        <a:ext cx="9326880" cy="12240360"/>
                      </a:xfrm>
                      <a:custGeom>
                        <a:avLst/>
                        <a:gdLst/>
                        <a:ahLst/>
                        <a:rect l="l" t="t" r="r" b="b"/>
                        <a:pathLst>
                          <a:path w="8726585" h="11443496">
                            <a:moveTo>
                              <a:pt x="0" y="11430855"/>
                            </a:moveTo>
                            <a:lnTo>
                              <a:pt x="53968" y="11430855"/>
                            </a:lnTo>
                            <a:cubicBezTo>
                              <a:pt x="1403665" y="11430855"/>
                              <a:pt x="3944270" y="11430855"/>
                              <a:pt x="8726585" y="11430855"/>
                            </a:cubicBezTo>
                            <a:cubicBezTo>
                              <a:pt x="8726585" y="11430855"/>
                              <a:pt x="8726585" y="11430855"/>
                              <a:pt x="8726585" y="11443496"/>
                            </a:cubicBezTo>
                            <a:cubicBezTo>
                              <a:pt x="8726585" y="11443496"/>
                              <a:pt x="8726585" y="11443496"/>
                              <a:pt x="290293" y="11443496"/>
                            </a:cubicBezTo>
                            <a:lnTo>
                              <a:pt x="0" y="11443496"/>
                            </a:lnTo>
                            <a:close/>
                            <a:moveTo>
                              <a:pt x="0" y="0"/>
                            </a:moveTo>
                            <a:lnTo>
                              <a:pt x="182575" y="0"/>
                            </a:lnTo>
                            <a:cubicBezTo>
                              <a:pt x="330842" y="0"/>
                              <a:pt x="488993" y="0"/>
                              <a:pt x="657688" y="0"/>
                            </a:cubicBezTo>
                            <a:cubicBezTo>
                              <a:pt x="692454" y="5141831"/>
                              <a:pt x="5167800" y="6731468"/>
                              <a:pt x="4583097" y="5075464"/>
                            </a:cubicBezTo>
                            <a:cubicBezTo>
                              <a:pt x="5530029" y="5433814"/>
                              <a:pt x="5953189" y="8864723"/>
                              <a:pt x="140066" y="10936196"/>
                            </a:cubicBezTo>
                            <a:lnTo>
                              <a:pt x="0" y="10984657"/>
                            </a:lnTo>
                            <a:close/>
                          </a:path>
                        </a:pathLst>
                      </a:custGeom>
                      <a:solidFill>
                        <a:srgbClr val="300b48"/>
                      </a:solidFill>
                      <a:ln w="0">
                        <a:noFill/>
                      </a:ln>
                    </wps:spPr>
                    <wps:style>
                      <a:lnRef idx="0"/>
                      <a:fillRef idx="0"/>
                      <a:effectRef idx="0"/>
                      <a:fontRef idx="minor"/>
                    </wps:style>
                    <wps:bodyPr/>
                  </wps:wsp>
                </a:graphicData>
              </a:graphic>
            </wp:anchor>
          </w:drawing>
        </mc:Choice>
        <mc:Fallback>
          <w:pict/>
        </mc:Fallback>
      </mc:AlternateContent>
    </w:r>
  </w:p>
  <w:p>
    <w:pPr>
      <w:pStyle w:val="Normal"/>
      <w:tabs>
        <w:tab w:val="clear" w:pos="720"/>
        <w:tab w:val="left" w:pos="3030" w:leader="none"/>
      </w:tabs>
      <w:spacing w:before="0" w:after="480"/>
      <w:rPr/>
    </w:pPr>
    <w:r>
      <mc:AlternateContent>
        <mc:Choice Requires="wpg">
          <w:drawing>
            <wp:anchor behindDoc="1" distT="0" distB="1905" distL="0" distR="0" simplePos="0" locked="0" layoutInCell="0" allowOverlap="1" relativeHeight="5" wp14:anchorId="00B7670D">
              <wp:simplePos x="0" y="0"/>
              <wp:positionH relativeFrom="column">
                <wp:posOffset>3869690</wp:posOffset>
              </wp:positionH>
              <wp:positionV relativeFrom="paragraph">
                <wp:posOffset>4701540</wp:posOffset>
              </wp:positionV>
              <wp:extent cx="822960" cy="760095"/>
              <wp:effectExtent l="0" t="0" r="0" b="1905"/>
              <wp:wrapNone/>
              <wp:docPr id="10" name="Group 8"/>
              <a:graphic xmlns:a="http://schemas.openxmlformats.org/drawingml/2006/main">
                <a:graphicData uri="http://schemas.microsoft.com/office/word/2010/wordprocessingGroup">
                  <wpg:wgp>
                    <wpg:cNvGrpSpPr/>
                    <wpg:grpSpPr>
                      <a:xfrm>
                        <a:off x="0" y="0"/>
                        <a:ext cx="822960" cy="759960"/>
                        <a:chOff x="0" y="0"/>
                        <a:chExt cx="822960" cy="759960"/>
                      </a:xfrm>
                    </wpg:grpSpPr>
                    <wps:wsp>
                      <wps:cNvSpPr/>
                      <wps:spPr>
                        <a:xfrm>
                          <a:off x="282600" y="316800"/>
                          <a:ext cx="540360" cy="443160"/>
                        </a:xfrm>
                        <a:custGeom>
                          <a:avLst/>
                          <a:gdLst/>
                          <a:ahLst/>
                          <a:rect l="l" t="t" r="r" b="b"/>
                          <a:pathLst>
                            <a:path w="149" h="122">
                              <a:moveTo>
                                <a:pt x="99" y="85"/>
                              </a:moveTo>
                              <a:cubicBezTo>
                                <a:pt x="127" y="85"/>
                                <a:pt x="149" y="62"/>
                                <a:pt x="149" y="34"/>
                              </a:cubicBezTo>
                              <a:cubicBezTo>
                                <a:pt x="147" y="22"/>
                                <a:pt x="143" y="0"/>
                                <a:pt x="112" y="0"/>
                              </a:cubicBezTo>
                              <a:cubicBezTo>
                                <a:pt x="78" y="0"/>
                                <a:pt x="67" y="48"/>
                                <a:pt x="39" y="78"/>
                              </a:cubicBezTo>
                              <a:cubicBezTo>
                                <a:pt x="37" y="96"/>
                                <a:pt x="20" y="111"/>
                                <a:pt x="0" y="114"/>
                              </a:cubicBezTo>
                              <a:cubicBezTo>
                                <a:pt x="5" y="119"/>
                                <a:pt x="16" y="122"/>
                                <a:pt x="29" y="122"/>
                              </a:cubicBezTo>
                              <a:cubicBezTo>
                                <a:pt x="54" y="122"/>
                                <a:pt x="84" y="115"/>
                                <a:pt x="99" y="99"/>
                              </a:cubicBezTo>
                              <a:cubicBezTo>
                                <a:pt x="78" y="100"/>
                                <a:pt x="65" y="86"/>
                                <a:pt x="64" y="68"/>
                              </a:cubicBezTo>
                              <a:cubicBezTo>
                                <a:pt x="74" y="80"/>
                                <a:pt x="85" y="85"/>
                                <a:pt x="99" y="85"/>
                              </a:cubicBezTo>
                            </a:path>
                          </a:pathLst>
                        </a:custGeom>
                        <a:solidFill>
                          <a:srgbClr val="00b0df"/>
                        </a:solidFill>
                        <a:ln w="0">
                          <a:noFill/>
                        </a:ln>
                      </wps:spPr>
                      <wps:style>
                        <a:lnRef idx="0"/>
                        <a:fillRef idx="0"/>
                        <a:effectRef idx="0"/>
                        <a:fontRef idx="minor"/>
                      </wps:style>
                      <wps:bodyPr/>
                    </wps:wsp>
                    <wps:wsp>
                      <wps:cNvSpPr/>
                      <wps:spPr>
                        <a:xfrm>
                          <a:off x="0" y="0"/>
                          <a:ext cx="822960" cy="701640"/>
                        </a:xfrm>
                        <a:custGeom>
                          <a:avLst/>
                          <a:gdLst/>
                          <a:ahLst/>
                          <a:rect l="l" t="t" r="r" b="b"/>
                          <a:pathLst>
                            <a:path w="227" h="193">
                              <a:moveTo>
                                <a:pt x="227" y="120"/>
                              </a:moveTo>
                              <a:cubicBezTo>
                                <a:pt x="226" y="89"/>
                                <a:pt x="211" y="62"/>
                                <a:pt x="188" y="40"/>
                              </a:cubicBezTo>
                              <a:cubicBezTo>
                                <a:pt x="170" y="24"/>
                                <a:pt x="149" y="12"/>
                                <a:pt x="127" y="3"/>
                              </a:cubicBezTo>
                              <a:cubicBezTo>
                                <a:pt x="125" y="2"/>
                                <a:pt x="123" y="1"/>
                                <a:pt x="122" y="0"/>
                              </a:cubicBezTo>
                              <a:cubicBezTo>
                                <a:pt x="122" y="0"/>
                                <a:pt x="122" y="0"/>
                                <a:pt x="122" y="0"/>
                              </a:cubicBezTo>
                              <a:cubicBezTo>
                                <a:pt x="94" y="33"/>
                                <a:pt x="0" y="57"/>
                                <a:pt x="0" y="125"/>
                              </a:cubicBezTo>
                              <a:cubicBezTo>
                                <a:pt x="0" y="152"/>
                                <a:pt x="17" y="177"/>
                                <a:pt x="42" y="187"/>
                              </a:cubicBezTo>
                              <a:cubicBezTo>
                                <a:pt x="56" y="193"/>
                                <a:pt x="71" y="193"/>
                                <a:pt x="85" y="188"/>
                              </a:cubicBezTo>
                              <a:cubicBezTo>
                                <a:pt x="98" y="184"/>
                                <a:pt x="108" y="176"/>
                                <a:pt x="117" y="166"/>
                              </a:cubicBezTo>
                              <a:cubicBezTo>
                                <a:pt x="145" y="136"/>
                                <a:pt x="156" y="88"/>
                                <a:pt x="190" y="88"/>
                              </a:cubicBezTo>
                              <a:cubicBezTo>
                                <a:pt x="221" y="88"/>
                                <a:pt x="225" y="110"/>
                                <a:pt x="227" y="122"/>
                              </a:cubicBezTo>
                              <a:cubicBezTo>
                                <a:pt x="227" y="122"/>
                                <a:pt x="227" y="121"/>
                                <a:pt x="227" y="120"/>
                              </a:cubicBezTo>
                            </a:path>
                          </a:pathLst>
                        </a:custGeom>
                        <a:solidFill>
                          <a:srgbClr val="0075b1"/>
                        </a:solidFill>
                        <a:ln w="0">
                          <a:noFill/>
                        </a:ln>
                      </wps:spPr>
                      <wps:style>
                        <a:lnRef idx="0"/>
                        <a:fillRef idx="0"/>
                        <a:effectRef idx="0"/>
                        <a:fontRef idx="minor"/>
                      </wps:style>
                      <wps:bodyPr/>
                    </wps:wsp>
                  </wpg:wgp>
                </a:graphicData>
              </a:graphic>
            </wp:anchor>
          </w:drawing>
        </mc:Choice>
        <mc:Fallback>
          <w:pict>
            <v:group id="shape_0" alt="Group 8" style="position:absolute;margin-left:304.7pt;margin-top:370.2pt;width:64.8pt;height:59.85pt" coordorigin="6094,7404" coordsize="1296,1197"/>
          </w:pict>
        </mc:Fallback>
      </mc:AlternateContent>
    </w:r>
    <w:r>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bullet"/>
      <w:lvlText w:val=""/>
      <w:lvlJc w:val="left"/>
      <w:pPr>
        <w:tabs>
          <w:tab w:val="num" w:pos="0"/>
        </w:tabs>
        <w:ind w:left="360" w:hanging="360"/>
      </w:pPr>
      <w:rPr>
        <w:rFonts w:ascii="Wingdings" w:hAnsi="Wingdings" w:cs="Wingdings" w:hint="default"/>
        <w:i w:val="false"/>
        <w:b w:val="false"/>
        <w:color w:val="0098C7"/>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lowerRoman"/>
      <w:lvlText w:val="%1."/>
      <w:lvlJc w:val="right"/>
      <w:pPr>
        <w:tabs>
          <w:tab w:val="num" w:pos="0"/>
        </w:tabs>
        <w:ind w:left="720" w:hanging="360"/>
      </w:pPr>
      <w:rPr>
        <w:sz w:val="20"/>
        <w:i w:val="false"/>
        <w:b w:val="false"/>
        <w:rFonts w:ascii="Arial" w:hAnsi="Arial"/>
        <w:color w:val="12ABDB" w:themeColor="accent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bullet"/>
      <w:lvlText w:val="•"/>
      <w:lvlJc w:val="left"/>
      <w:pPr>
        <w:tabs>
          <w:tab w:val="num" w:pos="0"/>
        </w:tabs>
        <w:ind w:left="720" w:hanging="360"/>
      </w:pPr>
      <w:rPr>
        <w:rFonts w:ascii="Book Antiqua" w:hAnsi="Book Antiqua" w:cs="Book Antiqua" w:hint="default"/>
        <w:i w:val="false"/>
        <w:b w:val="false"/>
        <w:color w:val="12ABDB" w:themeColor="accent2"/>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360" w:hanging="360"/>
      </w:pPr>
      <w:rPr>
        <w:rFonts w:ascii="Wingdings" w:hAnsi="Wingdings" w:cs="Wingdings" w:hint="default"/>
        <w:i w:val="false"/>
        <w:b w:val="false"/>
        <w:color w:val="12ABDB" w:themeColor="accent2"/>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1080" w:hanging="360"/>
      </w:pPr>
      <w:rPr>
        <w:rFonts w:ascii="Arial" w:hAnsi="Arial" w:cs="Arial" w:hint="default"/>
        <w:i w:val="false"/>
        <w:b w:val="false"/>
        <w:color w:val="12ABDB" w:themeColor="accent2"/>
      </w:rPr>
    </w:lvl>
    <w:lvl w:ilvl="1">
      <w:start w:val="1"/>
      <w:numFmt w:val="bullet"/>
      <w:lvlText w:val="o"/>
      <w:lvlJc w:val="left"/>
      <w:pPr>
        <w:tabs>
          <w:tab w:val="num" w:pos="0"/>
        </w:tabs>
        <w:ind w:left="1724" w:hanging="360"/>
      </w:pPr>
      <w:rPr>
        <w:rFonts w:ascii="Courier New" w:hAnsi="Courier New" w:cs="Courier New" w:hint="default"/>
      </w:rPr>
    </w:lvl>
    <w:lvl w:ilvl="2">
      <w:start w:val="1"/>
      <w:numFmt w:val="bullet"/>
      <w:lvlText w:val=""/>
      <w:lvlJc w:val="left"/>
      <w:pPr>
        <w:tabs>
          <w:tab w:val="num" w:pos="0"/>
        </w:tabs>
        <w:ind w:left="2444" w:hanging="360"/>
      </w:pPr>
      <w:rPr>
        <w:rFonts w:ascii="Wingdings" w:hAnsi="Wingdings" w:cs="Wingdings" w:hint="default"/>
      </w:rPr>
    </w:lvl>
    <w:lvl w:ilvl="3">
      <w:start w:val="1"/>
      <w:numFmt w:val="bullet"/>
      <w:lvlText w:val=""/>
      <w:lvlJc w:val="left"/>
      <w:pPr>
        <w:tabs>
          <w:tab w:val="num" w:pos="0"/>
        </w:tabs>
        <w:ind w:left="3164" w:hanging="360"/>
      </w:pPr>
      <w:rPr>
        <w:rFonts w:ascii="Symbol" w:hAnsi="Symbol" w:cs="Symbol" w:hint="default"/>
      </w:rPr>
    </w:lvl>
    <w:lvl w:ilvl="4">
      <w:start w:val="1"/>
      <w:numFmt w:val="bullet"/>
      <w:lvlText w:val="o"/>
      <w:lvlJc w:val="left"/>
      <w:pPr>
        <w:tabs>
          <w:tab w:val="num" w:pos="0"/>
        </w:tabs>
        <w:ind w:left="3884" w:hanging="360"/>
      </w:pPr>
      <w:rPr>
        <w:rFonts w:ascii="Courier New" w:hAnsi="Courier New" w:cs="Courier New" w:hint="default"/>
      </w:rPr>
    </w:lvl>
    <w:lvl w:ilvl="5">
      <w:start w:val="1"/>
      <w:numFmt w:val="bullet"/>
      <w:lvlText w:val=""/>
      <w:lvlJc w:val="left"/>
      <w:pPr>
        <w:tabs>
          <w:tab w:val="num" w:pos="0"/>
        </w:tabs>
        <w:ind w:left="4604" w:hanging="360"/>
      </w:pPr>
      <w:rPr>
        <w:rFonts w:ascii="Wingdings" w:hAnsi="Wingdings" w:cs="Wingdings" w:hint="default"/>
      </w:rPr>
    </w:lvl>
    <w:lvl w:ilvl="6">
      <w:start w:val="1"/>
      <w:numFmt w:val="bullet"/>
      <w:lvlText w:val=""/>
      <w:lvlJc w:val="left"/>
      <w:pPr>
        <w:tabs>
          <w:tab w:val="num" w:pos="0"/>
        </w:tabs>
        <w:ind w:left="5324" w:hanging="360"/>
      </w:pPr>
      <w:rPr>
        <w:rFonts w:ascii="Symbol" w:hAnsi="Symbol" w:cs="Symbol" w:hint="default"/>
      </w:rPr>
    </w:lvl>
    <w:lvl w:ilvl="7">
      <w:start w:val="1"/>
      <w:numFmt w:val="bullet"/>
      <w:lvlText w:val="o"/>
      <w:lvlJc w:val="left"/>
      <w:pPr>
        <w:tabs>
          <w:tab w:val="num" w:pos="0"/>
        </w:tabs>
        <w:ind w:left="6044" w:hanging="360"/>
      </w:pPr>
      <w:rPr>
        <w:rFonts w:ascii="Courier New" w:hAnsi="Courier New" w:cs="Courier New" w:hint="default"/>
      </w:rPr>
    </w:lvl>
    <w:lvl w:ilvl="8">
      <w:start w:val="1"/>
      <w:numFmt w:val="bullet"/>
      <w:lvlText w:val=""/>
      <w:lvlJc w:val="left"/>
      <w:pPr>
        <w:tabs>
          <w:tab w:val="num" w:pos="0"/>
        </w:tabs>
        <w:ind w:left="6764" w:hanging="360"/>
      </w:pPr>
      <w:rPr>
        <w:rFonts w:ascii="Wingdings" w:hAnsi="Wingdings" w:cs="Wingdings" w:hint="default"/>
      </w:rPr>
    </w:lvl>
  </w:abstractNum>
  <w:abstractNum w:abstractNumId="7">
    <w:lvl w:ilvl="0">
      <w:start w:val="1"/>
      <w:numFmt w:val="decimal"/>
      <w:lvlText w:val="%1."/>
      <w:lvlJc w:val="left"/>
      <w:pPr>
        <w:tabs>
          <w:tab w:val="num" w:pos="0"/>
        </w:tabs>
        <w:ind w:left="360" w:hanging="360"/>
      </w:pPr>
      <w:rPr>
        <w:sz w:val="20"/>
        <w:i w:val="false"/>
        <w:b w:val="false"/>
        <w:rFonts w:ascii="Arial" w:hAnsi="Arial"/>
        <w:color w:val="12ABDB" w:themeColor="accent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lowerLetter"/>
      <w:lvlText w:val="%1."/>
      <w:lvlJc w:val="left"/>
      <w:pPr>
        <w:tabs>
          <w:tab w:val="num" w:pos="0"/>
        </w:tabs>
        <w:ind w:left="990" w:hanging="360"/>
      </w:pPr>
      <w:rPr>
        <w:sz w:val="20"/>
        <w:i w:val="false"/>
        <w:b w:val="false"/>
        <w:rFonts w:ascii="Arial" w:hAnsi="Arial"/>
        <w:color w:val="12ABDB" w:themeColor="accent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1."/>
      <w:lvlJc w:val="left"/>
      <w:pPr>
        <w:tabs>
          <w:tab w:val="num" w:pos="0"/>
        </w:tabs>
        <w:ind w:left="360" w:hanging="360"/>
      </w:pPr>
      <w:rPr>
        <w:spacing w:val="0"/>
        <w:color w:val="0D7FA3" w:themeColor="accent2" w:themeShade="bf"/>
      </w:rPr>
    </w:lvl>
    <w:lvl w:ilvl="1">
      <w:start w:val="1"/>
      <w:numFmt w:val="decimal"/>
      <w:lvlText w:val="%1.%2."/>
      <w:lvlJc w:val="left"/>
      <w:pPr>
        <w:tabs>
          <w:tab w:val="num" w:pos="0"/>
        </w:tabs>
        <w:ind w:left="1872" w:hanging="432"/>
      </w:pPr>
      <w:rPr>
        <w:smallCaps w:val="false"/>
        <w:caps w:val="false"/>
        <w:outline w:val="false"/>
        <w:dstrike w:val="false"/>
        <w:strike w:val="false"/>
        <w:vertAlign w:val="baseline"/>
        <w:position w:val="0"/>
        <w:sz w:val="22"/>
        <w:sz w:val="22"/>
        <w:spacing w:val="0"/>
        <w:i w:val="false"/>
        <w:shadow w:val="false"/>
        <w:u w:val="none"/>
        <w:b w:val="false"/>
        <w:kern w:val="0"/>
        <w:effect w:val="none"/>
        <w:iCs w:val="false"/>
        <w:bCs w:val="false"/>
        <w:em w:val="none"/>
        <w:emboss w:val="false"/>
        <w:imprint w:val="false"/>
        <w:vanish w:val="false"/>
        <w14:cntxtAlts w14:val="0"/>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2">
      <w:start w:val="1"/>
      <w:numFmt w:val="decimal"/>
      <w:lvlText w:val="%1.%2.%3."/>
      <w:lvlJc w:val="left"/>
      <w:pPr>
        <w:tabs>
          <w:tab w:val="num" w:pos="0"/>
        </w:tabs>
        <w:ind w:left="1224" w:hanging="504"/>
      </w:pPr>
      <w:rPr>
        <w:smallCaps w:val="false"/>
        <w:caps w:val="false"/>
        <w:outline w:val="false"/>
        <w:dstrike w:val="false"/>
        <w:strike w:val="false"/>
        <w:vertAlign w:val="baseline"/>
        <w:position w:val="0"/>
        <w:sz w:val="22"/>
        <w:sz w:val="22"/>
        <w:spacing w:val="0"/>
        <w:i w:val="false"/>
        <w:shadow w:val="false"/>
        <w:u w:val="none"/>
        <w:b w:val="false"/>
        <w:kern w:val="0"/>
        <w:effect w:val="none"/>
        <w:iCs w:val="false"/>
        <w:bCs w:val="false"/>
        <w:em w:val="none"/>
        <w:emboss w:val="false"/>
        <w:imprint w:val="false"/>
        <w:vanish w:val="false"/>
        <w14:cntxtAlts w14:val="0"/>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10">
    <w:lvl w:ilvl="0">
      <w:start w:val="1"/>
      <w:numFmt w:val="bullet"/>
      <w:lvlText w:val=""/>
      <w:lvlJc w:val="left"/>
      <w:pPr>
        <w:tabs>
          <w:tab w:val="num" w:pos="360"/>
        </w:tabs>
        <w:ind w:left="360" w:hanging="360"/>
      </w:pPr>
      <w:rPr>
        <w:rFonts w:ascii="Wingdings" w:hAnsi="Wingdings" w:cs="Wingdings" w:hint="default"/>
      </w:rPr>
    </w:lvl>
    <w:lvl w:ilvl="1">
      <w:start w:val="1"/>
      <w:numFmt w:val="bullet"/>
      <w:lvlText w:val="o"/>
      <w:lvlJc w:val="left"/>
      <w:pPr>
        <w:tabs>
          <w:tab w:val="num" w:pos="3043"/>
        </w:tabs>
        <w:ind w:left="3043" w:hanging="360"/>
      </w:pPr>
      <w:rPr>
        <w:rFonts w:ascii="Courier New" w:hAnsi="Courier New" w:cs="Courier New" w:hint="default"/>
      </w:rPr>
    </w:lvl>
    <w:lvl w:ilvl="2">
      <w:start w:val="1"/>
      <w:numFmt w:val="bullet"/>
      <w:lvlText w:val=""/>
      <w:lvlJc w:val="left"/>
      <w:pPr>
        <w:tabs>
          <w:tab w:val="num" w:pos="3763"/>
        </w:tabs>
        <w:ind w:left="3763" w:hanging="360"/>
      </w:pPr>
      <w:rPr>
        <w:rFonts w:ascii="Wingdings" w:hAnsi="Wingdings" w:cs="Wingdings" w:hint="default"/>
      </w:rPr>
    </w:lvl>
    <w:lvl w:ilvl="3">
      <w:start w:val="1"/>
      <w:numFmt w:val="bullet"/>
      <w:lvlText w:val=""/>
      <w:lvlJc w:val="left"/>
      <w:pPr>
        <w:tabs>
          <w:tab w:val="num" w:pos="4483"/>
        </w:tabs>
        <w:ind w:left="4483" w:hanging="360"/>
      </w:pPr>
      <w:rPr>
        <w:rFonts w:ascii="Symbol" w:hAnsi="Symbol" w:cs="Symbol" w:hint="default"/>
      </w:rPr>
    </w:lvl>
    <w:lvl w:ilvl="4">
      <w:start w:val="1"/>
      <w:numFmt w:val="bullet"/>
      <w:lvlText w:val="o"/>
      <w:lvlJc w:val="left"/>
      <w:pPr>
        <w:tabs>
          <w:tab w:val="num" w:pos="5203"/>
        </w:tabs>
        <w:ind w:left="5203" w:hanging="360"/>
      </w:pPr>
      <w:rPr>
        <w:rFonts w:ascii="Courier New" w:hAnsi="Courier New" w:cs="Courier New" w:hint="default"/>
      </w:rPr>
    </w:lvl>
    <w:lvl w:ilvl="5">
      <w:start w:val="1"/>
      <w:numFmt w:val="bullet"/>
      <w:lvlText w:val=""/>
      <w:lvlJc w:val="left"/>
      <w:pPr>
        <w:tabs>
          <w:tab w:val="num" w:pos="5923"/>
        </w:tabs>
        <w:ind w:left="5923" w:hanging="360"/>
      </w:pPr>
      <w:rPr>
        <w:rFonts w:ascii="Wingdings" w:hAnsi="Wingdings" w:cs="Wingdings" w:hint="default"/>
      </w:rPr>
    </w:lvl>
    <w:lvl w:ilvl="6">
      <w:start w:val="1"/>
      <w:numFmt w:val="bullet"/>
      <w:lvlText w:val=""/>
      <w:lvlJc w:val="left"/>
      <w:pPr>
        <w:tabs>
          <w:tab w:val="num" w:pos="6643"/>
        </w:tabs>
        <w:ind w:left="6643" w:hanging="360"/>
      </w:pPr>
      <w:rPr>
        <w:rFonts w:ascii="Symbol" w:hAnsi="Symbol" w:cs="Symbol" w:hint="default"/>
      </w:rPr>
    </w:lvl>
    <w:lvl w:ilvl="7">
      <w:start w:val="1"/>
      <w:numFmt w:val="bullet"/>
      <w:lvlText w:val="o"/>
      <w:lvlJc w:val="left"/>
      <w:pPr>
        <w:tabs>
          <w:tab w:val="num" w:pos="7363"/>
        </w:tabs>
        <w:ind w:left="7363" w:hanging="360"/>
      </w:pPr>
      <w:rPr>
        <w:rFonts w:ascii="Courier New" w:hAnsi="Courier New" w:cs="Courier New" w:hint="default"/>
      </w:rPr>
    </w:lvl>
    <w:lvl w:ilvl="8">
      <w:start w:val="1"/>
      <w:numFmt w:val="bullet"/>
      <w:lvlText w:val=""/>
      <w:lvlJc w:val="left"/>
      <w:pPr>
        <w:tabs>
          <w:tab w:val="num" w:pos="8083"/>
        </w:tabs>
        <w:ind w:left="8083" w:hanging="360"/>
      </w:pPr>
      <w:rPr>
        <w:rFonts w:ascii="Wingdings" w:hAnsi="Wingdings" w:cs="Wingdings" w:hint="default"/>
      </w:rPr>
    </w:lvl>
  </w:abstractNum>
  <w:abstractNum w:abstractNumId="11">
    <w:lvl w:ilvl="0">
      <w:start w:val="1"/>
      <w:numFmt w:val="bullet"/>
      <w:lvlText w:val=""/>
      <w:lvlJc w:val="left"/>
      <w:pPr>
        <w:tabs>
          <w:tab w:val="num" w:pos="360"/>
        </w:tabs>
        <w:ind w:left="360" w:hanging="360"/>
      </w:pPr>
      <w:rPr>
        <w:rFonts w:ascii="Wingdings" w:hAnsi="Wingdings" w:cs="Wingdings" w:hint="default"/>
        <w:color w:val="FFFFFF" w:themeColor="background1"/>
      </w:rPr>
    </w:lvl>
    <w:lvl w:ilvl="1">
      <w:start w:val="1"/>
      <w:numFmt w:val="bullet"/>
      <w:lvlText w:val="o"/>
      <w:lvlJc w:val="left"/>
      <w:pPr>
        <w:tabs>
          <w:tab w:val="num" w:pos="3043"/>
        </w:tabs>
        <w:ind w:left="3043" w:hanging="360"/>
      </w:pPr>
      <w:rPr>
        <w:rFonts w:ascii="Courier New" w:hAnsi="Courier New" w:cs="Courier New" w:hint="default"/>
      </w:rPr>
    </w:lvl>
    <w:lvl w:ilvl="2">
      <w:start w:val="1"/>
      <w:numFmt w:val="bullet"/>
      <w:lvlText w:val=""/>
      <w:lvlJc w:val="left"/>
      <w:pPr>
        <w:tabs>
          <w:tab w:val="num" w:pos="3763"/>
        </w:tabs>
        <w:ind w:left="3763" w:hanging="360"/>
      </w:pPr>
      <w:rPr>
        <w:rFonts w:ascii="Wingdings" w:hAnsi="Wingdings" w:cs="Wingdings" w:hint="default"/>
      </w:rPr>
    </w:lvl>
    <w:lvl w:ilvl="3">
      <w:start w:val="1"/>
      <w:numFmt w:val="bullet"/>
      <w:lvlText w:val=""/>
      <w:lvlJc w:val="left"/>
      <w:pPr>
        <w:tabs>
          <w:tab w:val="num" w:pos="4483"/>
        </w:tabs>
        <w:ind w:left="4483" w:hanging="360"/>
      </w:pPr>
      <w:rPr>
        <w:rFonts w:ascii="Symbol" w:hAnsi="Symbol" w:cs="Symbol" w:hint="default"/>
      </w:rPr>
    </w:lvl>
    <w:lvl w:ilvl="4">
      <w:start w:val="1"/>
      <w:numFmt w:val="bullet"/>
      <w:lvlText w:val="o"/>
      <w:lvlJc w:val="left"/>
      <w:pPr>
        <w:tabs>
          <w:tab w:val="num" w:pos="5203"/>
        </w:tabs>
        <w:ind w:left="5203" w:hanging="360"/>
      </w:pPr>
      <w:rPr>
        <w:rFonts w:ascii="Courier New" w:hAnsi="Courier New" w:cs="Courier New" w:hint="default"/>
      </w:rPr>
    </w:lvl>
    <w:lvl w:ilvl="5">
      <w:start w:val="1"/>
      <w:numFmt w:val="bullet"/>
      <w:lvlText w:val=""/>
      <w:lvlJc w:val="left"/>
      <w:pPr>
        <w:tabs>
          <w:tab w:val="num" w:pos="5923"/>
        </w:tabs>
        <w:ind w:left="5923" w:hanging="360"/>
      </w:pPr>
      <w:rPr>
        <w:rFonts w:ascii="Wingdings" w:hAnsi="Wingdings" w:cs="Wingdings" w:hint="default"/>
      </w:rPr>
    </w:lvl>
    <w:lvl w:ilvl="6">
      <w:start w:val="1"/>
      <w:numFmt w:val="bullet"/>
      <w:lvlText w:val=""/>
      <w:lvlJc w:val="left"/>
      <w:pPr>
        <w:tabs>
          <w:tab w:val="num" w:pos="6643"/>
        </w:tabs>
        <w:ind w:left="6643" w:hanging="360"/>
      </w:pPr>
      <w:rPr>
        <w:rFonts w:ascii="Symbol" w:hAnsi="Symbol" w:cs="Symbol" w:hint="default"/>
      </w:rPr>
    </w:lvl>
    <w:lvl w:ilvl="7">
      <w:start w:val="1"/>
      <w:numFmt w:val="bullet"/>
      <w:lvlText w:val="o"/>
      <w:lvlJc w:val="left"/>
      <w:pPr>
        <w:tabs>
          <w:tab w:val="num" w:pos="7363"/>
        </w:tabs>
        <w:ind w:left="7363" w:hanging="360"/>
      </w:pPr>
      <w:rPr>
        <w:rFonts w:ascii="Courier New" w:hAnsi="Courier New" w:cs="Courier New" w:hint="default"/>
      </w:rPr>
    </w:lvl>
    <w:lvl w:ilvl="8">
      <w:start w:val="1"/>
      <w:numFmt w:val="bullet"/>
      <w:lvlText w:val=""/>
      <w:lvlJc w:val="left"/>
      <w:pPr>
        <w:tabs>
          <w:tab w:val="num" w:pos="8083"/>
        </w:tabs>
        <w:ind w:left="8083"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72"/>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Verdana" w:hAnsi="Verdana" w:eastAsia="Verdana" w:cs="" w:asciiTheme="minorHAnsi" w:cstheme="minorBidi" w:eastAsiaTheme="minorHAnsi" w:hAnsiTheme="minorHAnsi"/>
        <w:sz w:val="22"/>
        <w:szCs w:val="22"/>
        <w:lang w:val="en-US" w:eastAsia="en-US" w:bidi="ar-SA"/>
      </w:rPr>
    </w:rPrDefault>
    <w:pPrDefault>
      <w:pPr>
        <w:suppressAutoHyphens w:val="true"/>
      </w:pPr>
    </w:pPrDefault>
  </w:docDefaults>
  <w:latentStyles w:defLockedState="1" w:defUIPriority="99" w:defSemiHidden="0" w:defUnhideWhenUsed="0" w:defQFormat="0" w:count="376">
    <w:lsdException w:name="Normal" w:locked="0" w:uiPriority="0" w:qFormat="1"/>
    <w:lsdException w:name="heading 1" w:uiPriority="9"/>
    <w:lsdException w:name="heading 2" w:uiPriority="9" w:semiHidden="1" w:unhideWhenUsed="1"/>
    <w:lsdException w:name="heading 3" w:uiPriority="9" w:semiHidden="1" w:unhideWhenUsed="1"/>
    <w:lsdException w:name="heading 4" w:uiPriority="9" w:semiHidden="1" w:unhideWhenUsed="1"/>
    <w:lsdException w:name="heading 5" w:uiPriority="9" w:semiHidden="1" w:unhideWhenUsed="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styleId="Normal" w:default="1">
    <w:name w:val="Normal"/>
    <w:qFormat/>
    <w:rsid w:val="00a3404e"/>
    <w:pPr>
      <w:widowControl/>
      <w:suppressAutoHyphens w:val="true"/>
      <w:bidi w:val="0"/>
      <w:spacing w:before="0" w:after="480"/>
      <w:ind w:left="357" w:hanging="357"/>
      <w:jc w:val="left"/>
    </w:pPr>
    <w:rPr>
      <w:rFonts w:ascii="Verdana" w:hAnsi="Verdana" w:eastAsia="Arial" w:cs="Times New Roman" w:asciiTheme="minorHAnsi" w:hAnsiTheme="minorHAnsi"/>
      <w:color w:val="auto"/>
      <w:kern w:val="0"/>
      <w:sz w:val="20"/>
      <w:szCs w:val="22"/>
      <w:lang w:val="en-US" w:eastAsia="en-US" w:bidi="ar-SA"/>
    </w:rPr>
  </w:style>
  <w:style w:type="paragraph" w:styleId="Heading1">
    <w:name w:val="Heading 1"/>
    <w:next w:val="BodyText1"/>
    <w:link w:val="Berschrift1Zchn"/>
    <w:uiPriority w:val="9"/>
    <w:qFormat/>
    <w:locked/>
    <w:rsid w:val="00bf66c9"/>
    <w:pPr>
      <w:widowControl/>
      <w:numPr>
        <w:ilvl w:val="0"/>
        <w:numId w:val="1"/>
      </w:numPr>
      <w:suppressAutoHyphens w:val="true"/>
      <w:bidi w:val="0"/>
      <w:spacing w:before="0" w:after="0"/>
      <w:ind w:left="357" w:hanging="357"/>
      <w:jc w:val="left"/>
      <w:outlineLvl w:val="0"/>
    </w:pPr>
    <w:rPr>
      <w:rFonts w:ascii="Arial Narrow" w:hAnsi="Arial Narrow" w:eastAsia="Arial" w:cs="Arial Narrow"/>
      <w:color w:val="263147"/>
      <w:kern w:val="0"/>
      <w:sz w:val="80"/>
      <w:szCs w:val="80"/>
      <w:lang w:val="en-GB" w:eastAsia="en-US" w:bidi="ar-SA"/>
    </w:rPr>
  </w:style>
  <w:style w:type="paragraph" w:styleId="Heading2">
    <w:name w:val="Heading 2"/>
    <w:basedOn w:val="Normal"/>
    <w:next w:val="Normal"/>
    <w:link w:val="Berschrift2Zchn"/>
    <w:uiPriority w:val="9"/>
    <w:unhideWhenUsed/>
    <w:qFormat/>
    <w:locked/>
    <w:rsid w:val="00ed4f71"/>
    <w:pPr>
      <w:keepNext w:val="true"/>
      <w:keepLines/>
      <w:numPr>
        <w:ilvl w:val="1"/>
        <w:numId w:val="1"/>
      </w:numPr>
      <w:spacing w:before="0" w:after="60"/>
      <w:outlineLvl w:val="1"/>
    </w:pPr>
    <w:rPr>
      <w:rFonts w:ascii="Arial Narrow" w:hAnsi="Arial Narrow" w:eastAsia="Times New Roman"/>
      <w:b/>
      <w:bCs/>
      <w:color w:val="0098C7"/>
      <w:sz w:val="28"/>
      <w:szCs w:val="26"/>
    </w:rPr>
  </w:style>
  <w:style w:type="paragraph" w:styleId="Heading3">
    <w:name w:val="Heading 3"/>
    <w:basedOn w:val="Normal"/>
    <w:next w:val="Normal"/>
    <w:link w:val="Berschrift3Zchn"/>
    <w:uiPriority w:val="9"/>
    <w:unhideWhenUsed/>
    <w:qFormat/>
    <w:locked/>
    <w:rsid w:val="00ed4f71"/>
    <w:pPr>
      <w:keepNext w:val="true"/>
      <w:keepLines/>
      <w:numPr>
        <w:ilvl w:val="2"/>
        <w:numId w:val="1"/>
      </w:numPr>
      <w:spacing w:before="0" w:after="60"/>
      <w:outlineLvl w:val="2"/>
    </w:pPr>
    <w:rPr>
      <w:rFonts w:ascii="Arial Narrow" w:hAnsi="Arial Narrow" w:eastAsia="Times New Roman"/>
      <w:b/>
      <w:bCs/>
      <w:color w:val="E47E1A"/>
      <w:szCs w:val="20"/>
    </w:rPr>
  </w:style>
  <w:style w:type="paragraph" w:styleId="Heading4">
    <w:name w:val="Heading 4"/>
    <w:basedOn w:val="Normal"/>
    <w:next w:val="Normal"/>
    <w:link w:val="Berschrift4Zchn"/>
    <w:uiPriority w:val="9"/>
    <w:unhideWhenUsed/>
    <w:qFormat/>
    <w:locked/>
    <w:rsid w:val="00ed4f71"/>
    <w:pPr>
      <w:keepNext w:val="true"/>
      <w:keepLines/>
      <w:numPr>
        <w:ilvl w:val="3"/>
        <w:numId w:val="1"/>
      </w:numPr>
      <w:spacing w:before="0" w:after="60"/>
      <w:outlineLvl w:val="3"/>
    </w:pPr>
    <w:rPr>
      <w:rFonts w:ascii="Arial Narrow" w:hAnsi="Arial Narrow" w:eastAsia="Times New Roman"/>
      <w:b/>
      <w:bCs/>
      <w:iCs/>
      <w:color w:val="AC2B37"/>
      <w:szCs w:val="20"/>
    </w:rPr>
  </w:style>
  <w:style w:type="paragraph" w:styleId="Heading5">
    <w:name w:val="Heading 5"/>
    <w:basedOn w:val="Normal"/>
    <w:next w:val="Normal"/>
    <w:link w:val="Berschrift5Zchn"/>
    <w:uiPriority w:val="9"/>
    <w:semiHidden/>
    <w:unhideWhenUsed/>
    <w:qFormat/>
    <w:locked/>
    <w:rsid w:val="0049527f"/>
    <w:pPr>
      <w:keepNext w:val="true"/>
      <w:keepLines/>
      <w:numPr>
        <w:ilvl w:val="4"/>
        <w:numId w:val="1"/>
      </w:numPr>
      <w:spacing w:before="40" w:after="0"/>
      <w:outlineLvl w:val="4"/>
    </w:pPr>
    <w:rPr>
      <w:rFonts w:ascii="Verdana" w:hAnsi="Verdana" w:eastAsia="" w:cs="" w:asciiTheme="majorHAnsi" w:cstheme="majorBidi" w:eastAsiaTheme="majorEastAsia" w:hAnsiTheme="majorHAnsi"/>
      <w:color w:val="005381" w:themeColor="accent1" w:themeShade="bf"/>
    </w:rPr>
  </w:style>
  <w:style w:type="paragraph" w:styleId="Heading6">
    <w:name w:val="Heading 6"/>
    <w:basedOn w:val="Normal"/>
    <w:next w:val="Normal"/>
    <w:link w:val="Berschrift6Zchn"/>
    <w:uiPriority w:val="9"/>
    <w:semiHidden/>
    <w:unhideWhenUsed/>
    <w:qFormat/>
    <w:locked/>
    <w:rsid w:val="0049527f"/>
    <w:pPr>
      <w:keepNext w:val="true"/>
      <w:keepLines/>
      <w:numPr>
        <w:ilvl w:val="5"/>
        <w:numId w:val="1"/>
      </w:numPr>
      <w:spacing w:before="40" w:after="0"/>
      <w:outlineLvl w:val="5"/>
    </w:pPr>
    <w:rPr>
      <w:rFonts w:ascii="Verdana" w:hAnsi="Verdana" w:eastAsia="" w:cs="" w:asciiTheme="majorHAnsi" w:cstheme="majorBidi" w:eastAsiaTheme="majorEastAsia" w:hAnsiTheme="majorHAnsi"/>
      <w:color w:val="003756" w:themeColor="accent1" w:themeShade="7f"/>
    </w:rPr>
  </w:style>
  <w:style w:type="paragraph" w:styleId="Heading7">
    <w:name w:val="Heading 7"/>
    <w:basedOn w:val="Normal"/>
    <w:next w:val="Normal"/>
    <w:link w:val="Berschrift7Zchn"/>
    <w:uiPriority w:val="9"/>
    <w:semiHidden/>
    <w:unhideWhenUsed/>
    <w:qFormat/>
    <w:locked/>
    <w:rsid w:val="0049527f"/>
    <w:pPr>
      <w:keepNext w:val="true"/>
      <w:keepLines/>
      <w:numPr>
        <w:ilvl w:val="6"/>
        <w:numId w:val="1"/>
      </w:numPr>
      <w:spacing w:before="40" w:after="0"/>
      <w:outlineLvl w:val="6"/>
    </w:pPr>
    <w:rPr>
      <w:rFonts w:ascii="Verdana" w:hAnsi="Verdana" w:eastAsia="" w:cs="" w:asciiTheme="majorHAnsi" w:cstheme="majorBidi" w:eastAsiaTheme="majorEastAsia" w:hAnsiTheme="majorHAnsi"/>
      <w:i/>
      <w:iCs/>
      <w:color w:val="003756" w:themeColor="accent1" w:themeShade="7f"/>
    </w:rPr>
  </w:style>
  <w:style w:type="paragraph" w:styleId="Heading8">
    <w:name w:val="Heading 8"/>
    <w:basedOn w:val="Normal"/>
    <w:next w:val="Normal"/>
    <w:link w:val="Berschrift8Zchn"/>
    <w:uiPriority w:val="9"/>
    <w:semiHidden/>
    <w:unhideWhenUsed/>
    <w:qFormat/>
    <w:locked/>
    <w:rsid w:val="0049527f"/>
    <w:pPr>
      <w:keepNext w:val="true"/>
      <w:keepLines/>
      <w:numPr>
        <w:ilvl w:val="7"/>
        <w:numId w:val="1"/>
      </w:numPr>
      <w:spacing w:before="40" w:after="0"/>
      <w:outlineLvl w:val="7"/>
    </w:pPr>
    <w:rPr>
      <w:rFonts w:ascii="Verdana" w:hAnsi="Verdana"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Berschrift9Zchn"/>
    <w:uiPriority w:val="9"/>
    <w:semiHidden/>
    <w:unhideWhenUsed/>
    <w:qFormat/>
    <w:locked/>
    <w:rsid w:val="0049527f"/>
    <w:pPr>
      <w:keepNext w:val="true"/>
      <w:keepLines/>
      <w:numPr>
        <w:ilvl w:val="8"/>
        <w:numId w:val="1"/>
      </w:numPr>
      <w:spacing w:before="40" w:after="0"/>
      <w:outlineLvl w:val="8"/>
    </w:pPr>
    <w:rPr>
      <w:rFonts w:ascii="Verdana" w:hAnsi="Verdana"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Berschrift1Zchn" w:customStyle="1">
    <w:name w:val="Überschrift 1 Zchn"/>
    <w:basedOn w:val="DefaultParagraphFont"/>
    <w:link w:val="Heading1"/>
    <w:uiPriority w:val="9"/>
    <w:qFormat/>
    <w:rsid w:val="00bf66c9"/>
    <w:rPr>
      <w:rFonts w:ascii="Arial Narrow" w:hAnsi="Arial Narrow" w:eastAsia="Arial" w:cs="Arial Narrow"/>
      <w:color w:val="263147"/>
      <w:sz w:val="80"/>
      <w:szCs w:val="80"/>
      <w:lang w:val="en-GB"/>
    </w:rPr>
  </w:style>
  <w:style w:type="character" w:styleId="Berschrift2Zchn" w:customStyle="1">
    <w:name w:val="Überschrift 2 Zchn"/>
    <w:basedOn w:val="DefaultParagraphFont"/>
    <w:link w:val="Heading2"/>
    <w:uiPriority w:val="9"/>
    <w:qFormat/>
    <w:rsid w:val="00ed4f71"/>
    <w:rPr>
      <w:rFonts w:ascii="Arial Narrow" w:hAnsi="Arial Narrow" w:eastAsia="Times New Roman" w:cs="Times New Roman"/>
      <w:b/>
      <w:bCs/>
      <w:color w:val="0098C7"/>
      <w:sz w:val="28"/>
      <w:szCs w:val="26"/>
      <w:lang w:val="en-GB"/>
    </w:rPr>
  </w:style>
  <w:style w:type="character" w:styleId="Berschrift3Zchn" w:customStyle="1">
    <w:name w:val="Überschrift 3 Zchn"/>
    <w:basedOn w:val="DefaultParagraphFont"/>
    <w:link w:val="Heading3"/>
    <w:uiPriority w:val="9"/>
    <w:qFormat/>
    <w:rsid w:val="00ed4f71"/>
    <w:rPr>
      <w:rFonts w:ascii="Arial Narrow" w:hAnsi="Arial Narrow" w:eastAsia="Times New Roman" w:cs="Times New Roman"/>
      <w:b/>
      <w:bCs/>
      <w:color w:val="E47E1A"/>
      <w:sz w:val="24"/>
      <w:szCs w:val="20"/>
      <w:lang w:val="en-GB"/>
    </w:rPr>
  </w:style>
  <w:style w:type="character" w:styleId="Berschrift4Zchn" w:customStyle="1">
    <w:name w:val="Überschrift 4 Zchn"/>
    <w:basedOn w:val="DefaultParagraphFont"/>
    <w:link w:val="Heading4"/>
    <w:uiPriority w:val="9"/>
    <w:qFormat/>
    <w:rsid w:val="00ed4f71"/>
    <w:rPr>
      <w:rFonts w:ascii="Arial Narrow" w:hAnsi="Arial Narrow" w:eastAsia="Times New Roman" w:cs="Times New Roman"/>
      <w:b/>
      <w:bCs/>
      <w:iCs/>
      <w:color w:val="AC2B37"/>
      <w:sz w:val="20"/>
      <w:szCs w:val="20"/>
      <w:lang w:val="en-GB"/>
    </w:rPr>
  </w:style>
  <w:style w:type="character" w:styleId="KopfzeileZchn" w:customStyle="1">
    <w:name w:val="Kopfzeile Zchn"/>
    <w:basedOn w:val="DefaultParagraphFont"/>
    <w:link w:val="Header"/>
    <w:qFormat/>
    <w:rsid w:val="00ed4f71"/>
    <w:rPr>
      <w:rFonts w:ascii="Book Antiqua" w:hAnsi="Book Antiqua" w:eastAsia="Arial" w:cs="Times New Roman"/>
      <w:lang w:val="en-GB"/>
    </w:rPr>
  </w:style>
  <w:style w:type="character" w:styleId="FuzeileZchn" w:customStyle="1">
    <w:name w:val="Fußzeile Zchn"/>
    <w:basedOn w:val="DefaultParagraphFont"/>
    <w:link w:val="Footer"/>
    <w:qFormat/>
    <w:rsid w:val="00ed4f71"/>
    <w:rPr>
      <w:rFonts w:ascii="Book Antiqua" w:hAnsi="Book Antiqua" w:eastAsia="Arial" w:cs="Times New Roman"/>
      <w:lang w:val="en-GB"/>
    </w:rPr>
  </w:style>
  <w:style w:type="character" w:styleId="InternetLink">
    <w:name w:val="Hyperlink"/>
    <w:basedOn w:val="DefaultParagraphFont"/>
    <w:uiPriority w:val="99"/>
    <w:unhideWhenUsed/>
    <w:locked/>
    <w:rsid w:val="00dc4e2b"/>
    <w:rPr>
      <w:rFonts w:ascii="Verdana" w:hAnsi="Verdana"/>
      <w:color w:val="6FAC10" w:themeColor="accent5" w:themeShade="bf"/>
      <w:sz w:val="20"/>
      <w:u w:val="single"/>
    </w:rPr>
  </w:style>
  <w:style w:type="character" w:styleId="TextkrperZchn" w:customStyle="1">
    <w:name w:val="Textkörper Zchn"/>
    <w:basedOn w:val="DefaultParagraphFont"/>
    <w:uiPriority w:val="99"/>
    <w:semiHidden/>
    <w:qFormat/>
    <w:rsid w:val="00ed4f71"/>
    <w:rPr>
      <w:rFonts w:ascii="Book Antiqua" w:hAnsi="Book Antiqua" w:eastAsia="Arial" w:cs="Times New Roman"/>
      <w:lang w:val="en-GB"/>
    </w:rPr>
  </w:style>
  <w:style w:type="character" w:styleId="Textkrper3Zchn" w:customStyle="1">
    <w:name w:val="Textkörper 3 Zchn"/>
    <w:basedOn w:val="DefaultParagraphFont"/>
    <w:link w:val="BodyText3"/>
    <w:uiPriority w:val="99"/>
    <w:semiHidden/>
    <w:qFormat/>
    <w:rsid w:val="00ed4f71"/>
    <w:rPr>
      <w:rFonts w:ascii="Georgia" w:hAnsi="Georgia" w:eastAsia="Arial" w:cs="Times New Roman"/>
      <w:sz w:val="16"/>
      <w:szCs w:val="16"/>
    </w:rPr>
  </w:style>
  <w:style w:type="character" w:styleId="SprechblasentextZchn" w:customStyle="1">
    <w:name w:val="Sprechblasentext Zchn"/>
    <w:basedOn w:val="DefaultParagraphFont"/>
    <w:link w:val="BalloonText"/>
    <w:uiPriority w:val="99"/>
    <w:semiHidden/>
    <w:qFormat/>
    <w:rsid w:val="00ed4f71"/>
    <w:rPr>
      <w:rFonts w:ascii="Tahoma" w:hAnsi="Tahoma" w:eastAsia="Arial" w:cs="Tahoma"/>
      <w:sz w:val="16"/>
      <w:szCs w:val="16"/>
      <w:lang w:val="en-GB"/>
    </w:rPr>
  </w:style>
  <w:style w:type="character" w:styleId="VisitedInternetLink">
    <w:name w:val="FollowedHyperlink"/>
    <w:basedOn w:val="DefaultParagraphFont"/>
    <w:uiPriority w:val="99"/>
    <w:semiHidden/>
    <w:unhideWhenUsed/>
    <w:locked/>
    <w:rsid w:val="005c3455"/>
    <w:rPr>
      <w:color w:val="2B143D" w:themeColor="followedHyperlink"/>
      <w:u w:val="single"/>
    </w:rPr>
  </w:style>
  <w:style w:type="character" w:styleId="Annotationreference">
    <w:name w:val="annotation reference"/>
    <w:basedOn w:val="DefaultParagraphFont"/>
    <w:uiPriority w:val="99"/>
    <w:semiHidden/>
    <w:unhideWhenUsed/>
    <w:qFormat/>
    <w:locked/>
    <w:rsid w:val="0043163a"/>
    <w:rPr>
      <w:sz w:val="16"/>
      <w:szCs w:val="16"/>
    </w:rPr>
  </w:style>
  <w:style w:type="character" w:styleId="KommentartextZchn" w:customStyle="1">
    <w:name w:val="Kommentartext Zchn"/>
    <w:basedOn w:val="DefaultParagraphFont"/>
    <w:link w:val="Annotationtext"/>
    <w:uiPriority w:val="99"/>
    <w:semiHidden/>
    <w:qFormat/>
    <w:rsid w:val="0043163a"/>
    <w:rPr>
      <w:rFonts w:ascii="Verdana" w:hAnsi="Verdana" w:eastAsia="Arial" w:cs="Arial"/>
      <w:b/>
      <w:bCs/>
      <w:color w:val="000000" w:themeColor="text1"/>
      <w:sz w:val="20"/>
      <w:szCs w:val="20"/>
      <w:lang w:val="en-GB"/>
    </w:rPr>
  </w:style>
  <w:style w:type="character" w:styleId="KommentarthemaZchn" w:customStyle="1">
    <w:name w:val="Kommentarthema Zchn"/>
    <w:basedOn w:val="KommentartextZchn"/>
    <w:link w:val="Annotationsubject"/>
    <w:uiPriority w:val="99"/>
    <w:semiHidden/>
    <w:qFormat/>
    <w:rsid w:val="0043163a"/>
    <w:rPr>
      <w:rFonts w:ascii="Verdana" w:hAnsi="Verdana" w:eastAsia="Arial" w:cs="Arial"/>
      <w:b/>
      <w:bCs/>
      <w:color w:val="000000" w:themeColor="text1"/>
      <w:sz w:val="20"/>
      <w:szCs w:val="20"/>
      <w:lang w:val="en-GB"/>
    </w:rPr>
  </w:style>
  <w:style w:type="character" w:styleId="TitelZchn" w:customStyle="1">
    <w:name w:val="Titel Zchn"/>
    <w:basedOn w:val="DefaultParagraphFont"/>
    <w:link w:val="Title"/>
    <w:uiPriority w:val="10"/>
    <w:qFormat/>
    <w:rsid w:val="00e720aa"/>
    <w:rPr>
      <w:rFonts w:ascii="Verdana" w:hAnsi="Verdana" w:eastAsia="" w:cs="" w:asciiTheme="majorHAnsi" w:cstheme="majorBidi" w:eastAsiaTheme="majorEastAsia" w:hAnsiTheme="majorHAnsi"/>
      <w:spacing w:val="-10"/>
      <w:kern w:val="2"/>
      <w:sz w:val="56"/>
      <w:szCs w:val="56"/>
    </w:rPr>
  </w:style>
  <w:style w:type="character" w:styleId="Strong">
    <w:name w:val="Strong"/>
    <w:basedOn w:val="DefaultParagraphFont"/>
    <w:uiPriority w:val="22"/>
    <w:qFormat/>
    <w:locked/>
    <w:rsid w:val="00e720aa"/>
    <w:rPr>
      <w:b/>
      <w:bCs/>
    </w:rPr>
  </w:style>
  <w:style w:type="character" w:styleId="Berschrift5Zchn" w:customStyle="1">
    <w:name w:val="Überschrift 5 Zchn"/>
    <w:basedOn w:val="DefaultParagraphFont"/>
    <w:link w:val="Heading5"/>
    <w:uiPriority w:val="9"/>
    <w:semiHidden/>
    <w:qFormat/>
    <w:rsid w:val="0049527f"/>
    <w:rPr>
      <w:rFonts w:ascii="Verdana" w:hAnsi="Verdana" w:eastAsia="" w:cs="" w:asciiTheme="majorHAnsi" w:cstheme="majorBidi" w:eastAsiaTheme="majorEastAsia" w:hAnsiTheme="majorHAnsi"/>
      <w:color w:val="005381" w:themeColor="accent1" w:themeShade="bf"/>
      <w:sz w:val="20"/>
    </w:rPr>
  </w:style>
  <w:style w:type="character" w:styleId="Berschrift6Zchn" w:customStyle="1">
    <w:name w:val="Überschrift 6 Zchn"/>
    <w:basedOn w:val="DefaultParagraphFont"/>
    <w:link w:val="Heading6"/>
    <w:uiPriority w:val="9"/>
    <w:semiHidden/>
    <w:qFormat/>
    <w:rsid w:val="0049527f"/>
    <w:rPr>
      <w:rFonts w:ascii="Verdana" w:hAnsi="Verdana" w:eastAsia="" w:cs="" w:asciiTheme="majorHAnsi" w:cstheme="majorBidi" w:eastAsiaTheme="majorEastAsia" w:hAnsiTheme="majorHAnsi"/>
      <w:color w:val="003756" w:themeColor="accent1" w:themeShade="7f"/>
      <w:sz w:val="20"/>
    </w:rPr>
  </w:style>
  <w:style w:type="character" w:styleId="Berschrift7Zchn" w:customStyle="1">
    <w:name w:val="Überschrift 7 Zchn"/>
    <w:basedOn w:val="DefaultParagraphFont"/>
    <w:link w:val="Heading7"/>
    <w:uiPriority w:val="9"/>
    <w:semiHidden/>
    <w:qFormat/>
    <w:rsid w:val="0049527f"/>
    <w:rPr>
      <w:rFonts w:ascii="Verdana" w:hAnsi="Verdana" w:eastAsia="" w:cs="" w:asciiTheme="majorHAnsi" w:cstheme="majorBidi" w:eastAsiaTheme="majorEastAsia" w:hAnsiTheme="majorHAnsi"/>
      <w:i/>
      <w:iCs/>
      <w:color w:val="003756" w:themeColor="accent1" w:themeShade="7f"/>
      <w:sz w:val="20"/>
    </w:rPr>
  </w:style>
  <w:style w:type="character" w:styleId="Berschrift8Zchn" w:customStyle="1">
    <w:name w:val="Überschrift 8 Zchn"/>
    <w:basedOn w:val="DefaultParagraphFont"/>
    <w:link w:val="Heading8"/>
    <w:uiPriority w:val="9"/>
    <w:semiHidden/>
    <w:qFormat/>
    <w:rsid w:val="0049527f"/>
    <w:rPr>
      <w:rFonts w:ascii="Verdana" w:hAnsi="Verdana" w:eastAsia="" w:cs="" w:asciiTheme="majorHAnsi" w:cstheme="majorBidi" w:eastAsiaTheme="majorEastAsia" w:hAnsiTheme="majorHAnsi"/>
      <w:color w:val="272727" w:themeColor="text1" w:themeTint="d8"/>
      <w:sz w:val="21"/>
      <w:szCs w:val="21"/>
    </w:rPr>
  </w:style>
  <w:style w:type="character" w:styleId="Berschrift9Zchn" w:customStyle="1">
    <w:name w:val="Überschrift 9 Zchn"/>
    <w:basedOn w:val="DefaultParagraphFont"/>
    <w:link w:val="Heading9"/>
    <w:uiPriority w:val="9"/>
    <w:semiHidden/>
    <w:qFormat/>
    <w:rsid w:val="0049527f"/>
    <w:rPr>
      <w:rFonts w:ascii="Verdana" w:hAnsi="Verdana" w:eastAsia="" w:cs="" w:asciiTheme="majorHAnsi" w:cstheme="majorBidi" w:eastAsiaTheme="majorEastAsia" w:hAnsiTheme="majorHAnsi"/>
      <w:i/>
      <w:iCs/>
      <w:color w:val="272727" w:themeColor="text1" w:themeTint="d8"/>
      <w:sz w:val="21"/>
      <w:szCs w:val="21"/>
    </w:rPr>
  </w:style>
  <w:style w:type="character" w:styleId="NichtaufgelsteErwhnung1" w:customStyle="1">
    <w:name w:val="Nicht aufgelöste Erwähnung1"/>
    <w:basedOn w:val="DefaultParagraphFont"/>
    <w:uiPriority w:val="99"/>
    <w:semiHidden/>
    <w:unhideWhenUsed/>
    <w:qFormat/>
    <w:rsid w:val="00a337de"/>
    <w:rPr>
      <w:color w:val="605E5C"/>
      <w:shd w:fill="E1DFDD" w:val="clear"/>
    </w:rPr>
  </w:style>
  <w:style w:type="character" w:styleId="PlaceholderText">
    <w:name w:val="Placeholder Text"/>
    <w:basedOn w:val="DefaultParagraphFont"/>
    <w:uiPriority w:val="99"/>
    <w:semiHidden/>
    <w:qFormat/>
    <w:locked/>
    <w:rsid w:val="00713b90"/>
    <w:rPr>
      <w:color w:val="808080"/>
    </w:rPr>
  </w:style>
  <w:style w:type="character" w:styleId="FootergreyChar" w:customStyle="1">
    <w:name w:val="Footer grey Char"/>
    <w:basedOn w:val="DefaultParagraphFont"/>
    <w:link w:val="Footergrey"/>
    <w:qFormat/>
    <w:rsid w:val="00713b90"/>
    <w:rPr>
      <w:rFonts w:eastAsia="Arial" w:cs="Times New Roman"/>
      <w:color w:val="808080" w:themeColor="background1" w:themeShade="80"/>
      <w:sz w:val="16"/>
      <w:szCs w:val="16"/>
    </w:rPr>
  </w:style>
  <w:style w:type="character" w:styleId="AnredeZchn" w:customStyle="1">
    <w:name w:val="Anrede Zchn"/>
    <w:basedOn w:val="DefaultParagraphFont"/>
    <w:uiPriority w:val="99"/>
    <w:qFormat/>
    <w:rsid w:val="00f56b5d"/>
    <w:rPr>
      <w:color w:val="595959"/>
      <w:sz w:val="20"/>
      <w:lang w:val="fr-FR"/>
    </w:rPr>
  </w:style>
  <w:style w:type="character" w:styleId="Style1Car" w:customStyle="1">
    <w:name w:val="Style1 Car"/>
    <w:basedOn w:val="DefaultParagraphFont"/>
    <w:link w:val="Style11"/>
    <w:qFormat/>
    <w:rsid w:val="00c0155d"/>
    <w:rPr>
      <w:color w:val="595959"/>
      <w:sz w:val="16"/>
      <w:lang w:val="fr-FR"/>
    </w:rPr>
  </w:style>
  <w:style w:type="character" w:styleId="Heading1Zchn" w:customStyle="1">
    <w:name w:val="Heading1 Zchn"/>
    <w:basedOn w:val="DefaultParagraphFont"/>
    <w:link w:val="Heading11"/>
    <w:qFormat/>
    <w:rsid w:val="00783ff7"/>
    <w:rPr>
      <w:rFonts w:ascii="Verdana" w:hAnsi="Verdana" w:eastAsia="Arial" w:cs="Times New Roman"/>
      <w:color w:val="0070AD" w:themeColor="accent1"/>
      <w:sz w:val="52"/>
      <w:szCs w:val="60"/>
      <w:lang w:val="en-GB"/>
    </w:rPr>
  </w:style>
  <w:style w:type="paragraph" w:styleId="Heading">
    <w:name w:val="Heading"/>
    <w:basedOn w:val="Normal"/>
    <w:next w:val="TextBody"/>
    <w:qFormat/>
    <w:pPr>
      <w:keepNext w:val="true"/>
      <w:spacing w:before="240" w:after="120"/>
    </w:pPr>
    <w:rPr>
      <w:rFonts w:ascii="Liberation Sans" w:hAnsi="Liberation Sans" w:eastAsia="DejaVu Sans" w:cs="Lohit Devanagari"/>
      <w:sz w:val="28"/>
      <w:szCs w:val="28"/>
    </w:rPr>
  </w:style>
  <w:style w:type="paragraph" w:styleId="TextBody">
    <w:name w:val="Body Text"/>
    <w:basedOn w:val="Normal"/>
    <w:link w:val="TextkrperZchn"/>
    <w:uiPriority w:val="99"/>
    <w:semiHidden/>
    <w:unhideWhenUsed/>
    <w:locked/>
    <w:rsid w:val="00ed4f71"/>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verSubtitle" w:customStyle="1">
    <w:name w:val="Cover Subtitle"/>
    <w:qFormat/>
    <w:rsid w:val="00962140"/>
    <w:pPr>
      <w:widowControl/>
      <w:suppressAutoHyphens w:val="true"/>
      <w:bidi w:val="0"/>
      <w:spacing w:before="0" w:after="120"/>
      <w:ind w:left="357" w:hanging="357"/>
      <w:jc w:val="left"/>
    </w:pPr>
    <w:rPr>
      <w:rFonts w:ascii="Verdana" w:hAnsi="Verdana" w:eastAsia="Arial" w:cs="Times New Roman"/>
      <w:b/>
      <w:color w:val="12ABDB" w:themeColor="accent2"/>
      <w:kern w:val="0"/>
      <w:sz w:val="28"/>
      <w:szCs w:val="22"/>
      <w:lang w:val="en-US" w:eastAsia="en-US" w:bidi="ar-SA"/>
    </w:rPr>
  </w:style>
  <w:style w:type="paragraph" w:styleId="CoverSector" w:customStyle="1">
    <w:name w:val="Cover-Sector"/>
    <w:qFormat/>
    <w:rsid w:val="00843c0e"/>
    <w:pPr>
      <w:widowControl/>
      <w:suppressAutoHyphens w:val="true"/>
      <w:bidi w:val="0"/>
      <w:spacing w:before="0" w:after="120"/>
      <w:ind w:left="357" w:hanging="357"/>
      <w:jc w:val="right"/>
    </w:pPr>
    <w:rPr>
      <w:rFonts w:ascii="Verdana" w:hAnsi="Verdana" w:eastAsia="Arial" w:cs="Arial Narrow" w:asciiTheme="minorHAnsi" w:hAnsiTheme="minorHAnsi"/>
      <w:b/>
      <w:color w:val="auto"/>
      <w:kern w:val="0"/>
      <w:sz w:val="16"/>
      <w:szCs w:val="22"/>
      <w:lang w:val="en-US" w:eastAsia="en-US" w:bidi="ar-SA"/>
    </w:rPr>
  </w:style>
  <w:style w:type="paragraph" w:styleId="HeaderandFooter">
    <w:name w:val="Header and Footer"/>
    <w:basedOn w:val="Normal"/>
    <w:qFormat/>
    <w:pPr/>
    <w:rPr/>
  </w:style>
  <w:style w:type="paragraph" w:styleId="Header">
    <w:name w:val="Header"/>
    <w:basedOn w:val="Normal"/>
    <w:link w:val="KopfzeileZchn"/>
    <w:unhideWhenUsed/>
    <w:locked/>
    <w:rsid w:val="00ed4f71"/>
    <w:pPr>
      <w:tabs>
        <w:tab w:val="clear" w:pos="720"/>
        <w:tab w:val="center" w:pos="4680" w:leader="none"/>
        <w:tab w:val="right" w:pos="9360" w:leader="none"/>
      </w:tabs>
      <w:spacing w:before="0" w:after="0"/>
    </w:pPr>
    <w:rPr/>
  </w:style>
  <w:style w:type="paragraph" w:styleId="Footer">
    <w:name w:val="Footer"/>
    <w:basedOn w:val="Normal"/>
    <w:link w:val="FuzeileZchn"/>
    <w:unhideWhenUsed/>
    <w:qFormat/>
    <w:locked/>
    <w:rsid w:val="00ed4f71"/>
    <w:pPr>
      <w:tabs>
        <w:tab w:val="clear" w:pos="720"/>
        <w:tab w:val="center" w:pos="4680" w:leader="none"/>
        <w:tab w:val="right" w:pos="9360" w:leader="none"/>
      </w:tabs>
      <w:spacing w:before="0" w:after="0"/>
    </w:pPr>
    <w:rPr/>
  </w:style>
  <w:style w:type="paragraph" w:styleId="BodyText1" w:customStyle="1">
    <w:name w:val="Body Text1"/>
    <w:basedOn w:val="Normal"/>
    <w:qFormat/>
    <w:rsid w:val="00e720aa"/>
    <w:pPr/>
    <w:rPr>
      <w:lang w:val="fr-FR"/>
    </w:rPr>
  </w:style>
  <w:style w:type="paragraph" w:styleId="BoilerplateText" w:customStyle="1">
    <w:name w:val="Boilerplate Text"/>
    <w:qFormat/>
    <w:rsid w:val="00d24d2f"/>
    <w:pPr>
      <w:widowControl/>
      <w:suppressAutoHyphens w:val="true"/>
      <w:bidi w:val="0"/>
      <w:spacing w:before="240" w:after="0"/>
      <w:ind w:left="2977" w:right="1" w:hanging="357"/>
      <w:jc w:val="both"/>
    </w:pPr>
    <w:rPr>
      <w:rFonts w:ascii="Verdana" w:hAnsi="Verdana" w:eastAsia="Arial" w:cs="Arial"/>
      <w:color w:val="3B3B3B" w:themeColor="background2" w:themeShade="40"/>
      <w:kern w:val="0"/>
      <w:sz w:val="16"/>
      <w:szCs w:val="16"/>
      <w:lang w:val="en-GB" w:eastAsia="en-US" w:bidi="ar-SA"/>
    </w:rPr>
  </w:style>
  <w:style w:type="paragraph" w:styleId="ContactDetails" w:customStyle="1">
    <w:name w:val="Contact Details"/>
    <w:qFormat/>
    <w:rsid w:val="005153f5"/>
    <w:pPr>
      <w:widowControl/>
      <w:suppressAutoHyphens w:val="true"/>
      <w:bidi w:val="0"/>
      <w:spacing w:before="0" w:after="0"/>
      <w:ind w:left="357" w:hanging="357"/>
      <w:jc w:val="right"/>
    </w:pPr>
    <w:rPr>
      <w:rFonts w:ascii="Verdana" w:hAnsi="Verdana" w:eastAsia="Arial" w:cs="Arial"/>
      <w:color w:val="FFFFFF"/>
      <w:kern w:val="0"/>
      <w:sz w:val="18"/>
      <w:szCs w:val="22"/>
      <w:lang w:val="en-GB" w:eastAsia="en-US" w:bidi="ar-SA"/>
    </w:rPr>
  </w:style>
  <w:style w:type="paragraph" w:styleId="ContactName" w:customStyle="1">
    <w:name w:val="Contact Name"/>
    <w:next w:val="ContactDetails"/>
    <w:qFormat/>
    <w:rsid w:val="00843c0e"/>
    <w:pPr>
      <w:widowControl/>
      <w:suppressAutoHyphens w:val="true"/>
      <w:bidi w:val="0"/>
      <w:spacing w:before="0" w:after="0"/>
      <w:ind w:left="357" w:hanging="357"/>
      <w:jc w:val="right"/>
    </w:pPr>
    <w:rPr>
      <w:rFonts w:ascii="Verdana" w:hAnsi="Verdana" w:eastAsia="Arial" w:cs="Arial"/>
      <w:b/>
      <w:color w:val="FFFFFF"/>
      <w:kern w:val="0"/>
      <w:sz w:val="16"/>
      <w:szCs w:val="22"/>
      <w:lang w:val="en-US" w:eastAsia="en-US" w:bidi="ar-SA"/>
    </w:rPr>
  </w:style>
  <w:style w:type="paragraph" w:styleId="Rightshore" w:customStyle="1">
    <w:name w:val="Rightshore"/>
    <w:qFormat/>
    <w:rsid w:val="00843c0e"/>
    <w:pPr>
      <w:widowControl/>
      <w:suppressAutoHyphens w:val="true"/>
      <w:bidi w:val="0"/>
      <w:spacing w:before="240" w:after="0"/>
      <w:ind w:left="357" w:right="3403" w:hanging="357"/>
      <w:jc w:val="left"/>
    </w:pPr>
    <w:rPr>
      <w:rFonts w:ascii="Verdana" w:hAnsi="Verdana" w:eastAsia="Arial" w:cs="Arial" w:asciiTheme="minorHAnsi" w:hAnsiTheme="minorHAnsi"/>
      <w:i/>
      <w:color w:val="auto"/>
      <w:kern w:val="0"/>
      <w:sz w:val="16"/>
      <w:szCs w:val="22"/>
      <w:lang w:val="en-US" w:eastAsia="en-US" w:bidi="ar-SA"/>
    </w:rPr>
  </w:style>
  <w:style w:type="paragraph" w:styleId="CoverTitle" w:customStyle="1">
    <w:name w:val="Cover Title"/>
    <w:next w:val="CoverSubtitle"/>
    <w:qFormat/>
    <w:rsid w:val="00962140"/>
    <w:pPr>
      <w:widowControl/>
      <w:suppressAutoHyphens w:val="true"/>
      <w:bidi w:val="0"/>
      <w:spacing w:before="0" w:after="0"/>
      <w:ind w:left="357" w:hanging="357"/>
      <w:jc w:val="left"/>
    </w:pPr>
    <w:rPr>
      <w:rFonts w:ascii="Verdana" w:hAnsi="Verdana" w:eastAsia="Arial" w:cs="Arial Narrow"/>
      <w:color w:val="0070AD" w:themeColor="accent1"/>
      <w:kern w:val="0"/>
      <w:sz w:val="56"/>
      <w:szCs w:val="80"/>
      <w:lang w:val="en-GB" w:eastAsia="en-US" w:bidi="ar-SA"/>
    </w:rPr>
  </w:style>
  <w:style w:type="paragraph" w:styleId="Website" w:customStyle="1">
    <w:name w:val="Website"/>
    <w:qFormat/>
    <w:rsid w:val="005153f5"/>
    <w:pPr>
      <w:widowControl/>
      <w:suppressAutoHyphens w:val="true"/>
      <w:bidi w:val="0"/>
      <w:spacing w:before="120" w:after="120"/>
      <w:ind w:left="357" w:hanging="357"/>
      <w:jc w:val="left"/>
    </w:pPr>
    <w:rPr>
      <w:rFonts w:ascii="Verdana" w:hAnsi="Verdana" w:eastAsia="Arial" w:cs="Arial"/>
      <w:b/>
      <w:color w:val="FFFFFF"/>
      <w:kern w:val="0"/>
      <w:sz w:val="28"/>
      <w:szCs w:val="22"/>
      <w:lang w:val="en-GB" w:eastAsia="en-US" w:bidi="ar-SA"/>
    </w:rPr>
  </w:style>
  <w:style w:type="paragraph" w:styleId="Heading11" w:customStyle="1">
    <w:name w:val="Heading1"/>
    <w:next w:val="Normal"/>
    <w:link w:val="Heading1Zchn"/>
    <w:qFormat/>
    <w:rsid w:val="00c545d6"/>
    <w:pPr>
      <w:keepNext w:val="true"/>
      <w:keepLines/>
      <w:pageBreakBefore/>
      <w:widowControl/>
      <w:numPr>
        <w:ilvl w:val="0"/>
        <w:numId w:val="9"/>
      </w:numPr>
      <w:suppressAutoHyphens w:val="true"/>
      <w:bidi w:val="0"/>
      <w:spacing w:before="0" w:after="480"/>
      <w:ind w:left="357" w:hanging="357"/>
      <w:jc w:val="left"/>
      <w:outlineLvl w:val="1"/>
    </w:pPr>
    <w:rPr>
      <w:rFonts w:ascii="Verdana" w:hAnsi="Verdana" w:eastAsia="Arial" w:cs="Times New Roman"/>
      <w:color w:val="0070AD" w:themeColor="accent1"/>
      <w:kern w:val="0"/>
      <w:sz w:val="52"/>
      <w:szCs w:val="60"/>
      <w:lang w:val="en-GB" w:eastAsia="en-US" w:bidi="ar-SA"/>
    </w:rPr>
  </w:style>
  <w:style w:type="paragraph" w:styleId="Heading21" w:customStyle="1">
    <w:name w:val="Heading2"/>
    <w:next w:val="Normal"/>
    <w:qFormat/>
    <w:rsid w:val="00d24d2f"/>
    <w:pPr>
      <w:keepNext w:val="true"/>
      <w:keepLines/>
      <w:widowControl/>
      <w:numPr>
        <w:ilvl w:val="1"/>
        <w:numId w:val="9"/>
      </w:numPr>
      <w:tabs>
        <w:tab w:val="clear" w:pos="720"/>
        <w:tab w:val="left" w:pos="1134" w:leader="none"/>
      </w:tabs>
      <w:suppressAutoHyphens w:val="true"/>
      <w:bidi w:val="0"/>
      <w:spacing w:before="360" w:after="360"/>
      <w:ind w:left="1134" w:hanging="1134"/>
      <w:jc w:val="left"/>
      <w:outlineLvl w:val="2"/>
    </w:pPr>
    <w:rPr>
      <w:rFonts w:ascii="Verdana" w:hAnsi="Verdana" w:eastAsia="Arial" w:cs="Times New Roman"/>
      <w:color w:val="12ABDB" w:themeColor="accent2"/>
      <w:kern w:val="0"/>
      <w:sz w:val="48"/>
      <w:szCs w:val="22"/>
      <w:lang w:val="en-US" w:eastAsia="en-US" w:bidi="ar-SA"/>
    </w:rPr>
  </w:style>
  <w:style w:type="paragraph" w:styleId="Heading31" w:customStyle="1">
    <w:name w:val="Heading3"/>
    <w:next w:val="Normal"/>
    <w:qFormat/>
    <w:rsid w:val="00f648f3"/>
    <w:pPr>
      <w:keepNext w:val="true"/>
      <w:keepLines/>
      <w:widowControl/>
      <w:numPr>
        <w:ilvl w:val="2"/>
        <w:numId w:val="9"/>
      </w:numPr>
      <w:suppressAutoHyphens w:val="true"/>
      <w:bidi w:val="0"/>
      <w:spacing w:before="360" w:after="240"/>
      <w:ind w:left="494" w:hanging="505"/>
      <w:jc w:val="left"/>
      <w:outlineLvl w:val="3"/>
    </w:pPr>
    <w:rPr>
      <w:rFonts w:ascii="Verdana" w:hAnsi="Verdana" w:eastAsia="Arial" w:cs="Times New Roman"/>
      <w:color w:val="0070AD" w:themeColor="accent1"/>
      <w:kern w:val="0"/>
      <w:sz w:val="44"/>
      <w:szCs w:val="22"/>
      <w:lang w:val="en-US" w:eastAsia="en-US" w:bidi="ar-SA"/>
    </w:rPr>
  </w:style>
  <w:style w:type="paragraph" w:styleId="Heading41" w:customStyle="1">
    <w:name w:val="Heading4"/>
    <w:next w:val="BodyText1"/>
    <w:qFormat/>
    <w:rsid w:val="00461a16"/>
    <w:pPr>
      <w:keepNext w:val="true"/>
      <w:keepLines/>
      <w:widowControl/>
      <w:suppressAutoHyphens w:val="true"/>
      <w:bidi w:val="0"/>
      <w:spacing w:before="360" w:after="120"/>
      <w:ind w:left="357" w:hanging="357"/>
      <w:jc w:val="left"/>
      <w:outlineLvl w:val="4"/>
    </w:pPr>
    <w:rPr>
      <w:rFonts w:ascii="Verdana" w:hAnsi="Verdana" w:eastAsia="Arial" w:cs="Times New Roman"/>
      <w:color w:val="005381" w:themeColor="accent1" w:themeShade="bf"/>
      <w:kern w:val="0"/>
      <w:sz w:val="40"/>
      <w:szCs w:val="22"/>
      <w:lang w:val="en-US" w:eastAsia="en-US" w:bidi="ar-SA"/>
    </w:rPr>
  </w:style>
  <w:style w:type="paragraph" w:styleId="Heading51" w:customStyle="1">
    <w:name w:val="Heading5"/>
    <w:next w:val="BodyText1"/>
    <w:qFormat/>
    <w:rsid w:val="00c545d6"/>
    <w:pPr>
      <w:keepNext w:val="true"/>
      <w:keepLines/>
      <w:widowControl/>
      <w:suppressAutoHyphens w:val="true"/>
      <w:bidi w:val="0"/>
      <w:spacing w:before="360" w:after="120"/>
      <w:ind w:left="357" w:hanging="357"/>
      <w:jc w:val="left"/>
      <w:outlineLvl w:val="5"/>
    </w:pPr>
    <w:rPr>
      <w:rFonts w:ascii="Verdana" w:hAnsi="Verdana" w:eastAsia="Arial" w:cs="Times New Roman" w:asciiTheme="majorHAnsi" w:hAnsiTheme="majorHAnsi"/>
      <w:color w:val="12ABDB" w:themeColor="accent2"/>
      <w:kern w:val="0"/>
      <w:sz w:val="32"/>
      <w:szCs w:val="22"/>
      <w:lang w:val="en-GB" w:eastAsia="en-US" w:bidi="ar-SA"/>
    </w:rPr>
  </w:style>
  <w:style w:type="paragraph" w:styleId="Subhead" w:customStyle="1">
    <w:name w:val="Subhead"/>
    <w:next w:val="Normal"/>
    <w:qFormat/>
    <w:rsid w:val="0049527f"/>
    <w:pPr>
      <w:keepNext w:val="true"/>
      <w:keepLines/>
      <w:widowControl w:val="false"/>
      <w:suppressAutoHyphens w:val="true"/>
      <w:bidi w:val="0"/>
      <w:spacing w:before="240" w:after="120"/>
      <w:ind w:left="357" w:hanging="357"/>
      <w:jc w:val="left"/>
    </w:pPr>
    <w:rPr>
      <w:rFonts w:ascii="Verdana" w:hAnsi="Verdana" w:eastAsia="Arial" w:cs="Times New Roman"/>
      <w:b/>
      <w:color w:val="2B143D" w:themeColor="text2"/>
      <w:kern w:val="0"/>
      <w:sz w:val="22"/>
      <w:szCs w:val="22"/>
      <w:lang w:val="en-GB" w:eastAsia="en-US" w:bidi="ar-SA"/>
    </w:rPr>
  </w:style>
  <w:style w:type="paragraph" w:styleId="BulletIntro" w:customStyle="1">
    <w:name w:val="Bullet Intro"/>
    <w:next w:val="Bullet1"/>
    <w:qFormat/>
    <w:rsid w:val="00dd2875"/>
    <w:pPr>
      <w:keepNext w:val="true"/>
      <w:keepLines/>
      <w:widowControl/>
      <w:suppressAutoHyphens w:val="true"/>
      <w:bidi w:val="0"/>
      <w:spacing w:lineRule="exact" w:line="260" w:before="120" w:after="60"/>
      <w:ind w:left="357" w:hanging="357"/>
      <w:jc w:val="left"/>
    </w:pPr>
    <w:rPr>
      <w:rFonts w:ascii="Verdana" w:hAnsi="Verdana" w:eastAsia="Arial" w:cs="Times New Roman"/>
      <w:color w:val="3B3B3B" w:themeColor="background2" w:themeShade="40"/>
      <w:kern w:val="0"/>
      <w:sz w:val="20"/>
      <w:szCs w:val="22"/>
      <w:lang w:val="en-GB" w:eastAsia="en-US" w:bidi="ar-SA"/>
    </w:rPr>
  </w:style>
  <w:style w:type="paragraph" w:styleId="Bullet1" w:customStyle="1">
    <w:name w:val="Bullet1"/>
    <w:basedOn w:val="Normal"/>
    <w:qFormat/>
    <w:rsid w:val="009e5292"/>
    <w:pPr>
      <w:keepNext w:val="true"/>
      <w:keepLines/>
      <w:numPr>
        <w:ilvl w:val="0"/>
        <w:numId w:val="5"/>
      </w:numPr>
      <w:spacing w:lineRule="exact" w:line="260" w:before="60" w:after="480"/>
      <w:ind w:left="284" w:hanging="284"/>
    </w:pPr>
    <w:rPr/>
  </w:style>
  <w:style w:type="paragraph" w:styleId="Bullet1end" w:customStyle="1">
    <w:name w:val="Bullet1 - end"/>
    <w:basedOn w:val="Bullet1"/>
    <w:next w:val="BodyText1"/>
    <w:qFormat/>
    <w:rsid w:val="00e720aa"/>
    <w:pPr/>
    <w:rPr/>
  </w:style>
  <w:style w:type="paragraph" w:styleId="Bullet2" w:customStyle="1">
    <w:name w:val="Bullet2"/>
    <w:basedOn w:val="Bullet1"/>
    <w:qFormat/>
    <w:rsid w:val="006e3c6f"/>
    <w:pPr>
      <w:numPr>
        <w:ilvl w:val="0"/>
        <w:numId w:val="4"/>
      </w:numPr>
      <w:ind w:left="567" w:hanging="283"/>
    </w:pPr>
    <w:rPr/>
  </w:style>
  <w:style w:type="paragraph" w:styleId="Bullet2end" w:customStyle="1">
    <w:name w:val="Bullet2 - end"/>
    <w:basedOn w:val="Bullet2"/>
    <w:next w:val="BodyText1"/>
    <w:qFormat/>
    <w:rsid w:val="004f5ec0"/>
    <w:pPr/>
    <w:rPr/>
  </w:style>
  <w:style w:type="paragraph" w:styleId="Bullet3" w:customStyle="1">
    <w:name w:val="Bullet3"/>
    <w:basedOn w:val="Bullet1"/>
    <w:qFormat/>
    <w:rsid w:val="006e3c6f"/>
    <w:pPr>
      <w:numPr>
        <w:ilvl w:val="0"/>
        <w:numId w:val="6"/>
      </w:numPr>
      <w:ind w:left="851" w:hanging="284"/>
    </w:pPr>
    <w:rPr/>
  </w:style>
  <w:style w:type="paragraph" w:styleId="Bullet3end" w:customStyle="1">
    <w:name w:val="Bullet3 - end"/>
    <w:basedOn w:val="Bullet3"/>
    <w:next w:val="BodyText1"/>
    <w:qFormat/>
    <w:rsid w:val="00b10f5f"/>
    <w:pPr/>
    <w:rPr/>
  </w:style>
  <w:style w:type="paragraph" w:styleId="NumberedIntro" w:customStyle="1">
    <w:name w:val="Numbered Intro"/>
    <w:basedOn w:val="BulletIntro"/>
    <w:next w:val="Numbering1"/>
    <w:qFormat/>
    <w:rsid w:val="00dd2875"/>
    <w:pPr/>
    <w:rPr/>
  </w:style>
  <w:style w:type="paragraph" w:styleId="Numbering1" w:customStyle="1">
    <w:name w:val="Numbering1"/>
    <w:qFormat/>
    <w:rsid w:val="006e3c6f"/>
    <w:pPr>
      <w:widowControl/>
      <w:numPr>
        <w:ilvl w:val="0"/>
        <w:numId w:val="7"/>
      </w:numPr>
      <w:suppressAutoHyphens w:val="true"/>
      <w:bidi w:val="0"/>
      <w:spacing w:lineRule="exact" w:line="260" w:before="60" w:after="120"/>
      <w:ind w:left="284" w:hanging="284"/>
      <w:jc w:val="left"/>
    </w:pPr>
    <w:rPr>
      <w:rFonts w:ascii="Verdana" w:hAnsi="Verdana" w:eastAsia="Arial" w:cs="Times New Roman" w:asciiTheme="minorHAnsi" w:hAnsiTheme="minorHAnsi"/>
      <w:color w:val="auto"/>
      <w:kern w:val="0"/>
      <w:sz w:val="20"/>
      <w:szCs w:val="22"/>
      <w:lang w:val="en-GB" w:eastAsia="en-US" w:bidi="ar-SA"/>
    </w:rPr>
  </w:style>
  <w:style w:type="paragraph" w:styleId="Numbering1end" w:customStyle="1">
    <w:name w:val="Numbering1 - end"/>
    <w:basedOn w:val="Numbering1"/>
    <w:next w:val="BodyText1"/>
    <w:qFormat/>
    <w:rsid w:val="00b10f5f"/>
    <w:pPr/>
    <w:rPr/>
  </w:style>
  <w:style w:type="paragraph" w:styleId="Numbering2" w:customStyle="1">
    <w:name w:val="Numbering2"/>
    <w:basedOn w:val="Numbering1"/>
    <w:qFormat/>
    <w:rsid w:val="006e3c6f"/>
    <w:pPr>
      <w:numPr>
        <w:ilvl w:val="0"/>
        <w:numId w:val="3"/>
      </w:numPr>
      <w:tabs>
        <w:tab w:val="clear" w:pos="720"/>
        <w:tab w:val="left" w:pos="567" w:leader="none"/>
      </w:tabs>
      <w:ind w:left="568" w:hanging="284"/>
    </w:pPr>
    <w:rPr/>
  </w:style>
  <w:style w:type="paragraph" w:styleId="Numbering2end" w:customStyle="1">
    <w:name w:val="Numbering2 - end"/>
    <w:basedOn w:val="Numbering2"/>
    <w:next w:val="BodyText1"/>
    <w:qFormat/>
    <w:rsid w:val="00726e3a"/>
    <w:pPr>
      <w:ind w:left="634" w:hanging="274"/>
    </w:pPr>
    <w:rPr/>
  </w:style>
  <w:style w:type="paragraph" w:styleId="Numbering3" w:customStyle="1">
    <w:name w:val="Numbering3"/>
    <w:basedOn w:val="Numbering1"/>
    <w:qFormat/>
    <w:rsid w:val="006e3c6f"/>
    <w:pPr>
      <w:numPr>
        <w:ilvl w:val="0"/>
        <w:numId w:val="8"/>
      </w:numPr>
      <w:ind w:left="851" w:hanging="284"/>
    </w:pPr>
    <w:rPr/>
  </w:style>
  <w:style w:type="paragraph" w:styleId="Numbering3end" w:customStyle="1">
    <w:name w:val="Numbering3 - end"/>
    <w:basedOn w:val="Numbering3"/>
    <w:next w:val="BodyText1"/>
    <w:qFormat/>
    <w:rsid w:val="00726e3a"/>
    <w:pPr>
      <w:ind w:left="994" w:hanging="284"/>
    </w:pPr>
    <w:rPr/>
  </w:style>
  <w:style w:type="paragraph" w:styleId="IntroductoryText" w:customStyle="1">
    <w:name w:val="Introductory Text"/>
    <w:next w:val="Normal"/>
    <w:qFormat/>
    <w:rsid w:val="00461a16"/>
    <w:pPr>
      <w:widowControl/>
      <w:suppressAutoHyphens w:val="true"/>
      <w:bidi w:val="0"/>
      <w:spacing w:before="0" w:after="240"/>
      <w:ind w:left="357" w:hanging="357"/>
      <w:jc w:val="left"/>
    </w:pPr>
    <w:rPr>
      <w:rFonts w:ascii="Verdana" w:hAnsi="Verdana" w:eastAsia="Arial" w:cs="Times New Roman"/>
      <w:i/>
      <w:color w:val="12ABDB" w:themeColor="accent2"/>
      <w:kern w:val="0"/>
      <w:sz w:val="28"/>
      <w:szCs w:val="22"/>
      <w:lang w:val="en-US" w:eastAsia="en-US" w:bidi="ar-SA"/>
    </w:rPr>
  </w:style>
  <w:style w:type="paragraph" w:styleId="FigureDescriptor" w:customStyle="1">
    <w:name w:val="Figure Descriptor"/>
    <w:next w:val="BodyText1"/>
    <w:qFormat/>
    <w:rsid w:val="00791321"/>
    <w:pPr>
      <w:widowControl/>
      <w:suppressAutoHyphens w:val="true"/>
      <w:bidi w:val="0"/>
      <w:spacing w:before="120" w:after="120"/>
      <w:ind w:left="357" w:hanging="357"/>
      <w:jc w:val="center"/>
    </w:pPr>
    <w:rPr>
      <w:rFonts w:ascii="Verdana" w:hAnsi="Verdana" w:eastAsia="Arial" w:cs="Times New Roman"/>
      <w:b/>
      <w:color w:val="808080" w:themeColor="background1" w:themeShade="80"/>
      <w:kern w:val="0"/>
      <w:sz w:val="16"/>
      <w:szCs w:val="16"/>
      <w:lang w:val="en-US" w:eastAsia="en-US" w:bidi="ar-SA"/>
    </w:rPr>
  </w:style>
  <w:style w:type="paragraph" w:styleId="TableText" w:customStyle="1">
    <w:name w:val="Table Text"/>
    <w:qFormat/>
    <w:rsid w:val="005d6b0e"/>
    <w:pPr>
      <w:widowControl/>
      <w:suppressAutoHyphens w:val="true"/>
      <w:bidi w:val="0"/>
      <w:spacing w:before="0" w:after="0"/>
      <w:ind w:left="357" w:hanging="357"/>
      <w:jc w:val="left"/>
    </w:pPr>
    <w:rPr>
      <w:rFonts w:ascii="Verdana" w:hAnsi="Verdana" w:eastAsia="Arial" w:cs="Times New Roman"/>
      <w:color w:val="3B3B3B" w:themeColor="background2" w:themeShade="40"/>
      <w:kern w:val="0"/>
      <w:sz w:val="20"/>
      <w:szCs w:val="20"/>
      <w:lang w:val="fr-FR" w:eastAsia="en-US" w:bidi="ar-SA"/>
    </w:rPr>
  </w:style>
  <w:style w:type="paragraph" w:styleId="TableBullet1" w:customStyle="1">
    <w:name w:val="Table Bullet1"/>
    <w:basedOn w:val="Bullet1"/>
    <w:qFormat/>
    <w:rsid w:val="00903e1f"/>
    <w:pPr>
      <w:ind w:left="154" w:hanging="154"/>
    </w:pPr>
    <w:rPr/>
  </w:style>
  <w:style w:type="paragraph" w:styleId="TableBullet2" w:customStyle="1">
    <w:name w:val="Table Bullet2"/>
    <w:basedOn w:val="Bullet2"/>
    <w:qFormat/>
    <w:rsid w:val="00903e1f"/>
    <w:pPr>
      <w:ind w:left="334" w:hanging="180"/>
    </w:pPr>
    <w:rPr/>
  </w:style>
  <w:style w:type="paragraph" w:styleId="TableBullet3" w:customStyle="1">
    <w:name w:val="Table Bullet3"/>
    <w:basedOn w:val="Bullet3"/>
    <w:qFormat/>
    <w:rsid w:val="00903e1f"/>
    <w:pPr>
      <w:ind w:left="514" w:hanging="180"/>
    </w:pPr>
    <w:rPr/>
  </w:style>
  <w:style w:type="paragraph" w:styleId="TableHead" w:customStyle="1">
    <w:name w:val="Table Head"/>
    <w:next w:val="TableSubhead"/>
    <w:qFormat/>
    <w:rsid w:val="000a03f7"/>
    <w:pPr>
      <w:widowControl/>
      <w:suppressAutoHyphens w:val="true"/>
      <w:bidi w:val="0"/>
      <w:spacing w:before="0" w:after="0"/>
      <w:ind w:left="357" w:hanging="357"/>
      <w:jc w:val="center"/>
    </w:pPr>
    <w:rPr>
      <w:rFonts w:ascii="Verdana" w:hAnsi="Verdana" w:eastAsia="Arial" w:cs="Times New Roman"/>
      <w:color w:val="FFFFFF" w:themeColor="background1"/>
      <w:kern w:val="0"/>
      <w:sz w:val="20"/>
      <w:szCs w:val="22"/>
      <w:lang w:val="en-GB" w:eastAsia="en-US" w:bidi="ar-SA"/>
    </w:rPr>
  </w:style>
  <w:style w:type="paragraph" w:styleId="TableSubhead" w:customStyle="1">
    <w:name w:val="Table Subhead"/>
    <w:basedOn w:val="Normal"/>
    <w:qFormat/>
    <w:rsid w:val="000a03f7"/>
    <w:pPr>
      <w:spacing w:before="0" w:after="0"/>
    </w:pPr>
    <w:rPr>
      <w:rFonts w:ascii="Verdana" w:hAnsi="Verdana" w:asciiTheme="minorHAnsi" w:hAnsiTheme="minorHAnsi"/>
      <w:color w:val="0070AD" w:themeColor="accent1"/>
    </w:rPr>
  </w:style>
  <w:style w:type="paragraph" w:styleId="TableofContents" w:customStyle="1">
    <w:name w:val="Table of Contents"/>
    <w:qFormat/>
    <w:rsid w:val="00863ad0"/>
    <w:pPr>
      <w:widowControl/>
      <w:suppressAutoHyphens w:val="true"/>
      <w:bidi w:val="0"/>
      <w:spacing w:before="0" w:after="720"/>
      <w:ind w:left="357" w:hanging="357"/>
      <w:jc w:val="left"/>
    </w:pPr>
    <w:rPr>
      <w:rFonts w:ascii="Verdana" w:hAnsi="Verdana" w:eastAsia="Arial" w:cs="Times New Roman"/>
      <w:color w:val="0070AD" w:themeColor="accent1"/>
      <w:kern w:val="0"/>
      <w:sz w:val="52"/>
      <w:szCs w:val="60"/>
      <w:lang w:val="en-GB" w:eastAsia="en-US" w:bidi="ar-SA"/>
    </w:rPr>
  </w:style>
  <w:style w:type="paragraph" w:styleId="Contents1">
    <w:name w:val="TOC 1"/>
    <w:next w:val="Contents2"/>
    <w:autoRedefine/>
    <w:uiPriority w:val="39"/>
    <w:unhideWhenUsed/>
    <w:locked/>
    <w:rsid w:val="00952725"/>
    <w:pPr>
      <w:widowControl/>
      <w:tabs>
        <w:tab w:val="clear" w:pos="720"/>
        <w:tab w:val="left" w:pos="567" w:leader="none"/>
        <w:tab w:val="right" w:pos="10199" w:leader="dot"/>
      </w:tabs>
      <w:suppressAutoHyphens w:val="true"/>
      <w:bidi w:val="0"/>
      <w:spacing w:before="0" w:after="100"/>
      <w:ind w:left="567" w:hanging="567"/>
      <w:jc w:val="left"/>
    </w:pPr>
    <w:rPr>
      <w:rFonts w:ascii="Verdana" w:hAnsi="Verdana" w:eastAsia="Arial" w:cs="Times New Roman" w:asciiTheme="minorHAnsi" w:hAnsiTheme="minorHAnsi"/>
      <w:color w:val="auto"/>
      <w:kern w:val="0"/>
      <w:sz w:val="20"/>
      <w:szCs w:val="22"/>
      <w:lang w:val="en-GB" w:eastAsia="en-US" w:bidi="ar-SA"/>
    </w:rPr>
  </w:style>
  <w:style w:type="paragraph" w:styleId="Contents2">
    <w:name w:val="TOC 2"/>
    <w:next w:val="Contents3"/>
    <w:autoRedefine/>
    <w:uiPriority w:val="39"/>
    <w:unhideWhenUsed/>
    <w:locked/>
    <w:rsid w:val="00952725"/>
    <w:pPr>
      <w:widowControl/>
      <w:tabs>
        <w:tab w:val="clear" w:pos="720"/>
        <w:tab w:val="left" w:pos="851" w:leader="none"/>
        <w:tab w:val="right" w:pos="10199" w:leader="dot"/>
      </w:tabs>
      <w:suppressAutoHyphens w:val="true"/>
      <w:bidi w:val="0"/>
      <w:spacing w:before="0" w:after="100"/>
      <w:ind w:left="1134" w:hanging="567"/>
      <w:jc w:val="left"/>
    </w:pPr>
    <w:rPr>
      <w:rFonts w:ascii="Verdana" w:hAnsi="Verdana" w:eastAsia="Arial" w:cs="Times New Roman" w:asciiTheme="minorHAnsi" w:hAnsiTheme="minorHAnsi"/>
      <w:color w:val="auto"/>
      <w:kern w:val="0"/>
      <w:sz w:val="20"/>
      <w:szCs w:val="22"/>
      <w:lang w:val="en-GB" w:eastAsia="en-US" w:bidi="ar-SA"/>
    </w:rPr>
  </w:style>
  <w:style w:type="paragraph" w:styleId="Contents3">
    <w:name w:val="TOC 3"/>
    <w:next w:val="Contents4"/>
    <w:autoRedefine/>
    <w:uiPriority w:val="39"/>
    <w:unhideWhenUsed/>
    <w:locked/>
    <w:rsid w:val="00952725"/>
    <w:pPr>
      <w:widowControl/>
      <w:tabs>
        <w:tab w:val="clear" w:pos="720"/>
        <w:tab w:val="left" w:pos="1418" w:leader="none"/>
        <w:tab w:val="right" w:pos="10199" w:leader="dot"/>
      </w:tabs>
      <w:suppressAutoHyphens w:val="true"/>
      <w:bidi w:val="0"/>
      <w:spacing w:before="0" w:after="100"/>
      <w:ind w:left="1418" w:hanging="567"/>
      <w:jc w:val="left"/>
    </w:pPr>
    <w:rPr>
      <w:rFonts w:ascii="Verdana" w:hAnsi="Verdana" w:eastAsia="Arial" w:cs="Times New Roman"/>
      <w:color w:val="auto"/>
      <w:kern w:val="0"/>
      <w:sz w:val="20"/>
      <w:szCs w:val="22"/>
      <w:lang w:val="en-GB" w:eastAsia="en-US" w:bidi="ar-SA"/>
      <w14:scene3d>
        <w14:camera w14:prst="orthographicFront"/>
        <w14:lightRig w14:rig="threePt" w14:dir="t">
          <w14:rot w14:lat="0" w14:lon="0" w14:rev="0"/>
        </w14:lightRig>
      </w14:scene3d>
    </w:rPr>
  </w:style>
  <w:style w:type="paragraph" w:styleId="Contents4">
    <w:name w:val="TOC 4"/>
    <w:next w:val="Contents5"/>
    <w:autoRedefine/>
    <w:uiPriority w:val="39"/>
    <w:unhideWhenUsed/>
    <w:locked/>
    <w:rsid w:val="00903e1f"/>
    <w:pPr>
      <w:widowControl/>
      <w:tabs>
        <w:tab w:val="clear" w:pos="720"/>
        <w:tab w:val="right" w:pos="10199" w:leader="dot"/>
      </w:tabs>
      <w:suppressAutoHyphens w:val="true"/>
      <w:bidi w:val="0"/>
      <w:spacing w:before="0" w:after="100"/>
      <w:ind w:left="660" w:hanging="357"/>
      <w:jc w:val="left"/>
    </w:pPr>
    <w:rPr>
      <w:rFonts w:ascii="Arial" w:hAnsi="Arial" w:eastAsia="Arial" w:cs="Times New Roman"/>
      <w:color w:val="7F7F7F" w:themeColor="text1" w:themeTint="80"/>
      <w:kern w:val="0"/>
      <w:sz w:val="16"/>
      <w:szCs w:val="22"/>
      <w:lang w:val="en-GB" w:eastAsia="en-US" w:bidi="ar-SA"/>
    </w:rPr>
  </w:style>
  <w:style w:type="paragraph" w:styleId="Contents5">
    <w:name w:val="TOC 5"/>
    <w:next w:val="BodyText1"/>
    <w:autoRedefine/>
    <w:uiPriority w:val="39"/>
    <w:unhideWhenUsed/>
    <w:locked/>
    <w:rsid w:val="00903e1f"/>
    <w:pPr>
      <w:widowControl/>
      <w:tabs>
        <w:tab w:val="clear" w:pos="720"/>
        <w:tab w:val="right" w:pos="10199" w:leader="dot"/>
      </w:tabs>
      <w:suppressAutoHyphens w:val="true"/>
      <w:bidi w:val="0"/>
      <w:spacing w:before="0" w:after="100"/>
      <w:ind w:left="810" w:hanging="357"/>
      <w:jc w:val="left"/>
    </w:pPr>
    <w:rPr>
      <w:rFonts w:ascii="Arial" w:hAnsi="Arial" w:eastAsia="Arial" w:cs="Times New Roman"/>
      <w:color w:val="7F7F7F" w:themeColor="text1" w:themeTint="80"/>
      <w:kern w:val="0"/>
      <w:sz w:val="14"/>
      <w:szCs w:val="22"/>
      <w:lang w:val="en-GB" w:eastAsia="en-US" w:bidi="ar-SA"/>
    </w:rPr>
  </w:style>
  <w:style w:type="paragraph" w:styleId="CapgeminiFooter" w:customStyle="1">
    <w:name w:val="Capgemini Footer"/>
    <w:qFormat/>
    <w:rsid w:val="00843c0e"/>
    <w:pPr>
      <w:widowControl/>
      <w:tabs>
        <w:tab w:val="clear" w:pos="720"/>
        <w:tab w:val="right" w:pos="10206" w:leader="none"/>
      </w:tabs>
      <w:suppressAutoHyphens w:val="true"/>
      <w:bidi w:val="0"/>
      <w:spacing w:before="0" w:after="0"/>
      <w:ind w:left="357" w:firstLine="8640"/>
      <w:jc w:val="left"/>
    </w:pPr>
    <w:rPr>
      <w:rFonts w:ascii="Verdana" w:hAnsi="Verdana" w:eastAsia="Arial" w:cs="Times New Roman"/>
      <w:b/>
      <w:color w:val="998C85"/>
      <w:kern w:val="0"/>
      <w:sz w:val="18"/>
      <w:szCs w:val="22"/>
      <w:lang w:val="en-GB" w:eastAsia="en-US" w:bidi="ar-SA"/>
    </w:rPr>
  </w:style>
  <w:style w:type="paragraph" w:styleId="CapgeminiPageNumber" w:customStyle="1">
    <w:name w:val="Capgemini Page Number"/>
    <w:qFormat/>
    <w:rsid w:val="003c4339"/>
    <w:pPr>
      <w:widowControl/>
      <w:suppressAutoHyphens w:val="true"/>
      <w:bidi w:val="0"/>
      <w:spacing w:before="0" w:after="0"/>
      <w:ind w:left="357" w:hanging="357"/>
      <w:jc w:val="right"/>
    </w:pPr>
    <w:rPr>
      <w:rFonts w:ascii="Verdana" w:hAnsi="Verdana" w:eastAsia="Arial" w:cs="Times New Roman"/>
      <w:b/>
      <w:color w:val="767676" w:themeColor="background2" w:themeShade="80"/>
      <w:kern w:val="0"/>
      <w:sz w:val="18"/>
      <w:szCs w:val="22"/>
      <w:lang w:val="en-GB" w:eastAsia="en-US" w:bidi="ar-SA"/>
    </w:rPr>
  </w:style>
  <w:style w:type="paragraph" w:styleId="BiosName" w:customStyle="1">
    <w:name w:val="Bios Name"/>
    <w:basedOn w:val="Normal"/>
    <w:uiPriority w:val="99"/>
    <w:qFormat/>
    <w:rsid w:val="00be14e2"/>
    <w:pPr>
      <w:spacing w:before="60" w:after="480"/>
      <w:contextualSpacing/>
    </w:pPr>
    <w:rPr>
      <w:rFonts w:eastAsia="Times New Roman"/>
      <w:b/>
      <w:color w:val="0070AD" w:themeColor="accent1"/>
      <w:sz w:val="28"/>
      <w:szCs w:val="32"/>
    </w:rPr>
  </w:style>
  <w:style w:type="paragraph" w:styleId="BlockText3" w:customStyle="1">
    <w:name w:val="Block Text 3"/>
    <w:basedOn w:val="BlockText"/>
    <w:uiPriority w:val="99"/>
    <w:qFormat/>
    <w:rsid w:val="00ed4f71"/>
    <w:pPr>
      <w:pBdr>
        <w:top w:val="single" w:sz="4" w:space="10" w:color="FFFFFF"/>
        <w:left w:val="single" w:sz="4" w:space="10" w:color="FFFFFF"/>
        <w:bottom w:val="single" w:sz="4" w:space="10" w:color="FFFFFF"/>
        <w:right w:val="single" w:sz="4" w:space="10" w:color="FFFFFF"/>
      </w:pBdr>
      <w:shd w:val="clear" w:color="auto" w:fill="EAE7E6"/>
      <w:spacing w:lineRule="atLeast" w:line="240" w:before="0" w:after="240"/>
      <w:ind w:left="227" w:right="227" w:hanging="357"/>
    </w:pPr>
    <w:rPr>
      <w:rFonts w:ascii="Arial" w:hAnsi="Arial" w:eastAsia="Times New Roman" w:cs="Times New Roman"/>
      <w:b/>
      <w:color w:val="0098C7"/>
      <w:sz w:val="96"/>
      <w:szCs w:val="20"/>
    </w:rPr>
  </w:style>
  <w:style w:type="paragraph" w:styleId="BodyText3">
    <w:name w:val="Body Text 3"/>
    <w:basedOn w:val="Normal"/>
    <w:link w:val="Textkrper3Zchn"/>
    <w:uiPriority w:val="99"/>
    <w:semiHidden/>
    <w:unhideWhenUsed/>
    <w:qFormat/>
    <w:locked/>
    <w:rsid w:val="00ed4f71"/>
    <w:pPr>
      <w:spacing w:lineRule="atLeast" w:line="240"/>
    </w:pPr>
    <w:rPr>
      <w:rFonts w:ascii="Georgia" w:hAnsi="Georgia"/>
      <w:sz w:val="16"/>
      <w:szCs w:val="16"/>
    </w:rPr>
  </w:style>
  <w:style w:type="paragraph" w:styleId="TableSpacer" w:customStyle="1">
    <w:name w:val="Table Spacer"/>
    <w:basedOn w:val="Normal"/>
    <w:uiPriority w:val="34"/>
    <w:qFormat/>
    <w:rsid w:val="00ed4f71"/>
    <w:pPr>
      <w:spacing w:before="0" w:after="0"/>
    </w:pPr>
    <w:rPr>
      <w:rFonts w:ascii="Georgia" w:hAnsi="Georgia"/>
      <w:color w:val="263147"/>
      <w:sz w:val="4"/>
      <w:szCs w:val="21"/>
    </w:rPr>
  </w:style>
  <w:style w:type="paragraph" w:styleId="BlockText2" w:customStyle="1">
    <w:name w:val="Block Text 2"/>
    <w:basedOn w:val="Normal"/>
    <w:uiPriority w:val="99"/>
    <w:qFormat/>
    <w:rsid w:val="00ed4f71"/>
    <w:pPr>
      <w:pBdr>
        <w:top w:val="single" w:sz="4" w:space="10" w:color="FFFFFF"/>
        <w:left w:val="single" w:sz="4" w:space="10" w:color="FFFFFF"/>
        <w:bottom w:val="single" w:sz="4" w:space="10" w:color="FFFFFF"/>
        <w:right w:val="single" w:sz="4" w:space="10" w:color="FFFFFF"/>
      </w:pBdr>
      <w:shd w:val="clear" w:color="auto" w:fill="0098C7"/>
      <w:spacing w:lineRule="atLeast" w:line="240" w:before="0" w:after="240"/>
      <w:ind w:left="227" w:right="227" w:hanging="357"/>
    </w:pPr>
    <w:rPr>
      <w:rFonts w:ascii="Arial" w:hAnsi="Arial"/>
      <w:i/>
      <w:color w:val="FFFFFF" w:themeColor="background1"/>
      <w:sz w:val="48"/>
      <w:szCs w:val="48"/>
    </w:rPr>
  </w:style>
  <w:style w:type="paragraph" w:styleId="Titre61" w:customStyle="1">
    <w:name w:val="Titre 61"/>
    <w:basedOn w:val="Normal"/>
    <w:uiPriority w:val="99"/>
    <w:qFormat/>
    <w:rsid w:val="00be14e2"/>
    <w:pPr>
      <w:spacing w:lineRule="atLeast" w:line="240" w:before="60" w:after="60"/>
      <w:contextualSpacing/>
    </w:pPr>
    <w:rPr>
      <w:rFonts w:eastAsia="Times New Roman"/>
      <w:b/>
      <w:color w:val="12ABDB" w:themeColor="accent2"/>
      <w:szCs w:val="21"/>
    </w:rPr>
  </w:style>
  <w:style w:type="paragraph" w:styleId="BlockText">
    <w:name w:val="Block Text"/>
    <w:basedOn w:val="Normal"/>
    <w:uiPriority w:val="99"/>
    <w:semiHidden/>
    <w:unhideWhenUsed/>
    <w:qFormat/>
    <w:locked/>
    <w:rsid w:val="00ed4f71"/>
    <w:pPr>
      <w:pBdr>
        <w:top w:val="single" w:sz="2" w:space="10" w:color="0070AD" w:shadow="1"/>
        <w:left w:val="single" w:sz="2" w:space="10" w:color="0070AD" w:shadow="1"/>
        <w:bottom w:val="single" w:sz="2" w:space="10" w:color="0070AD" w:shadow="1"/>
        <w:right w:val="single" w:sz="2" w:space="10" w:color="0070AD" w:shadow="1"/>
      </w:pBdr>
      <w:ind w:left="1152" w:right="1152" w:hanging="357"/>
    </w:pPr>
    <w:rPr>
      <w:rFonts w:ascii="Verdana" w:hAnsi="Verdana" w:eastAsia="" w:cs="" w:asciiTheme="minorHAnsi" w:cstheme="minorBidi" w:eastAsiaTheme="minorEastAsia" w:hAnsiTheme="minorHAnsi"/>
      <w:i/>
      <w:iCs/>
      <w:color w:val="0070AD" w:themeColor="accent1"/>
    </w:rPr>
  </w:style>
  <w:style w:type="paragraph" w:styleId="BalloonText">
    <w:name w:val="Balloon Text"/>
    <w:basedOn w:val="Normal"/>
    <w:link w:val="SprechblasentextZchn"/>
    <w:uiPriority w:val="99"/>
    <w:semiHidden/>
    <w:unhideWhenUsed/>
    <w:qFormat/>
    <w:locked/>
    <w:rsid w:val="00ed4f71"/>
    <w:pPr>
      <w:spacing w:before="0" w:after="0"/>
    </w:pPr>
    <w:rPr>
      <w:rFonts w:ascii="Tahoma" w:hAnsi="Tahoma" w:cs="Tahoma"/>
      <w:sz w:val="16"/>
      <w:szCs w:val="16"/>
    </w:rPr>
  </w:style>
  <w:style w:type="paragraph" w:styleId="QuoteSource" w:customStyle="1">
    <w:name w:val="Quote-Source"/>
    <w:qFormat/>
    <w:rsid w:val="00cb02b2"/>
    <w:pPr>
      <w:keepNext w:val="true"/>
      <w:keepLines/>
      <w:widowControl/>
      <w:suppressAutoHyphens w:val="true"/>
      <w:bidi w:val="0"/>
      <w:spacing w:before="240" w:after="240"/>
      <w:ind w:left="357" w:hanging="357"/>
      <w:jc w:val="right"/>
    </w:pPr>
    <w:rPr>
      <w:rFonts w:ascii="Verdana" w:hAnsi="Verdana" w:eastAsia="Arial" w:cs="Times New Roman"/>
      <w:b/>
      <w:color w:val="2B143D" w:themeColor="text2"/>
      <w:kern w:val="0"/>
      <w:sz w:val="20"/>
      <w:szCs w:val="22"/>
      <w:lang w:val="fr-FR" w:eastAsia="en-US" w:bidi="ar-SA"/>
    </w:rPr>
  </w:style>
  <w:style w:type="paragraph" w:styleId="PulloutQuote" w:customStyle="1">
    <w:name w:val="Pullout Quote"/>
    <w:basedOn w:val="BodyText1"/>
    <w:next w:val="QuoteSource"/>
    <w:qFormat/>
    <w:rsid w:val="00c26698"/>
    <w:pPr>
      <w:keepNext w:val="true"/>
      <w:keepLines/>
    </w:pPr>
    <w:rPr>
      <w:b/>
      <w:color w:val="0070AD" w:themeColor="accent1"/>
      <w:sz w:val="28"/>
    </w:rPr>
  </w:style>
  <w:style w:type="paragraph" w:styleId="Quotes" w:customStyle="1">
    <w:name w:val="Quotes"/>
    <w:qFormat/>
    <w:rsid w:val="009e5292"/>
    <w:pPr>
      <w:widowControl/>
      <w:suppressAutoHyphens w:val="true"/>
      <w:bidi w:val="0"/>
      <w:spacing w:before="0" w:after="0"/>
      <w:ind w:left="357" w:hanging="357"/>
      <w:jc w:val="left"/>
    </w:pPr>
    <w:rPr>
      <w:rFonts w:ascii="Verdana" w:hAnsi="Verdana" w:eastAsia="Arial" w:cs="Times New Roman" w:asciiTheme="majorHAnsi" w:hAnsiTheme="majorHAnsi"/>
      <w:b/>
      <w:color w:val="CCEFFB" w:themeColor="accent2" w:themeTint="33"/>
      <w:kern w:val="0"/>
      <w:sz w:val="534"/>
      <w:szCs w:val="22"/>
      <w:lang w:val="en-US" w:eastAsia="en-US" w:bidi="ar-SA"/>
    </w:rPr>
  </w:style>
  <w:style w:type="paragraph" w:styleId="NormalQuote" w:customStyle="1">
    <w:name w:val="Normal Quote"/>
    <w:qFormat/>
    <w:rsid w:val="00cb02b2"/>
    <w:pPr>
      <w:widowControl/>
      <w:shd w:val="clear" w:color="auto" w:fill="F2F2F2" w:themeFill="background1" w:themeFillShade="f2"/>
      <w:suppressAutoHyphens w:val="true"/>
      <w:bidi w:val="0"/>
      <w:spacing w:before="0" w:after="120"/>
      <w:ind w:left="357" w:hanging="357"/>
      <w:jc w:val="both"/>
    </w:pPr>
    <w:rPr>
      <w:rFonts w:ascii="Verdana" w:hAnsi="Verdana" w:eastAsia="Arial" w:cs="Times New Roman"/>
      <w:i/>
      <w:color w:val="2B143D" w:themeColor="text2"/>
      <w:kern w:val="0"/>
      <w:sz w:val="24"/>
      <w:szCs w:val="24"/>
      <w:lang w:val="en-US" w:eastAsia="en-US" w:bidi="ar-SA"/>
    </w:rPr>
  </w:style>
  <w:style w:type="paragraph" w:styleId="BiosRole" w:customStyle="1">
    <w:name w:val="Bios Role"/>
    <w:qFormat/>
    <w:rsid w:val="00220d13"/>
    <w:pPr>
      <w:widowControl/>
      <w:suppressAutoHyphens w:val="true"/>
      <w:bidi w:val="0"/>
      <w:spacing w:lineRule="atLeast" w:line="240" w:before="0" w:after="240"/>
      <w:ind w:left="357" w:hanging="357"/>
      <w:jc w:val="left"/>
    </w:pPr>
    <w:rPr>
      <w:rFonts w:ascii="Verdana" w:hAnsi="Verdana" w:eastAsia="Times New Roman" w:cs="Times New Roman"/>
      <w:b/>
      <w:color w:val="2B143D" w:themeColor="accent3"/>
      <w:kern w:val="0"/>
      <w:sz w:val="22"/>
      <w:szCs w:val="28"/>
      <w:lang w:val="en-US" w:eastAsia="en-US" w:bidi="ar-SA"/>
    </w:rPr>
  </w:style>
  <w:style w:type="paragraph" w:styleId="MoreInformation" w:customStyle="1">
    <w:name w:val="More Information"/>
    <w:qFormat/>
    <w:rsid w:val="00292562"/>
    <w:pPr>
      <w:widowControl/>
      <w:suppressAutoHyphens w:val="true"/>
      <w:bidi w:val="0"/>
      <w:spacing w:before="240" w:after="0"/>
      <w:ind w:left="357" w:hanging="357"/>
      <w:jc w:val="left"/>
    </w:pPr>
    <w:rPr>
      <w:rFonts w:ascii="Verdana" w:hAnsi="Verdana" w:eastAsia="Arial" w:cs="Verdana" w:cstheme="minorHAnsi"/>
      <w:color w:val="FFFFFF" w:themeColor="background1"/>
      <w:kern w:val="0"/>
      <w:sz w:val="18"/>
      <w:szCs w:val="22"/>
      <w:lang w:val="en-GB" w:eastAsia="en-US" w:bidi="ar-SA"/>
    </w:rPr>
  </w:style>
  <w:style w:type="paragraph" w:styleId="ObjectStyle" w:customStyle="1">
    <w:name w:val="Object Style"/>
    <w:qFormat/>
    <w:rsid w:val="0057149d"/>
    <w:pPr>
      <w:widowControl/>
      <w:suppressAutoHyphens w:val="true"/>
      <w:bidi w:val="0"/>
      <w:spacing w:before="120" w:after="240"/>
      <w:ind w:left="357" w:hanging="357"/>
      <w:jc w:val="left"/>
    </w:pPr>
    <w:rPr>
      <w:rFonts w:ascii="Arial" w:hAnsi="Arial" w:eastAsia="Arial" w:cs="Times New Roman"/>
      <w:color w:val="000000" w:themeColor="text1"/>
      <w:kern w:val="0"/>
      <w:sz w:val="20"/>
      <w:szCs w:val="22"/>
      <w:lang w:val="en-US" w:eastAsia="en-US" w:bidi="ar-SA"/>
    </w:rPr>
  </w:style>
  <w:style w:type="paragraph" w:styleId="NormalWeb">
    <w:name w:val="Normal (Web)"/>
    <w:basedOn w:val="Normal"/>
    <w:uiPriority w:val="99"/>
    <w:semiHidden/>
    <w:unhideWhenUsed/>
    <w:qFormat/>
    <w:locked/>
    <w:rsid w:val="003f728c"/>
    <w:pPr>
      <w:spacing w:beforeAutospacing="1" w:afterAutospacing="1"/>
    </w:pPr>
    <w:rPr>
      <w:rFonts w:ascii="Times New Roman" w:hAnsi="Times New Roman" w:eastAsia="" w:eastAsiaTheme="minorEastAsia"/>
      <w:b/>
      <w:bCs/>
    </w:rPr>
  </w:style>
  <w:style w:type="paragraph" w:styleId="CopyrightExtraLine" w:customStyle="1">
    <w:name w:val="Copyright Extra Line"/>
    <w:basedOn w:val="Normal"/>
    <w:qFormat/>
    <w:rsid w:val="003f728c"/>
    <w:pPr/>
    <w:rPr>
      <w:b/>
      <w:color w:val="FFFFFF" w:themeColor="background1"/>
      <w:sz w:val="16"/>
    </w:rPr>
  </w:style>
  <w:style w:type="paragraph" w:styleId="Annotationtext">
    <w:name w:val="annotation text"/>
    <w:basedOn w:val="Normal"/>
    <w:link w:val="KommentartextZchn"/>
    <w:uiPriority w:val="99"/>
    <w:semiHidden/>
    <w:unhideWhenUsed/>
    <w:qFormat/>
    <w:locked/>
    <w:rsid w:val="0043163a"/>
    <w:pPr/>
    <w:rPr>
      <w:szCs w:val="20"/>
    </w:rPr>
  </w:style>
  <w:style w:type="paragraph" w:styleId="Annotationsubject">
    <w:name w:val="annotation subject"/>
    <w:basedOn w:val="Annotationtext"/>
    <w:next w:val="Annotationtext"/>
    <w:link w:val="KommentarthemaZchn"/>
    <w:uiPriority w:val="99"/>
    <w:semiHidden/>
    <w:unhideWhenUsed/>
    <w:qFormat/>
    <w:locked/>
    <w:rsid w:val="0043163a"/>
    <w:pPr/>
    <w:rPr/>
  </w:style>
  <w:style w:type="paragraph" w:styleId="Revision">
    <w:name w:val="Revision"/>
    <w:uiPriority w:val="99"/>
    <w:semiHidden/>
    <w:qFormat/>
    <w:rsid w:val="0043163a"/>
    <w:pPr>
      <w:widowControl/>
      <w:suppressAutoHyphens w:val="true"/>
      <w:bidi w:val="0"/>
      <w:spacing w:before="0" w:after="0"/>
      <w:ind w:left="357" w:hanging="357"/>
      <w:jc w:val="left"/>
    </w:pPr>
    <w:rPr>
      <w:rFonts w:ascii="Verdana" w:hAnsi="Verdana" w:eastAsia="Arial" w:cs="Arial"/>
      <w:b/>
      <w:bCs/>
      <w:color w:val="000000" w:themeColor="text1"/>
      <w:kern w:val="0"/>
      <w:sz w:val="24"/>
      <w:szCs w:val="24"/>
      <w:lang w:val="en-GB" w:eastAsia="en-US" w:bidi="ar-SA"/>
    </w:rPr>
  </w:style>
  <w:style w:type="paragraph" w:styleId="IndexHeading">
    <w:name w:val="Index Heading"/>
    <w:basedOn w:val="Heading"/>
    <w:pPr/>
    <w:rPr/>
  </w:style>
  <w:style w:type="paragraph" w:styleId="ContentsHeading">
    <w:name w:val="TOC Heading"/>
    <w:basedOn w:val="Heading1"/>
    <w:next w:val="Normal"/>
    <w:uiPriority w:val="39"/>
    <w:unhideWhenUsed/>
    <w:qFormat/>
    <w:locked/>
    <w:rsid w:val="00cd7e84"/>
    <w:pPr>
      <w:keepNext w:val="true"/>
      <w:keepLines/>
      <w:numPr>
        <w:ilvl w:val="0"/>
        <w:numId w:val="0"/>
      </w:numPr>
      <w:spacing w:before="240" w:after="0"/>
      <w:ind w:left="357" w:hanging="357"/>
      <w:outlineLvl w:val="9"/>
    </w:pPr>
    <w:rPr>
      <w:rFonts w:ascii="Verdana" w:hAnsi="Verdana" w:eastAsia="" w:cs="" w:asciiTheme="majorHAnsi" w:cstheme="majorBidi" w:eastAsiaTheme="majorEastAsia" w:hAnsiTheme="majorHAnsi"/>
      <w:b/>
      <w:bCs/>
      <w:color w:val="005381" w:themeColor="accent1" w:themeShade="bf"/>
      <w:sz w:val="32"/>
      <w:szCs w:val="32"/>
    </w:rPr>
  </w:style>
  <w:style w:type="paragraph" w:styleId="Title">
    <w:name w:val="Title"/>
    <w:basedOn w:val="Normal"/>
    <w:next w:val="Normal"/>
    <w:link w:val="TitelZchn"/>
    <w:uiPriority w:val="10"/>
    <w:qFormat/>
    <w:locked/>
    <w:rsid w:val="00e720aa"/>
    <w:pPr>
      <w:spacing w:before="0" w:after="0"/>
      <w:contextualSpacing/>
    </w:pPr>
    <w:rPr>
      <w:rFonts w:ascii="Verdana" w:hAnsi="Verdana" w:eastAsia="" w:cs="" w:asciiTheme="majorHAnsi" w:cstheme="majorBidi" w:eastAsiaTheme="majorEastAsia" w:hAnsiTheme="majorHAnsi"/>
      <w:spacing w:val="-10"/>
      <w:kern w:val="2"/>
      <w:sz w:val="56"/>
      <w:szCs w:val="56"/>
    </w:rPr>
  </w:style>
  <w:style w:type="paragraph" w:styleId="Head1" w:customStyle="1">
    <w:name w:val="Head1"/>
    <w:basedOn w:val="Heading11"/>
    <w:qFormat/>
    <w:rsid w:val="006a6f13"/>
    <w:pPr>
      <w:numPr>
        <w:ilvl w:val="0"/>
        <w:numId w:val="0"/>
      </w:numPr>
      <w:ind w:left="357" w:hanging="357"/>
      <w:outlineLvl w:val="0"/>
    </w:pPr>
    <w:rPr>
      <w:rFonts w:cs="Arial"/>
      <w:bCs/>
      <w:lang w:val="fr-FR"/>
    </w:rPr>
  </w:style>
  <w:style w:type="paragraph" w:styleId="QuestionStyle" w:customStyle="1">
    <w:name w:val="Question Style"/>
    <w:next w:val="Normal"/>
    <w:uiPriority w:val="19"/>
    <w:qFormat/>
    <w:rsid w:val="006e3c6f"/>
    <w:pPr>
      <w:widowControl/>
      <w:pBdr>
        <w:top w:val="single" w:sz="4" w:space="1" w:color="000000"/>
        <w:bottom w:val="single" w:sz="4" w:space="1" w:color="000000"/>
      </w:pBdr>
      <w:suppressAutoHyphens w:val="true"/>
      <w:bidi w:val="0"/>
      <w:spacing w:before="240" w:after="120"/>
      <w:ind w:left="357" w:hanging="357"/>
      <w:jc w:val="left"/>
    </w:pPr>
    <w:rPr>
      <w:rFonts w:ascii="Verdana" w:hAnsi="Verdana" w:eastAsia="Calibri" w:cs="Times New Roman" w:asciiTheme="majorHAnsi" w:hAnsiTheme="majorHAnsi"/>
      <w:i/>
      <w:color w:val="FF304C" w:themeColor="accent4"/>
      <w:kern w:val="0"/>
      <w:sz w:val="20"/>
      <w:szCs w:val="20"/>
      <w:lang w:val="en-US" w:eastAsia="en-GB" w:bidi="ar-SA"/>
    </w:rPr>
  </w:style>
  <w:style w:type="paragraph" w:styleId="BoilerplateHead1" w:customStyle="1">
    <w:name w:val="Boilerplate Head 1"/>
    <w:basedOn w:val="Normal"/>
    <w:qFormat/>
    <w:rsid w:val="00d24d2f"/>
    <w:pPr>
      <w:pBdr>
        <w:bottom w:val="single" w:sz="4" w:space="1" w:color="0070AD"/>
      </w:pBdr>
      <w:spacing w:before="2160" w:after="360"/>
      <w:ind w:left="2977" w:right="1" w:hanging="357"/>
    </w:pPr>
    <w:rPr>
      <w:color w:val="0070AD" w:themeColor="accent1"/>
      <w:sz w:val="36"/>
    </w:rPr>
  </w:style>
  <w:style w:type="paragraph" w:styleId="Footergrey" w:customStyle="1">
    <w:name w:val="Footer grey"/>
    <w:basedOn w:val="Normal"/>
    <w:link w:val="FootergreyChar"/>
    <w:qFormat/>
    <w:rsid w:val="00713b90"/>
    <w:pPr/>
    <w:rPr>
      <w:rFonts w:ascii="Verdana" w:hAnsi="Verdana" w:asciiTheme="minorHAnsi" w:hAnsiTheme="minorHAnsi"/>
      <w:color w:val="808080" w:themeColor="background1" w:themeShade="80"/>
      <w:sz w:val="16"/>
      <w:szCs w:val="16"/>
    </w:rPr>
  </w:style>
  <w:style w:type="paragraph" w:styleId="Boilerplatetext1" w:customStyle="1">
    <w:name w:val="Boilerplate text 1"/>
    <w:basedOn w:val="BoilerplateText"/>
    <w:qFormat/>
    <w:rsid w:val="00916b0b"/>
    <w:pPr>
      <w:ind w:left="0" w:right="4820" w:hanging="357"/>
    </w:pPr>
    <w:rPr>
      <w:color w:val="FFFFFF" w:themeColor="background1"/>
    </w:rPr>
  </w:style>
  <w:style w:type="paragraph" w:styleId="Betreff" w:customStyle="1">
    <w:name w:val="Betreff"/>
    <w:basedOn w:val="Normal"/>
    <w:next w:val="ComplimentaryClose"/>
    <w:uiPriority w:val="99"/>
    <w:qFormat/>
    <w:locked/>
    <w:rsid w:val="00f56b5d"/>
    <w:pPr>
      <w:spacing w:before="0" w:after="320"/>
    </w:pPr>
    <w:rPr>
      <w:rFonts w:ascii="Arial" w:hAnsi="Arial" w:eastAsia="Times New Roman"/>
      <w:b/>
      <w:sz w:val="22"/>
      <w:szCs w:val="20"/>
      <w:lang w:val="de-DE" w:eastAsia="de-DE"/>
    </w:rPr>
  </w:style>
  <w:style w:type="paragraph" w:styleId="Textfeld" w:customStyle="1">
    <w:name w:val="Textfeld"/>
    <w:basedOn w:val="Normal"/>
    <w:uiPriority w:val="99"/>
    <w:qFormat/>
    <w:locked/>
    <w:rsid w:val="00f56b5d"/>
    <w:pPr>
      <w:tabs>
        <w:tab w:val="clear" w:pos="720"/>
        <w:tab w:val="left" w:pos="2835" w:leader="none"/>
      </w:tabs>
      <w:spacing w:lineRule="exact" w:line="240"/>
    </w:pPr>
    <w:rPr>
      <w:rFonts w:ascii="Arial" w:hAnsi="Arial" w:eastAsia="Times New Roman"/>
      <w:sz w:val="22"/>
      <w:szCs w:val="20"/>
      <w:lang w:val="de-DE" w:eastAsia="de-DE"/>
    </w:rPr>
  </w:style>
  <w:style w:type="paragraph" w:styleId="ComplimentaryClose">
    <w:name w:val="Salutation"/>
    <w:basedOn w:val="Normal"/>
    <w:next w:val="Normal"/>
    <w:link w:val="AnredeZchn"/>
    <w:uiPriority w:val="99"/>
    <w:unhideWhenUsed/>
    <w:locked/>
    <w:rsid w:val="00f56b5d"/>
    <w:pPr>
      <w:spacing w:before="0" w:after="0"/>
    </w:pPr>
    <w:rPr>
      <w:rFonts w:ascii="Verdana" w:hAnsi="Verdana" w:eastAsia="Verdana" w:cs="" w:asciiTheme="minorHAnsi" w:cstheme="minorBidi" w:eastAsiaTheme="minorHAnsi" w:hAnsiTheme="minorHAnsi"/>
      <w:color w:val="595959"/>
      <w:lang w:val="fr-FR"/>
    </w:rPr>
  </w:style>
  <w:style w:type="paragraph" w:styleId="ListParagraph">
    <w:name w:val="List Paragraph"/>
    <w:basedOn w:val="Normal"/>
    <w:uiPriority w:val="34"/>
    <w:qFormat/>
    <w:locked/>
    <w:rsid w:val="00f56b5d"/>
    <w:pPr>
      <w:spacing w:before="0" w:after="0"/>
      <w:ind w:left="720" w:hanging="357"/>
      <w:contextualSpacing/>
    </w:pPr>
    <w:rPr>
      <w:rFonts w:ascii="Verdana" w:hAnsi="Verdana" w:eastAsia="Verdana" w:cs="" w:asciiTheme="minorHAnsi" w:cstheme="minorBidi" w:eastAsiaTheme="minorHAnsi" w:hAnsiTheme="minorHAnsi"/>
      <w:color w:val="595959"/>
      <w:lang w:val="fr-FR"/>
    </w:rPr>
  </w:style>
  <w:style w:type="paragraph" w:styleId="Style11" w:customStyle="1">
    <w:name w:val="Style1"/>
    <w:basedOn w:val="Normal"/>
    <w:link w:val="Style1Car"/>
    <w:qFormat/>
    <w:rsid w:val="00c0155d"/>
    <w:pPr>
      <w:spacing w:before="0" w:after="0"/>
    </w:pPr>
    <w:rPr>
      <w:rFonts w:ascii="Verdana" w:hAnsi="Verdana" w:eastAsia="Verdana" w:cs="" w:asciiTheme="minorHAnsi" w:cstheme="minorBidi" w:eastAsiaTheme="minorHAnsi" w:hAnsiTheme="minorHAnsi"/>
      <w:color w:val="595959"/>
      <w:sz w:val="16"/>
      <w:lang w:val="fr-F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extedesaisie">
    <w:name w:val="Texte de saisie"/>
    <w:qFormat/>
    <w:pPr>
      <w:widowControl/>
      <w:suppressAutoHyphens w:val="true"/>
      <w:overflowPunct w:val="true"/>
      <w:bidi w:val="0"/>
      <w:spacing w:lineRule="atLeast" w:line="260" w:before="0" w:after="0"/>
      <w:ind w:left="227" w:right="0" w:hanging="0"/>
      <w:jc w:val="both"/>
    </w:pPr>
    <w:rPr>
      <w:rFonts w:ascii="Calibri" w:hAnsi="Calibri" w:eastAsia="Calibri" w:cs="Noto Sans Arabic UI"/>
      <w:color w:val="4F81BD"/>
      <w:kern w:val="0"/>
      <w:sz w:val="20"/>
      <w:szCs w:val="22"/>
      <w:lang w:val="en-US" w:eastAsia="en-US" w:bidi="ar-SA"/>
    </w:rPr>
  </w:style>
  <w:style w:type="numbering" w:styleId="NoList" w:default="1">
    <w:name w:val="No List"/>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 w:type="table" w:styleId="Tabellenraster">
    <w:name w:val="Table Grid"/>
    <w:basedOn w:val="NormaleTabelle"/>
    <w:rsid w:val="001429f0"/>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Capgemini-NewVI">
    <w:name w:val="Capgemini - New VI"/>
    <w:basedOn w:val="NormaleTabelle"/>
    <w:uiPriority w:val="99"/>
    <w:qFormat/>
    <w:rsid w:val="00ed6039"/>
    <w:pPr>
      <w:spacing w:after="0"/>
    </w:pPr>
    <w:tblPr>
      <w:tblBorders>
        <w:top w:val="single" w:color="2B143D" w:themeColor="text2" w:sz="4" w:space="0"/>
        <w:left w:val="single" w:color="2B143D" w:themeColor="text2" w:sz="4" w:space="0"/>
        <w:bottom w:val="single" w:color="2B143D" w:themeColor="text2" w:sz="4" w:space="0"/>
        <w:right w:val="single" w:color="2B143D" w:themeColor="text2" w:sz="4" w:space="0"/>
        <w:insideH w:val="single" w:color="ECECEC" w:themeColor="background2" w:sz="4" w:space="0"/>
        <w:insideV w:val="single" w:color="ECECEC" w:themeColor="background2" w:sz="4" w:space="0"/>
      </w:tblBorders>
      <w:tblCellMar>
        <w:top w:w="108" w:type="dxa"/>
        <w:bottom w:w="108" w:type="dxa"/>
      </w:tblCellMar>
    </w:tblPr>
    <w:tblStylePr w:type="firstRow">
      <w:pPr>
        <w:jc w:val="center"/>
      </w:pPr>
      <w:rPr>
        <w:rFonts w:asciiTheme="minorHAnsi" w:hAnsiTheme="minorHAnsi"/>
        <w:b/>
        <w:color w:val="FFFFFF" w:themeColor="background1"/>
        <w:sz w:val="20"/>
      </w:rPr>
      <w:tblPr/>
      <w:tcPr>
        <w:tcBorders>
          <w:bottom w:val="single" w:color="FFFFFF" w:themeColor="background1" w:sz="4" w:space="0"/>
          <w:insideH w:val="single" w:color="FFFFFF" w:themeColor="background1" w:sz="4" w:space="0"/>
          <w:insideV w:val="single" w:color="FFFFFF" w:themeColor="background1" w:sz="4" w:space="0"/>
        </w:tcBorders>
        <w:shd w:val="clear" w:color="auto" w:fill="2B143D" w:themeFill="text2"/>
      </w:tcPr>
    </w:tblStylePr>
    <w:tblStylePr w:type="lastRow">
      <w:pPr>
        <w:jc w:val="left"/>
      </w:pPr>
      <w:rPr>
        <w:rFonts w:asciiTheme="minorHAnsi" w:hAnsiTheme="minorHAnsi"/>
        <w:b/>
        <w:color w:val="FFFFFF" w:themeColor="background1"/>
        <w:sz w:val="18"/>
      </w:rPr>
      <w:tblPr/>
      <w:tcPr>
        <w:tcBorders>
          <w:top w:val="single" w:color="FFFFFF" w:themeColor="background1" w:sz="4" w:space="0"/>
          <w:left w:val="single" w:color="2B143D" w:themeColor="text2" w:sz="4" w:space="0"/>
          <w:bottom w:val="single" w:color="2B143D" w:themeColor="text2" w:sz="4" w:space="0"/>
          <w:right w:val="single" w:color="2B143D" w:themeColor="text2" w:sz="4" w:space="0"/>
          <w:insideH w:val="nil"/>
          <w:insideV w:val="single" w:color="FFFFFF" w:themeColor="background1" w:sz="4" w:space="0"/>
          <w:tl2br w:val="nil"/>
          <w:tr2bl w:val="nil"/>
        </w:tcBorders>
        <w:shd w:val="clear" w:color="auto" w:fill="2B143D" w:themeFill="accent3"/>
        <w:vAlign w:val="center"/>
      </w:tcPr>
    </w:tblStylePr>
    <w:tblStylePr w:type="firstCol">
      <w:pPr>
        <w:jc w:val="left"/>
      </w:pPr>
      <w:rPr>
        <w:rFonts w:asciiTheme="minorHAnsi" w:hAnsiTheme="minorHAnsi"/>
        <w:b/>
        <w:color w:val="FFFFFF" w:themeColor="background1"/>
        <w:sz w:val="18"/>
      </w:rPr>
      <w:tblPr/>
      <w:tcPr>
        <w:tcBorders>
          <w:insideH w:val="single" w:color="FFFFFF" w:themeColor="background1" w:sz="4" w:space="0"/>
          <w:insideV w:val="nil"/>
        </w:tcBorders>
        <w:shd w:val="clear" w:color="auto" w:fill="ECECEC" w:themeFill="background2"/>
      </w:tcPr>
    </w:tblStylePr>
  </w:style>
  <w:style w:type="table" w:customStyle="1" w:styleId="NSN">
    <w:name w:val="NSN"/>
    <w:basedOn w:val="NormaleTabelle"/>
    <w:uiPriority w:val="99"/>
    <w:qFormat/>
    <w:rsid w:val="00302489"/>
    <w:pPr>
      <w:spacing w:before="120" w:after="0"/>
    </w:pPr>
  </w:style>
  <w:style w:type="table" w:customStyle="1" w:styleId="Capgemini">
    <w:name w:val="Capgemini"/>
    <w:basedOn w:val="Capgemini-NewVI"/>
    <w:uiPriority w:val="99"/>
    <w:qFormat/>
    <w:rsid w:val="00546104"/>
    <w:tblStylePr w:type="firstRow">
      <w:pPr>
        <w:jc w:val="center"/>
      </w:pPr>
      <w:rPr>
        <w:rFonts w:asciiTheme="minorHAnsi" w:hAnsiTheme="minorHAnsi"/>
        <w:b/>
        <w:color w:val="FFFFFF" w:themeColor="background1"/>
        <w:sz w:val="20"/>
      </w:rPr>
      <w:tblPr/>
      <w:tcPr>
        <w:tcBorders>
          <w:bottom w:val="single" w:color="FFFFFF" w:themeColor="background1" w:sz="4" w:space="0"/>
          <w:insideH w:val="single" w:color="FFFFFF" w:themeColor="background1" w:sz="4" w:space="0"/>
          <w:insideV w:val="single" w:color="FFFFFF" w:themeColor="background1" w:sz="4" w:space="0"/>
        </w:tcBorders>
        <w:shd w:val="clear" w:color="auto" w:fill="2B143D" w:themeFill="text2"/>
      </w:tcPr>
    </w:tblStylePr>
    <w:tblStylePr w:type="lastRow">
      <w:pPr>
        <w:jc w:val="left"/>
      </w:pPr>
      <w:rPr>
        <w:rFonts w:asciiTheme="minorHAnsi" w:hAnsiTheme="minorHAnsi"/>
        <w:b/>
        <w:color w:val="FFFFFF" w:themeColor="background1"/>
        <w:sz w:val="18"/>
      </w:rPr>
      <w:tblPr/>
      <w:tcPr>
        <w:tcBorders>
          <w:top w:val="single" w:color="FFFFFF" w:themeColor="background1" w:sz="4" w:space="0"/>
          <w:left w:val="single" w:color="2B143D" w:themeColor="text2" w:sz="4" w:space="0"/>
          <w:bottom w:val="single" w:color="2B143D" w:themeColor="text2" w:sz="4" w:space="0"/>
          <w:right w:val="single" w:color="2B143D" w:themeColor="text2" w:sz="4" w:space="0"/>
          <w:insideH w:val="nil"/>
          <w:insideV w:val="single" w:color="FFFFFF" w:themeColor="background1" w:sz="4" w:space="0"/>
          <w:tl2br w:val="nil"/>
          <w:tr2bl w:val="nil"/>
        </w:tcBorders>
        <w:shd w:val="clear" w:color="auto" w:fill="2B143D" w:themeFill="accent3"/>
        <w:vAlign w:val="center"/>
      </w:tcPr>
    </w:tblStylePr>
    <w:tblStylePr w:type="firstCol">
      <w:pPr>
        <w:jc w:val="left"/>
      </w:pPr>
      <w:rPr>
        <w:rFonts w:asciiTheme="minorHAnsi" w:hAnsiTheme="minorHAnsi"/>
        <w:b/>
        <w:color w:val="FFFFFF" w:themeColor="background1"/>
        <w:sz w:val="18"/>
      </w:rPr>
      <w:tblPr/>
      <w:tcPr>
        <w:tcBorders>
          <w:insideH w:val="single" w:color="FFFFFF" w:themeColor="background1" w:sz="4" w:space="0"/>
          <w:insideV w:val="nil"/>
        </w:tcBorders>
        <w:shd w:val="clear" w:color="auto" w:fill="ECECEC" w:themeFill="background2"/>
      </w:tcPr>
    </w:tblStylePr>
  </w:style>
  <w:style w:type="table" w:customStyle="1" w:styleId="CMU">
    <w:name w:val="CMU"/>
    <w:basedOn w:val="Capgemini-NewVI"/>
    <w:uiPriority w:val="99"/>
    <w:qFormat/>
    <w:rsid w:val="000a03f7"/>
    <w:rPr>
      <w:color w:val="3B3B3B" w:themeColor="background2" w:themeShade="40"/>
      <w:sz w:val="20"/>
    </w:rPr>
    <w:tblPr>
      <w:tblBorders>
        <w:top w:val="single" w:color="BFBFBF" w:themeColor="text1" w:themeTint="40" w:sz="4" w:space="0"/>
        <w:left w:val="single" w:color="BFBFBF" w:themeColor="text1" w:themeTint="40" w:sz="4" w:space="0"/>
        <w:bottom w:val="single" w:color="BFBFBF" w:themeColor="text1" w:themeTint="40" w:sz="4" w:space="0"/>
        <w:right w:val="single" w:color="BFBFBF" w:themeColor="text1" w:themeTint="40" w:sz="4" w:space="0"/>
        <w:insideH w:val="single" w:color="BFBFBF" w:themeColor="text1" w:themeTint="40" w:sz="4" w:space="0"/>
        <w:insideV w:val="single" w:color="BFBFBF" w:themeColor="text1" w:themeTint="40" w:sz="4" w:space="0"/>
      </w:tblBorders>
    </w:tblPr>
    <w:tcPr>
      <w:vAlign w:val="center"/>
    </w:tcPr>
    <w:tblStylePr w:type="firstRow">
      <w:pPr>
        <w:jc w:val="center"/>
      </w:pPr>
      <w:rPr>
        <w:b/>
        <w:color w:val="FFFFFF" w:themeColor="background1"/>
        <w:sz w:val="22"/>
      </w:rPr>
      <w:tblPr/>
      <w:tcPr>
        <w:tcBorders>
          <w:bottom w:val="single" w:color="FFFFFF" w:themeColor="background1" w:sz="4" w:space="0"/>
          <w:insideH w:val="single" w:color="FFFFFF" w:themeColor="background1" w:sz="4" w:space="0"/>
          <w:insideV w:val="single" w:color="FFFFFF" w:themeColor="background1" w:sz="4" w:space="0"/>
        </w:tcBorders>
        <w:shd w:val="clear" w:color="auto" w:fill="0070AD" w:themeFill="accent1"/>
      </w:tcPr>
    </w:tblStylePr>
    <w:tblStylePr w:type="lastRow">
      <w:pPr>
        <w:jc w:val="center"/>
      </w:pPr>
      <w:rPr>
        <w:rFonts w:asciiTheme="minorHAnsi" w:hAnsiTheme="minorHAnsi"/>
        <w:b/>
        <w:color w:val="FFFFFF" w:themeColor="background1"/>
        <w:sz w:val="18"/>
      </w:rPr>
      <w:tblPr/>
      <w:tcPr>
        <w:tcBorders>
          <w:top w:val="single" w:color="E5E5E5" w:themeColor="text1" w:sz="4" w:space="0"/>
          <w:left w:val="single" w:color="2B143D" w:themeColor="text2" w:sz="4" w:space="0"/>
          <w:bottom w:val="single" w:color="E5E5E5" w:themeColor="text1" w:sz="4" w:space="0"/>
          <w:right w:val="single" w:color="2B143D" w:themeColor="text2" w:sz="4" w:space="0"/>
          <w:insideH w:val="nil"/>
          <w:insideV w:val="single" w:color="FFFFFF" w:themeColor="background1" w:sz="4" w:space="0"/>
          <w:tl2br w:val="nil"/>
          <w:tr2bl w:val="nil"/>
        </w:tcBorders>
        <w:shd w:val="clear" w:color="auto" w:fill="00C37B" w:themeFill="accent6"/>
        <w:vAlign w:val="center"/>
      </w:tcPr>
    </w:tblStylePr>
    <w:tblStylePr w:type="firstCol">
      <w:pPr>
        <w:jc w:val="left"/>
      </w:pPr>
      <w:rPr>
        <w:b/>
        <w:color w:val="0070AD" w:themeColor="accent1"/>
        <w:sz w:val="20"/>
      </w:rPr>
      <w:tblPr/>
      <w:tcPr>
        <w:tcBorders>
          <w:insideH w:val="single" w:color="FFFFFF" w:themeColor="background1" w:sz="4" w:space="0"/>
          <w:insideV w:val="nil"/>
        </w:tcBorders>
        <w:shd w:val="clear" w:color="auto" w:fill="E5E5E5" w:themeFill="text1" w:themeFillTint="1a"/>
      </w:tcPr>
    </w:tblStylePr>
    <w:tblStylePr w:type="lastCol">
      <w:rPr>
        <w:color w:val="12ABDB" w:themeColor="accent2"/>
        <w:sz w:val="20"/>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footer" Target="footer1.xml"/><Relationship Id="rId5" Type="http://schemas.openxmlformats.org/officeDocument/2006/relationships/hyperlink" Target="http://www.capgemini.com/"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header" Target="header3.xml"/><Relationship Id="rId12" Type="http://schemas.openxmlformats.org/officeDocument/2006/relationships/header" Target="header4.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Relationship Id="rId20" Type="http://schemas.openxmlformats.org/officeDocument/2006/relationships/customXml" Target="../customXml/item2.xml"/><Relationship Id="rId21" Type="http://schemas.openxmlformats.org/officeDocument/2006/relationships/customXml" Target="../customXml/item3.xml"/><Relationship Id="rId22" Type="http://schemas.openxmlformats.org/officeDocument/2006/relationships/customXml" Target="../customXml/item4.xml"/>
</Relationships>
</file>

<file path=word/_rels/footer2.xml.rels><?xml version="1.0" encoding="UTF-8"?>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5.png"/><Relationship Id="rId3" Type="http://schemas.openxmlformats.org/officeDocument/2006/relationships/image" Target="media/image6.png"/><Relationship Id="rId4" Type="http://schemas.openxmlformats.org/officeDocument/2006/relationships/image" Target="media/image7.png"/><Relationship Id="rId5" Type="http://schemas.openxmlformats.org/officeDocument/2006/relationships/image" Target="media/image8.png"/><Relationship Id="rId6" Type="http://schemas.openxmlformats.org/officeDocument/2006/relationships/image" Target="media/image9.png"/>
</Relationships>
</file>

<file path=word/_rels/footer3.xml.rels><?xml version="1.0" encoding="UTF-8"?>
<Relationships xmlns="http://schemas.openxmlformats.org/package/2006/relationships"><Relationship Id="rId1" Type="http://schemas.openxmlformats.org/officeDocument/2006/relationships/image" Target="media/image10.wmf"/><Relationship Id="rId2" Type="http://schemas.openxmlformats.org/officeDocument/2006/relationships/image" Target="media/image10.wmf"/>
</Relationships>
</file>

<file path=word/_rels/header1.xml.rels><?xml version="1.0" encoding="UTF-8"?>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
</Relationships>
</file>

<file path=word/_rels/header2.xml.rels><?xml version="1.0" encoding="UTF-8"?>
<Relationships xmlns="http://schemas.openxmlformats.org/package/2006/relationships"><Relationship Id="rId1" Type="http://schemas.openxmlformats.org/officeDocument/2006/relationships/image" Target="media/image3.png"/>
</Relationships>
</file>

<file path=word/theme/theme1.xml><?xml version="1.0" encoding="utf-8"?>
<a:theme xmlns:a="http://schemas.openxmlformats.org/drawingml/2006/main" name="Office Theme">
  <a:themeElements>
    <a:clrScheme name="Custom 5">
      <a:dk1>
        <a:sysClr val="windowText" lastClr="000000"/>
      </a:dk1>
      <a:lt1>
        <a:srgbClr val="FFFFFF"/>
      </a:lt1>
      <a:dk2>
        <a:srgbClr val="2B143D"/>
      </a:dk2>
      <a:lt2>
        <a:srgbClr val="ECECEC"/>
      </a:lt2>
      <a:accent1>
        <a:srgbClr val="0070AD"/>
      </a:accent1>
      <a:accent2>
        <a:srgbClr val="12ABDB"/>
      </a:accent2>
      <a:accent3>
        <a:srgbClr val="2B143D"/>
      </a:accent3>
      <a:accent4>
        <a:srgbClr val="FF304C"/>
      </a:accent4>
      <a:accent5>
        <a:srgbClr val="95E616"/>
      </a:accent5>
      <a:accent6>
        <a:srgbClr val="00C37B"/>
      </a:accent6>
      <a:hlink>
        <a:srgbClr val="2B143D"/>
      </a:hlink>
      <a:folHlink>
        <a:srgbClr val="2B143D"/>
      </a:folHlink>
    </a:clrScheme>
    <a:fontScheme name="New-CG">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A7CFFEDD03D27D41AD4D3E671EF9D102" ma:contentTypeVersion="5" ma:contentTypeDescription="Ein neues Dokument erstellen." ma:contentTypeScope="" ma:versionID="eeffbfa4c45edd9aadeeff9bdf405ea3">
  <xsd:schema xmlns:xsd="http://www.w3.org/2001/XMLSchema" xmlns:xs="http://www.w3.org/2001/XMLSchema" xmlns:p="http://schemas.microsoft.com/office/2006/metadata/properties" xmlns:ns2="81901b31-7459-42a4-8643-db0d52c38a8f" xmlns:ns3="8a6b11b2-d04c-4866-a84f-e98ca6ed7c1e" targetNamespace="http://schemas.microsoft.com/office/2006/metadata/properties" ma:root="true" ma:fieldsID="6a2028b4992c25fa23695ed01564ed61" ns2:_="" ns3:_="">
    <xsd:import namespace="81901b31-7459-42a4-8643-db0d52c38a8f"/>
    <xsd:import namespace="8a6b11b2-d04c-4866-a84f-e98ca6ed7c1e"/>
    <xsd:element name="properties">
      <xsd:complexType>
        <xsd:sequence>
          <xsd:element name="documentManagement">
            <xsd:complexType>
              <xsd:all>
                <xsd:element ref="ns2:SharedWithUsers" minOccurs="0"/>
                <xsd:element ref="ns2:SharedWithDetails" minOccurs="0"/>
                <xsd:element ref="ns3:Stuttgart" minOccurs="0"/>
                <xsd:element ref="ns3:Deutsch" minOccurs="0"/>
                <xsd:element ref="ns3:Aerospac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901b31-7459-42a4-8643-db0d52c38a8f"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a6b11b2-d04c-4866-a84f-e98ca6ed7c1e" elementFormDefault="qualified">
    <xsd:import namespace="http://schemas.microsoft.com/office/2006/documentManagement/types"/>
    <xsd:import namespace="http://schemas.microsoft.com/office/infopath/2007/PartnerControls"/>
    <xsd:element name="Stuttgart" ma:index="10" nillable="true" ma:displayName="Standort" ma:internalName="Stuttgart">
      <xsd:simpleType>
        <xsd:restriction base="dms:Text">
          <xsd:maxLength value="255"/>
        </xsd:restriction>
      </xsd:simpleType>
    </xsd:element>
    <xsd:element name="Deutsch" ma:index="11" nillable="true" ma:displayName="Deutsch" ma:internalName="Deutsch">
      <xsd:simpleType>
        <xsd:restriction base="dms:Text">
          <xsd:maxLength value="255"/>
        </xsd:restriction>
      </xsd:simpleType>
    </xsd:element>
    <xsd:element name="Aerospace" ma:index="12" nillable="true" ma:displayName="Field" ma:internalName="Aerospac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tuttgart xmlns="8a6b11b2-d04c-4866-a84f-e98ca6ed7c1e" xsi:nil="true"/>
    <Aerospace xmlns="8a6b11b2-d04c-4866-a84f-e98ca6ed7c1e" xsi:nil="true"/>
    <Deutsch xmlns="8a6b11b2-d04c-4866-a84f-e98ca6ed7c1e" xsi:nil="true"/>
  </documentManagement>
</p:properties>
</file>

<file path=customXml/itemProps1.xml><?xml version="1.0" encoding="utf-8"?>
<ds:datastoreItem xmlns:ds="http://schemas.openxmlformats.org/officeDocument/2006/customXml" ds:itemID="{82B66529-8001-41A4-8BE7-8A313D566F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901b31-7459-42a4-8643-db0d52c38a8f"/>
    <ds:schemaRef ds:uri="8a6b11b2-d04c-4866-a84f-e98ca6ed7c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6090588-D543-46BE-8C73-5FAC4F0AAE3B}">
  <ds:schemaRefs>
    <ds:schemaRef ds:uri="http://schemas.openxmlformats.org/officeDocument/2006/bibliography"/>
  </ds:schemaRefs>
</ds:datastoreItem>
</file>

<file path=customXml/itemProps3.xml><?xml version="1.0" encoding="utf-8"?>
<ds:datastoreItem xmlns:ds="http://schemas.openxmlformats.org/officeDocument/2006/customXml" ds:itemID="{EC89E0B2-12E1-47D7-9A0B-091956FBA67C}">
  <ds:schemaRefs>
    <ds:schemaRef ds:uri="http://schemas.microsoft.com/sharepoint/v3/contenttype/forms"/>
  </ds:schemaRefs>
</ds:datastoreItem>
</file>

<file path=customXml/itemProps4.xml><?xml version="1.0" encoding="utf-8"?>
<ds:datastoreItem xmlns:ds="http://schemas.openxmlformats.org/officeDocument/2006/customXml" ds:itemID="{DF866A84-CEEE-43D1-A391-FD36AF515FD9}">
  <ds:schemaRefs>
    <ds:schemaRef ds:uri="http://schemas.microsoft.com/office/2006/metadata/properties"/>
    <ds:schemaRef ds:uri="http://schemas.microsoft.com/office/infopath/2007/PartnerControls"/>
    <ds:schemaRef ds:uri="8a6b11b2-d04c-4866-a84f-e98ca6ed7c1e"/>
  </ds:schemaRefs>
</ds:datastoreItem>
</file>

<file path=docProps/app.xml><?xml version="1.0" encoding="utf-8"?>
<Properties xmlns="http://schemas.openxmlformats.org/officeDocument/2006/extended-properties" xmlns:vt="http://schemas.openxmlformats.org/officeDocument/2006/docPropsVTypes">
  <Template>Capgemini Engineering Kompetenzprofil_Vorname_Name_SAS.dotx</Template>
  <TotalTime>154</TotalTime>
  <Application>LibreOffice/7.3.7.2$Linux_X86_64 LibreOffice_project/30$Build-2</Application>
  <AppVersion>15.0000</AppVersion>
  <Pages>10</Pages>
  <Words>1729</Words>
  <Characters>10210</Characters>
  <CharactersWithSpaces>11546</CharactersWithSpaces>
  <Paragraphs>326</Paragraphs>
  <Company>Capgemini</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MS WORD</cp:category>
  <dcterms:created xsi:type="dcterms:W3CDTF">2024-04-05T12:36:00Z</dcterms:created>
  <dc:creator>FRANK Maja</dc:creator>
  <dc:description>© 2021 Capgemini. All rights reserved.</dc:description>
  <dc:language>en-US</dc:language>
  <cp:lastModifiedBy/>
  <cp:lastPrinted>2018-09-05T12:17:00Z</cp:lastPrinted>
  <dcterms:modified xsi:type="dcterms:W3CDTF">2024-09-30T16:00:58Z</dcterms:modified>
  <cp:revision>27</cp:revision>
  <dc:subject/>
  <dc:title>Word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0x010100A7CFFEDD03D27D41AD4D3E671EF9D102</vt:lpwstr>
  </property>
  <property fmtid="{D5CDD505-2E9C-101B-9397-08002B2CF9AE}" pid="3" name="_DocHome">
    <vt:i4>-432871193</vt:i4>
  </property>
</Properties>
</file>