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190B" w14:textId="7B0E36C7" w:rsidR="00B344B6" w:rsidRPr="00AF0AEA" w:rsidRDefault="00AF0AEA" w:rsidP="00AF0A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0AEA">
        <w:rPr>
          <w:rFonts w:ascii="Times New Roman" w:hAnsi="Times New Roman" w:cs="Times New Roman"/>
          <w:b/>
          <w:bCs/>
          <w:sz w:val="32"/>
          <w:szCs w:val="32"/>
        </w:rPr>
        <w:t>Big Mountain Resort</w:t>
      </w:r>
    </w:p>
    <w:p w14:paraId="05A3B81C" w14:textId="415BD52F" w:rsidR="00AF0AEA" w:rsidRPr="00AF0AEA" w:rsidRDefault="00AF0AEA" w:rsidP="00AF0AE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F0AEA">
        <w:rPr>
          <w:rFonts w:ascii="Times New Roman" w:hAnsi="Times New Roman" w:cs="Times New Roman"/>
          <w:i/>
          <w:iCs/>
          <w:sz w:val="24"/>
          <w:szCs w:val="24"/>
        </w:rPr>
        <w:t>A look into increasing profit margins by justifying an increase in ticket price</w:t>
      </w:r>
    </w:p>
    <w:p w14:paraId="1ABCBADB" w14:textId="4371EC3F" w:rsidR="00AF0AEA" w:rsidRPr="0084773E" w:rsidRDefault="00AF0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getting an overview of the data; and sorting resort by states and other features; a heatmap was created to quickly see the correlation between the different features explored in the data. However the most important feature is average ticket prices; therefore this relationship was explored in the figure below: </w:t>
      </w:r>
    </w:p>
    <w:p w14:paraId="2E53763B" w14:textId="55591A2F" w:rsidR="00AF0AEA" w:rsidRDefault="00AF0A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638F26" wp14:editId="55E4BEA0">
            <wp:extent cx="5886055" cy="3996267"/>
            <wp:effectExtent l="0" t="0" r="635" b="444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 rotWithShape="1">
                    <a:blip r:embed="rId5"/>
                    <a:srcRect l="961" t="1" b="28544"/>
                    <a:stretch/>
                  </pic:blipFill>
                  <pic:spPr bwMode="auto">
                    <a:xfrm>
                      <a:off x="0" y="0"/>
                      <a:ext cx="5886450" cy="399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E5783" w14:textId="7E5B10B9" w:rsidR="00AF0AEA" w:rsidRPr="00AF0AEA" w:rsidRDefault="00AF0AEA">
      <w:pPr>
        <w:rPr>
          <w:rFonts w:ascii="Times New Roman" w:hAnsi="Times New Roman" w:cs="Times New Roman"/>
          <w:sz w:val="24"/>
          <w:szCs w:val="24"/>
        </w:rPr>
      </w:pPr>
      <w:r w:rsidRPr="00AF0AEA">
        <w:rPr>
          <w:rFonts w:ascii="Times New Roman" w:hAnsi="Times New Roman" w:cs="Times New Roman"/>
          <w:sz w:val="24"/>
          <w:szCs w:val="24"/>
        </w:rPr>
        <w:t>We can note some high correlations such as vertical drop, fast quads, total chairs and runs.</w:t>
      </w:r>
      <w:r w:rsidRPr="00AF0AEA">
        <w:rPr>
          <w:rFonts w:ascii="Times New Roman" w:hAnsi="Times New Roman" w:cs="Times New Roman"/>
          <w:sz w:val="24"/>
          <w:szCs w:val="24"/>
        </w:rPr>
        <w:t xml:space="preserve"> Based on these observations we can conclude </w:t>
      </w:r>
    </w:p>
    <w:p w14:paraId="7C152CFC" w14:textId="00C3EE2B" w:rsidR="00AF0AEA" w:rsidRPr="00AF0AEA" w:rsidRDefault="00AF0AEA" w:rsidP="00AF0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0A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Ticket price could climb with the number of resorts serving a population because it indicates a popular area for skiing with plenty of demand..</w:t>
      </w:r>
    </w:p>
    <w:p w14:paraId="536BC4EB" w14:textId="77777777" w:rsidR="00AF0AEA" w:rsidRPr="00AF0AEA" w:rsidRDefault="00AF0AEA" w:rsidP="00AF0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F0A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lower ticket price when fewer resorts serve a population may similarly be because it's a less popular state for skiing.</w:t>
      </w:r>
    </w:p>
    <w:p w14:paraId="093FB4CA" w14:textId="3206487C" w:rsidR="00AF0AEA" w:rsidRPr="007A3CF8" w:rsidRDefault="00AF0AEA" w:rsidP="00AF0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0AE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high price for some resorts when resorts are rare (relative to the population size) may indicate areas where a small number of resorts can benefit from a monopoly effect</w:t>
      </w:r>
      <w:r w:rsidR="007A3C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57746D7" w14:textId="35FD4DD6" w:rsidR="003A25E0" w:rsidRDefault="007A3CF8" w:rsidP="007A3CF8">
      <w:pPr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24"/>
          <w:szCs w:val="24"/>
        </w:rPr>
        <w:t>After inserting all the missing values with the mean, we created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7A3CF8">
        <w:rPr>
          <w:rFonts w:ascii="Times New Roman" w:hAnsi="Times New Roman" w:cs="Times New Roman"/>
          <w:b/>
          <w:bCs/>
          <w:sz w:val="24"/>
          <w:szCs w:val="24"/>
        </w:rPr>
        <w:t xml:space="preserve"> linear regression</w:t>
      </w:r>
      <w:r>
        <w:rPr>
          <w:rFonts w:ascii="Times New Roman" w:hAnsi="Times New Roman" w:cs="Times New Roman"/>
          <w:sz w:val="24"/>
          <w:szCs w:val="24"/>
        </w:rPr>
        <w:t xml:space="preserve"> model and a </w:t>
      </w:r>
      <w:r w:rsidRPr="007A3CF8">
        <w:rPr>
          <w:rFonts w:ascii="Times New Roman" w:hAnsi="Times New Roman" w:cs="Times New Roman"/>
          <w:b/>
          <w:bCs/>
          <w:sz w:val="24"/>
          <w:szCs w:val="24"/>
        </w:rPr>
        <w:t>random forest model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To predict the best price for the average adult we inserted the data frame into a pipeline; and through cross-validation found a model that gives the most accurate result.: </w:t>
      </w:r>
      <w:r>
        <w:rPr>
          <w:rFonts w:ascii="Times New Roman" w:hAnsi="Times New Roman" w:cs="Times New Roman"/>
          <w:sz w:val="24"/>
          <w:szCs w:val="24"/>
        </w:rPr>
        <w:lastRenderedPageBreak/>
        <w:t>the Random Forest Model. In the figure below we can see the most dominant features</w:t>
      </w:r>
      <w:r w:rsidR="003A25E0">
        <w:rPr>
          <w:rFonts w:ascii="Times New Roman" w:hAnsi="Times New Roman" w:cs="Times New Roman"/>
          <w:sz w:val="24"/>
          <w:szCs w:val="24"/>
        </w:rPr>
        <w:t xml:space="preserve">: fast quads, runs, vertical drop, </w:t>
      </w:r>
      <w:r w:rsidR="0084773E">
        <w:rPr>
          <w:rFonts w:ascii="Times New Roman" w:hAnsi="Times New Roman" w:cs="Times New Roman"/>
          <w:sz w:val="24"/>
          <w:szCs w:val="24"/>
        </w:rPr>
        <w:t xml:space="preserve">and </w:t>
      </w:r>
      <w:r w:rsidR="003A25E0">
        <w:rPr>
          <w:rFonts w:ascii="Times New Roman" w:hAnsi="Times New Roman" w:cs="Times New Roman"/>
          <w:sz w:val="24"/>
          <w:szCs w:val="24"/>
        </w:rPr>
        <w:t xml:space="preserve">snow making area. </w:t>
      </w:r>
    </w:p>
    <w:p w14:paraId="08E5A288" w14:textId="554322D1" w:rsidR="0084773E" w:rsidRDefault="003A25E0" w:rsidP="007A3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this model, we saw that </w:t>
      </w:r>
      <w:r w:rsidRPr="003A25E0">
        <w:rPr>
          <w:rFonts w:ascii="Times New Roman" w:hAnsi="Times New Roman" w:cs="Times New Roman"/>
          <w:sz w:val="24"/>
          <w:szCs w:val="24"/>
        </w:rPr>
        <w:t xml:space="preserve">Big Mountain Resort modelled price is </w:t>
      </w:r>
      <w:r w:rsidRPr="003A25E0">
        <w:rPr>
          <w:rFonts w:ascii="Times New Roman" w:hAnsi="Times New Roman" w:cs="Times New Roman"/>
          <w:b/>
          <w:bCs/>
          <w:sz w:val="24"/>
          <w:szCs w:val="24"/>
        </w:rPr>
        <w:t>$</w:t>
      </w:r>
      <w:r w:rsidRPr="003A25E0">
        <w:rPr>
          <w:rFonts w:ascii="Times New Roman" w:hAnsi="Times New Roman" w:cs="Times New Roman"/>
          <w:b/>
          <w:bCs/>
          <w:sz w:val="24"/>
          <w:szCs w:val="24"/>
        </w:rPr>
        <w:t xml:space="preserve">95.87, with the actual price being </w:t>
      </w:r>
      <w:r w:rsidRPr="003A25E0">
        <w:rPr>
          <w:rFonts w:ascii="Times New Roman" w:hAnsi="Times New Roman" w:cs="Times New Roman"/>
          <w:b/>
          <w:bCs/>
          <w:sz w:val="24"/>
          <w:szCs w:val="24"/>
        </w:rPr>
        <w:t>$</w:t>
      </w:r>
      <w:r w:rsidRPr="003A25E0">
        <w:rPr>
          <w:rFonts w:ascii="Times New Roman" w:hAnsi="Times New Roman" w:cs="Times New Roman"/>
          <w:b/>
          <w:bCs/>
          <w:sz w:val="24"/>
          <w:szCs w:val="24"/>
        </w:rPr>
        <w:t>81.00.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A25E0">
        <w:rPr>
          <w:rFonts w:ascii="Times New Roman" w:hAnsi="Times New Roman" w:cs="Times New Roman"/>
          <w:sz w:val="24"/>
          <w:szCs w:val="24"/>
        </w:rPr>
        <w:t xml:space="preserve">Even with an expected mean absolute error of 10.39, there is room for an increase. This suggests that the resort is </w:t>
      </w:r>
      <w:r w:rsidRPr="003A25E0">
        <w:rPr>
          <w:rFonts w:ascii="Times New Roman" w:hAnsi="Times New Roman" w:cs="Times New Roman"/>
          <w:sz w:val="24"/>
          <w:szCs w:val="24"/>
        </w:rPr>
        <w:t>undercharging</w:t>
      </w:r>
      <w:r w:rsidRPr="003A25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By graphing the various features </w:t>
      </w:r>
      <w:r w:rsidR="0084773E">
        <w:rPr>
          <w:rFonts w:ascii="Times New Roman" w:hAnsi="Times New Roman" w:cs="Times New Roman"/>
          <w:sz w:val="24"/>
          <w:szCs w:val="24"/>
        </w:rPr>
        <w:t>we can see how Big Mountain Resort compares to other resorts. The graphs below show this:</w:t>
      </w:r>
    </w:p>
    <w:p w14:paraId="46393AF1" w14:textId="4E94E12A" w:rsidR="0084773E" w:rsidRDefault="0084773E" w:rsidP="007A3CF8">
      <w:pPr>
        <w:rPr>
          <w:noProof/>
        </w:rPr>
      </w:pPr>
      <w:r>
        <w:rPr>
          <w:noProof/>
        </w:rPr>
        <w:drawing>
          <wp:inline distT="0" distB="0" distL="0" distR="0" wp14:anchorId="0CE95694" wp14:editId="42159D58">
            <wp:extent cx="2954632" cy="15663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419" cy="157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7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8A8DD5" wp14:editId="73A9A7BD">
            <wp:extent cx="2954166" cy="1615007"/>
            <wp:effectExtent l="0" t="0" r="0" b="444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5980" cy="162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E7AC" w14:textId="5B9C9CBD" w:rsidR="0084773E" w:rsidRDefault="0084773E" w:rsidP="007A3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careful consideration, 3 different scenarios’ were considered to justify increasing the adult ticket price</w:t>
      </w:r>
      <w:r w:rsidR="00E25432">
        <w:rPr>
          <w:rFonts w:ascii="Times New Roman" w:hAnsi="Times New Roman" w:cs="Times New Roman"/>
          <w:sz w:val="24"/>
          <w:szCs w:val="24"/>
        </w:rPr>
        <w:t>:</w:t>
      </w:r>
    </w:p>
    <w:p w14:paraId="4249FF4F" w14:textId="4C79979C" w:rsidR="0084773E" w:rsidRPr="0084773E" w:rsidRDefault="0084773E" w:rsidP="00847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773E">
        <w:rPr>
          <w:rFonts w:ascii="Times New Roman" w:hAnsi="Times New Roman" w:cs="Times New Roman"/>
          <w:sz w:val="24"/>
          <w:szCs w:val="24"/>
        </w:rPr>
        <w:t xml:space="preserve">Permanently closing down up to 10 of the least used runs. </w:t>
      </w:r>
    </w:p>
    <w:p w14:paraId="2BD444EE" w14:textId="36697DAF" w:rsidR="0084773E" w:rsidRPr="0084773E" w:rsidRDefault="0084773E" w:rsidP="00847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773E">
        <w:rPr>
          <w:rFonts w:ascii="Times New Roman" w:hAnsi="Times New Roman" w:cs="Times New Roman"/>
          <w:sz w:val="24"/>
          <w:szCs w:val="24"/>
        </w:rPr>
        <w:t xml:space="preserve">Increasing the vertical drop by either (a) adding a run to a point 150 feet lower or (b) adding 2 acres of additional snow </w:t>
      </w:r>
    </w:p>
    <w:p w14:paraId="7900E6E5" w14:textId="12B4E403" w:rsidR="0084773E" w:rsidRDefault="0084773E" w:rsidP="00847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773E">
        <w:rPr>
          <w:rFonts w:ascii="Times New Roman" w:hAnsi="Times New Roman" w:cs="Times New Roman"/>
          <w:sz w:val="24"/>
          <w:szCs w:val="24"/>
        </w:rPr>
        <w:t>Increasing the longest Run by 0.2 miles</w:t>
      </w:r>
    </w:p>
    <w:p w14:paraId="7100A8CE" w14:textId="77777777" w:rsidR="0084773E" w:rsidRDefault="0084773E" w:rsidP="00847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</w:t>
      </w:r>
      <w:r w:rsidRPr="0084773E">
        <w:rPr>
          <w:rFonts w:ascii="Times New Roman" w:hAnsi="Times New Roman" w:cs="Times New Roman"/>
          <w:sz w:val="24"/>
          <w:szCs w:val="24"/>
        </w:rPr>
        <w:t xml:space="preserve"> - After changing these models to reflect these scenarios; a SCATTER PLOT was created to reflect the revenue loss if several runs were to be closed. </w:t>
      </w:r>
    </w:p>
    <w:p w14:paraId="2CBAC3B1" w14:textId="14EBFB70" w:rsidR="0084773E" w:rsidRPr="0084773E" w:rsidRDefault="0084773E" w:rsidP="00847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773E">
        <w:rPr>
          <w:rFonts w:ascii="Times New Roman" w:hAnsi="Times New Roman" w:cs="Times New Roman"/>
          <w:sz w:val="24"/>
          <w:szCs w:val="24"/>
        </w:rPr>
        <w:t>If more than 6 runs were closed it led to a significant price drop (1.25)</w:t>
      </w:r>
    </w:p>
    <w:p w14:paraId="4D685B31" w14:textId="7487A074" w:rsidR="0084773E" w:rsidRPr="0084773E" w:rsidRDefault="0084773E" w:rsidP="00847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2 - </w:t>
      </w:r>
      <w:r w:rsidRPr="0084773E">
        <w:rPr>
          <w:rFonts w:ascii="Times New Roman" w:hAnsi="Times New Roman" w:cs="Times New Roman"/>
          <w:sz w:val="24"/>
          <w:szCs w:val="24"/>
        </w:rPr>
        <w:t xml:space="preserve"> showed that adding a run, increasing the vertical drop and adding a chair lift would support a price increase of 2 dollars; nearly 3.5 million dollars of additional revenue. By modelling the second pat (2 acres); it shows that it would have a negligible difference.</w:t>
      </w:r>
    </w:p>
    <w:p w14:paraId="409C0BA6" w14:textId="2235E696" w:rsidR="0084773E" w:rsidRDefault="0084773E" w:rsidP="00847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3 -</w:t>
      </w:r>
      <w:r w:rsidRPr="0084773E">
        <w:rPr>
          <w:rFonts w:ascii="Times New Roman" w:hAnsi="Times New Roman" w:cs="Times New Roman"/>
          <w:sz w:val="24"/>
          <w:szCs w:val="24"/>
        </w:rPr>
        <w:t xml:space="preserve"> showed that if an additional 0.2 miles was added to the longest run; it would make no difference whatsoever.</w:t>
      </w:r>
    </w:p>
    <w:p w14:paraId="6FE95C38" w14:textId="10DF02C2" w:rsidR="00E25432" w:rsidRDefault="00E25432" w:rsidP="00847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 there are still some things to take into consideration. </w:t>
      </w:r>
      <w:r w:rsidRPr="00E25432">
        <w:rPr>
          <w:rFonts w:ascii="Times New Roman" w:hAnsi="Times New Roman" w:cs="Times New Roman"/>
          <w:sz w:val="24"/>
          <w:szCs w:val="24"/>
        </w:rPr>
        <w:t>It’s especially interesting to note that Big Mountain Resort already has the highest adult weekend ticket price in Montana. This mismatch would not come as a surprise to executives if Big Mountain State is considered one if not the best ski resort in Montana: Therefore it’s important to compare features to not only other resorts; but to investigate resorts specifically in Montana.</w:t>
      </w:r>
    </w:p>
    <w:p w14:paraId="4F53642E" w14:textId="50B6447B" w:rsidR="0084773E" w:rsidRPr="0084773E" w:rsidRDefault="00E25432" w:rsidP="0084773E">
      <w:pPr>
        <w:rPr>
          <w:rFonts w:ascii="Times New Roman" w:hAnsi="Times New Roman" w:cs="Times New Roman"/>
          <w:sz w:val="24"/>
          <w:szCs w:val="24"/>
        </w:rPr>
      </w:pPr>
      <w:r w:rsidRPr="00E2543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random forest model</w:t>
      </w:r>
      <w:r w:rsidRPr="00E25432">
        <w:rPr>
          <w:rFonts w:ascii="Times New Roman" w:hAnsi="Times New Roman" w:cs="Times New Roman"/>
          <w:sz w:val="24"/>
          <w:szCs w:val="24"/>
        </w:rPr>
        <w:t xml:space="preserve"> created allowed us to model various scenarios that support an increase in price. Furthermore by using the data we have about number of guests visiting the resort; we can justify making improvements to the resort as we can model the revenue we expect to receive from these projects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84773E" w:rsidRPr="00847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943DE"/>
    <w:multiLevelType w:val="hybridMultilevel"/>
    <w:tmpl w:val="97727A4C"/>
    <w:lvl w:ilvl="0" w:tplc="B8309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950F7"/>
    <w:multiLevelType w:val="hybridMultilevel"/>
    <w:tmpl w:val="9328D1C0"/>
    <w:lvl w:ilvl="0" w:tplc="AF62E96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12F05"/>
    <w:multiLevelType w:val="hybridMultilevel"/>
    <w:tmpl w:val="EF263828"/>
    <w:lvl w:ilvl="0" w:tplc="AF62E96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EA"/>
    <w:rsid w:val="003A25E0"/>
    <w:rsid w:val="007A3CF8"/>
    <w:rsid w:val="0084773E"/>
    <w:rsid w:val="00AF0AEA"/>
    <w:rsid w:val="00B344B6"/>
    <w:rsid w:val="00E2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5ACC"/>
  <w15:chartTrackingRefBased/>
  <w15:docId w15:val="{131678E6-9DE9-4ADD-A103-F769BE4D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Jorquera</dc:creator>
  <cp:keywords/>
  <dc:description/>
  <cp:lastModifiedBy>Nicolas Jorquera</cp:lastModifiedBy>
  <cp:revision>1</cp:revision>
  <dcterms:created xsi:type="dcterms:W3CDTF">2021-08-26T20:17:00Z</dcterms:created>
  <dcterms:modified xsi:type="dcterms:W3CDTF">2021-08-26T21:04:00Z</dcterms:modified>
</cp:coreProperties>
</file>