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918" w:rsidRDefault="00FE3918" w:rsidP="00FE3918">
      <w:pPr>
        <w:pStyle w:val="NormalWeb"/>
      </w:pPr>
      <w:r>
        <w:rPr>
          <w:rFonts w:ascii="Georgia" w:hAnsi="Georgia"/>
          <w:b/>
          <w:bCs/>
          <w:sz w:val="22"/>
          <w:szCs w:val="22"/>
        </w:rPr>
        <w:t>Septique</w:t>
      </w:r>
      <w:r>
        <w:rPr>
          <w:rFonts w:ascii="Georgia" w:hAnsi="Georgia"/>
          <w:sz w:val="22"/>
          <w:szCs w:val="22"/>
        </w:rPr>
        <w:t>, qui nous vient, par l’</w:t>
      </w:r>
      <w:proofErr w:type="spellStart"/>
      <w:r>
        <w:rPr>
          <w:rFonts w:ascii="Georgia" w:hAnsi="Georgia"/>
          <w:sz w:val="22"/>
          <w:szCs w:val="22"/>
        </w:rPr>
        <w:t>intermédiaire</w:t>
      </w:r>
      <w:proofErr w:type="spellEnd"/>
      <w:r>
        <w:rPr>
          <w:rFonts w:ascii="Georgia" w:hAnsi="Georgia"/>
          <w:sz w:val="22"/>
          <w:szCs w:val="22"/>
        </w:rPr>
        <w:t xml:space="preserve"> du latin, du grec </w:t>
      </w:r>
      <w:proofErr w:type="spellStart"/>
      <w:r>
        <w:rPr>
          <w:rFonts w:ascii="Georgia" w:hAnsi="Georgia"/>
          <w:i/>
          <w:iCs/>
          <w:sz w:val="22"/>
          <w:szCs w:val="22"/>
        </w:rPr>
        <w:t>sêptikos</w:t>
      </w:r>
      <w:proofErr w:type="spellEnd"/>
      <w:r>
        <w:rPr>
          <w:rFonts w:ascii="Georgia" w:hAnsi="Georgia"/>
          <w:sz w:val="22"/>
          <w:szCs w:val="22"/>
        </w:rPr>
        <w:t xml:space="preserve">, « qui engendre la </w:t>
      </w:r>
      <w:proofErr w:type="spellStart"/>
      <w:r>
        <w:rPr>
          <w:rFonts w:ascii="Georgia" w:hAnsi="Georgia"/>
          <w:sz w:val="22"/>
          <w:szCs w:val="22"/>
        </w:rPr>
        <w:t>putréfaction</w:t>
      </w:r>
      <w:proofErr w:type="spellEnd"/>
      <w:r>
        <w:rPr>
          <w:rFonts w:ascii="Georgia" w:hAnsi="Georgia"/>
          <w:sz w:val="22"/>
          <w:szCs w:val="22"/>
        </w:rPr>
        <w:t xml:space="preserve"> », sert </w:t>
      </w:r>
      <w:proofErr w:type="spellStart"/>
      <w:r>
        <w:rPr>
          <w:rFonts w:ascii="Georgia" w:hAnsi="Georgia"/>
          <w:sz w:val="22"/>
          <w:szCs w:val="22"/>
        </w:rPr>
        <w:t>a</w:t>
      </w:r>
      <w:proofErr w:type="spellEnd"/>
      <w:r>
        <w:rPr>
          <w:rFonts w:ascii="Georgia" w:hAnsi="Georgia"/>
          <w:sz w:val="22"/>
          <w:szCs w:val="22"/>
        </w:rPr>
        <w:t xml:space="preserve">̀ qualifier ce qui provoque une infection. Cet adjectif est de la </w:t>
      </w:r>
      <w:proofErr w:type="spellStart"/>
      <w:r>
        <w:rPr>
          <w:rFonts w:ascii="Georgia" w:hAnsi="Georgia"/>
          <w:sz w:val="22"/>
          <w:szCs w:val="22"/>
        </w:rPr>
        <w:t>même</w:t>
      </w:r>
      <w:proofErr w:type="spellEnd"/>
      <w:r>
        <w:rPr>
          <w:rFonts w:ascii="Georgia" w:hAnsi="Georgia"/>
          <w:sz w:val="22"/>
          <w:szCs w:val="22"/>
        </w:rPr>
        <w:t xml:space="preserve"> famille </w:t>
      </w:r>
      <w:r>
        <w:rPr>
          <w:rFonts w:ascii="Georgia" w:hAnsi="Georgia"/>
          <w:i/>
          <w:iCs/>
          <w:sz w:val="22"/>
          <w:szCs w:val="22"/>
        </w:rPr>
        <w:t xml:space="preserve">qu’antisepsie </w:t>
      </w:r>
      <w:r>
        <w:rPr>
          <w:rFonts w:ascii="Georgia" w:hAnsi="Georgia"/>
          <w:sz w:val="22"/>
          <w:szCs w:val="22"/>
        </w:rPr>
        <w:t xml:space="preserve">ou </w:t>
      </w:r>
      <w:r>
        <w:rPr>
          <w:rFonts w:ascii="Georgia" w:hAnsi="Georgia"/>
          <w:i/>
          <w:iCs/>
          <w:sz w:val="22"/>
          <w:szCs w:val="22"/>
        </w:rPr>
        <w:t>aseptiser</w:t>
      </w:r>
      <w:r>
        <w:rPr>
          <w:rFonts w:ascii="Georgia" w:hAnsi="Georgia"/>
          <w:sz w:val="22"/>
          <w:szCs w:val="22"/>
        </w:rPr>
        <w:t xml:space="preserve">. </w:t>
      </w:r>
    </w:p>
    <w:p w:rsidR="00FE3918" w:rsidRDefault="00FE3918" w:rsidP="00FE3918">
      <w:pPr>
        <w:pStyle w:val="NormalWeb"/>
      </w:pPr>
      <w:r>
        <w:rPr>
          <w:rFonts w:ascii="Georgia" w:hAnsi="Georgia"/>
          <w:b/>
          <w:bCs/>
          <w:sz w:val="22"/>
          <w:szCs w:val="22"/>
        </w:rPr>
        <w:t>Sceptique</w:t>
      </w:r>
      <w:r>
        <w:rPr>
          <w:rFonts w:ascii="Georgia" w:hAnsi="Georgia"/>
          <w:sz w:val="22"/>
          <w:szCs w:val="22"/>
        </w:rPr>
        <w:t xml:space="preserve">, lui, est directement emprunté du grec </w:t>
      </w:r>
      <w:proofErr w:type="spellStart"/>
      <w:r>
        <w:rPr>
          <w:rFonts w:ascii="Georgia" w:hAnsi="Georgia"/>
          <w:i/>
          <w:iCs/>
          <w:sz w:val="22"/>
          <w:szCs w:val="22"/>
        </w:rPr>
        <w:t>skeptikos</w:t>
      </w:r>
      <w:proofErr w:type="spellEnd"/>
      <w:r>
        <w:rPr>
          <w:rFonts w:ascii="Georgia" w:hAnsi="Georgia"/>
          <w:sz w:val="22"/>
          <w:szCs w:val="22"/>
        </w:rPr>
        <w:t xml:space="preserve">, « qui observe, qui </w:t>
      </w:r>
      <w:proofErr w:type="spellStart"/>
      <w:r>
        <w:rPr>
          <w:rFonts w:ascii="Georgia" w:hAnsi="Georgia"/>
          <w:sz w:val="22"/>
          <w:szCs w:val="22"/>
        </w:rPr>
        <w:t>réfléchit</w:t>
      </w:r>
      <w:proofErr w:type="spellEnd"/>
      <w:r>
        <w:rPr>
          <w:rFonts w:ascii="Georgia" w:hAnsi="Georgia"/>
          <w:sz w:val="22"/>
          <w:szCs w:val="22"/>
        </w:rPr>
        <w:t xml:space="preserve"> », dans lequel on retrouve la racine *</w:t>
      </w:r>
      <w:proofErr w:type="spellStart"/>
      <w:r>
        <w:rPr>
          <w:rFonts w:ascii="Georgia" w:hAnsi="Georgia"/>
          <w:i/>
          <w:iCs/>
          <w:sz w:val="22"/>
          <w:szCs w:val="22"/>
        </w:rPr>
        <w:t>skep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/ </w:t>
      </w:r>
      <w:proofErr w:type="spellStart"/>
      <w:r>
        <w:rPr>
          <w:rFonts w:ascii="Georgia" w:hAnsi="Georgia"/>
          <w:i/>
          <w:iCs/>
          <w:sz w:val="22"/>
          <w:szCs w:val="22"/>
        </w:rPr>
        <w:t>skop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de notre suffixe </w:t>
      </w:r>
      <w:r>
        <w:rPr>
          <w:rFonts w:ascii="Georgia" w:hAnsi="Georgia"/>
          <w:i/>
          <w:iCs/>
          <w:sz w:val="22"/>
          <w:szCs w:val="22"/>
        </w:rPr>
        <w:t>-scope</w:t>
      </w:r>
      <w:r>
        <w:rPr>
          <w:rFonts w:ascii="Georgia" w:hAnsi="Georgia"/>
          <w:sz w:val="22"/>
          <w:szCs w:val="22"/>
        </w:rPr>
        <w:t>, indiquant une observation (</w:t>
      </w:r>
      <w:r>
        <w:rPr>
          <w:rFonts w:ascii="Georgia" w:hAnsi="Georgia"/>
          <w:i/>
          <w:iCs/>
          <w:sz w:val="22"/>
          <w:szCs w:val="22"/>
        </w:rPr>
        <w:t>horoscope</w:t>
      </w:r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i/>
          <w:iCs/>
          <w:sz w:val="22"/>
          <w:szCs w:val="22"/>
        </w:rPr>
        <w:t>périscope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i/>
          <w:iCs/>
          <w:sz w:val="22"/>
          <w:szCs w:val="22"/>
        </w:rPr>
        <w:t>télescope</w:t>
      </w:r>
      <w:proofErr w:type="spellEnd"/>
      <w:r>
        <w:rPr>
          <w:rFonts w:ascii="Georgia" w:hAnsi="Georgia"/>
          <w:sz w:val="22"/>
          <w:szCs w:val="22"/>
        </w:rPr>
        <w:t>, etc.). Ainsi les philosophes de l’</w:t>
      </w:r>
      <w:proofErr w:type="spellStart"/>
      <w:r>
        <w:rPr>
          <w:rFonts w:ascii="Georgia" w:hAnsi="Georgia"/>
          <w:sz w:val="22"/>
          <w:szCs w:val="22"/>
        </w:rPr>
        <w:t>Antiquite</w:t>
      </w:r>
      <w:proofErr w:type="spellEnd"/>
      <w:r>
        <w:rPr>
          <w:rFonts w:ascii="Georgia" w:hAnsi="Georgia"/>
          <w:sz w:val="22"/>
          <w:szCs w:val="22"/>
        </w:rPr>
        <w:t xml:space="preserve">́ dits </w:t>
      </w:r>
      <w:r>
        <w:rPr>
          <w:rFonts w:ascii="Georgia" w:hAnsi="Georgia"/>
          <w:i/>
          <w:iCs/>
          <w:sz w:val="22"/>
          <w:szCs w:val="22"/>
        </w:rPr>
        <w:t xml:space="preserve">sceptiques </w:t>
      </w:r>
      <w:r>
        <w:rPr>
          <w:rFonts w:ascii="Georgia" w:hAnsi="Georgia"/>
          <w:sz w:val="22"/>
          <w:szCs w:val="22"/>
        </w:rPr>
        <w:t xml:space="preserve">avaient </w:t>
      </w:r>
      <w:proofErr w:type="spellStart"/>
      <w:r>
        <w:rPr>
          <w:rFonts w:ascii="Georgia" w:hAnsi="Georgia"/>
          <w:sz w:val="22"/>
          <w:szCs w:val="22"/>
        </w:rPr>
        <w:t>reçu</w:t>
      </w:r>
      <w:proofErr w:type="spellEnd"/>
      <w:r>
        <w:rPr>
          <w:rFonts w:ascii="Georgia" w:hAnsi="Georgia"/>
          <w:sz w:val="22"/>
          <w:szCs w:val="22"/>
        </w:rPr>
        <w:t xml:space="preserve"> cette appellation car ils pensaient que de leurs observations ils ne pouvaient tirer de </w:t>
      </w:r>
      <w:proofErr w:type="spellStart"/>
      <w:r>
        <w:rPr>
          <w:rFonts w:ascii="Georgia" w:hAnsi="Georgia"/>
          <w:sz w:val="22"/>
          <w:szCs w:val="22"/>
        </w:rPr>
        <w:t>vérités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définitives</w:t>
      </w:r>
      <w:proofErr w:type="spellEnd"/>
      <w:r>
        <w:rPr>
          <w:rFonts w:ascii="Georgia" w:hAnsi="Georgia"/>
          <w:sz w:val="22"/>
          <w:szCs w:val="22"/>
        </w:rPr>
        <w:t xml:space="preserve">. Par extension cet adjectif s’emploie aujourd’hui essentiellement avec le sens de « </w:t>
      </w:r>
      <w:proofErr w:type="spellStart"/>
      <w:r>
        <w:rPr>
          <w:rFonts w:ascii="Georgia" w:hAnsi="Georgia"/>
          <w:sz w:val="22"/>
          <w:szCs w:val="22"/>
        </w:rPr>
        <w:t>méfiant</w:t>
      </w:r>
      <w:proofErr w:type="spellEnd"/>
      <w:r>
        <w:rPr>
          <w:rFonts w:ascii="Georgia" w:hAnsi="Georgia"/>
          <w:sz w:val="22"/>
          <w:szCs w:val="22"/>
        </w:rPr>
        <w:t xml:space="preserve">, </w:t>
      </w:r>
      <w:proofErr w:type="spellStart"/>
      <w:r>
        <w:rPr>
          <w:rFonts w:ascii="Georgia" w:hAnsi="Georgia"/>
          <w:sz w:val="22"/>
          <w:szCs w:val="22"/>
        </w:rPr>
        <w:t>incrédule</w:t>
      </w:r>
      <w:proofErr w:type="spellEnd"/>
      <w:r>
        <w:rPr>
          <w:rFonts w:ascii="Georgia" w:hAnsi="Georgia"/>
          <w:sz w:val="22"/>
          <w:szCs w:val="22"/>
        </w:rPr>
        <w:t xml:space="preserve"> ». </w:t>
      </w:r>
    </w:p>
    <w:p w:rsidR="009C773E" w:rsidRDefault="009C773E" w:rsidP="009C773E">
      <w:pPr>
        <w:pStyle w:val="NormalWeb"/>
      </w:pPr>
    </w:p>
    <w:p w:rsidR="009C773E" w:rsidRPr="009C773E" w:rsidRDefault="009C773E" w:rsidP="009C773E">
      <w:pPr>
        <w:spacing w:after="0" w:line="240" w:lineRule="auto"/>
        <w:rPr>
          <w:rFonts w:ascii="Georgia" w:eastAsia="Times New Roman" w:hAnsi="Georgia" w:cs="Calibri"/>
          <w:color w:val="000000"/>
          <w:lang w:val="fr-FR" w:eastAsia="fr-FR"/>
        </w:rPr>
      </w:pPr>
    </w:p>
    <w:p w:rsidR="009C773E" w:rsidRDefault="009C773E" w:rsidP="009C773E">
      <w:pPr>
        <w:pStyle w:val="NormalWeb"/>
      </w:pPr>
    </w:p>
    <w:p w:rsidR="00401A3C" w:rsidRDefault="00401A3C" w:rsidP="00401A3C">
      <w:pPr>
        <w:pStyle w:val="NormalWeb"/>
      </w:pPr>
    </w:p>
    <w:p w:rsidR="001E4C17" w:rsidRPr="009460C7" w:rsidRDefault="001E4C17" w:rsidP="009460C7">
      <w:pPr>
        <w:rPr>
          <w:lang w:val="fr-FR"/>
        </w:rPr>
      </w:pPr>
    </w:p>
    <w:sectPr w:rsidR="001E4C17" w:rsidRPr="00946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082285">
    <w:abstractNumId w:val="8"/>
  </w:num>
  <w:num w:numId="2" w16cid:durableId="2094744189">
    <w:abstractNumId w:val="6"/>
  </w:num>
  <w:num w:numId="3" w16cid:durableId="582186011">
    <w:abstractNumId w:val="5"/>
  </w:num>
  <w:num w:numId="4" w16cid:durableId="1891989768">
    <w:abstractNumId w:val="4"/>
  </w:num>
  <w:num w:numId="5" w16cid:durableId="1103262743">
    <w:abstractNumId w:val="7"/>
  </w:num>
  <w:num w:numId="6" w16cid:durableId="1335260229">
    <w:abstractNumId w:val="3"/>
  </w:num>
  <w:num w:numId="7" w16cid:durableId="1045908348">
    <w:abstractNumId w:val="2"/>
  </w:num>
  <w:num w:numId="8" w16cid:durableId="1429740144">
    <w:abstractNumId w:val="1"/>
  </w:num>
  <w:num w:numId="9" w16cid:durableId="95501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807"/>
    <w:rsid w:val="0015074B"/>
    <w:rsid w:val="001E4C17"/>
    <w:rsid w:val="0029639D"/>
    <w:rsid w:val="00326F90"/>
    <w:rsid w:val="003728DD"/>
    <w:rsid w:val="00401A3C"/>
    <w:rsid w:val="00427DBA"/>
    <w:rsid w:val="00765532"/>
    <w:rsid w:val="008F04E3"/>
    <w:rsid w:val="009460C7"/>
    <w:rsid w:val="009C565E"/>
    <w:rsid w:val="009C773E"/>
    <w:rsid w:val="00AA1D8D"/>
    <w:rsid w:val="00B47730"/>
    <w:rsid w:val="00C63707"/>
    <w:rsid w:val="00CB0664"/>
    <w:rsid w:val="00EF19C6"/>
    <w:rsid w:val="00FC693F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BF1308D-8B77-1B4E-9F28-A8072B01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C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Annaëlle dassy</cp:lastModifiedBy>
  <cp:revision>11</cp:revision>
  <dcterms:created xsi:type="dcterms:W3CDTF">2013-12-23T23:15:00Z</dcterms:created>
  <dcterms:modified xsi:type="dcterms:W3CDTF">2023-06-29T09:05:00Z</dcterms:modified>
  <cp:category/>
</cp:coreProperties>
</file>