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Controle de versão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620"/>
        <w:gridCol w:w="3330"/>
        <w:gridCol w:w="2700"/>
        <w:tblGridChange w:id="0">
          <w:tblGrid>
            <w:gridCol w:w="2070"/>
            <w:gridCol w:w="1620"/>
            <w:gridCol w:w="333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Viana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 e descrição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Viana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1.1 Objetivo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especifica os requisitos para o desenvolvimento do site institucional da LVG, que oferece serviços de manutenção para centros educacionais. O objetivo do site é apresentar de forma clara e atrativa os serviços da empresa, ajudando a conquistar novos clientes no setor educacional e a consolidar a presença da LVG no mercado.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1.2 Escopo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software a ser desenvolvido é um site institucional para a LVG, que permitirá a visualização de informações sobre os serviços da empresa e a solicitação de orçamentos. O site terá como público-alvo instituições de ensino, como creches, escolas, faculdades e universidades.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1.3 Visão Geral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está organizado da seguinte maneira: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Seção 2 - Descrição Geral: apresenta uma visão geral do site e suas funcionalidades.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Seção 2.1 - Requisitos Funcionais: lista os requisitos obrigatórios para o funcionamento do site.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Seção 2.2 - Requisitos Não Funcionais: descreve os requisitos importantes e colaborativos para o bom desempenho do site.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Seção 2.3 - Características dos Usuários: detalha as características dos usuários do site.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1.4 Definições, Acrônimos e Abreviações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</w:t>
      </w:r>
      <w:r w:rsidDel="00000000" w:rsidR="00000000" w:rsidRPr="00000000">
        <w:rPr>
          <w:sz w:val="26"/>
          <w:szCs w:val="26"/>
          <w:rtl w:val="0"/>
        </w:rPr>
        <w:t xml:space="preserve">: Requisitos Funcionais;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RNF</w:t>
      </w:r>
      <w:r w:rsidDel="00000000" w:rsidR="00000000" w:rsidRPr="00000000">
        <w:rPr>
          <w:sz w:val="26"/>
          <w:szCs w:val="26"/>
          <w:rtl w:val="0"/>
        </w:rPr>
        <w:t xml:space="preserve">: Requisitos Não Funcionais;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: Linguagem de marcação utilizada para a construção de páginas na Web;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sz w:val="26"/>
          <w:szCs w:val="26"/>
          <w:rtl w:val="0"/>
        </w:rPr>
        <w:t xml:space="preserve">: Mecanismo para adicionar estilos a uma página web;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JS</w:t>
      </w:r>
      <w:r w:rsidDel="00000000" w:rsidR="00000000" w:rsidRPr="00000000">
        <w:rPr>
          <w:sz w:val="26"/>
          <w:szCs w:val="26"/>
          <w:rtl w:val="0"/>
        </w:rPr>
        <w:t xml:space="preserve">: JavaScript, linguagem de programação para conteúdo dinâmico em páginas web;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PHP</w:t>
      </w:r>
      <w:r w:rsidDel="00000000" w:rsidR="00000000" w:rsidRPr="00000000">
        <w:rPr>
          <w:sz w:val="26"/>
          <w:szCs w:val="26"/>
          <w:rtl w:val="0"/>
        </w:rPr>
        <w:t xml:space="preserve">: Linguagem de programação do lado do servidor utilizada para desenvolvimento web dinâmico.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CTA</w:t>
      </w:r>
      <w:r w:rsidDel="00000000" w:rsidR="00000000" w:rsidRPr="00000000">
        <w:rPr>
          <w:sz w:val="26"/>
          <w:szCs w:val="26"/>
          <w:rtl w:val="0"/>
        </w:rPr>
        <w:t xml:space="preserve">: Call to Action (Chamada para Ação).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1.5 Prioridades dos Requisitos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requisitos foram categorizados de acordo com o nível de prioridade: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Importante</w:t>
      </w:r>
      <w:r w:rsidDel="00000000" w:rsidR="00000000" w:rsidRPr="00000000">
        <w:rPr>
          <w:sz w:val="26"/>
          <w:szCs w:val="26"/>
          <w:rtl w:val="0"/>
        </w:rPr>
        <w:t xml:space="preserve">: Requisitos essenciais para o funcionamento do site;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Desejável</w:t>
      </w:r>
      <w:r w:rsidDel="00000000" w:rsidR="00000000" w:rsidRPr="00000000">
        <w:rPr>
          <w:sz w:val="26"/>
          <w:szCs w:val="26"/>
          <w:rtl w:val="0"/>
        </w:rPr>
        <w:t xml:space="preserve">: Requisitos que melhoram a experiência do usuário e o desempenho, mas não são obrigatórios;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Opcional</w:t>
      </w:r>
      <w:r w:rsidDel="00000000" w:rsidR="00000000" w:rsidRPr="00000000">
        <w:rPr>
          <w:sz w:val="26"/>
          <w:szCs w:val="26"/>
          <w:rtl w:val="0"/>
        </w:rPr>
        <w:t xml:space="preserve">: Funcionalidades adicionais que podem ser incluídas futuramente.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1.6 Referência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foi elaborado com base nas necessidades da LVG para o desenvolvimento de um site empresarial.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Descrição Geral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da LVG terá como objetivo apresentar os serviços de manutenção oferecidos pela empresa e facilitar o contato com clientes. O público-alvo principal são gestores e administradores de instituições educacionais.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 Requisitos Funcionais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[RF001] Home (Página Inicial)  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O site deve ter uma página inicial que introduza a empresa LVG e destaque os principais serviços oferecidos. Deve conter uma chamada para ação (CTA) clara, direcionando o usuário para solicitar orçamentos ou acessar mais informações sobre os serviços.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[RF002] Página "Sobre Nós"  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incluir uma página sobre a história da LVG, seus valores, missão e diferenciais no mercado de manutenção educacional.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[RF003] Página de Serviços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apresentar uma lista detalhada dos serviços oferecidos pela LVG, como manutenção predial, serviços elétricos, hidráulicos, pintura e climatização. Cada serviço deve ter uma breve descrição de suas funcionalidades.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[RF004] Página de Contato 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incluir um formulário para que os visitantes possam solicitar orçamentos ou fazer consultas. Também deve fornecer informações de contato, como telefone, e-mail e endereço, e incluir um link para o Google Maps.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[RF005] Depoimentos e Projetos Realizados**  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Desejável 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ter uma seção com depoimentos de clientes satisfeitos e uma galeria de imagens de projetos concluídos com sucesso.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[RF006] Botões de Chamada para Ação (CTA) 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Desejável 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ter botões de CTA, como "Solicitar Orçamento" e "Entre em Contato", posicionados estrategicamente ao longo das páginas.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Requisitos Não Funcionais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[RNF001] Responsividade 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ser responsivo, garantindo uma boa experiência de navegação em dispositivos móveis e desktops.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[RNF002] Design Moderno e Profissional 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ter um design moderno e limpo, utilizando cores como azul e cinza, que transmitam confiança e profissionalismo.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[RNF003] Navegação Intuitiva 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Importante  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ter uma navegação simples e intuitiva, com menus fáceis de acessar e uma hierarquia clara das informações.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[RNF004] SEO (Otimização para Motores de Busca) 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Prioridade: Desejável 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 site deve ser otimizado para motores de busca (SEO) para garantir uma melhor visibilidade nos resultados de pesquisa.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 Características dos Usuários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usuários do site serão gestores e administradores de instituições de ensino. O nível de familiaridade com a tecnologia pode variar, portanto o site deve ser intuitivo e de fácil navegação para diferentes perfis de usuários.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2.4 Restrições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deve ser desenvolvido utilizando tecnologias web padrão, como HTML, CSS e JavaScript e utilizando PHP como linguagem de programação back-end.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 ser compatível com os principais navegadores (Chrome, Firefox, Safari, Edge).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 conteúdo e as imagens dos serviços da LVG serão fornecidos pela empresa.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 sistema de formulário de contato deverá ser integrado ao e-mail da LVG para recebimento das solicitações de orçamento.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