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0970B" w14:textId="77777777" w:rsidR="00BC4017" w:rsidRDefault="001C38A8">
      <w:pPr>
        <w:pStyle w:val="Ttulo"/>
        <w:spacing w:before="75" w:line="242" w:lineRule="auto"/>
        <w:ind w:right="1171"/>
      </w:pPr>
      <w:r>
        <w:t>Pontifícia</w:t>
      </w:r>
      <w:r>
        <w:rPr>
          <w:spacing w:val="-4"/>
        </w:rPr>
        <w:t xml:space="preserve"> </w:t>
      </w:r>
      <w:r>
        <w:t>Universidade</w:t>
      </w:r>
      <w:r>
        <w:rPr>
          <w:spacing w:val="-9"/>
        </w:rPr>
        <w:t xml:space="preserve"> </w:t>
      </w:r>
      <w:r>
        <w:t>Católica</w:t>
      </w:r>
      <w:r>
        <w:rPr>
          <w:spacing w:val="-9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Campinas PUC Campinas</w:t>
      </w:r>
    </w:p>
    <w:p w14:paraId="790F4B06" w14:textId="77777777" w:rsidR="00BC4017" w:rsidRDefault="00BC4017">
      <w:pPr>
        <w:pStyle w:val="Corpodetexto"/>
        <w:rPr>
          <w:rFonts w:ascii="Arial"/>
          <w:sz w:val="20"/>
        </w:rPr>
      </w:pPr>
    </w:p>
    <w:p w14:paraId="5ABE10B3" w14:textId="77777777" w:rsidR="00BC4017" w:rsidRDefault="00BC4017">
      <w:pPr>
        <w:pStyle w:val="Corpodetexto"/>
        <w:rPr>
          <w:rFonts w:ascii="Arial"/>
          <w:sz w:val="20"/>
        </w:rPr>
      </w:pPr>
    </w:p>
    <w:p w14:paraId="4893960B" w14:textId="77777777" w:rsidR="00BC4017" w:rsidRDefault="00BC4017">
      <w:pPr>
        <w:pStyle w:val="Corpodetexto"/>
        <w:rPr>
          <w:rFonts w:ascii="Arial"/>
          <w:sz w:val="20"/>
        </w:rPr>
      </w:pPr>
    </w:p>
    <w:p w14:paraId="60EFF6DD" w14:textId="77777777" w:rsidR="00BC4017" w:rsidRDefault="001C38A8">
      <w:pPr>
        <w:pStyle w:val="Corpodetexto"/>
        <w:rPr>
          <w:rFonts w:ascii="Arial"/>
          <w:sz w:val="1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EAE7B1F" wp14:editId="06B6506C">
            <wp:simplePos x="0" y="0"/>
            <wp:positionH relativeFrom="page">
              <wp:posOffset>2974588</wp:posOffset>
            </wp:positionH>
            <wp:positionV relativeFrom="paragraph">
              <wp:posOffset>124874</wp:posOffset>
            </wp:positionV>
            <wp:extent cx="1513474" cy="938117"/>
            <wp:effectExtent l="0" t="0" r="0" b="0"/>
            <wp:wrapTopAndBottom/>
            <wp:docPr id="1" name="image1.jpeg" descr="Desenho de personagem de desenho animado  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3474" cy="9381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DE7870" w14:textId="77777777" w:rsidR="00BC4017" w:rsidRDefault="00BC4017">
      <w:pPr>
        <w:pStyle w:val="Corpodetexto"/>
        <w:rPr>
          <w:rFonts w:ascii="Arial"/>
          <w:sz w:val="36"/>
        </w:rPr>
      </w:pPr>
    </w:p>
    <w:p w14:paraId="21BF6011" w14:textId="77777777" w:rsidR="00BC4017" w:rsidRDefault="00BC4017">
      <w:pPr>
        <w:pStyle w:val="Corpodetexto"/>
        <w:spacing w:before="3"/>
        <w:rPr>
          <w:rFonts w:ascii="Arial"/>
          <w:sz w:val="38"/>
        </w:rPr>
      </w:pPr>
    </w:p>
    <w:p w14:paraId="45D53DEC" w14:textId="77777777" w:rsidR="00BC4017" w:rsidRDefault="001C38A8">
      <w:pPr>
        <w:pStyle w:val="Ttulo"/>
      </w:pPr>
      <w:r>
        <w:t>Trabalho</w:t>
      </w:r>
      <w:r>
        <w:rPr>
          <w:spacing w:val="-8"/>
        </w:rPr>
        <w:t xml:space="preserve"> </w:t>
      </w:r>
      <w:r>
        <w:t>apresentado</w:t>
      </w:r>
      <w:r>
        <w:rPr>
          <w:spacing w:val="-2"/>
        </w:rPr>
        <w:t xml:space="preserve"> </w:t>
      </w:r>
      <w:r>
        <w:rPr>
          <w:spacing w:val="-4"/>
        </w:rPr>
        <w:t>por:</w:t>
      </w:r>
    </w:p>
    <w:p w14:paraId="6A40CDD2" w14:textId="4A5D73E0" w:rsidR="00BC4017" w:rsidRDefault="001C38A8" w:rsidP="00DD3A6F">
      <w:pPr>
        <w:pStyle w:val="Corpodetexto"/>
        <w:tabs>
          <w:tab w:val="left" w:pos="5582"/>
        </w:tabs>
        <w:ind w:left="1411" w:right="1430"/>
        <w:rPr>
          <w:rFonts w:ascii="Arial"/>
        </w:rPr>
      </w:pPr>
      <w:r>
        <w:rPr>
          <w:rFonts w:ascii="Arial"/>
        </w:rPr>
        <w:t>Gustavo Moraes Mercede</w:t>
      </w:r>
      <w:r>
        <w:rPr>
          <w:rFonts w:ascii="Arial"/>
        </w:rPr>
        <w:t>s</w:t>
      </w:r>
      <w:r w:rsidR="00DD3A6F">
        <w:rPr>
          <w:rFonts w:ascii="Arial"/>
        </w:rPr>
        <w:tab/>
      </w:r>
      <w:r>
        <w:rPr>
          <w:rFonts w:ascii="Arial"/>
          <w:spacing w:val="-2"/>
        </w:rPr>
        <w:t>RA:21010281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Matheus Althman Hespagnola</w:t>
      </w:r>
      <w:r w:rsidR="00DD3A6F">
        <w:rPr>
          <w:rFonts w:ascii="Arial"/>
        </w:rPr>
        <w:tab/>
      </w:r>
      <w:r>
        <w:rPr>
          <w:rFonts w:ascii="Arial"/>
          <w:spacing w:val="-2"/>
        </w:rPr>
        <w:t>RA:21007271</w:t>
      </w:r>
    </w:p>
    <w:p w14:paraId="5324E3C7" w14:textId="41E31D41" w:rsidR="00BC4017" w:rsidRDefault="001C38A8" w:rsidP="00DD3A6F">
      <w:pPr>
        <w:pStyle w:val="Corpodetexto"/>
        <w:spacing w:line="321" w:lineRule="exact"/>
        <w:ind w:left="1061" w:right="1163" w:firstLine="350"/>
        <w:rPr>
          <w:rFonts w:ascii="Arial"/>
        </w:rPr>
      </w:pPr>
      <w:r>
        <w:rPr>
          <w:rFonts w:ascii="Arial"/>
        </w:rPr>
        <w:t>Pedro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Zampieri</w:t>
      </w:r>
      <w:r>
        <w:rPr>
          <w:rFonts w:ascii="Arial"/>
          <w:spacing w:val="73"/>
        </w:rPr>
        <w:t xml:space="preserve"> </w:t>
      </w:r>
      <w:r w:rsidR="00DD3A6F">
        <w:rPr>
          <w:rFonts w:ascii="Arial"/>
          <w:spacing w:val="73"/>
        </w:rPr>
        <w:tab/>
      </w:r>
      <w:r w:rsidR="00DD3A6F">
        <w:rPr>
          <w:rFonts w:ascii="Arial"/>
          <w:spacing w:val="73"/>
        </w:rPr>
        <w:tab/>
      </w:r>
      <w:r w:rsidR="00DD3A6F">
        <w:rPr>
          <w:rFonts w:ascii="Arial"/>
          <w:spacing w:val="73"/>
        </w:rPr>
        <w:tab/>
        <w:t xml:space="preserve">   </w:t>
      </w:r>
      <w:r>
        <w:rPr>
          <w:rFonts w:ascii="Arial"/>
          <w:spacing w:val="-2"/>
        </w:rPr>
        <w:t>RA:21001597</w:t>
      </w:r>
    </w:p>
    <w:p w14:paraId="4943381D" w14:textId="24336E89" w:rsidR="00BC4017" w:rsidRDefault="001C38A8" w:rsidP="00DD3A6F">
      <w:pPr>
        <w:pStyle w:val="Corpodetexto"/>
        <w:spacing w:before="3"/>
        <w:ind w:left="1061" w:right="1169"/>
        <w:rPr>
          <w:rFonts w:ascii="Arial"/>
          <w:spacing w:val="-2"/>
        </w:rPr>
      </w:pPr>
      <w:r>
        <w:rPr>
          <w:rFonts w:ascii="Arial"/>
        </w:rPr>
        <w:t>Nicolas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Augusto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de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Almeida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Bortoloto</w:t>
      </w:r>
      <w:r>
        <w:rPr>
          <w:rFonts w:ascii="Arial"/>
          <w:spacing w:val="-5"/>
        </w:rPr>
        <w:t xml:space="preserve"> </w:t>
      </w:r>
      <w:r>
        <w:rPr>
          <w:rFonts w:ascii="Arial"/>
          <w:spacing w:val="-2"/>
        </w:rPr>
        <w:t>RA:21008596</w:t>
      </w:r>
    </w:p>
    <w:p w14:paraId="64243643" w14:textId="5D2939DA" w:rsidR="00434FAF" w:rsidRDefault="00434FAF" w:rsidP="00DD3A6F">
      <w:pPr>
        <w:pStyle w:val="Corpodetexto"/>
        <w:spacing w:before="3"/>
        <w:ind w:left="1061" w:right="1169"/>
        <w:rPr>
          <w:rFonts w:ascii="Arial"/>
        </w:rPr>
      </w:pPr>
    </w:p>
    <w:p w14:paraId="32CC7CD0" w14:textId="77777777" w:rsidR="00BC4017" w:rsidRDefault="00BC4017">
      <w:pPr>
        <w:pStyle w:val="Corpodetexto"/>
        <w:rPr>
          <w:rFonts w:ascii="Arial"/>
          <w:sz w:val="30"/>
        </w:rPr>
      </w:pPr>
    </w:p>
    <w:p w14:paraId="69DD0DF4" w14:textId="77777777" w:rsidR="00BC4017" w:rsidRDefault="00BC4017">
      <w:pPr>
        <w:pStyle w:val="Corpodetexto"/>
        <w:rPr>
          <w:rFonts w:ascii="Arial"/>
          <w:sz w:val="30"/>
        </w:rPr>
      </w:pPr>
    </w:p>
    <w:p w14:paraId="606D340A" w14:textId="77777777" w:rsidR="00BC4017" w:rsidRDefault="00BC4017">
      <w:pPr>
        <w:pStyle w:val="Corpodetexto"/>
        <w:rPr>
          <w:rFonts w:ascii="Arial"/>
          <w:sz w:val="30"/>
        </w:rPr>
      </w:pPr>
    </w:p>
    <w:p w14:paraId="58723AC6" w14:textId="77777777" w:rsidR="00BC4017" w:rsidRDefault="00BC4017">
      <w:pPr>
        <w:pStyle w:val="Corpodetexto"/>
        <w:rPr>
          <w:rFonts w:ascii="Arial"/>
          <w:sz w:val="30"/>
        </w:rPr>
      </w:pPr>
    </w:p>
    <w:p w14:paraId="3145A149" w14:textId="77777777" w:rsidR="00BC4017" w:rsidRDefault="001C38A8">
      <w:pPr>
        <w:pStyle w:val="Corpodetexto"/>
        <w:spacing w:before="229"/>
        <w:ind w:left="3707" w:firstLine="3391"/>
        <w:rPr>
          <w:rFonts w:ascii="Arial" w:hAnsi="Arial"/>
        </w:rPr>
      </w:pPr>
      <w:r>
        <w:rPr>
          <w:rFonts w:ascii="Arial" w:hAnsi="Arial"/>
          <w:spacing w:val="-2"/>
        </w:rPr>
        <w:t xml:space="preserve">Professora: </w:t>
      </w:r>
      <w:r>
        <w:rPr>
          <w:rFonts w:ascii="Arial" w:hAnsi="Arial"/>
        </w:rPr>
        <w:t>Lucia</w:t>
      </w:r>
      <w:r>
        <w:rPr>
          <w:rFonts w:ascii="Arial" w:hAnsi="Arial"/>
          <w:spacing w:val="-6"/>
        </w:rPr>
        <w:t xml:space="preserve"> </w:t>
      </w:r>
      <w:r>
        <w:rPr>
          <w:rFonts w:ascii="Arial" w:hAnsi="Arial"/>
        </w:rPr>
        <w:t>Filomena</w:t>
      </w:r>
      <w:r>
        <w:rPr>
          <w:rFonts w:ascii="Arial" w:hAnsi="Arial"/>
          <w:spacing w:val="-5"/>
        </w:rPr>
        <w:t xml:space="preserve"> </w:t>
      </w:r>
      <w:r>
        <w:rPr>
          <w:rFonts w:ascii="Arial" w:hAnsi="Arial"/>
        </w:rPr>
        <w:t>de</w:t>
      </w:r>
      <w:r>
        <w:rPr>
          <w:rFonts w:ascii="Arial" w:hAnsi="Arial"/>
          <w:spacing w:val="-6"/>
        </w:rPr>
        <w:t xml:space="preserve"> </w:t>
      </w:r>
      <w:r>
        <w:rPr>
          <w:rFonts w:ascii="Arial" w:hAnsi="Arial"/>
        </w:rPr>
        <w:t>Almeida</w:t>
      </w:r>
      <w:r>
        <w:rPr>
          <w:rFonts w:ascii="Arial" w:hAnsi="Arial"/>
          <w:spacing w:val="-7"/>
        </w:rPr>
        <w:t xml:space="preserve"> </w:t>
      </w:r>
      <w:r>
        <w:rPr>
          <w:rFonts w:ascii="Arial" w:hAnsi="Arial"/>
          <w:spacing w:val="-2"/>
        </w:rPr>
        <w:t>Guimarães</w:t>
      </w:r>
    </w:p>
    <w:p w14:paraId="574941D0" w14:textId="77777777" w:rsidR="00BC4017" w:rsidRDefault="00BC4017">
      <w:pPr>
        <w:rPr>
          <w:rFonts w:ascii="Arial" w:hAnsi="Arial"/>
        </w:rPr>
        <w:sectPr w:rsidR="00BC4017">
          <w:headerReference w:type="default" r:id="rId9"/>
          <w:type w:val="continuous"/>
          <w:pgSz w:w="11910" w:h="16840"/>
          <w:pgMar w:top="1340" w:right="1580" w:bottom="280" w:left="1600" w:header="720" w:footer="720" w:gutter="0"/>
          <w:cols w:space="720"/>
        </w:sectPr>
      </w:pPr>
    </w:p>
    <w:p w14:paraId="60E1AF0E" w14:textId="77777777" w:rsidR="00434FAF" w:rsidRDefault="00434FAF">
      <w:pPr>
        <w:pStyle w:val="Corpodetexto"/>
        <w:spacing w:before="44" w:line="242" w:lineRule="auto"/>
        <w:ind w:left="100"/>
      </w:pPr>
    </w:p>
    <w:p w14:paraId="68236471" w14:textId="1EE15A52" w:rsidR="00434FAF" w:rsidRDefault="00434FAF">
      <w:pPr>
        <w:pStyle w:val="Corpodetexto"/>
        <w:spacing w:before="44" w:line="242" w:lineRule="auto"/>
        <w:ind w:left="100"/>
      </w:pPr>
      <w:r w:rsidRPr="00434FAF">
        <w:drawing>
          <wp:inline distT="0" distB="0" distL="0" distR="0" wp14:anchorId="37059F78" wp14:editId="2B7ABE40">
            <wp:extent cx="5543550" cy="3477895"/>
            <wp:effectExtent l="0" t="0" r="0" b="825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47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2B0B0" w14:textId="43A0F043" w:rsidR="00434FAF" w:rsidRDefault="00434FAF">
      <w:pPr>
        <w:pStyle w:val="Corpodetexto"/>
        <w:spacing w:before="44" w:line="242" w:lineRule="auto"/>
        <w:ind w:left="100"/>
      </w:pPr>
      <w:r>
        <w:t xml:space="preserve">-Na função </w:t>
      </w:r>
      <w:r w:rsidR="00C512F7" w:rsidRPr="00C512F7">
        <w:t>floydWarshall</w:t>
      </w:r>
      <w:r w:rsidR="00C512F7">
        <w:t xml:space="preserve"> vai servir para </w:t>
      </w:r>
      <w:r w:rsidR="00C512F7" w:rsidRPr="00C512F7">
        <w:t>calcula</w:t>
      </w:r>
      <w:r w:rsidR="00C512F7">
        <w:t>r</w:t>
      </w:r>
      <w:r w:rsidR="00C512F7" w:rsidRPr="00C512F7">
        <w:t xml:space="preserve"> os caminhos mais curtos entre todos os pares de vértices</w:t>
      </w:r>
      <w:r w:rsidR="00C512F7">
        <w:t xml:space="preserve"> (origem e destino)</w:t>
      </w:r>
      <w:r w:rsidR="00C512F7" w:rsidRPr="00C512F7">
        <w:t xml:space="preserve"> de um grafo direcionado e ponderado que eventualmente possua arcos com peso negativo, mas que não possua ciclos de custo negativo.</w:t>
      </w:r>
    </w:p>
    <w:p w14:paraId="619EA4E1" w14:textId="77777777" w:rsidR="00434FAF" w:rsidRDefault="00434FAF">
      <w:pPr>
        <w:pStyle w:val="Corpodetexto"/>
        <w:spacing w:before="44" w:line="242" w:lineRule="auto"/>
        <w:ind w:left="100"/>
      </w:pPr>
    </w:p>
    <w:p w14:paraId="14522B24" w14:textId="30D11EFD" w:rsidR="00363FFB" w:rsidRDefault="00363FFB">
      <w:pPr>
        <w:pStyle w:val="Corpodetexto"/>
        <w:spacing w:before="44" w:line="242" w:lineRule="auto"/>
        <w:ind w:left="100"/>
      </w:pPr>
      <w:r w:rsidRPr="00363FFB">
        <w:drawing>
          <wp:inline distT="0" distB="0" distL="0" distR="0" wp14:anchorId="05BE286B" wp14:editId="3204C635">
            <wp:extent cx="5543550" cy="257302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57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E8720" w14:textId="0AAA28A6" w:rsidR="00363FFB" w:rsidRDefault="00363FFB">
      <w:pPr>
        <w:pStyle w:val="Corpodetexto"/>
        <w:spacing w:before="44" w:line="242" w:lineRule="auto"/>
        <w:ind w:left="100"/>
      </w:pPr>
      <w:r>
        <w:t>- na função ‘printMatrix’</w:t>
      </w:r>
      <w:r w:rsidR="00434FAF">
        <w:t>, nesse caso vai ser bem simples vai ser apenas usado para printar a matriz</w:t>
      </w:r>
    </w:p>
    <w:p w14:paraId="55091348" w14:textId="77777777" w:rsidR="00363FFB" w:rsidRDefault="00363FFB">
      <w:pPr>
        <w:pStyle w:val="Corpodetexto"/>
        <w:spacing w:before="44" w:line="242" w:lineRule="auto"/>
        <w:ind w:left="100"/>
      </w:pPr>
    </w:p>
    <w:p w14:paraId="7AFBFD33" w14:textId="7482B28F" w:rsidR="00640CED" w:rsidRDefault="00640CED">
      <w:pPr>
        <w:pStyle w:val="Corpodetexto"/>
        <w:spacing w:before="44" w:line="242" w:lineRule="auto"/>
        <w:ind w:left="100"/>
      </w:pPr>
      <w:r w:rsidRPr="00640CED">
        <w:lastRenderedPageBreak/>
        <w:drawing>
          <wp:inline distT="0" distB="0" distL="0" distR="0" wp14:anchorId="2A21F21D" wp14:editId="06A9D0F6">
            <wp:extent cx="5543550" cy="581787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581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7BC7C" w14:textId="4676ADD9" w:rsidR="00640CED" w:rsidRDefault="00640CED">
      <w:pPr>
        <w:pStyle w:val="Corpodetexto"/>
        <w:spacing w:before="44" w:line="242" w:lineRule="auto"/>
        <w:ind w:left="100"/>
      </w:pPr>
    </w:p>
    <w:p w14:paraId="51F83EA3" w14:textId="557A43E9" w:rsidR="00640CED" w:rsidRDefault="00640CED">
      <w:pPr>
        <w:pStyle w:val="Corpodetexto"/>
        <w:spacing w:before="44" w:line="242" w:lineRule="auto"/>
        <w:ind w:left="100"/>
      </w:pPr>
      <w:r>
        <w:t>-Nesta função</w:t>
      </w:r>
      <w:r w:rsidR="009C1933">
        <w:t xml:space="preserve"> ela vai servir para a inserção de dados</w:t>
      </w:r>
      <w:r w:rsidR="00EA4DE5">
        <w:t xml:space="preserve"> sendo o usuario que vai por  as informações que deseja</w:t>
      </w:r>
      <w:r w:rsidR="009C1933">
        <w:t>, vai pegar todas as origens  e os destinos e vai dar o custo delas, vai setar a matriz de caminho setando  tudo menos um e o resto  tudo com o numero da propria coluna.</w:t>
      </w:r>
    </w:p>
    <w:p w14:paraId="5CE584A6" w14:textId="77777777" w:rsidR="00640CED" w:rsidRDefault="00640CED">
      <w:pPr>
        <w:pStyle w:val="Corpodetexto"/>
        <w:spacing w:before="44" w:line="242" w:lineRule="auto"/>
        <w:ind w:left="100"/>
      </w:pPr>
    </w:p>
    <w:p w14:paraId="73B788D2" w14:textId="77777777" w:rsidR="00640CED" w:rsidRDefault="00640CED">
      <w:pPr>
        <w:pStyle w:val="Corpodetexto"/>
        <w:spacing w:before="44" w:line="242" w:lineRule="auto"/>
        <w:ind w:left="100"/>
      </w:pPr>
    </w:p>
    <w:p w14:paraId="5C172334" w14:textId="6C1EC6A5" w:rsidR="00BC4017" w:rsidRDefault="00553716">
      <w:pPr>
        <w:pStyle w:val="Corpodetexto"/>
        <w:spacing w:before="44" w:line="242" w:lineRule="auto"/>
        <w:ind w:left="100"/>
      </w:pPr>
      <w:r w:rsidRPr="00553716">
        <w:lastRenderedPageBreak/>
        <w:drawing>
          <wp:inline distT="0" distB="0" distL="0" distR="0" wp14:anchorId="03045BFF" wp14:editId="5949FAD6">
            <wp:extent cx="4229690" cy="4105848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410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A2821" w14:textId="5D726E20" w:rsidR="00553716" w:rsidRDefault="00553716">
      <w:pPr>
        <w:pStyle w:val="Corpodetexto"/>
        <w:spacing w:before="44" w:line="242" w:lineRule="auto"/>
        <w:ind w:left="100"/>
      </w:pPr>
    </w:p>
    <w:p w14:paraId="4F0F3D6A" w14:textId="7C8F96C4" w:rsidR="00640CED" w:rsidRPr="00640CED" w:rsidRDefault="00553716" w:rsidP="00640CED">
      <w:pPr>
        <w:pStyle w:val="Corpodetexto"/>
        <w:spacing w:before="44" w:line="242" w:lineRule="auto"/>
        <w:ind w:left="100"/>
        <w:rPr>
          <w:rFonts w:ascii="Consolas" w:hAnsi="Consolas"/>
          <w:color w:val="79C0FF"/>
          <w:sz w:val="18"/>
          <w:szCs w:val="18"/>
          <w:shd w:val="clear" w:color="auto" w:fill="0D1117"/>
        </w:rPr>
      </w:pPr>
      <w:r>
        <w:t>-Nessa função de inicializar o grafo(initializerGraph) vai servir par para tornar toda a diagonal principal igual a zero,</w:t>
      </w:r>
      <w:r w:rsidR="00640CED">
        <w:t xml:space="preserve"> e as outras linhas e colunas vão se tornar o valor INF(=</w:t>
      </w:r>
      <w:r w:rsidR="00640CED">
        <w:rPr>
          <w:rFonts w:ascii="Consolas" w:hAnsi="Consolas"/>
          <w:color w:val="79C0FF"/>
          <w:sz w:val="18"/>
          <w:szCs w:val="18"/>
          <w:shd w:val="clear" w:color="auto" w:fill="0D1117"/>
        </w:rPr>
        <w:t>9999999</w:t>
      </w:r>
      <w:r w:rsidR="00640CED">
        <w:t>)</w:t>
      </w:r>
    </w:p>
    <w:sectPr w:rsidR="00640CED" w:rsidRPr="00640CED">
      <w:pgSz w:w="11910" w:h="16840"/>
      <w:pgMar w:top="1600" w:right="1580" w:bottom="280" w:left="1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48FD7C" w14:textId="77777777" w:rsidR="001C38A8" w:rsidRDefault="001C38A8" w:rsidP="00434FAF">
      <w:r>
        <w:separator/>
      </w:r>
    </w:p>
  </w:endnote>
  <w:endnote w:type="continuationSeparator" w:id="0">
    <w:p w14:paraId="75C3AB21" w14:textId="77777777" w:rsidR="001C38A8" w:rsidRDefault="001C38A8" w:rsidP="00434F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75F2EF" w14:textId="77777777" w:rsidR="001C38A8" w:rsidRDefault="001C38A8" w:rsidP="00434FAF">
      <w:r>
        <w:separator/>
      </w:r>
    </w:p>
  </w:footnote>
  <w:footnote w:type="continuationSeparator" w:id="0">
    <w:p w14:paraId="63CD9E7C" w14:textId="77777777" w:rsidR="001C38A8" w:rsidRDefault="001C38A8" w:rsidP="00434F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8D3A89" w14:textId="1EA9F7E2" w:rsidR="00434FAF" w:rsidRDefault="00434FAF">
    <w:pPr>
      <w:pStyle w:val="Cabealho"/>
    </w:pPr>
    <w:r>
      <w:t>‘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3309D"/>
    <w:multiLevelType w:val="hybridMultilevel"/>
    <w:tmpl w:val="472CC838"/>
    <w:lvl w:ilvl="0" w:tplc="8328F9D6">
      <w:numFmt w:val="bullet"/>
      <w:lvlText w:val="-"/>
      <w:lvlJc w:val="left"/>
      <w:pPr>
        <w:ind w:left="100" w:hanging="151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8"/>
        <w:szCs w:val="28"/>
        <w:lang w:val="pt-PT" w:eastAsia="en-US" w:bidi="ar-SA"/>
      </w:rPr>
    </w:lvl>
    <w:lvl w:ilvl="1" w:tplc="3BC08572">
      <w:numFmt w:val="bullet"/>
      <w:lvlText w:val="•"/>
      <w:lvlJc w:val="left"/>
      <w:pPr>
        <w:ind w:left="962" w:hanging="151"/>
      </w:pPr>
      <w:rPr>
        <w:rFonts w:hint="default"/>
        <w:lang w:val="pt-PT" w:eastAsia="en-US" w:bidi="ar-SA"/>
      </w:rPr>
    </w:lvl>
    <w:lvl w:ilvl="2" w:tplc="F8567EC4">
      <w:numFmt w:val="bullet"/>
      <w:lvlText w:val="•"/>
      <w:lvlJc w:val="left"/>
      <w:pPr>
        <w:ind w:left="1825" w:hanging="151"/>
      </w:pPr>
      <w:rPr>
        <w:rFonts w:hint="default"/>
        <w:lang w:val="pt-PT" w:eastAsia="en-US" w:bidi="ar-SA"/>
      </w:rPr>
    </w:lvl>
    <w:lvl w:ilvl="3" w:tplc="8B1C5486">
      <w:numFmt w:val="bullet"/>
      <w:lvlText w:val="•"/>
      <w:lvlJc w:val="left"/>
      <w:pPr>
        <w:ind w:left="2687" w:hanging="151"/>
      </w:pPr>
      <w:rPr>
        <w:rFonts w:hint="default"/>
        <w:lang w:val="pt-PT" w:eastAsia="en-US" w:bidi="ar-SA"/>
      </w:rPr>
    </w:lvl>
    <w:lvl w:ilvl="4" w:tplc="0B60C2A4">
      <w:numFmt w:val="bullet"/>
      <w:lvlText w:val="•"/>
      <w:lvlJc w:val="left"/>
      <w:pPr>
        <w:ind w:left="3550" w:hanging="151"/>
      </w:pPr>
      <w:rPr>
        <w:rFonts w:hint="default"/>
        <w:lang w:val="pt-PT" w:eastAsia="en-US" w:bidi="ar-SA"/>
      </w:rPr>
    </w:lvl>
    <w:lvl w:ilvl="5" w:tplc="BD24BE8A">
      <w:numFmt w:val="bullet"/>
      <w:lvlText w:val="•"/>
      <w:lvlJc w:val="left"/>
      <w:pPr>
        <w:ind w:left="4412" w:hanging="151"/>
      </w:pPr>
      <w:rPr>
        <w:rFonts w:hint="default"/>
        <w:lang w:val="pt-PT" w:eastAsia="en-US" w:bidi="ar-SA"/>
      </w:rPr>
    </w:lvl>
    <w:lvl w:ilvl="6" w:tplc="4ED0FF82">
      <w:numFmt w:val="bullet"/>
      <w:lvlText w:val="•"/>
      <w:lvlJc w:val="left"/>
      <w:pPr>
        <w:ind w:left="5275" w:hanging="151"/>
      </w:pPr>
      <w:rPr>
        <w:rFonts w:hint="default"/>
        <w:lang w:val="pt-PT" w:eastAsia="en-US" w:bidi="ar-SA"/>
      </w:rPr>
    </w:lvl>
    <w:lvl w:ilvl="7" w:tplc="DD1ABD62">
      <w:numFmt w:val="bullet"/>
      <w:lvlText w:val="•"/>
      <w:lvlJc w:val="left"/>
      <w:pPr>
        <w:ind w:left="6137" w:hanging="151"/>
      </w:pPr>
      <w:rPr>
        <w:rFonts w:hint="default"/>
        <w:lang w:val="pt-PT" w:eastAsia="en-US" w:bidi="ar-SA"/>
      </w:rPr>
    </w:lvl>
    <w:lvl w:ilvl="8" w:tplc="0A920876">
      <w:numFmt w:val="bullet"/>
      <w:lvlText w:val="•"/>
      <w:lvlJc w:val="left"/>
      <w:pPr>
        <w:ind w:left="7000" w:hanging="151"/>
      </w:pPr>
      <w:rPr>
        <w:rFonts w:hint="default"/>
        <w:lang w:val="pt-PT" w:eastAsia="en-US" w:bidi="ar-SA"/>
      </w:rPr>
    </w:lvl>
  </w:abstractNum>
  <w:num w:numId="1" w16cid:durableId="14912846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017"/>
    <w:rsid w:val="001C38A8"/>
    <w:rsid w:val="00363FFB"/>
    <w:rsid w:val="00434FAF"/>
    <w:rsid w:val="00553716"/>
    <w:rsid w:val="00640CED"/>
    <w:rsid w:val="009C1933"/>
    <w:rsid w:val="00BC4017"/>
    <w:rsid w:val="00C512F7"/>
    <w:rsid w:val="00DD3A6F"/>
    <w:rsid w:val="00EA4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C9E48"/>
  <w15:docId w15:val="{E9D94D19-0E42-4AA1-A028-8F922F3D9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8"/>
      <w:szCs w:val="28"/>
    </w:rPr>
  </w:style>
  <w:style w:type="paragraph" w:styleId="Ttulo">
    <w:name w:val="Title"/>
    <w:basedOn w:val="Normal"/>
    <w:uiPriority w:val="10"/>
    <w:qFormat/>
    <w:pPr>
      <w:ind w:left="1061" w:right="1169"/>
      <w:jc w:val="center"/>
    </w:pPr>
    <w:rPr>
      <w:rFonts w:ascii="Arial" w:eastAsia="Arial" w:hAnsi="Arial" w:cs="Arial"/>
      <w:sz w:val="32"/>
      <w:szCs w:val="32"/>
    </w:rPr>
  </w:style>
  <w:style w:type="paragraph" w:styleId="PargrafodaLista">
    <w:name w:val="List Paragraph"/>
    <w:basedOn w:val="Normal"/>
    <w:uiPriority w:val="1"/>
    <w:qFormat/>
    <w:pPr>
      <w:spacing w:before="14"/>
      <w:ind w:left="100" w:right="138"/>
    </w:pPr>
  </w:style>
  <w:style w:type="paragraph" w:customStyle="1" w:styleId="TableParagraph">
    <w:name w:val="Table Paragraph"/>
    <w:basedOn w:val="Normal"/>
    <w:uiPriority w:val="1"/>
    <w:qFormat/>
    <w:pPr>
      <w:spacing w:line="320" w:lineRule="exact"/>
      <w:ind w:left="6"/>
      <w:jc w:val="center"/>
    </w:pPr>
  </w:style>
  <w:style w:type="paragraph" w:styleId="Cabealho">
    <w:name w:val="header"/>
    <w:basedOn w:val="Normal"/>
    <w:link w:val="CabealhoChar"/>
    <w:uiPriority w:val="99"/>
    <w:unhideWhenUsed/>
    <w:rsid w:val="00434FAF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434FAF"/>
    <w:rPr>
      <w:rFonts w:ascii="Calibri" w:eastAsia="Calibri" w:hAnsi="Calibri" w:cs="Calibri"/>
      <w:lang w:val="pt-PT"/>
    </w:rPr>
  </w:style>
  <w:style w:type="paragraph" w:styleId="Rodap">
    <w:name w:val="footer"/>
    <w:basedOn w:val="Normal"/>
    <w:link w:val="RodapChar"/>
    <w:uiPriority w:val="99"/>
    <w:unhideWhenUsed/>
    <w:rsid w:val="00434FAF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434FAF"/>
    <w:rPr>
      <w:rFonts w:ascii="Calibri" w:eastAsia="Calibri" w:hAnsi="Calibri" w:cs="Calibri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06E727-EF04-4C9C-BDD3-25B977A537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178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MATHEUS ALTHMAN HESPAGNOLA</dc:creator>
  <cp:lastModifiedBy>NICOLAS AUGUSTO DE ALMEIDA BORTOLOTO</cp:lastModifiedBy>
  <cp:revision>2</cp:revision>
  <dcterms:created xsi:type="dcterms:W3CDTF">2022-06-03T23:15:00Z</dcterms:created>
  <dcterms:modified xsi:type="dcterms:W3CDTF">2022-06-03T23:15:00Z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2022-05-12T00:00:00Z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2022-06-03T00:00:00Z</vt:filetime>
  </property>
</Properties>
</file>