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B90D" w14:textId="19952D3D" w:rsidR="005838BA" w:rsidRDefault="001711BD">
      <w:r>
        <w:t>Achmed Fidel Ghibran BN 270233960</w:t>
      </w:r>
    </w:p>
    <w:p w14:paraId="7B57AEE2" w14:textId="260475F4" w:rsidR="001711BD" w:rsidRDefault="001711BD">
      <w:r>
        <w:t>Nicolas Maulana SS 2702241875</w:t>
      </w:r>
    </w:p>
    <w:sectPr w:rsidR="0017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BA"/>
    <w:rsid w:val="001711BD"/>
    <w:rsid w:val="0058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A7643"/>
  <w15:chartTrackingRefBased/>
  <w15:docId w15:val="{1F0451FF-3E59-4BBA-A678-66F74C27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ACHMED FIDEL GHIBRAN. BN</dc:creator>
  <cp:keywords/>
  <dc:description/>
  <cp:lastModifiedBy>ACHMED FIDEL GHIBRAN. BN</cp:lastModifiedBy>
  <cp:revision>2</cp:revision>
  <dcterms:created xsi:type="dcterms:W3CDTF">2023-10-25T07:29:00Z</dcterms:created>
  <dcterms:modified xsi:type="dcterms:W3CDTF">2023-10-25T07:29:00Z</dcterms:modified>
</cp:coreProperties>
</file>