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12D23CE7" w:rsidR="004833AA" w:rsidRPr="000722C3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0722C3"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0722C3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0722C3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0722C3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6268507" w:rsidR="004C0200" w:rsidRPr="000722C3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2C3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0722C3">
        <w:rPr>
          <w:rFonts w:ascii="Arial" w:hAnsi="Arial" w:cs="Arial"/>
          <w:b/>
          <w:bCs/>
          <w:sz w:val="28"/>
          <w:szCs w:val="28"/>
        </w:rPr>
        <w:t xml:space="preserve"> </w:t>
      </w:r>
      <w:r w:rsidR="00DE398C" w:rsidRPr="000722C3">
        <w:rPr>
          <w:rFonts w:ascii="Arial" w:hAnsi="Arial" w:cs="Arial"/>
          <w:b/>
          <w:bCs/>
          <w:sz w:val="28"/>
          <w:szCs w:val="28"/>
        </w:rPr>
        <w:t>10</w:t>
      </w:r>
      <w:r w:rsidR="00EB70AA" w:rsidRPr="000722C3">
        <w:rPr>
          <w:rFonts w:ascii="Arial" w:hAnsi="Arial" w:cs="Arial"/>
          <w:b/>
          <w:bCs/>
          <w:sz w:val="28"/>
          <w:szCs w:val="28"/>
        </w:rPr>
        <w:t>/</w:t>
      </w:r>
      <w:r w:rsidR="00DE398C" w:rsidRPr="000722C3">
        <w:rPr>
          <w:rFonts w:ascii="Arial" w:hAnsi="Arial" w:cs="Arial"/>
          <w:b/>
          <w:bCs/>
          <w:sz w:val="28"/>
          <w:szCs w:val="28"/>
        </w:rPr>
        <w:t>04</w:t>
      </w:r>
      <w:r w:rsidR="00EB70AA" w:rsidRPr="000722C3">
        <w:rPr>
          <w:rFonts w:ascii="Arial" w:hAnsi="Arial" w:cs="Arial"/>
          <w:b/>
          <w:bCs/>
          <w:sz w:val="28"/>
          <w:szCs w:val="28"/>
        </w:rPr>
        <w:t>/</w:t>
      </w:r>
      <w:r w:rsidR="00DE398C" w:rsidRPr="000722C3">
        <w:rPr>
          <w:rFonts w:ascii="Arial" w:hAnsi="Arial" w:cs="Arial"/>
          <w:b/>
          <w:bCs/>
          <w:sz w:val="28"/>
          <w:szCs w:val="28"/>
        </w:rPr>
        <w:t>2025</w:t>
      </w:r>
    </w:p>
    <w:p w14:paraId="3C832938" w14:textId="1934E0F7" w:rsidR="004C0200" w:rsidRPr="000722C3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0722C3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1"/>
        <w:gridCol w:w="2364"/>
        <w:gridCol w:w="5556"/>
      </w:tblGrid>
      <w:tr w:rsidR="004C0200" w:rsidRPr="000722C3" w14:paraId="01B43147" w14:textId="77777777" w:rsidTr="0047686A">
        <w:tc>
          <w:tcPr>
            <w:tcW w:w="1413" w:type="dxa"/>
          </w:tcPr>
          <w:p w14:paraId="3BFE876E" w14:textId="1F4E3D4B" w:rsidR="004C0200" w:rsidRPr="000722C3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0722C3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0722C3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0722C3" w14:paraId="2FF197B7" w14:textId="77777777" w:rsidTr="0047686A">
        <w:tc>
          <w:tcPr>
            <w:tcW w:w="1413" w:type="dxa"/>
          </w:tcPr>
          <w:p w14:paraId="78D320BE" w14:textId="519E2924" w:rsidR="004C0200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59D26FD6" w:rsidR="004C0200" w:rsidRPr="000722C3" w:rsidRDefault="000A26B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Integridade</w:t>
            </w:r>
          </w:p>
        </w:tc>
        <w:tc>
          <w:tcPr>
            <w:tcW w:w="6045" w:type="dxa"/>
          </w:tcPr>
          <w:p w14:paraId="3EF09E31" w14:textId="3B173B8C" w:rsidR="004C0200" w:rsidRPr="000722C3" w:rsidRDefault="006D3340" w:rsidP="006D334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Com distintos métodos de validação os campos de entrada de dados devem ser validados, para garantir que os dados a serem inseridos no sistema sejam válidos para o processamento</w:t>
            </w:r>
            <w:r w:rsidR="000A26B6" w:rsidRPr="000722C3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="000A26B6" w:rsidRPr="000722C3">
              <w:rPr>
                <w:rFonts w:ascii="Arial" w:hAnsi="Arial" w:cs="Arial"/>
                <w:sz w:val="28"/>
                <w:szCs w:val="28"/>
              </w:rPr>
              <w:t>ex</w:t>
            </w:r>
            <w:proofErr w:type="spellEnd"/>
            <w:r w:rsidR="000A26B6" w:rsidRPr="000722C3">
              <w:rPr>
                <w:rFonts w:ascii="Arial" w:hAnsi="Arial" w:cs="Arial"/>
                <w:sz w:val="28"/>
                <w:szCs w:val="28"/>
              </w:rPr>
              <w:t>: formato de e-mail, regras de tamanho, tipos de dados</w:t>
            </w:r>
          </w:p>
        </w:tc>
      </w:tr>
      <w:tr w:rsidR="004C0200" w:rsidRPr="000722C3" w14:paraId="25B4EEF6" w14:textId="77777777" w:rsidTr="0047686A">
        <w:tc>
          <w:tcPr>
            <w:tcW w:w="1413" w:type="dxa"/>
          </w:tcPr>
          <w:p w14:paraId="6256201E" w14:textId="50AAB42B" w:rsidR="004C0200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52339EA6" w:rsidR="004C0200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6045" w:type="dxa"/>
          </w:tcPr>
          <w:p w14:paraId="33D5A202" w14:textId="1E8FFA74" w:rsidR="004C0200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A resposta do sistema para itens de exclusão, criação, edição, consulta e demais operações deve ser de no máximo 600ms</w:t>
            </w:r>
          </w:p>
        </w:tc>
      </w:tr>
      <w:tr w:rsidR="004C0200" w:rsidRPr="000722C3" w14:paraId="1F8C3409" w14:textId="77777777" w:rsidTr="0047686A">
        <w:tc>
          <w:tcPr>
            <w:tcW w:w="1413" w:type="dxa"/>
          </w:tcPr>
          <w:p w14:paraId="5D42FCC5" w14:textId="2AED07D2" w:rsidR="004C0200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0934457F" w:rsidR="004C0200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6045" w:type="dxa"/>
          </w:tcPr>
          <w:p w14:paraId="77414F4D" w14:textId="4C469062" w:rsidR="004C0200" w:rsidRPr="000722C3" w:rsidRDefault="00DE398C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O sistema deverá comportar o acesso de todos os alunos e egressos ao mesmo tempo, sem travar ou gerar lentidão (estimado 10.000 usuários)</w:t>
            </w:r>
            <w:r w:rsidR="000A26B6" w:rsidRPr="000722C3">
              <w:rPr>
                <w:rFonts w:ascii="Arial" w:hAnsi="Arial" w:cs="Arial"/>
                <w:sz w:val="28"/>
                <w:szCs w:val="28"/>
                <w:highlight w:val="yellow"/>
              </w:rPr>
              <w:t>, mantendo o tempo de resposta para as operações principais (</w:t>
            </w:r>
            <w:proofErr w:type="spellStart"/>
            <w:r w:rsidR="000A26B6" w:rsidRPr="000722C3">
              <w:rPr>
                <w:rFonts w:ascii="Arial" w:hAnsi="Arial" w:cs="Arial"/>
                <w:sz w:val="28"/>
                <w:szCs w:val="28"/>
                <w:highlight w:val="yellow"/>
              </w:rPr>
              <w:t>ex</w:t>
            </w:r>
            <w:proofErr w:type="spellEnd"/>
            <w:r w:rsidR="000A26B6" w:rsidRPr="000722C3">
              <w:rPr>
                <w:rFonts w:ascii="Arial" w:hAnsi="Arial" w:cs="Arial"/>
                <w:sz w:val="28"/>
                <w:szCs w:val="28"/>
                <w:highlight w:val="yellow"/>
              </w:rPr>
              <w:t>: listagem, busca) dentro de um limite aceitável, por exemplo, inferior a 3 segundos para 95% das requisições.</w:t>
            </w:r>
          </w:p>
        </w:tc>
      </w:tr>
      <w:tr w:rsidR="004C0200" w:rsidRPr="000722C3" w14:paraId="386E6CA2" w14:textId="77777777" w:rsidTr="0047686A">
        <w:tc>
          <w:tcPr>
            <w:tcW w:w="1413" w:type="dxa"/>
          </w:tcPr>
          <w:p w14:paraId="1D3508A0" w14:textId="745C2724" w:rsidR="004C0200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60ED1AF1" w:rsidR="004C0200" w:rsidRPr="000722C3" w:rsidRDefault="000A26B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Armazenamento</w:t>
            </w:r>
          </w:p>
        </w:tc>
        <w:tc>
          <w:tcPr>
            <w:tcW w:w="6045" w:type="dxa"/>
          </w:tcPr>
          <w:p w14:paraId="771D41B3" w14:textId="784025E9" w:rsidR="004C0200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O sistema deve garantir o armazenamento de todos os atuais estudantes e egressos da Fatec Sorocaba (estimado 10.000 usuários)</w:t>
            </w:r>
          </w:p>
        </w:tc>
      </w:tr>
      <w:tr w:rsidR="004C0200" w:rsidRPr="000722C3" w14:paraId="158799D5" w14:textId="77777777" w:rsidTr="0047686A">
        <w:tc>
          <w:tcPr>
            <w:tcW w:w="1413" w:type="dxa"/>
          </w:tcPr>
          <w:p w14:paraId="13AF5A1A" w14:textId="33E261FD" w:rsidR="004C0200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lastRenderedPageBreak/>
              <w:t>RNF05</w:t>
            </w:r>
          </w:p>
        </w:tc>
        <w:tc>
          <w:tcPr>
            <w:tcW w:w="1843" w:type="dxa"/>
          </w:tcPr>
          <w:p w14:paraId="49204F44" w14:textId="49376E27" w:rsidR="004C0200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778DC9E7" w14:textId="7E641BDA" w:rsidR="004C0200" w:rsidRPr="000722C3" w:rsidRDefault="00DE39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Backups devem ser feito</w:t>
            </w:r>
            <w:r w:rsidR="000722C3" w:rsidRPr="000722C3">
              <w:rPr>
                <w:rFonts w:ascii="Arial" w:hAnsi="Arial" w:cs="Arial"/>
                <w:sz w:val="28"/>
                <w:szCs w:val="28"/>
              </w:rPr>
              <w:t>s</w:t>
            </w:r>
            <w:r w:rsidRPr="000722C3">
              <w:rPr>
                <w:rFonts w:ascii="Arial" w:hAnsi="Arial" w:cs="Arial"/>
                <w:sz w:val="28"/>
                <w:szCs w:val="28"/>
              </w:rPr>
              <w:t xml:space="preserve"> diariamente para garantir a integridade dos históricos gerados no dia e os dados serão armazenados em provedores confiáveis de armazenamento em nuvem</w:t>
            </w:r>
            <w:r w:rsidR="000722C3" w:rsidRPr="000722C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DE398C" w:rsidRPr="000722C3" w14:paraId="6509C97D" w14:textId="77777777" w:rsidTr="0047686A">
        <w:tc>
          <w:tcPr>
            <w:tcW w:w="1413" w:type="dxa"/>
          </w:tcPr>
          <w:p w14:paraId="0162F3D6" w14:textId="2ABE2E2D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4C3105EC" w14:textId="27FEC7C1" w:rsidR="00DE398C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Segurança</w:t>
            </w:r>
          </w:p>
        </w:tc>
        <w:tc>
          <w:tcPr>
            <w:tcW w:w="6045" w:type="dxa"/>
          </w:tcPr>
          <w:p w14:paraId="0FBD1CE2" w14:textId="4B5D2732" w:rsidR="00DE39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validar o acesso do usuário mediante </w:t>
            </w:r>
            <w:r w:rsidR="006D3340" w:rsidRPr="000722C3">
              <w:rPr>
                <w:rFonts w:ascii="Arial" w:hAnsi="Arial" w:cs="Arial"/>
                <w:color w:val="000000"/>
                <w:sz w:val="28"/>
                <w:szCs w:val="28"/>
              </w:rPr>
              <w:t>login e senha</w:t>
            </w:r>
          </w:p>
        </w:tc>
      </w:tr>
      <w:tr w:rsidR="006D3340" w:rsidRPr="000722C3" w14:paraId="411591BB" w14:textId="77777777" w:rsidTr="0047686A">
        <w:tc>
          <w:tcPr>
            <w:tcW w:w="1413" w:type="dxa"/>
          </w:tcPr>
          <w:p w14:paraId="26D427FF" w14:textId="264D1052" w:rsidR="006D3340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340F26DF" w14:textId="24D8F539" w:rsidR="006D3340" w:rsidRPr="000722C3" w:rsidRDefault="00C144C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144CB">
              <w:rPr>
                <w:rFonts w:ascii="Arial" w:hAnsi="Arial" w:cs="Arial"/>
                <w:sz w:val="28"/>
                <w:szCs w:val="28"/>
                <w:highlight w:val="yellow"/>
              </w:rPr>
              <w:t>Disponibilidade</w:t>
            </w:r>
          </w:p>
        </w:tc>
        <w:tc>
          <w:tcPr>
            <w:tcW w:w="6045" w:type="dxa"/>
          </w:tcPr>
          <w:p w14:paraId="44530C8F" w14:textId="1252E7B5" w:rsidR="006D3340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>O sistema deverá permanecer ativo durante 7 dias por semana, 24h por dia</w:t>
            </w:r>
            <w:r w:rsidR="000722C3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 w:rsidR="000722C3" w:rsidRPr="000722C3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excluindo janelas de manutenção planejadas</w:t>
            </w:r>
          </w:p>
        </w:tc>
      </w:tr>
      <w:tr w:rsidR="00B6308C" w:rsidRPr="000722C3" w14:paraId="1F2C4CAD" w14:textId="77777777" w:rsidTr="0047686A">
        <w:tc>
          <w:tcPr>
            <w:tcW w:w="1413" w:type="dxa"/>
          </w:tcPr>
          <w:p w14:paraId="63FE957D" w14:textId="43579510" w:rsidR="00B630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1843" w:type="dxa"/>
          </w:tcPr>
          <w:p w14:paraId="38B9BAAC" w14:textId="4FCE3662" w:rsidR="00B630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483B1F4B" w14:textId="32B32EEB" w:rsidR="00B630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deve ser responsivo  </w:t>
            </w:r>
            <w:r w:rsidR="000722C3" w:rsidRPr="000722C3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em diferentes dispositivos (smartphones e tablets) com diversas resoluções de tela</w:t>
            </w:r>
          </w:p>
        </w:tc>
      </w:tr>
      <w:tr w:rsidR="00B6308C" w:rsidRPr="000722C3" w14:paraId="0413FB03" w14:textId="77777777" w:rsidTr="0047686A">
        <w:tc>
          <w:tcPr>
            <w:tcW w:w="1413" w:type="dxa"/>
          </w:tcPr>
          <w:p w14:paraId="6512D3F1" w14:textId="13429CBE" w:rsidR="00B630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1843" w:type="dxa"/>
          </w:tcPr>
          <w:p w14:paraId="1E59AF1A" w14:textId="119835E1" w:rsidR="00B6308C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</w:p>
        </w:tc>
        <w:tc>
          <w:tcPr>
            <w:tcW w:w="6045" w:type="dxa"/>
          </w:tcPr>
          <w:p w14:paraId="719F3728" w14:textId="7BB976F2" w:rsidR="00B630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O acesso a aplicação será feito via browser do celular ou computador/notebook</w:t>
            </w:r>
          </w:p>
        </w:tc>
      </w:tr>
      <w:tr w:rsidR="00AE0747" w:rsidRPr="000722C3" w14:paraId="2E55FEA9" w14:textId="77777777" w:rsidTr="0047686A">
        <w:tc>
          <w:tcPr>
            <w:tcW w:w="1413" w:type="dxa"/>
          </w:tcPr>
          <w:p w14:paraId="06EDD07B" w14:textId="06FAD05B" w:rsidR="00AE0747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1843" w:type="dxa"/>
          </w:tcPr>
          <w:p w14:paraId="6C63BB73" w14:textId="01A0E42E" w:rsidR="00AE0747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</w:p>
        </w:tc>
        <w:tc>
          <w:tcPr>
            <w:tcW w:w="6045" w:type="dxa"/>
          </w:tcPr>
          <w:p w14:paraId="491B1088" w14:textId="27C9F366" w:rsidR="00AE0747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>Para o uso da aplicação, é necessário um dispositivo do tipo PC ou smartphone, com acesso à internet e um navegador instalado</w:t>
            </w:r>
            <w:r w:rsidR="000722C3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  <w:tr w:rsidR="00DE398C" w:rsidRPr="000722C3" w14:paraId="74A44479" w14:textId="77777777" w:rsidTr="0047686A">
        <w:tc>
          <w:tcPr>
            <w:tcW w:w="1413" w:type="dxa"/>
          </w:tcPr>
          <w:p w14:paraId="4B0F7A7D" w14:textId="55EF98AD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1843" w:type="dxa"/>
          </w:tcPr>
          <w:p w14:paraId="2BDAF616" w14:textId="60B58CBB" w:rsidR="00DE398C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Desenvolvimento</w:t>
            </w:r>
          </w:p>
        </w:tc>
        <w:tc>
          <w:tcPr>
            <w:tcW w:w="6045" w:type="dxa"/>
          </w:tcPr>
          <w:p w14:paraId="0A1F7A52" w14:textId="1E71BA10" w:rsidR="00DE39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>O front-end do sistema deverá ser desenvolvido em HTML, CSS, JavaScript e frameworks modernos como React.js e Angular.js</w:t>
            </w:r>
          </w:p>
        </w:tc>
      </w:tr>
      <w:tr w:rsidR="00DE398C" w:rsidRPr="000722C3" w14:paraId="74D3B529" w14:textId="77777777" w:rsidTr="0047686A">
        <w:tc>
          <w:tcPr>
            <w:tcW w:w="1413" w:type="dxa"/>
          </w:tcPr>
          <w:p w14:paraId="64F94C94" w14:textId="68B2D22E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1843" w:type="dxa"/>
          </w:tcPr>
          <w:p w14:paraId="4AFBB7C3" w14:textId="5631FB0A" w:rsidR="00DE398C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  <w:highlight w:val="yellow"/>
              </w:rPr>
              <w:t>Desenvolvimento</w:t>
            </w:r>
          </w:p>
        </w:tc>
        <w:tc>
          <w:tcPr>
            <w:tcW w:w="6045" w:type="dxa"/>
          </w:tcPr>
          <w:p w14:paraId="35C58031" w14:textId="3AB1B10A" w:rsidR="00DE39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 xml:space="preserve">O back-end do sistema deverá ser desenvolvido com sistema de banco de </w:t>
            </w: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dados grátis ou de baixo custo utilizando linguagens e frameworks modernos como Python, Java, </w:t>
            </w:r>
            <w:proofErr w:type="spellStart"/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>SpringBoot</w:t>
            </w:r>
            <w:proofErr w:type="spellEnd"/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 xml:space="preserve"> ou Node.js</w:t>
            </w:r>
          </w:p>
        </w:tc>
      </w:tr>
      <w:tr w:rsidR="00DE398C" w:rsidRPr="000722C3" w14:paraId="6006FB59" w14:textId="77777777" w:rsidTr="0047686A">
        <w:tc>
          <w:tcPr>
            <w:tcW w:w="1413" w:type="dxa"/>
          </w:tcPr>
          <w:p w14:paraId="2299FD8E" w14:textId="3C080B0F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lastRenderedPageBreak/>
              <w:t>RNF13</w:t>
            </w:r>
          </w:p>
        </w:tc>
        <w:tc>
          <w:tcPr>
            <w:tcW w:w="1843" w:type="dxa"/>
          </w:tcPr>
          <w:p w14:paraId="08A0F333" w14:textId="67198E4D" w:rsidR="00DE398C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219EB15D" w14:textId="23A1DC48" w:rsidR="00DE398C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A interface do sistema deverá seguir o padrão de design e as paletas de cores definidas no guia de estilo visual da Fatec Sorocaba.</w:t>
            </w:r>
          </w:p>
        </w:tc>
      </w:tr>
      <w:tr w:rsidR="00DE398C" w:rsidRPr="000722C3" w14:paraId="0FB55E23" w14:textId="77777777" w:rsidTr="0047686A">
        <w:tc>
          <w:tcPr>
            <w:tcW w:w="1413" w:type="dxa"/>
          </w:tcPr>
          <w:p w14:paraId="65FA58FD" w14:textId="3959FC48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1843" w:type="dxa"/>
          </w:tcPr>
          <w:p w14:paraId="5034CC88" w14:textId="2D82E6A8" w:rsidR="00DE398C" w:rsidRPr="000722C3" w:rsidRDefault="000722C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14976975" w14:textId="4ABD9E85" w:rsidR="00DE39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>O logo da faculdade deve estar presente em todas as telas, seja na parte superior ou no rodapé da página</w:t>
            </w:r>
          </w:p>
        </w:tc>
      </w:tr>
      <w:tr w:rsidR="00DE398C" w:rsidRPr="000722C3" w14:paraId="20368886" w14:textId="77777777" w:rsidTr="0047686A">
        <w:tc>
          <w:tcPr>
            <w:tcW w:w="1413" w:type="dxa"/>
          </w:tcPr>
          <w:p w14:paraId="1785ED03" w14:textId="743C7A83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1843" w:type="dxa"/>
          </w:tcPr>
          <w:p w14:paraId="07E24530" w14:textId="412606A6" w:rsidR="00DE398C" w:rsidRPr="00751CCD" w:rsidRDefault="00751CC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sz w:val="28"/>
                <w:szCs w:val="28"/>
                <w:highlight w:val="yellow"/>
              </w:rPr>
              <w:t>Ético</w:t>
            </w:r>
          </w:p>
        </w:tc>
        <w:tc>
          <w:tcPr>
            <w:tcW w:w="6045" w:type="dxa"/>
          </w:tcPr>
          <w:p w14:paraId="0E8505A7" w14:textId="701908CE" w:rsidR="00DE398C" w:rsidRPr="00751CCD" w:rsidRDefault="00751CCD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A coleta e o uso de dados e informações pessoais dos usuários deverão ocorrer somente mediante consentimento explícito, em conformidade com a Política de Privacidade da Fatec Sorocaba, que deverá ser claramente acessível aos usuários</w:t>
            </w:r>
          </w:p>
        </w:tc>
      </w:tr>
      <w:tr w:rsidR="00DE398C" w:rsidRPr="000722C3" w14:paraId="2F838C54" w14:textId="77777777" w:rsidTr="0047686A">
        <w:tc>
          <w:tcPr>
            <w:tcW w:w="1413" w:type="dxa"/>
          </w:tcPr>
          <w:p w14:paraId="166D80BF" w14:textId="74664427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1843" w:type="dxa"/>
          </w:tcPr>
          <w:p w14:paraId="01F0E2AD" w14:textId="08FBACA8" w:rsidR="00DE398C" w:rsidRPr="000722C3" w:rsidRDefault="00751CC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751CCD">
              <w:rPr>
                <w:rFonts w:ascii="Arial" w:hAnsi="Arial" w:cs="Arial"/>
                <w:sz w:val="28"/>
                <w:szCs w:val="28"/>
                <w:highlight w:val="yellow"/>
              </w:rPr>
              <w:t>Legislação</w:t>
            </w:r>
          </w:p>
        </w:tc>
        <w:tc>
          <w:tcPr>
            <w:tcW w:w="6045" w:type="dxa"/>
          </w:tcPr>
          <w:p w14:paraId="45BB732B" w14:textId="3DED69C2" w:rsidR="00DE398C" w:rsidRPr="00751CCD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O sistema deve seguir as diretrizes do artigo 6° LGPD</w:t>
            </w:r>
            <w:r w:rsidR="00751CCD"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(Lei Geral de Proteção de Dados), garantindo a observância dos princípios:</w:t>
            </w:r>
          </w:p>
          <w:p w14:paraId="433E1D7A" w14:textId="77777777" w:rsidR="00DE398C" w:rsidRPr="00751CCD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- Finalidade</w:t>
            </w:r>
          </w:p>
          <w:p w14:paraId="40FD9787" w14:textId="77777777" w:rsidR="00DE398C" w:rsidRPr="00751CCD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- Adequação</w:t>
            </w:r>
          </w:p>
          <w:p w14:paraId="5BAAF773" w14:textId="77777777" w:rsidR="00DE398C" w:rsidRPr="00751CCD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- Necessidade</w:t>
            </w:r>
          </w:p>
          <w:p w14:paraId="48E3D5B6" w14:textId="77777777" w:rsidR="00DE398C" w:rsidRPr="00751CCD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- Livre acesso</w:t>
            </w:r>
          </w:p>
          <w:p w14:paraId="678A8646" w14:textId="77777777" w:rsidR="00DE398C" w:rsidRPr="00751CCD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- Qualidade dos Dados</w:t>
            </w:r>
          </w:p>
          <w:p w14:paraId="484E1F7E" w14:textId="77777777" w:rsidR="00DE398C" w:rsidRPr="00751CCD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- Transparência</w:t>
            </w:r>
          </w:p>
          <w:p w14:paraId="781B0C79" w14:textId="77777777" w:rsidR="00DE398C" w:rsidRPr="000722C3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51CC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- Segurança</w:t>
            </w:r>
          </w:p>
          <w:p w14:paraId="40BA66C8" w14:textId="77777777" w:rsidR="00DE398C" w:rsidRPr="000722C3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- Prevenção</w:t>
            </w:r>
          </w:p>
          <w:p w14:paraId="4A05E4FE" w14:textId="77777777" w:rsidR="00DE398C" w:rsidRPr="000722C3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>- Não Discriminação</w:t>
            </w:r>
          </w:p>
          <w:p w14:paraId="1134BEAC" w14:textId="5F2EB20C" w:rsidR="00DE398C" w:rsidRPr="000722C3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722C3">
              <w:rPr>
                <w:rFonts w:ascii="Arial" w:hAnsi="Arial" w:cs="Arial"/>
                <w:color w:val="000000"/>
                <w:sz w:val="28"/>
                <w:szCs w:val="28"/>
              </w:rPr>
              <w:t>- Responsabilização e Prestação de Contas</w:t>
            </w:r>
          </w:p>
        </w:tc>
      </w:tr>
      <w:tr w:rsidR="00DE398C" w:rsidRPr="000722C3" w14:paraId="30337A64" w14:textId="77777777" w:rsidTr="0047686A">
        <w:tc>
          <w:tcPr>
            <w:tcW w:w="1413" w:type="dxa"/>
          </w:tcPr>
          <w:p w14:paraId="171ABEAC" w14:textId="0AF63F73" w:rsidR="00DE398C" w:rsidRPr="000722C3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lastRenderedPageBreak/>
              <w:t>RNF17</w:t>
            </w:r>
          </w:p>
        </w:tc>
        <w:tc>
          <w:tcPr>
            <w:tcW w:w="1843" w:type="dxa"/>
          </w:tcPr>
          <w:p w14:paraId="78117997" w14:textId="500C8478" w:rsidR="00DE398C" w:rsidRPr="000722C3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722C3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51727D08" w14:textId="5469C652" w:rsidR="00DE398C" w:rsidRPr="00173140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173140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Todas as informações pessoais e profissionais dos usuários devem ser armazenadas com criptografia </w:t>
            </w:r>
            <w:r w:rsidR="00173140" w:rsidRPr="00173140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para prevenir acesso não autorizado e garantir a confidencialidade dos dados.</w:t>
            </w:r>
          </w:p>
        </w:tc>
      </w:tr>
    </w:tbl>
    <w:p w14:paraId="3561E543" w14:textId="6093C84A" w:rsidR="004C0200" w:rsidRPr="000722C3" w:rsidRDefault="004C0200" w:rsidP="000722C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0722C3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83602" w14:textId="77777777" w:rsidR="0095371A" w:rsidRPr="000722C3" w:rsidRDefault="0095371A">
      <w:r w:rsidRPr="000722C3">
        <w:separator/>
      </w:r>
    </w:p>
  </w:endnote>
  <w:endnote w:type="continuationSeparator" w:id="0">
    <w:p w14:paraId="03764B29" w14:textId="77777777" w:rsidR="0095371A" w:rsidRPr="000722C3" w:rsidRDefault="0095371A">
      <w:r w:rsidRPr="000722C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0722C3" w:rsidRDefault="0083568F" w:rsidP="00EB70AA">
    <w:pPr>
      <w:pStyle w:val="Rodap"/>
      <w:jc w:val="right"/>
      <w:rPr>
        <w:i/>
        <w:iCs/>
        <w:sz w:val="22"/>
        <w:szCs w:val="22"/>
      </w:rPr>
    </w:pPr>
    <w:r w:rsidRPr="000722C3">
      <w:t>Documento: ES2N-</w:t>
    </w:r>
    <w:r w:rsidR="009E72BE" w:rsidRPr="000722C3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252F9" w14:textId="77777777" w:rsidR="0095371A" w:rsidRPr="000722C3" w:rsidRDefault="0095371A">
      <w:r w:rsidRPr="000722C3">
        <w:separator/>
      </w:r>
    </w:p>
  </w:footnote>
  <w:footnote w:type="continuationSeparator" w:id="0">
    <w:p w14:paraId="4CA907C8" w14:textId="77777777" w:rsidR="0095371A" w:rsidRPr="000722C3" w:rsidRDefault="0095371A">
      <w:r w:rsidRPr="000722C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Pr="000722C3" w:rsidRDefault="00F44B39">
    <w:pPr>
      <w:pStyle w:val="Cabealho"/>
    </w:pPr>
    <w:r w:rsidRPr="000722C3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0722C3" w:rsidRDefault="0083568F" w:rsidP="0083568F">
    <w:pPr>
      <w:pStyle w:val="Cabealho"/>
      <w:rPr>
        <w:rFonts w:ascii="Arial" w:hAnsi="Arial" w:cs="Arial"/>
        <w:b/>
        <w:bCs/>
      </w:rPr>
    </w:pPr>
    <w:r w:rsidRPr="000722C3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0722C3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0722C3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4993">
    <w:abstractNumId w:val="4"/>
  </w:num>
  <w:num w:numId="2" w16cid:durableId="1961760068">
    <w:abstractNumId w:val="1"/>
  </w:num>
  <w:num w:numId="3" w16cid:durableId="1666938044">
    <w:abstractNumId w:val="2"/>
  </w:num>
  <w:num w:numId="4" w16cid:durableId="817307314">
    <w:abstractNumId w:val="0"/>
  </w:num>
  <w:num w:numId="5" w16cid:durableId="2034843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0CDF"/>
    <w:rsid w:val="0002646E"/>
    <w:rsid w:val="000276BE"/>
    <w:rsid w:val="000379A3"/>
    <w:rsid w:val="00057351"/>
    <w:rsid w:val="000579EE"/>
    <w:rsid w:val="00064314"/>
    <w:rsid w:val="000722C3"/>
    <w:rsid w:val="00083F72"/>
    <w:rsid w:val="00094445"/>
    <w:rsid w:val="000A26B6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3140"/>
    <w:rsid w:val="001760E9"/>
    <w:rsid w:val="001A2B67"/>
    <w:rsid w:val="001B27BB"/>
    <w:rsid w:val="001C364C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340"/>
    <w:rsid w:val="006D3FFC"/>
    <w:rsid w:val="006D6906"/>
    <w:rsid w:val="006E77DC"/>
    <w:rsid w:val="007116DA"/>
    <w:rsid w:val="00751CCD"/>
    <w:rsid w:val="00755FC9"/>
    <w:rsid w:val="007862DB"/>
    <w:rsid w:val="007A482A"/>
    <w:rsid w:val="007A741B"/>
    <w:rsid w:val="007B1353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371A"/>
    <w:rsid w:val="009552F3"/>
    <w:rsid w:val="00957EBA"/>
    <w:rsid w:val="00971787"/>
    <w:rsid w:val="00975813"/>
    <w:rsid w:val="00975C97"/>
    <w:rsid w:val="009A39D3"/>
    <w:rsid w:val="009B24A0"/>
    <w:rsid w:val="009B4DAD"/>
    <w:rsid w:val="009B4F93"/>
    <w:rsid w:val="009E72BE"/>
    <w:rsid w:val="009F4261"/>
    <w:rsid w:val="00A15804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44CB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398C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C36D9"/>
    <w:rsid w:val="00EF1128"/>
    <w:rsid w:val="00F06951"/>
    <w:rsid w:val="00F23721"/>
    <w:rsid w:val="00F25FFC"/>
    <w:rsid w:val="00F37CF3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756A9-759E-4FEA-8FDA-CEF1CE562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490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19</cp:revision>
  <cp:lastPrinted>2004-02-18T23:29:00Z</cp:lastPrinted>
  <dcterms:created xsi:type="dcterms:W3CDTF">2021-07-29T21:52:00Z</dcterms:created>
  <dcterms:modified xsi:type="dcterms:W3CDTF">2025-04-25T00:49:00Z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