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3BF5" w14:textId="77777777" w:rsidR="00917E66" w:rsidRPr="0021576A" w:rsidRDefault="00917E66" w:rsidP="00917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Calibri" w:hAnsi="Calibri"/>
          <w:sz w:val="36"/>
          <w:szCs w:val="36"/>
        </w:rPr>
      </w:pPr>
      <w:r w:rsidRPr="0021576A">
        <w:rPr>
          <w:rFonts w:ascii="Calibri" w:hAnsi="Calibri"/>
          <w:sz w:val="36"/>
          <w:szCs w:val="36"/>
        </w:rPr>
        <w:t>TP 2 : Livre journal et grand livre des comptes</w:t>
      </w:r>
    </w:p>
    <w:p w14:paraId="19EDD729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463F95D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A624AD7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7DDDCB7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PLAN</w:t>
      </w:r>
    </w:p>
    <w:p w14:paraId="256944AE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27C85C6" w14:textId="77777777" w:rsidR="00917E66" w:rsidRPr="0021576A" w:rsidRDefault="00917E66" w:rsidP="00917E66">
      <w:pPr>
        <w:pStyle w:val="Paragraphedeliste"/>
        <w:numPr>
          <w:ilvl w:val="0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QUESTION 1 : Livre journal et grand livre des comptes</w:t>
      </w:r>
    </w:p>
    <w:p w14:paraId="0E24F079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A2A08E1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79A37F0B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04DCB00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OBJECTIFS</w:t>
      </w:r>
    </w:p>
    <w:p w14:paraId="1371782C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31BFA2B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d'expliquer la différence entre le livre journal et le grand livre des comptes.</w:t>
      </w:r>
    </w:p>
    <w:p w14:paraId="6358F05A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de faire l'ouverture des comptes au début d'un exercice comptable.</w:t>
      </w:r>
    </w:p>
    <w:p w14:paraId="66099765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d’expliquer :</w:t>
      </w:r>
    </w:p>
    <w:p w14:paraId="1901E159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pourquoi on </w:t>
      </w:r>
      <w:proofErr w:type="spellStart"/>
      <w:r w:rsidRPr="0021576A">
        <w:rPr>
          <w:rFonts w:ascii="Calibri" w:hAnsi="Calibri"/>
          <w:sz w:val="22"/>
          <w:szCs w:val="22"/>
        </w:rPr>
        <w:t>réouvre</w:t>
      </w:r>
      <w:proofErr w:type="spellEnd"/>
      <w:r w:rsidRPr="0021576A">
        <w:rPr>
          <w:rFonts w:ascii="Calibri" w:hAnsi="Calibri"/>
          <w:sz w:val="22"/>
          <w:szCs w:val="22"/>
        </w:rPr>
        <w:t xml:space="preserve"> les comptes du bilan au solde de l’année précédente,</w:t>
      </w:r>
    </w:p>
    <w:p w14:paraId="782EDD22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pourquoi on </w:t>
      </w:r>
      <w:proofErr w:type="spellStart"/>
      <w:r w:rsidRPr="0021576A">
        <w:rPr>
          <w:rFonts w:ascii="Calibri" w:hAnsi="Calibri"/>
          <w:sz w:val="22"/>
          <w:szCs w:val="22"/>
        </w:rPr>
        <w:t>réouvre</w:t>
      </w:r>
      <w:proofErr w:type="spellEnd"/>
      <w:r w:rsidRPr="0021576A">
        <w:rPr>
          <w:rFonts w:ascii="Calibri" w:hAnsi="Calibri"/>
          <w:sz w:val="22"/>
          <w:szCs w:val="22"/>
        </w:rPr>
        <w:t xml:space="preserve"> les comptes du compte de résultats à zéro.</w:t>
      </w:r>
    </w:p>
    <w:p w14:paraId="38E65E55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d'appliquer la notion de débit / crédit :</w:t>
      </w:r>
    </w:p>
    <w:p w14:paraId="78BDBBD1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pour augmenter ou diminuer un compte d'actif,</w:t>
      </w:r>
    </w:p>
    <w:p w14:paraId="21DB3212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pour augmenter ou diminuer un compte de passif,</w:t>
      </w:r>
    </w:p>
    <w:p w14:paraId="711C9ACD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pour augmenter ou diminuer un compte de charges,</w:t>
      </w:r>
    </w:p>
    <w:p w14:paraId="716BA880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pour augmenter ou diminuer un compte de produits.</w:t>
      </w:r>
    </w:p>
    <w:p w14:paraId="4A2C246B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d'expliquer la structure du PCMN.</w:t>
      </w:r>
    </w:p>
    <w:p w14:paraId="1A7E08B2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d'utiliser le PCMN pour trouver un numéro de compte.</w:t>
      </w:r>
    </w:p>
    <w:p w14:paraId="702056C0" w14:textId="77777777" w:rsidR="00917E66" w:rsidRPr="0021576A" w:rsidRDefault="00917E66" w:rsidP="00917E66">
      <w:pPr>
        <w:pStyle w:val="Paragraphedeliste"/>
        <w:numPr>
          <w:ilvl w:val="0"/>
          <w:numId w:val="6"/>
        </w:numPr>
        <w:spacing w:line="264" w:lineRule="auto"/>
        <w:jc w:val="both"/>
        <w:rPr>
          <w:rFonts w:ascii="Calibri" w:hAnsi="Calibri"/>
          <w:sz w:val="22"/>
          <w:szCs w:val="22"/>
        </w:rPr>
      </w:pPr>
      <w:proofErr w:type="spellStart"/>
      <w:r w:rsidRPr="0021576A">
        <w:rPr>
          <w:rFonts w:ascii="Calibri" w:hAnsi="Calibri"/>
          <w:sz w:val="22"/>
          <w:szCs w:val="22"/>
        </w:rPr>
        <w:t>Etre</w:t>
      </w:r>
      <w:proofErr w:type="spellEnd"/>
      <w:r w:rsidRPr="0021576A">
        <w:rPr>
          <w:rFonts w:ascii="Calibri" w:hAnsi="Calibri"/>
          <w:sz w:val="22"/>
          <w:szCs w:val="22"/>
        </w:rPr>
        <w:t xml:space="preserve"> capable d'enregistrer des opérations dans le livre journal et dans le grand livre des comptes :</w:t>
      </w:r>
    </w:p>
    <w:p w14:paraId="23ACE589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achat et vente de marchandises, de fournitures, etc.,</w:t>
      </w:r>
    </w:p>
    <w:p w14:paraId="3AEE6DE5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achat et vente d'actifs immobilisés,</w:t>
      </w:r>
    </w:p>
    <w:p w14:paraId="67FABBB6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plus-value ou moins-value de réalisation,</w:t>
      </w:r>
    </w:p>
    <w:p w14:paraId="190026F0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plus-value de réévaluation,</w:t>
      </w:r>
    </w:p>
    <w:p w14:paraId="35E2754B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réductions de valeur,</w:t>
      </w:r>
    </w:p>
    <w:p w14:paraId="4BBA8940" w14:textId="77777777" w:rsidR="00917E66" w:rsidRPr="0021576A" w:rsidRDefault="00917E66" w:rsidP="00917E66">
      <w:pPr>
        <w:pStyle w:val="Paragraphedeliste"/>
        <w:numPr>
          <w:ilvl w:val="1"/>
          <w:numId w:val="4"/>
        </w:num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charges et produits financiers.</w:t>
      </w:r>
      <w:r w:rsidRPr="0021576A">
        <w:rPr>
          <w:rFonts w:ascii="Calibri" w:hAnsi="Calibri"/>
          <w:sz w:val="22"/>
          <w:szCs w:val="22"/>
        </w:rPr>
        <w:tab/>
      </w:r>
    </w:p>
    <w:p w14:paraId="4E302F45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9924DCC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CBF5BE1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434BF9A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t>CONSIGNES</w:t>
      </w:r>
    </w:p>
    <w:p w14:paraId="76A729F8" w14:textId="77777777" w:rsidR="00917E66" w:rsidRPr="0021576A" w:rsidRDefault="00917E66" w:rsidP="00917E66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60203B0" w14:textId="77777777" w:rsidR="00917E66" w:rsidRPr="0021576A" w:rsidRDefault="00917E66" w:rsidP="00917E66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Veuillez préparer les questions avant le début du TP avec l’aide du PCMN disponible sur Moodle.</w:t>
      </w:r>
    </w:p>
    <w:p w14:paraId="6F010AC9" w14:textId="17344B9B" w:rsidR="00974204" w:rsidRPr="0021576A" w:rsidRDefault="00974204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3CFCBC24" w14:textId="0321FED0" w:rsidR="00F806E7" w:rsidRPr="0021576A" w:rsidRDefault="00F806E7" w:rsidP="004B32AB">
      <w:pPr>
        <w:spacing w:line="264" w:lineRule="auto"/>
        <w:jc w:val="both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QUESTION 1 : Livre journal et grand livre des comptes</w:t>
      </w:r>
    </w:p>
    <w:p w14:paraId="4A3926E9" w14:textId="77777777" w:rsidR="00F806E7" w:rsidRPr="0021576A" w:rsidRDefault="00F806E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60E48633" w14:textId="1FA3D88A" w:rsidR="00F806E7" w:rsidRPr="0021576A" w:rsidRDefault="00F806E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 l'aide du plan comptable, enregistrez les opérations au livre journal et au grand livre.</w:t>
      </w:r>
    </w:p>
    <w:p w14:paraId="79281967" w14:textId="77777777" w:rsidR="00F806E7" w:rsidRPr="0021576A" w:rsidRDefault="00F806E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67B045C" w14:textId="0D969F14" w:rsidR="0060659E" w:rsidRPr="0021576A" w:rsidRDefault="00F806E7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La société EXPORT, assujettie exonérée à la TVA, est active dans l'achat et la revente de matériel informatique. Son bilan au 31/12/N-1 se présente comme suit :</w:t>
      </w:r>
      <w:r w:rsidRPr="0021576A">
        <w:rPr>
          <w:rFonts w:ascii="Calibri" w:hAnsi="Calibri"/>
          <w:sz w:val="22"/>
          <w:szCs w:val="22"/>
        </w:rPr>
        <w:tab/>
      </w:r>
    </w:p>
    <w:p w14:paraId="1941D85A" w14:textId="77777777" w:rsidR="0060659E" w:rsidRPr="0021576A" w:rsidRDefault="0060659E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4959" w:type="pct"/>
        <w:tblLook w:val="04A0" w:firstRow="1" w:lastRow="0" w:firstColumn="1" w:lastColumn="0" w:noHBand="0" w:noVBand="1"/>
      </w:tblPr>
      <w:tblGrid>
        <w:gridCol w:w="3028"/>
        <w:gridCol w:w="699"/>
        <w:gridCol w:w="875"/>
        <w:gridCol w:w="3029"/>
        <w:gridCol w:w="700"/>
        <w:gridCol w:w="875"/>
      </w:tblGrid>
      <w:tr w:rsidR="00F806E7" w:rsidRPr="0021576A" w14:paraId="50597705" w14:textId="77777777" w:rsidTr="00216327">
        <w:tc>
          <w:tcPr>
            <w:tcW w:w="2499" w:type="pct"/>
            <w:gridSpan w:val="3"/>
            <w:tcBorders>
              <w:bottom w:val="single" w:sz="4" w:space="0" w:color="auto"/>
            </w:tcBorders>
          </w:tcPr>
          <w:p w14:paraId="4363E790" w14:textId="3674B7DC" w:rsidR="00F806E7" w:rsidRPr="0021576A" w:rsidRDefault="00F806E7" w:rsidP="004B32AB">
            <w:pPr>
              <w:spacing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ACTIF</w:t>
            </w:r>
          </w:p>
        </w:tc>
        <w:tc>
          <w:tcPr>
            <w:tcW w:w="2501" w:type="pct"/>
            <w:gridSpan w:val="3"/>
            <w:tcBorders>
              <w:bottom w:val="single" w:sz="4" w:space="0" w:color="auto"/>
            </w:tcBorders>
          </w:tcPr>
          <w:p w14:paraId="4BAD3F12" w14:textId="135E8E91" w:rsidR="00F806E7" w:rsidRPr="0021576A" w:rsidRDefault="00F806E7" w:rsidP="004B32AB">
            <w:pPr>
              <w:spacing w:line="264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PASSIF</w:t>
            </w:r>
          </w:p>
        </w:tc>
      </w:tr>
      <w:tr w:rsidR="00F806E7" w:rsidRPr="0021576A" w14:paraId="1AAA8F6A" w14:textId="77777777" w:rsidTr="00216327">
        <w:tc>
          <w:tcPr>
            <w:tcW w:w="1645" w:type="pct"/>
            <w:tcBorders>
              <w:bottom w:val="nil"/>
              <w:right w:val="single" w:sz="4" w:space="0" w:color="auto"/>
            </w:tcBorders>
          </w:tcPr>
          <w:p w14:paraId="1337E0B9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1B4CDE1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4B252D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DDE1388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9FF657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left w:val="single" w:sz="4" w:space="0" w:color="auto"/>
              <w:bottom w:val="nil"/>
            </w:tcBorders>
          </w:tcPr>
          <w:p w14:paraId="62BA2857" w14:textId="24BDA774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8461FE" w:rsidRPr="0021576A" w14:paraId="062516B9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1088422E" w14:textId="37DF7218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FRAIS D’ÉTABLISSEMENT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F9C60" w14:textId="43FF5190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FEFB86" w14:textId="34E8DB14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405B1" w14:textId="43C70AB9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CAPITAUX PROPRES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B321E" w14:textId="29FC0F3E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10/15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7B9E6211" w14:textId="45E18B73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200.000</w:t>
            </w:r>
          </w:p>
        </w:tc>
      </w:tr>
      <w:tr w:rsidR="008461FE" w:rsidRPr="0021576A" w14:paraId="03A9691A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1EA709FB" w14:textId="77777777" w:rsidR="008461FE" w:rsidRPr="0021576A" w:rsidRDefault="008461F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36B1FC" w14:textId="77777777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6D52F" w14:textId="77777777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D2E3D" w14:textId="3DA82AC5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39C8C" w14:textId="33D641D4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47397E27" w14:textId="2B63EF0B" w:rsidR="008461FE" w:rsidRPr="0021576A" w:rsidRDefault="008461F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569B0" w:rsidRPr="0021576A" w14:paraId="093E30BC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7299E4A1" w14:textId="15111004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ACTIFS IMMOBILISES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4E3FC" w14:textId="642958F8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21/28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AF8D0" w14:textId="2146FF9B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122.000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81B3B" w14:textId="657CBB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Capital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96DD7" w14:textId="4FD06BD2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0E37AEEB" w14:textId="6B84E178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150.000</w:t>
            </w:r>
          </w:p>
        </w:tc>
      </w:tr>
      <w:tr w:rsidR="00C569B0" w:rsidRPr="0021576A" w14:paraId="0C33C01C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6A369DFF" w14:textId="7777777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8387F" w14:textId="7777777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C3973" w14:textId="7777777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4DE67" w14:textId="72DB3EF5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Primes d'émission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4BF01" w14:textId="28C51CC3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7AE05BEE" w14:textId="1FFE3F43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C569B0" w:rsidRPr="0021576A" w14:paraId="39B195E5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7E56417" w14:textId="00C28BFC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Immobilisations incorporelles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D98A1" w14:textId="3BC8AB29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51CE6" w14:textId="1C5B132C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02772D" w14:textId="297682E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Plus-values de réévaluation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2C818" w14:textId="6D85CADA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45E33D40" w14:textId="383DC21A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C569B0" w:rsidRPr="0021576A" w14:paraId="39C1EDF8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6CD03D44" w14:textId="65FE31C9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Immobilisations corporelles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B5A0F" w14:textId="6CFB393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22/27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AAAC6" w14:textId="7CCE5EE5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122.000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61FAF" w14:textId="69196FE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Réserves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7A476D" w14:textId="15A68B4D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14130C0C" w14:textId="19605919" w:rsidR="00C569B0" w:rsidRPr="0021576A" w:rsidRDefault="00B90191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  <w:r w:rsidR="00C569B0" w:rsidRPr="0021576A">
              <w:rPr>
                <w:rFonts w:ascii="Calibri" w:eastAsia="Times New Roman" w:hAnsi="Calibri" w:cs="Times New Roman"/>
                <w:sz w:val="20"/>
                <w:szCs w:val="20"/>
              </w:rPr>
              <w:t>.000</w:t>
            </w:r>
          </w:p>
        </w:tc>
      </w:tr>
      <w:tr w:rsidR="00C569B0" w:rsidRPr="0021576A" w14:paraId="0F7FC2D2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FD3131E" w14:textId="42EF7470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Terrains et constructions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13F70" w14:textId="141B83AF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3B87D9" w14:textId="7E979A3A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90.000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779B6" w14:textId="7EAC631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Réserve légale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4E17B" w14:textId="663F168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130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6A2B0586" w14:textId="55AD72C5" w:rsidR="00C569B0" w:rsidRPr="0021576A" w:rsidRDefault="00B90191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  <w:r w:rsidR="00C569B0" w:rsidRPr="0021576A">
              <w:rPr>
                <w:rFonts w:ascii="Calibri" w:eastAsia="Times New Roman" w:hAnsi="Calibri" w:cs="Times New Roman"/>
                <w:sz w:val="20"/>
                <w:szCs w:val="20"/>
              </w:rPr>
              <w:t>.000</w:t>
            </w:r>
          </w:p>
        </w:tc>
      </w:tr>
      <w:tr w:rsidR="00C569B0" w:rsidRPr="0021576A" w14:paraId="01BC66AE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33619D4D" w14:textId="7ACF8981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Installations, machines et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C507D" w14:textId="1904921E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8AA1F" w14:textId="5F6643DE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32.000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33183" w14:textId="09DC853E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Bénéfice (Perte) reportée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F6F04" w14:textId="7CB788CF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1E92D32F" w14:textId="228C1C9F" w:rsidR="00C569B0" w:rsidRPr="0021576A" w:rsidRDefault="00B90191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40</w:t>
            </w:r>
            <w:r w:rsidR="00C569B0" w:rsidRPr="0021576A">
              <w:rPr>
                <w:rFonts w:ascii="Calibri" w:eastAsia="Times New Roman" w:hAnsi="Calibri" w:cs="Times New Roman"/>
                <w:sz w:val="20"/>
                <w:szCs w:val="20"/>
              </w:rPr>
              <w:t>.000</w:t>
            </w:r>
          </w:p>
        </w:tc>
      </w:tr>
      <w:tr w:rsidR="00216327" w:rsidRPr="0021576A" w14:paraId="50F1D0A0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4269696" w14:textId="06DB187F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outillage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BDBFF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A7DE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BCE82" w14:textId="27CBE15D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Subsides en capital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1E296B" w14:textId="5391679A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3527BFB2" w14:textId="0C406F57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C569B0" w:rsidRPr="0021576A" w14:paraId="2DBD5D55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1C4E4D59" w14:textId="0605A47C" w:rsidR="00C569B0" w:rsidRPr="0021576A" w:rsidRDefault="00D52E9B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Mobilier de bureau et matériel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A0D14" w14:textId="7146739D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24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D45F27" w14:textId="1F46BDD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533F6C" w14:textId="53314C8F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5046C" w14:textId="49A828C8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5E779C8B" w14:textId="1EFC21C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216327" w:rsidRPr="0021576A" w14:paraId="51039E38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7B9EC787" w14:textId="25389054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roulant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98EA4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C1E227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0DAAF6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4936F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4C78CAA9" w14:textId="77777777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569B0" w:rsidRPr="0021576A" w14:paraId="1ABC0460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4B445F2" w14:textId="6EFD4F5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Immobilisations financières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C496E" w14:textId="36CE315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28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9C5BE" w14:textId="77ED39D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B4007D" w14:textId="127F680D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3758E" w14:textId="3CC77D1C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3241A0A1" w14:textId="4C1772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569B0" w:rsidRPr="0021576A" w14:paraId="4C8D57D4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3A00A015" w14:textId="777777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A0ADD" w14:textId="777777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F93D5" w14:textId="777777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71A29" w14:textId="3A8F0A29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PROVISIONS ET IMPOTS DIFFERES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37130" w14:textId="1C8592F3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16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5C79ED31" w14:textId="4B6335C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C569B0" w:rsidRPr="0021576A" w14:paraId="398077FF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348EEB63" w14:textId="3FD64D81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ACTIFS CIRCULANTS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901C4" w14:textId="762BA522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29/58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59D03" w14:textId="036B0CA1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78.000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549A4" w14:textId="3812709A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6F258" w14:textId="367699F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6BFBE4AB" w14:textId="7EFD6049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C569B0" w:rsidRPr="0021576A" w14:paraId="7D1BD70D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151F0619" w14:textId="7777777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9AF3E" w14:textId="77777777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4C646" w14:textId="7777777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742BA" w14:textId="51873295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Provisions pour risques et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77E22" w14:textId="1CD723A4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160/5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557ED0C4" w14:textId="1B01416D" w:rsidR="00C569B0" w:rsidRPr="0021576A" w:rsidRDefault="00C569B0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0 </w:t>
            </w:r>
          </w:p>
        </w:tc>
      </w:tr>
      <w:tr w:rsidR="00216327" w:rsidRPr="0021576A" w14:paraId="07DF79FD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10883F7E" w14:textId="06D94AEC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Créances à plus d'un an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86DAF" w14:textId="3CD038F5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29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4B328" w14:textId="62D0E66A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9E48B" w14:textId="3ED99019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charges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B16842" w14:textId="5778DBEF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49F99BEC" w14:textId="129E2186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216327" w:rsidRPr="0021576A" w14:paraId="0C041963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23579CCE" w14:textId="5BEBF41A" w:rsidR="00216327" w:rsidRPr="0021576A" w:rsidRDefault="00216327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Stocks et commandes en cours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73FA8" w14:textId="1B25D8E3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21268" w14:textId="15FE33B1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8FBB9" w14:textId="621D9316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Pr="0021576A">
              <w:rPr>
                <w:rFonts w:ascii="Calibri" w:hAnsi="Calibri"/>
                <w:sz w:val="20"/>
                <w:szCs w:val="20"/>
              </w:rPr>
              <w:t>Impôts différés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D96D1" w14:textId="23A0A808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168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56BF82A7" w14:textId="655B0A1A" w:rsidR="00216327" w:rsidRPr="0021576A" w:rsidRDefault="0021632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 0</w:t>
            </w:r>
          </w:p>
        </w:tc>
      </w:tr>
      <w:tr w:rsidR="00F303DE" w:rsidRPr="0021576A" w14:paraId="714259A2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605D3DF" w14:textId="4D62C996" w:rsidR="00F303DE" w:rsidRPr="0021576A" w:rsidRDefault="00F303D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d’exécution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DF7EA" w14:textId="77777777" w:rsidR="00F303DE" w:rsidRPr="0021576A" w:rsidRDefault="00F303D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CA70C" w14:textId="77777777" w:rsidR="00F303DE" w:rsidRPr="0021576A" w:rsidRDefault="00F303D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1456F" w14:textId="77777777" w:rsidR="00F303DE" w:rsidRPr="0021576A" w:rsidRDefault="00F303DE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19782" w14:textId="77777777" w:rsidR="00F303DE" w:rsidRPr="0021576A" w:rsidRDefault="00F303D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668E0428" w14:textId="77777777" w:rsidR="00F303DE" w:rsidRPr="0021576A" w:rsidRDefault="00F303DE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C569B0" w:rsidRPr="0021576A" w14:paraId="21B95B77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6904131A" w14:textId="7815ED6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Stocks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DCB39" w14:textId="5411BBC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30/36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A3070" w14:textId="475CCCA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0ED49" w14:textId="41F2E53C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DETTES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BF6FE" w14:textId="1E51079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17/49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400F3036" w14:textId="259CE8B3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C569B0" w:rsidRPr="0021576A" w14:paraId="55D23D27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EF6A185" w14:textId="195DA2A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   Marchandises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F5B7C" w14:textId="4E231D72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34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857AAB" w14:textId="342D79E7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10.000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FA4B3" w14:textId="0F97E163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E31CF" w14:textId="50AE5BF2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7D699050" w14:textId="4C0A299B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C569B0" w:rsidRPr="0021576A" w14:paraId="6BE11E60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556E096E" w14:textId="15F8385B" w:rsidR="00C569B0" w:rsidRPr="0021576A" w:rsidRDefault="00D52E9B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Commandes en cours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C927B" w14:textId="4FAA6470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37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C6A80" w14:textId="56DC0E8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E870C" w14:textId="1E4DCE01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Dettes à plus d'un an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F82F8" w14:textId="46E129C4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17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7AF032FD" w14:textId="380BB09B" w:rsidR="00C569B0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5B47C2" w:rsidRPr="0021576A" w14:paraId="6DD6C86A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28C0E69E" w14:textId="6E96BD38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d’exécution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BFD44" w14:textId="77777777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FC037" w14:textId="77777777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DE5C1" w14:textId="513BE338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Dettes à un an au plus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740CE8" w14:textId="0188BC15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42/48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281FFA6C" w14:textId="75A411D8" w:rsidR="005B47C2" w:rsidRPr="0021576A" w:rsidRDefault="005B47C2" w:rsidP="004B32AB">
            <w:pPr>
              <w:spacing w:line="264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5B47C2" w:rsidRPr="0021576A" w14:paraId="3E2BFE0C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36573C7E" w14:textId="3FB6D954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Créances à un an au plus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6BBD" w14:textId="53254154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40/41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0A13D0" w14:textId="574824E2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A710D2" w14:textId="648F5BC9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Dettes commerciales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CFE50" w14:textId="0C4E5DF7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44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08F51B7B" w14:textId="45951662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5B47C2" w:rsidRPr="0021576A" w14:paraId="16FECB8C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38BDED53" w14:textId="3835A1DB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Créances commerciales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65042" w14:textId="05BBC520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40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1DC47" w14:textId="0F8619FF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EC63A4" w14:textId="2545884E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Comptes de régularisation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747DF" w14:textId="26E9EBFF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492/3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1A4CFFD2" w14:textId="25C1722B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</w:tr>
      <w:tr w:rsidR="005B47C2" w:rsidRPr="0021576A" w14:paraId="090393F2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47D36C70" w14:textId="64BC4C05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Placements de trésorerie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3CF78" w14:textId="269FF60C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50/53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6AECB5" w14:textId="61AEFCDB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7CBD8" w14:textId="09459A31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4137A" w14:textId="4E38F09D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620C32BE" w14:textId="79739451" w:rsidR="005B47C2" w:rsidRPr="0021576A" w:rsidRDefault="005B47C2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284165" w:rsidRPr="0021576A" w14:paraId="3B6414BE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694F541F" w14:textId="26BD5A39" w:rsidR="00284165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284165" w:rsidRPr="0021576A">
              <w:rPr>
                <w:rFonts w:ascii="Calibri" w:eastAsia="Times New Roman" w:hAnsi="Calibri" w:cs="Times New Roman"/>
                <w:sz w:val="20"/>
                <w:szCs w:val="20"/>
              </w:rPr>
              <w:t>Valeurs disponibles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B25B8" w14:textId="112736E0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54/58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2D25E" w14:textId="2870F6A2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68.000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0D47C7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758DC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7268D945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284165" w:rsidRPr="0021576A" w14:paraId="531FF441" w14:textId="77777777" w:rsidTr="00216327">
        <w:tc>
          <w:tcPr>
            <w:tcW w:w="1645" w:type="pct"/>
            <w:tcBorders>
              <w:top w:val="nil"/>
              <w:bottom w:val="nil"/>
              <w:right w:val="single" w:sz="4" w:space="0" w:color="auto"/>
            </w:tcBorders>
          </w:tcPr>
          <w:p w14:paraId="7D80F72D" w14:textId="493B0098" w:rsidR="00284165" w:rsidRPr="0021576A" w:rsidRDefault="00C569B0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 xml:space="preserve">   </w:t>
            </w:r>
            <w:r w:rsidR="00284165" w:rsidRPr="0021576A">
              <w:rPr>
                <w:rFonts w:ascii="Calibri" w:eastAsia="Times New Roman" w:hAnsi="Calibri" w:cs="Times New Roman"/>
                <w:sz w:val="20"/>
                <w:szCs w:val="20"/>
              </w:rPr>
              <w:t>Comptes de régularisation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77CC5" w14:textId="10B274BA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490/1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A827B" w14:textId="2934CF2D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C9E9E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0FDB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</w:tcBorders>
          </w:tcPr>
          <w:p w14:paraId="68A31315" w14:textId="77777777" w:rsidR="00284165" w:rsidRPr="0021576A" w:rsidRDefault="00284165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F806E7" w:rsidRPr="0021576A" w14:paraId="21349B7C" w14:textId="77777777" w:rsidTr="00216327">
        <w:tc>
          <w:tcPr>
            <w:tcW w:w="1645" w:type="pct"/>
            <w:tcBorders>
              <w:top w:val="nil"/>
              <w:right w:val="single" w:sz="4" w:space="0" w:color="auto"/>
            </w:tcBorders>
          </w:tcPr>
          <w:p w14:paraId="53112521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40F3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9295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6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460B9D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4353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C7BB752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F806E7" w:rsidRPr="0021576A" w14:paraId="6C56CB53" w14:textId="77777777" w:rsidTr="00216327">
        <w:tc>
          <w:tcPr>
            <w:tcW w:w="1645" w:type="pct"/>
          </w:tcPr>
          <w:p w14:paraId="656F307D" w14:textId="75193041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TOTAL DE L’ACTIF</w:t>
            </w:r>
          </w:p>
        </w:tc>
        <w:tc>
          <w:tcPr>
            <w:tcW w:w="380" w:type="pct"/>
            <w:tcBorders>
              <w:right w:val="nil"/>
            </w:tcBorders>
          </w:tcPr>
          <w:p w14:paraId="75A40865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E2F47E" w14:textId="07F5E2E6" w:rsidR="00F806E7" w:rsidRPr="0021576A" w:rsidRDefault="00B90191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200.000</w:t>
            </w:r>
          </w:p>
        </w:tc>
        <w:tc>
          <w:tcPr>
            <w:tcW w:w="1645" w:type="pct"/>
            <w:tcBorders>
              <w:left w:val="single" w:sz="4" w:space="0" w:color="auto"/>
            </w:tcBorders>
          </w:tcPr>
          <w:p w14:paraId="0DCA4B89" w14:textId="51D0C04C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TOTAL DU PASSIF</w:t>
            </w:r>
          </w:p>
        </w:tc>
        <w:tc>
          <w:tcPr>
            <w:tcW w:w="380" w:type="pct"/>
            <w:tcBorders>
              <w:right w:val="nil"/>
            </w:tcBorders>
          </w:tcPr>
          <w:p w14:paraId="24C07E5E" w14:textId="77777777" w:rsidR="00F806E7" w:rsidRPr="0021576A" w:rsidRDefault="00F806E7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5" w:type="pct"/>
            <w:tcBorders>
              <w:left w:val="nil"/>
            </w:tcBorders>
          </w:tcPr>
          <w:p w14:paraId="07BCAD73" w14:textId="7F0E4720" w:rsidR="00F806E7" w:rsidRPr="0021576A" w:rsidRDefault="00B90191" w:rsidP="004B32AB">
            <w:pPr>
              <w:spacing w:line="264" w:lineRule="auto"/>
              <w:rPr>
                <w:rFonts w:ascii="Calibri" w:hAnsi="Calibri"/>
                <w:sz w:val="20"/>
                <w:szCs w:val="20"/>
              </w:rPr>
            </w:pPr>
            <w:r w:rsidRPr="0021576A">
              <w:rPr>
                <w:rFonts w:ascii="Calibri" w:hAnsi="Calibri"/>
                <w:sz w:val="20"/>
                <w:szCs w:val="20"/>
              </w:rPr>
              <w:t>200.000</w:t>
            </w:r>
          </w:p>
        </w:tc>
      </w:tr>
    </w:tbl>
    <w:p w14:paraId="2F103DD5" w14:textId="77777777" w:rsidR="00F806E7" w:rsidRPr="0021576A" w:rsidRDefault="00F806E7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1D20E8AD" w14:textId="7242CE6B" w:rsidR="00F806E7" w:rsidRPr="0021576A" w:rsidRDefault="00C569B0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Pour exercer son activité, elle possède un terrain acheté en N-24 au prix de 90.000 EUR et un immeuble acquis à la même date au prix de 140.000 EUR (amortissable linéairement sur 20 ans). Elle détient deux machines (amortissables linéairement sur 5 ans) achetées chacune en N-3 au prix</w:t>
      </w:r>
      <w:r w:rsidR="00B90191" w:rsidRPr="0021576A">
        <w:rPr>
          <w:rFonts w:ascii="Calibri" w:hAnsi="Calibri"/>
          <w:sz w:val="22"/>
          <w:szCs w:val="22"/>
        </w:rPr>
        <w:t xml:space="preserve"> de 40.000 EUR et de mobilier de</w:t>
      </w:r>
      <w:r w:rsidRPr="0021576A">
        <w:rPr>
          <w:rFonts w:ascii="Calibri" w:hAnsi="Calibri"/>
          <w:sz w:val="22"/>
          <w:szCs w:val="22"/>
        </w:rPr>
        <w:t xml:space="preserve"> bureau (amortissable linéairement sur 5 ans) acheté en N-6 au prix de 15.000 EUR. Par ailleurs, son stock se compose de 200 pièces à 50 EUR</w:t>
      </w:r>
      <w:r w:rsidR="00B90191" w:rsidRPr="0021576A">
        <w:rPr>
          <w:rFonts w:ascii="Calibri" w:hAnsi="Calibri"/>
          <w:sz w:val="22"/>
          <w:szCs w:val="22"/>
        </w:rPr>
        <w:t xml:space="preserve">. </w:t>
      </w:r>
      <w:r w:rsidRPr="0021576A">
        <w:rPr>
          <w:rFonts w:ascii="Calibri" w:hAnsi="Calibri"/>
          <w:sz w:val="22"/>
          <w:szCs w:val="22"/>
        </w:rPr>
        <w:t>Finalement, elle dispose de 63.500 EUR sur son compte en banque et 4.500 EUR en caisse.</w:t>
      </w:r>
    </w:p>
    <w:p w14:paraId="55029305" w14:textId="77777777" w:rsidR="00B52BE2" w:rsidRPr="0021576A" w:rsidRDefault="00B52BE2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A8B2D58" w14:textId="134316A1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lastRenderedPageBreak/>
        <w:t>Pendant l'exercice N, l'entreprise EXPORT enregistre les opérations suivantes :</w:t>
      </w:r>
    </w:p>
    <w:p w14:paraId="48577158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5FEFA171" w14:textId="2B193733" w:rsidR="00B52BE2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13 janvier : </w:t>
      </w:r>
      <w:r w:rsidR="00D5307B" w:rsidRPr="0021576A">
        <w:rPr>
          <w:rFonts w:ascii="Calibri" w:hAnsi="Calibri"/>
          <w:sz w:val="22"/>
          <w:szCs w:val="22"/>
        </w:rPr>
        <w:t xml:space="preserve">Réception de la facture du </w:t>
      </w:r>
      <w:r w:rsidRPr="0021576A">
        <w:rPr>
          <w:rFonts w:ascii="Calibri" w:hAnsi="Calibri"/>
          <w:sz w:val="22"/>
          <w:szCs w:val="22"/>
        </w:rPr>
        <w:t>fournisseur COST</w:t>
      </w:r>
      <w:r w:rsidR="00D5307B" w:rsidRPr="0021576A">
        <w:rPr>
          <w:rFonts w:ascii="Calibri" w:hAnsi="Calibri"/>
          <w:sz w:val="22"/>
          <w:szCs w:val="22"/>
        </w:rPr>
        <w:t xml:space="preserve"> pour l’achat de </w:t>
      </w:r>
      <w:r w:rsidRPr="0021576A">
        <w:rPr>
          <w:rFonts w:ascii="Calibri" w:hAnsi="Calibri"/>
          <w:sz w:val="22"/>
          <w:szCs w:val="22"/>
        </w:rPr>
        <w:t>600 pièces de marchandises à 40 EUR</w:t>
      </w:r>
      <w:r w:rsidR="0083106F" w:rsidRPr="0021576A">
        <w:rPr>
          <w:rFonts w:ascii="Calibri" w:hAnsi="Calibri"/>
          <w:sz w:val="22"/>
          <w:szCs w:val="22"/>
        </w:rPr>
        <w:t xml:space="preserve"> pièce</w:t>
      </w:r>
      <w:r w:rsidR="00D5307B" w:rsidRPr="0021576A">
        <w:rPr>
          <w:rFonts w:ascii="Calibri" w:hAnsi="Calibri"/>
          <w:sz w:val="22"/>
          <w:szCs w:val="22"/>
        </w:rPr>
        <w:t>. EXPORT paie la facture par virement bancaire dès réception de celle-ci.</w:t>
      </w:r>
    </w:p>
    <w:p w14:paraId="51A24726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9EEAAAF" w14:textId="429E86D9" w:rsidR="00251302" w:rsidRPr="0021576A" w:rsidRDefault="00251302" w:rsidP="00251302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19 février : Vente </w:t>
      </w:r>
      <w:r w:rsidR="00B52BE2" w:rsidRPr="0021576A">
        <w:rPr>
          <w:rFonts w:ascii="Calibri" w:hAnsi="Calibri"/>
          <w:sz w:val="22"/>
          <w:szCs w:val="22"/>
        </w:rPr>
        <w:t>à son client VALUE de 500 pièces d</w:t>
      </w:r>
      <w:r w:rsidRPr="0021576A">
        <w:rPr>
          <w:rFonts w:ascii="Calibri" w:hAnsi="Calibri"/>
          <w:sz w:val="22"/>
          <w:szCs w:val="22"/>
        </w:rPr>
        <w:t>e marchandises à 120 EUR pièce, avec un délai de paiement d’1 mois.</w:t>
      </w:r>
    </w:p>
    <w:p w14:paraId="3C3C4642" w14:textId="77777777" w:rsidR="00D5307B" w:rsidRPr="0021576A" w:rsidRDefault="00D5307B" w:rsidP="00D5307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B1C9252" w14:textId="77777777" w:rsidR="006F4C9D" w:rsidRPr="0021576A" w:rsidRDefault="006F4C9D" w:rsidP="006F4C9D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3 mars : Perception totale du paiement de VALUE. 2.500 EUR ont été payés en cash et le solde restant a été payé par virement bancaire.</w:t>
      </w:r>
    </w:p>
    <w:p w14:paraId="53C91112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02F121C3" w14:textId="3339B0BE" w:rsidR="00B52BE2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7 mai : EXPORT </w:t>
      </w:r>
      <w:r w:rsidR="00251302" w:rsidRPr="0021576A">
        <w:rPr>
          <w:rFonts w:ascii="Calibri" w:hAnsi="Calibri"/>
          <w:sz w:val="22"/>
          <w:szCs w:val="22"/>
        </w:rPr>
        <w:t>reçoit le rapport final d’un expert constatant une augmentation certaine et durable de 35.000 EUR de la valeur de son terrain</w:t>
      </w:r>
      <w:r w:rsidRPr="0021576A">
        <w:rPr>
          <w:rFonts w:ascii="Calibri" w:hAnsi="Calibri"/>
          <w:sz w:val="22"/>
          <w:szCs w:val="22"/>
        </w:rPr>
        <w:t>.</w:t>
      </w:r>
    </w:p>
    <w:p w14:paraId="0D56CA72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4791FCF" w14:textId="77777777" w:rsidR="00B52BE2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5 août : Vente à son client VALUE de 80 pièces de marchandises à 100 EUR pièce, avec un délai de paiement de 3 mois.</w:t>
      </w:r>
    </w:p>
    <w:p w14:paraId="61210464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824AF3C" w14:textId="7745A769" w:rsidR="00B52BE2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30 septembre : Achat d'une camionnette de livraison (amortissable linéairement sur 4 ans) financée intégralement par emprunt bancaire. L'emprunt s'élève à 30.000 EUR, est remboursable linéairement sur 5 ans et porte un intérêt trimestriel de 1%.</w:t>
      </w:r>
      <w:r w:rsidR="00251302" w:rsidRPr="0021576A">
        <w:rPr>
          <w:rFonts w:ascii="Calibri" w:hAnsi="Calibri"/>
          <w:sz w:val="22"/>
          <w:szCs w:val="22"/>
        </w:rPr>
        <w:t xml:space="preserve"> Les termes du contrat avec la banque stipulent que cette dernière exécutera elle-même le virement au concessionnaire pour l’achat de la camionnette.</w:t>
      </w:r>
    </w:p>
    <w:p w14:paraId="73716A9A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29931AF1" w14:textId="1C319092" w:rsidR="00B52BE2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27 octobre : EXPORT revend une de </w:t>
      </w:r>
      <w:r w:rsidR="00251302" w:rsidRPr="0021576A">
        <w:rPr>
          <w:rFonts w:ascii="Calibri" w:hAnsi="Calibri"/>
          <w:sz w:val="22"/>
          <w:szCs w:val="22"/>
        </w:rPr>
        <w:t>ses machines pour 19.000 EUR. Elle accorde un délai de paiement d’1 mois à l’acheteur.</w:t>
      </w:r>
    </w:p>
    <w:p w14:paraId="104814DA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42C2CF0C" w14:textId="5A7A2128" w:rsidR="00251302" w:rsidRPr="0021576A" w:rsidRDefault="00B52BE2" w:rsidP="00251302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5 novembre : EXPORT apprend que son client </w:t>
      </w:r>
      <w:r w:rsidR="00B90191" w:rsidRPr="0021576A">
        <w:rPr>
          <w:rFonts w:ascii="Calibri" w:hAnsi="Calibri"/>
          <w:sz w:val="22"/>
          <w:szCs w:val="22"/>
        </w:rPr>
        <w:t>VALUE est au bord de la faillit</w:t>
      </w:r>
      <w:r w:rsidRPr="0021576A">
        <w:rPr>
          <w:rFonts w:ascii="Calibri" w:hAnsi="Calibri"/>
          <w:sz w:val="22"/>
          <w:szCs w:val="22"/>
        </w:rPr>
        <w:t>e et s'attend à perdre 40% du montant de sa créance.</w:t>
      </w:r>
    </w:p>
    <w:p w14:paraId="022C899A" w14:textId="77777777" w:rsidR="00251302" w:rsidRPr="0021576A" w:rsidRDefault="00251302" w:rsidP="00251302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3483E3B1" w14:textId="2F695F94" w:rsidR="00251302" w:rsidRPr="0021576A" w:rsidRDefault="00251302" w:rsidP="00251302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20 novembre : Perception du paiement de la vente de la machine.</w:t>
      </w:r>
    </w:p>
    <w:p w14:paraId="75369D89" w14:textId="77777777" w:rsidR="00B52BE2" w:rsidRPr="0021576A" w:rsidRDefault="00B52BE2" w:rsidP="004B32AB">
      <w:pPr>
        <w:spacing w:line="264" w:lineRule="auto"/>
        <w:jc w:val="both"/>
        <w:rPr>
          <w:rFonts w:ascii="Calibri" w:hAnsi="Calibri"/>
          <w:sz w:val="22"/>
          <w:szCs w:val="22"/>
        </w:rPr>
      </w:pPr>
    </w:p>
    <w:p w14:paraId="128AF597" w14:textId="7266178C" w:rsidR="00F806E7" w:rsidRPr="0021576A" w:rsidRDefault="00B52BE2" w:rsidP="004B32AB">
      <w:pPr>
        <w:pStyle w:val="Paragraphedeliste"/>
        <w:numPr>
          <w:ilvl w:val="0"/>
          <w:numId w:val="3"/>
        </w:numPr>
        <w:spacing w:line="264" w:lineRule="auto"/>
        <w:contextualSpacing w:val="0"/>
        <w:jc w:val="both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 xml:space="preserve">31 décembre : Prélèvement des intérêts sur l'emprunt bancaire. </w:t>
      </w:r>
    </w:p>
    <w:p w14:paraId="77FC52EE" w14:textId="7BB92E0B" w:rsidR="00B52BE2" w:rsidRPr="0021576A" w:rsidRDefault="00B52BE2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2569977D" w14:textId="3A2C59F6" w:rsidR="00465A52" w:rsidRPr="0021576A" w:rsidRDefault="00465A52" w:rsidP="004B32AB">
      <w:pPr>
        <w:spacing w:line="264" w:lineRule="auto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LIVRE JOURNAL</w:t>
      </w:r>
    </w:p>
    <w:p w14:paraId="5EE54A42" w14:textId="77777777" w:rsidR="00465A52" w:rsidRPr="0021576A" w:rsidRDefault="00465A52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920364" w:rsidRPr="0021576A" w14:paraId="0CA7469A" w14:textId="77777777" w:rsidTr="00010B3B">
        <w:tc>
          <w:tcPr>
            <w:tcW w:w="290" w:type="pct"/>
            <w:vAlign w:val="center"/>
          </w:tcPr>
          <w:p w14:paraId="7CAC2914" w14:textId="77777777" w:rsidR="00920364" w:rsidRPr="0021576A" w:rsidRDefault="00920364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="00465A52"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56E12CC4" w14:textId="73B0DDF2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177F4322" w14:textId="276E58FA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083F205C" w14:textId="280671D9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78C914F4" w14:textId="30A450D2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5535C2EF" w14:textId="2ABD4475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0A84330E" w14:textId="39F810E0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920364" w:rsidRPr="0021576A" w14:paraId="2827ECBA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84C435D" w14:textId="1A4A5BA4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01" w:type="pct"/>
            <w:vAlign w:val="center"/>
          </w:tcPr>
          <w:p w14:paraId="70C0E9D9" w14:textId="2EA6F0F6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13/1/N</w:t>
            </w:r>
          </w:p>
        </w:tc>
        <w:tc>
          <w:tcPr>
            <w:tcW w:w="601" w:type="pct"/>
            <w:vAlign w:val="center"/>
          </w:tcPr>
          <w:p w14:paraId="33D82A56" w14:textId="7B3F4373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06DCEC81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6469BA5F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71FC07A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0364" w:rsidRPr="0021576A" w14:paraId="71229FED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1EB15E55" w14:textId="31AA52D5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01" w:type="pct"/>
            <w:vAlign w:val="center"/>
          </w:tcPr>
          <w:p w14:paraId="157CB6A7" w14:textId="29654F7B" w:rsidR="00920364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13/1/N</w:t>
            </w:r>
          </w:p>
        </w:tc>
        <w:tc>
          <w:tcPr>
            <w:tcW w:w="601" w:type="pct"/>
            <w:vAlign w:val="center"/>
          </w:tcPr>
          <w:p w14:paraId="6C77DAFD" w14:textId="367EF4C8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D191033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58F4AC5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5344406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0364" w:rsidRPr="0021576A" w14:paraId="2873D48F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85E29C7" w14:textId="6E388E51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01" w:type="pct"/>
            <w:vAlign w:val="center"/>
          </w:tcPr>
          <w:p w14:paraId="2F7599AD" w14:textId="441D0C15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19/2/N</w:t>
            </w:r>
          </w:p>
        </w:tc>
        <w:tc>
          <w:tcPr>
            <w:tcW w:w="601" w:type="pct"/>
            <w:vAlign w:val="center"/>
          </w:tcPr>
          <w:p w14:paraId="4D954848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302C21A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BDD5861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59461AD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0364" w:rsidRPr="0021576A" w14:paraId="04A6A44F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7EAE39F4" w14:textId="0AB8AA92" w:rsidR="0027286A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01" w:type="pct"/>
            <w:vAlign w:val="center"/>
          </w:tcPr>
          <w:p w14:paraId="7CF234D5" w14:textId="74DE4BB3" w:rsidR="0027286A" w:rsidRPr="0021576A" w:rsidRDefault="0025130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3/3</w:t>
            </w:r>
            <w:r w:rsidR="00465A52" w:rsidRPr="0021576A">
              <w:rPr>
                <w:rFonts w:ascii="Calibri" w:hAnsi="Calibri"/>
                <w:sz w:val="22"/>
                <w:szCs w:val="22"/>
              </w:rPr>
              <w:t>/N</w:t>
            </w:r>
          </w:p>
        </w:tc>
        <w:tc>
          <w:tcPr>
            <w:tcW w:w="601" w:type="pct"/>
            <w:vAlign w:val="center"/>
          </w:tcPr>
          <w:p w14:paraId="72E1BE7F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955F65C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1D91ABC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0E38D0B" w14:textId="77777777" w:rsidR="0027286A" w:rsidRPr="0021576A" w:rsidRDefault="0027286A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16D7D5B2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65E361F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01" w:type="pct"/>
            <w:vAlign w:val="center"/>
          </w:tcPr>
          <w:p w14:paraId="274F14DD" w14:textId="19F938BE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7/5/N</w:t>
            </w:r>
          </w:p>
        </w:tc>
        <w:tc>
          <w:tcPr>
            <w:tcW w:w="601" w:type="pct"/>
            <w:vAlign w:val="center"/>
          </w:tcPr>
          <w:p w14:paraId="1FE019CF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34AE486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1B2DF014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C5FEB6F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3DCECE77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712DD55E" w14:textId="0E800FB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01" w:type="pct"/>
            <w:vAlign w:val="center"/>
          </w:tcPr>
          <w:p w14:paraId="065F70D6" w14:textId="0DEEB743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5/8/N</w:t>
            </w:r>
          </w:p>
        </w:tc>
        <w:tc>
          <w:tcPr>
            <w:tcW w:w="601" w:type="pct"/>
            <w:vAlign w:val="center"/>
          </w:tcPr>
          <w:p w14:paraId="1678749F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261EB80D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3879EB9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4E0C413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124CA1BA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1D38299" w14:textId="0E33D934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01" w:type="pct"/>
            <w:vAlign w:val="center"/>
          </w:tcPr>
          <w:p w14:paraId="6A45F97A" w14:textId="100AEB3A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30/9/N</w:t>
            </w:r>
          </w:p>
        </w:tc>
        <w:tc>
          <w:tcPr>
            <w:tcW w:w="601" w:type="pct"/>
            <w:vAlign w:val="center"/>
          </w:tcPr>
          <w:p w14:paraId="1980AB9E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78448E42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79126D37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2F4BEE8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06D4C90" w14:textId="7C4E5D6D" w:rsidR="00465A52" w:rsidRPr="0021576A" w:rsidRDefault="00465A52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39"/>
        <w:gridCol w:w="1116"/>
        <w:gridCol w:w="1116"/>
        <w:gridCol w:w="4279"/>
        <w:gridCol w:w="1116"/>
        <w:gridCol w:w="1116"/>
      </w:tblGrid>
      <w:tr w:rsidR="00465A52" w:rsidRPr="0021576A" w14:paraId="088A670D" w14:textId="77777777" w:rsidTr="00010B3B">
        <w:tc>
          <w:tcPr>
            <w:tcW w:w="290" w:type="pct"/>
            <w:vAlign w:val="center"/>
          </w:tcPr>
          <w:p w14:paraId="472F74B7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lastRenderedPageBreak/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</w:p>
          <w:p w14:paraId="029D61DB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Op.</w:t>
            </w:r>
          </w:p>
        </w:tc>
        <w:tc>
          <w:tcPr>
            <w:tcW w:w="601" w:type="pct"/>
            <w:vAlign w:val="center"/>
          </w:tcPr>
          <w:p w14:paraId="6ABFCC13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601" w:type="pct"/>
            <w:vAlign w:val="center"/>
          </w:tcPr>
          <w:p w14:paraId="5B04D39D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</w:t>
            </w:r>
            <w:r w:rsidRPr="0021576A">
              <w:rPr>
                <w:rFonts w:ascii="Calibri" w:hAnsi="Calibri"/>
                <w:sz w:val="22"/>
                <w:szCs w:val="22"/>
                <w:vertAlign w:val="superscript"/>
              </w:rPr>
              <w:t>o</w:t>
            </w:r>
            <w:r w:rsidRPr="0021576A">
              <w:rPr>
                <w:rFonts w:ascii="Calibri" w:hAnsi="Calibri"/>
                <w:sz w:val="22"/>
                <w:szCs w:val="22"/>
              </w:rPr>
              <w:t xml:space="preserve"> de compte</w:t>
            </w:r>
          </w:p>
        </w:tc>
        <w:tc>
          <w:tcPr>
            <w:tcW w:w="2305" w:type="pct"/>
            <w:vAlign w:val="center"/>
          </w:tcPr>
          <w:p w14:paraId="63370F4A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Nom du compte</w:t>
            </w:r>
          </w:p>
        </w:tc>
        <w:tc>
          <w:tcPr>
            <w:tcW w:w="601" w:type="pct"/>
            <w:vAlign w:val="center"/>
          </w:tcPr>
          <w:p w14:paraId="5252813E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Débit</w:t>
            </w:r>
          </w:p>
        </w:tc>
        <w:tc>
          <w:tcPr>
            <w:tcW w:w="601" w:type="pct"/>
            <w:vAlign w:val="center"/>
          </w:tcPr>
          <w:p w14:paraId="42350EED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Crédit</w:t>
            </w:r>
          </w:p>
        </w:tc>
      </w:tr>
      <w:tr w:rsidR="00465A52" w:rsidRPr="0021576A" w14:paraId="408A9152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40A0261B" w14:textId="77C7A7D2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01" w:type="pct"/>
            <w:vAlign w:val="center"/>
          </w:tcPr>
          <w:p w14:paraId="5AE29F1E" w14:textId="4B477972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27/10/N</w:t>
            </w:r>
          </w:p>
        </w:tc>
        <w:tc>
          <w:tcPr>
            <w:tcW w:w="601" w:type="pct"/>
            <w:vAlign w:val="center"/>
          </w:tcPr>
          <w:p w14:paraId="42FF1C69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4FF1D22B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B18964A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494A401E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776AE117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02091451" w14:textId="417E0F90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01" w:type="pct"/>
            <w:vAlign w:val="center"/>
          </w:tcPr>
          <w:p w14:paraId="315D0D69" w14:textId="0B36AAEA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5/11/N</w:t>
            </w:r>
          </w:p>
        </w:tc>
        <w:tc>
          <w:tcPr>
            <w:tcW w:w="601" w:type="pct"/>
            <w:vAlign w:val="center"/>
          </w:tcPr>
          <w:p w14:paraId="59D83F61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8046522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BA8B94C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52D95A52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5BE4FEC1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A4A1F5F" w14:textId="1C27CCEC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01" w:type="pct"/>
            <w:vAlign w:val="center"/>
          </w:tcPr>
          <w:p w14:paraId="68A26EA1" w14:textId="7783829D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5/11/N</w:t>
            </w:r>
          </w:p>
        </w:tc>
        <w:tc>
          <w:tcPr>
            <w:tcW w:w="601" w:type="pct"/>
            <w:vAlign w:val="center"/>
          </w:tcPr>
          <w:p w14:paraId="3A7AFEA4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1B879F7D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CFE43F2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18163F9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3106F" w:rsidRPr="0021576A" w14:paraId="4C30E7AC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518D3D65" w14:textId="77777777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601" w:type="pct"/>
            <w:vAlign w:val="center"/>
          </w:tcPr>
          <w:p w14:paraId="3279368A" w14:textId="34029DD0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20/11/N</w:t>
            </w:r>
          </w:p>
        </w:tc>
        <w:tc>
          <w:tcPr>
            <w:tcW w:w="601" w:type="pct"/>
            <w:vAlign w:val="center"/>
          </w:tcPr>
          <w:p w14:paraId="6F2E26B8" w14:textId="77777777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589051D6" w14:textId="77777777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33A05549" w14:textId="77777777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8F4A37E" w14:textId="77777777" w:rsidR="0083106F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465A52" w:rsidRPr="0021576A" w14:paraId="0B86CB26" w14:textId="77777777" w:rsidTr="00010B3B">
        <w:trPr>
          <w:trHeight w:hRule="exact" w:val="1701"/>
        </w:trPr>
        <w:tc>
          <w:tcPr>
            <w:tcW w:w="290" w:type="pct"/>
            <w:vAlign w:val="center"/>
          </w:tcPr>
          <w:p w14:paraId="7B0E0DE6" w14:textId="7B5B8F1A" w:rsidR="00465A52" w:rsidRPr="0021576A" w:rsidRDefault="0083106F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601" w:type="pct"/>
            <w:vAlign w:val="center"/>
          </w:tcPr>
          <w:p w14:paraId="65382969" w14:textId="53337104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31/12/N</w:t>
            </w:r>
          </w:p>
        </w:tc>
        <w:tc>
          <w:tcPr>
            <w:tcW w:w="601" w:type="pct"/>
            <w:vAlign w:val="center"/>
          </w:tcPr>
          <w:p w14:paraId="3699A0E6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05" w:type="pct"/>
            <w:vAlign w:val="center"/>
          </w:tcPr>
          <w:p w14:paraId="3EBE65C8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29537569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01" w:type="pct"/>
            <w:vAlign w:val="center"/>
          </w:tcPr>
          <w:p w14:paraId="01CC0920" w14:textId="77777777" w:rsidR="00465A52" w:rsidRPr="0021576A" w:rsidRDefault="00465A52" w:rsidP="00010B3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303F212" w14:textId="77777777" w:rsidR="00465A52" w:rsidRPr="0021576A" w:rsidRDefault="00465A52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7A9F3838" w14:textId="77777777" w:rsidR="00F2427B" w:rsidRPr="0021576A" w:rsidRDefault="00F2427B" w:rsidP="004B32AB">
      <w:pPr>
        <w:spacing w:line="264" w:lineRule="auto"/>
        <w:rPr>
          <w:rFonts w:ascii="Calibri" w:hAnsi="Calibri"/>
          <w:b/>
          <w:sz w:val="22"/>
          <w:szCs w:val="22"/>
        </w:rPr>
      </w:pPr>
      <w:r w:rsidRPr="0021576A">
        <w:rPr>
          <w:rFonts w:ascii="Calibri" w:hAnsi="Calibri"/>
          <w:b/>
          <w:sz w:val="22"/>
          <w:szCs w:val="22"/>
        </w:rPr>
        <w:lastRenderedPageBreak/>
        <w:t>GRAND LIVRE DES COMPTES</w:t>
      </w:r>
    </w:p>
    <w:p w14:paraId="493CBE0B" w14:textId="77777777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83F8C" w:rsidRPr="0021576A" w14:paraId="60EBDA99" w14:textId="77777777" w:rsidTr="00583F8C">
        <w:tc>
          <w:tcPr>
            <w:tcW w:w="582" w:type="pct"/>
          </w:tcPr>
          <w:p w14:paraId="4317D78F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</w:tcPr>
          <w:p w14:paraId="04B5530F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B400C3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</w:tcPr>
          <w:p w14:paraId="2321627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52CA2EF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178902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793DDFA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55BA2D8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271C433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4180B3CA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</w:tcPr>
          <w:p w14:paraId="017E2F5E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9B5AC2E" w14:textId="3A539605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ACTIF (actifs immobilisés)</w:t>
      </w:r>
    </w:p>
    <w:p w14:paraId="299B38FA" w14:textId="77777777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F2427B" w:rsidRPr="0021576A" w14:paraId="3CA23B17" w14:textId="77777777" w:rsidTr="00F2427B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B006780" w14:textId="4ABDC6FE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2200</w:t>
            </w:r>
          </w:p>
        </w:tc>
        <w:tc>
          <w:tcPr>
            <w:tcW w:w="120" w:type="pct"/>
            <w:tcBorders>
              <w:top w:val="nil"/>
            </w:tcBorders>
          </w:tcPr>
          <w:p w14:paraId="498F6BE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1B4B6402" w14:textId="77777777" w:rsidR="00F2427B" w:rsidRPr="0021576A" w:rsidRDefault="00F2427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648703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4C73C0CF" w14:textId="6D87CD05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2210</w:t>
            </w:r>
          </w:p>
        </w:tc>
        <w:tc>
          <w:tcPr>
            <w:tcW w:w="120" w:type="pct"/>
            <w:tcBorders>
              <w:top w:val="nil"/>
            </w:tcBorders>
          </w:tcPr>
          <w:p w14:paraId="0FB8AC7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0E5D827" w14:textId="0DD1355A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2219</w:t>
            </w:r>
          </w:p>
        </w:tc>
      </w:tr>
      <w:tr w:rsidR="007C4333" w:rsidRPr="0021576A" w14:paraId="7D738092" w14:textId="77777777" w:rsidTr="00F2427B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C1C2FD" w14:textId="0D512949" w:rsidR="007C4333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90.000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42623163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C0D75C3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B6B88A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2766BEE5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B6289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63F0032" w14:textId="7DA980AD" w:rsidR="007C4333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140.000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39F73683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BF309D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5CD7D89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755B0FD" w14:textId="6ABA75A8" w:rsidR="007C4333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140.000</w:t>
            </w:r>
          </w:p>
        </w:tc>
      </w:tr>
      <w:tr w:rsidR="007C4333" w:rsidRPr="0021576A" w14:paraId="0AD67AEB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56C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7C4EB6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886A3BC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0441F5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0722CDC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72FC3DE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E7A1494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C74789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B41FD7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DA566D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4D67312D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7C4333" w:rsidRPr="0021576A" w14:paraId="63EACA73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364E9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B7263D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E6D9056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C47340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2A46D2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8FB4A75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B641836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A01A1D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BA98C5D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27AC9E3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1B9FFE4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7C4333" w:rsidRPr="0021576A" w14:paraId="1970A2E5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583C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E7C651E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540203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820C29B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BD6B25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6847B2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375BFA3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745D81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D7E9D6E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D6A409B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103D4444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7C4333" w:rsidRPr="0021576A" w14:paraId="725E4A98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5FBE4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93D255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9CEF17F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3135C1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8C0DF16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A3B04B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530C364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AC47DD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F1B6E0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A58D7BC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4D59354B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7C4333" w:rsidRPr="0021576A" w14:paraId="5D9BF408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0ACF2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5D77FFA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7557F4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6007805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B093E9F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CB41554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3A320DE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430A6F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981FBB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AA18459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215F3C60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7C4333" w:rsidRPr="0021576A" w14:paraId="4212C7E4" w14:textId="77777777" w:rsidTr="00F2427B">
        <w:tc>
          <w:tcPr>
            <w:tcW w:w="582" w:type="pct"/>
            <w:tcBorders>
              <w:top w:val="nil"/>
              <w:left w:val="nil"/>
            </w:tcBorders>
          </w:tcPr>
          <w:p w14:paraId="42EDC9D9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</w:tcPr>
          <w:p w14:paraId="376555BC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596E736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</w:tcBorders>
          </w:tcPr>
          <w:p w14:paraId="4930DB42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7258483E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FD8677D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</w:tcBorders>
          </w:tcPr>
          <w:p w14:paraId="6C06EEB7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6100C72F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5E634B5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</w:tcBorders>
          </w:tcPr>
          <w:p w14:paraId="1B80ED68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right w:val="nil"/>
            </w:tcBorders>
          </w:tcPr>
          <w:p w14:paraId="3C2066C1" w14:textId="77777777" w:rsidR="007C4333" w:rsidRPr="0021576A" w:rsidRDefault="007C4333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7F436419" w14:textId="77777777" w:rsidTr="00F2427B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7CF8A39" w14:textId="715915A7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230</w:t>
            </w:r>
          </w:p>
        </w:tc>
        <w:tc>
          <w:tcPr>
            <w:tcW w:w="120" w:type="pct"/>
          </w:tcPr>
          <w:p w14:paraId="6FF6B41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6682BF9" w14:textId="01A0A6C0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239</w:t>
            </w:r>
          </w:p>
        </w:tc>
        <w:tc>
          <w:tcPr>
            <w:tcW w:w="120" w:type="pct"/>
          </w:tcPr>
          <w:p w14:paraId="456BEA4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58070160" w14:textId="0B29C9A1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240</w:t>
            </w:r>
          </w:p>
        </w:tc>
        <w:tc>
          <w:tcPr>
            <w:tcW w:w="120" w:type="pct"/>
          </w:tcPr>
          <w:p w14:paraId="1FCCB57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B59634E" w14:textId="5D28C99A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249</w:t>
            </w:r>
          </w:p>
        </w:tc>
      </w:tr>
      <w:tr w:rsidR="00F2427B" w:rsidRPr="0021576A" w14:paraId="55331A19" w14:textId="77777777" w:rsidTr="00F2427B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641F32" w14:textId="02F1B248" w:rsidR="00F2427B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80.000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70DB4C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3DD1A8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450480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6E8D05F" w14:textId="742D2502" w:rsidR="00F2427B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48.000</w:t>
            </w:r>
          </w:p>
        </w:tc>
        <w:tc>
          <w:tcPr>
            <w:tcW w:w="120" w:type="pct"/>
          </w:tcPr>
          <w:p w14:paraId="6C8EA87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7E118BF" w14:textId="09B4B269" w:rsidR="00F2427B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15.000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517F30A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77950C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1CB64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C8A001C" w14:textId="00CB136B" w:rsidR="00F2427B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15.000</w:t>
            </w:r>
          </w:p>
        </w:tc>
      </w:tr>
      <w:tr w:rsidR="00F2427B" w:rsidRPr="0021576A" w14:paraId="5973C70D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D088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BBCD58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6591FA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420CBC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937216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30A6E6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239248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53C209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EBB4C3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267FAD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1A0F567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3C72A6B0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818A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0C7DF0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EC4914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606E47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17719C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125711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46F575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E778D4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74F99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197492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63DD50D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72A76035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71875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F616FB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80897C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CB3794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C402CF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5093AC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E2179C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548AC3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002ADC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1D1FDF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6009CA6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4EDDECD8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2BC5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19FABB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58B9D7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823CB9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046745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9EAEE3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4C1E3C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D4B8EC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6B1211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44F3D0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2EE629C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5F083A69" w14:textId="77777777" w:rsidTr="00F2427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3F8B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08F9E4B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75C9197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EE2351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071C2F0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F45717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61FC6F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0C20C38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FFADF8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65EEA3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bottom w:val="nil"/>
              <w:right w:val="nil"/>
            </w:tcBorders>
          </w:tcPr>
          <w:p w14:paraId="724BBFC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30258277" w14:textId="77777777" w:rsidTr="00F2427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1649C06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666F8C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762971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C4B8BB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93D0D4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633566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A867FC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4E04D9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C0D1CA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E101B9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B0028A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2B73866" w14:textId="77777777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30C5C501" w14:textId="35EBC36F" w:rsidR="00465A52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ACTIF (actifs circulants)</w:t>
      </w:r>
    </w:p>
    <w:p w14:paraId="2E237EC5" w14:textId="77777777" w:rsidR="00465A52" w:rsidRPr="0021576A" w:rsidRDefault="00465A52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F2427B" w:rsidRPr="0021576A" w14:paraId="6A30281E" w14:textId="77777777" w:rsidTr="00DD7B4B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A61A376" w14:textId="2794FE6A" w:rsidR="00F2427B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340</w:t>
            </w:r>
          </w:p>
        </w:tc>
        <w:tc>
          <w:tcPr>
            <w:tcW w:w="120" w:type="pct"/>
            <w:tcBorders>
              <w:top w:val="nil"/>
            </w:tcBorders>
          </w:tcPr>
          <w:p w14:paraId="5EC88CD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ECF8C3D" w14:textId="77777777" w:rsidR="00F2427B" w:rsidRPr="0021576A" w:rsidRDefault="00F2427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B43D73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44A4A875" w14:textId="77777777" w:rsidR="00F2427B" w:rsidRPr="0021576A" w:rsidRDefault="00F2427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BDF68E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4C8E619" w14:textId="77777777" w:rsidR="00F2427B" w:rsidRPr="0021576A" w:rsidRDefault="00F2427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44EFB618" w14:textId="77777777" w:rsidTr="00DD7B4B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7FFB56" w14:textId="19F0ECEC" w:rsidR="00F2427B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10.000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4CD9F66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0CF617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EDA7F4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F517BF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40E97C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EE1019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9079B7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3E4A76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5F7260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57A03C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34ACE99E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9978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5A6E39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E7617F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382E94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03B19C3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6581BB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D2B249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B26FBF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19DD1A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3E7FFAA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4EBFF1D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14EB0155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8B348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F6C037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DCE3BA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BD2874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69D597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D7DB81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B0C3B58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F4D9BE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F61B26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206AF1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2578589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2B20FB33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ECC0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505300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311864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259B2B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62A6E5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4D831F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500835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FBBF24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8498A7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851014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76AB77D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7DCCE274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19EA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5415A2A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72CFF1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443A6C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261A5F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729AD4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4E8886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7C6BA6D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DEAD8F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5924EC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18E3FF7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0757DC31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8750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1D4D5A6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B917C8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7641F56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713189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2A2ED0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F6B609B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566165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872EC9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2BEACAB9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696FF6B1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F2427B" w:rsidRPr="0021576A" w14:paraId="39A09045" w14:textId="77777777" w:rsidTr="00925D31">
        <w:tc>
          <w:tcPr>
            <w:tcW w:w="582" w:type="pct"/>
            <w:tcBorders>
              <w:top w:val="nil"/>
              <w:left w:val="nil"/>
            </w:tcBorders>
          </w:tcPr>
          <w:p w14:paraId="50A6E8E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</w:tcPr>
          <w:p w14:paraId="2E41494C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9A5B39E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</w:tcBorders>
          </w:tcPr>
          <w:p w14:paraId="04E8610F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</w:tcPr>
          <w:p w14:paraId="61E039D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216D7B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</w:tcBorders>
          </w:tcPr>
          <w:p w14:paraId="715DC085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bottom w:val="nil"/>
            </w:tcBorders>
          </w:tcPr>
          <w:p w14:paraId="34AFAE12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2B5B6D7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</w:tcBorders>
          </w:tcPr>
          <w:p w14:paraId="203428D4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bottom w:val="nil"/>
              <w:right w:val="nil"/>
            </w:tcBorders>
          </w:tcPr>
          <w:p w14:paraId="0C0F14E0" w14:textId="77777777" w:rsidR="00F2427B" w:rsidRPr="0021576A" w:rsidRDefault="00F2427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755D4294" w14:textId="77777777" w:rsidTr="00925D31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289B1CC" w14:textId="4485BDBE" w:rsidR="00925D31" w:rsidRPr="0021576A" w:rsidRDefault="00925D31" w:rsidP="00925D31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550</w:t>
            </w: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5776B7D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0076F5E5" w14:textId="732723E9" w:rsidR="00925D31" w:rsidRPr="0021576A" w:rsidRDefault="00925D31" w:rsidP="00925D31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570</w:t>
            </w: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EC3F64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6ECCFD4E" w14:textId="354FE9D3" w:rsidR="00925D31" w:rsidRPr="0021576A" w:rsidRDefault="00925D31" w:rsidP="00925D31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91E7F2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32014267" w14:textId="77777777" w:rsidR="00925D31" w:rsidRPr="0021576A" w:rsidRDefault="00925D31" w:rsidP="00925D31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5ADACEBE" w14:textId="77777777" w:rsidTr="00925D31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D02DD1" w14:textId="1EBF0CA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63.500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6E7A5CC0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74529EF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3669D26" w14:textId="060103A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4.500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72A7A726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24C44FAC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A313E7F" w14:textId="676B66AF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6E374CC6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5A894270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EC69BED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458B9C1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3CA99112" w14:textId="77777777" w:rsidTr="00925D31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A409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0CDAEF6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DBDEABB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9E30031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48B461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1E0CEEF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713786DD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7A3DBB0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2D3CE75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484C350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445967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7F332B1A" w14:textId="77777777" w:rsidTr="00925D31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F2A7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C7D09A6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3E7E6CB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28DCA26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490C375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20A74D6D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D5213FB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60D565A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75AA10A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84DFE6F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326B67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4902DFAB" w14:textId="77777777" w:rsidTr="00925D31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97AE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2BBD0DCB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EC6F3B9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180C4EC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40F3480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165DF72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DDE901F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E4BB4A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495E37C5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E8E56E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5A7FF8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50FC2E2F" w14:textId="77777777" w:rsidTr="00925D31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4B8641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26A2B0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E00927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6FFB58D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AE4B64C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03322D7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7062BDB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2CD484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185B975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CCA285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279AD5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2224576E" w14:textId="77777777" w:rsidTr="00925D31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4AEC4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7E31926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ECA8DB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BAAF7D9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78F3284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235D33F1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99E59AD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AE3135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546AEEF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55E503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E377F8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925D31" w:rsidRPr="0021576A" w14:paraId="76E5B099" w14:textId="77777777" w:rsidTr="0021632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73AD453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F06B4A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050C861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240A8E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FB5B0D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4E1E5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7EEE1B8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564242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38C5D4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70A2669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708687" w14:textId="77777777" w:rsidR="00925D31" w:rsidRPr="0021576A" w:rsidRDefault="00925D31" w:rsidP="00925D31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90E7057" w14:textId="77777777" w:rsidR="00AF3FC5" w:rsidRPr="0021576A" w:rsidRDefault="00AF3FC5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br w:type="page"/>
      </w:r>
    </w:p>
    <w:p w14:paraId="5CBAD160" w14:textId="343C02AC" w:rsidR="00465A52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lastRenderedPageBreak/>
        <w:t>PASSIF (fonds propres)</w:t>
      </w:r>
    </w:p>
    <w:p w14:paraId="652A6DF3" w14:textId="77777777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8127A8" w:rsidRPr="0021576A" w14:paraId="65AB2382" w14:textId="77777777" w:rsidTr="00DD7B4B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586D6B4" w14:textId="0E4092AA" w:rsidR="008127A8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100</w:t>
            </w: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0E7707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9D32E9E" w14:textId="77777777" w:rsidR="008127A8" w:rsidRPr="0021576A" w:rsidRDefault="008127A8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5B060FA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3A854125" w14:textId="5E47350F" w:rsidR="008127A8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130</w:t>
            </w: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2520F89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CEE8682" w14:textId="6CCB6E37" w:rsidR="008127A8" w:rsidRPr="0021576A" w:rsidRDefault="00E35AB2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14</w:t>
            </w:r>
          </w:p>
        </w:tc>
      </w:tr>
      <w:tr w:rsidR="008127A8" w:rsidRPr="0021576A" w14:paraId="143F84D4" w14:textId="77777777" w:rsidTr="00DD7B4B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7E1CD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0E259CE2" w14:textId="24F924FC" w:rsidR="008127A8" w:rsidRPr="0021576A" w:rsidRDefault="00E35AB2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150.000</w:t>
            </w:r>
          </w:p>
        </w:tc>
        <w:tc>
          <w:tcPr>
            <w:tcW w:w="120" w:type="pct"/>
            <w:tcBorders>
              <w:top w:val="nil"/>
            </w:tcBorders>
          </w:tcPr>
          <w:p w14:paraId="54003AE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DFAD1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B00460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648AC83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B2ED73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F043E64" w14:textId="670E1A4F" w:rsidR="008127A8" w:rsidRPr="0021576A" w:rsidRDefault="00B90191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10</w:t>
            </w:r>
            <w:r w:rsidR="00E35AB2" w:rsidRPr="0021576A">
              <w:rPr>
                <w:rFonts w:ascii="Calibri" w:hAnsi="Calibri"/>
                <w:sz w:val="22"/>
                <w:szCs w:val="22"/>
              </w:rPr>
              <w:t>.000</w:t>
            </w:r>
          </w:p>
        </w:tc>
        <w:tc>
          <w:tcPr>
            <w:tcW w:w="120" w:type="pct"/>
            <w:tcBorders>
              <w:top w:val="nil"/>
            </w:tcBorders>
          </w:tcPr>
          <w:p w14:paraId="30DA462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C1955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D8A0DC7" w14:textId="5B38035B" w:rsidR="008127A8" w:rsidRPr="0021576A" w:rsidRDefault="00B90191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  <w:r w:rsidRPr="0021576A">
              <w:rPr>
                <w:rFonts w:ascii="Calibri" w:hAnsi="Calibri"/>
                <w:sz w:val="22"/>
                <w:szCs w:val="22"/>
              </w:rPr>
              <w:t>40</w:t>
            </w:r>
            <w:r w:rsidR="00E35AB2" w:rsidRPr="0021576A">
              <w:rPr>
                <w:rFonts w:ascii="Calibri" w:hAnsi="Calibri"/>
                <w:sz w:val="22"/>
                <w:szCs w:val="22"/>
              </w:rPr>
              <w:t>.000</w:t>
            </w:r>
          </w:p>
        </w:tc>
      </w:tr>
      <w:tr w:rsidR="008127A8" w:rsidRPr="0021576A" w14:paraId="455E9AAD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7845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DFC065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88B4B0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2CA6A8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2A661AE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A2309E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D3FC8A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3023B9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7B4BFC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C2F4BA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6D753AD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0D0B9A99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0B99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EBC880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1BC75C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5FE198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026DEA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E39BCB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7809637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B3A964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1A473A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CF6385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5CDC5DE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6BF946DE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6A91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901921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C4EB28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222EE9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1279D4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7CA5E4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98FA95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75FC5B2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03010C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EFFCD2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066F040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35C8E92B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0AEC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1DEEDE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05A75D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96688C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1D9AEAF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B345B3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29D5A1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996659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9C4635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E24F44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nil"/>
            </w:tcBorders>
          </w:tcPr>
          <w:p w14:paraId="3ABB12B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4BDF1321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5DA6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30B9969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AD1DBAA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3FE5024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4F95C28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3F5563C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9E0B65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4CC0B9B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8A0A61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60FFA8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left w:val="single" w:sz="4" w:space="0" w:color="auto"/>
              <w:bottom w:val="nil"/>
              <w:right w:val="nil"/>
            </w:tcBorders>
          </w:tcPr>
          <w:p w14:paraId="0E0AB56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5650E6BD" w14:textId="77777777" w:rsidTr="00DD7B4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7EDAE7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44B883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60B47BA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6F92DF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2065CE6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CAB0AB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48C635F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712175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0C15EB5A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3FF29CA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5970C56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D413055" w14:textId="77777777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38E7EDEB" w14:textId="38EE9B0C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PASSIF (dettes)</w:t>
      </w:r>
    </w:p>
    <w:p w14:paraId="0B4E7147" w14:textId="77777777" w:rsidR="00F2427B" w:rsidRPr="0021576A" w:rsidRDefault="00F2427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8127A8" w:rsidRPr="0021576A" w14:paraId="6C6A83BF" w14:textId="77777777" w:rsidTr="008127A8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F8A63CC" w14:textId="77777777" w:rsidR="008127A8" w:rsidRPr="0021576A" w:rsidRDefault="008127A8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B2362A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478C5677" w14:textId="77777777" w:rsidR="008127A8" w:rsidRPr="0021576A" w:rsidRDefault="008127A8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6DDDFD4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78498146" w14:textId="77777777" w:rsidR="008127A8" w:rsidRPr="0021576A" w:rsidRDefault="008127A8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6F1528A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62F85890" w14:textId="77777777" w:rsidR="008127A8" w:rsidRPr="0021576A" w:rsidRDefault="008127A8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00B169AA" w14:textId="77777777" w:rsidTr="008127A8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4D24C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2387EF62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30F7525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1E1E2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6D78B75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4B1F066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046AB3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2231D1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0820F45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7349CFA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71AFCF52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23598E8C" w14:textId="77777777" w:rsidTr="008127A8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F4F6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7F055E6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C02BDA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0320B5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AE96BA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67D4EE1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6EBDE5C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624065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2F1305C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7D2620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D07E7E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209EF373" w14:textId="77777777" w:rsidTr="008127A8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BE58B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A5E45B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DA634A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C3EF870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6CD874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75CB772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9A7BEA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34A0D9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5AF9576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A9A6DD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175D5F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3E0FB094" w14:textId="77777777" w:rsidTr="008127A8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E408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2B2E0712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FD20A1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57D97CD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D98197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5F14DC7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E5AA7F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6EA3CF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5331BD3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63435D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C01D9DD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6C91B402" w14:textId="77777777" w:rsidTr="008127A8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5E79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6C1A2A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0D89DFF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D621E3B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82EC84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75C6159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B37653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7322E7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4B2D7C5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B092CF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A0FD60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1A068D50" w14:textId="77777777" w:rsidTr="008127A8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B3B427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051306BA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45F5B6C8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E71ECB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7394504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1BD8750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A0F7C0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F158EC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19143726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7947D2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6912A0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8127A8" w:rsidRPr="0021576A" w14:paraId="2EB7068A" w14:textId="77777777" w:rsidTr="00DD7B4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67FB13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817C68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32896A4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727EABF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1655AB5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855A9D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9629AD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BFBBC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05520E9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CDC344E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CF6DE1" w14:textId="77777777" w:rsidR="008127A8" w:rsidRPr="0021576A" w:rsidRDefault="008127A8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F676EAE" w14:textId="77777777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6E0DFEEC" w14:textId="5B0A861C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CHARGES</w:t>
      </w:r>
    </w:p>
    <w:p w14:paraId="3DC7CEFE" w14:textId="77777777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583F8C" w:rsidRPr="0021576A" w14:paraId="1F792719" w14:textId="77777777" w:rsidTr="00583F8C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D4FFADB" w14:textId="77777777" w:rsidR="00583F8C" w:rsidRPr="0021576A" w:rsidRDefault="00583F8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05771EE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65BAB783" w14:textId="77777777" w:rsidR="00583F8C" w:rsidRPr="0021576A" w:rsidRDefault="00583F8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71F06C3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single" w:sz="4" w:space="0" w:color="auto"/>
            </w:tcBorders>
          </w:tcPr>
          <w:p w14:paraId="0C534F71" w14:textId="77777777" w:rsidR="00583F8C" w:rsidRPr="0021576A" w:rsidRDefault="00583F8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731B6B6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7DF447F3" w14:textId="77777777" w:rsidR="00583F8C" w:rsidRPr="0021576A" w:rsidRDefault="00583F8C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0E5A98C8" w14:textId="77777777" w:rsidTr="00583F8C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DD9A4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2173CE5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2BEA1F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6583E7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52617535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7FDA5681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635946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008B829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031DE43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2CC8505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BBF20D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522B57BD" w14:textId="77777777" w:rsidTr="00583F8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A3D7E2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5C9DC32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B55247C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C65770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B94E492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A118D6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E69A20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57892E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7DA749AD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5C27BC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113DDA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5730A33E" w14:textId="77777777" w:rsidTr="00583F8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1C21A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110547D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A85E83E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E2B9281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8A0271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308A175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4D26C1E5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2E9577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CCD51F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5BCD38A1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B026D8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7118F897" w14:textId="77777777" w:rsidTr="00583F8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35B3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35FF10B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5311E1D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85D0C0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4A2A1E3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2E29504A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01FA040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F79053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0C8E653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0638A72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670D14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656864EE" w14:textId="77777777" w:rsidTr="00583F8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59F5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00BF527C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6CC0C2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1CFB1B5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6854E8D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1C757333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60D11F0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519F3B0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64A8A1A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344E9E9F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7280584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6CD2BF68" w14:textId="77777777" w:rsidTr="00583F8C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4DF5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7D29077C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2A111C0E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6D6E103D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3271D51E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409BB89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single" w:sz="4" w:space="0" w:color="auto"/>
            </w:tcBorders>
          </w:tcPr>
          <w:p w14:paraId="146C563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1B34D8A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5568092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bottom w:val="nil"/>
              <w:right w:val="nil"/>
            </w:tcBorders>
          </w:tcPr>
          <w:p w14:paraId="13342DDC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53CFFABB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583F8C" w:rsidRPr="0021576A" w14:paraId="30F6B82F" w14:textId="77777777" w:rsidTr="00583F8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C05F31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B4A977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7A06972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FA186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885EC2C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4C230E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DAA406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6D34410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1E6D108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EEE1B17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920C82" w14:textId="77777777" w:rsidR="00583F8C" w:rsidRPr="0021576A" w:rsidRDefault="00583F8C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1B7CDCA" w14:textId="77777777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</w:p>
    <w:p w14:paraId="235E7F1F" w14:textId="02F7ACE7" w:rsidR="008127A8" w:rsidRPr="0021576A" w:rsidRDefault="008127A8" w:rsidP="004B32AB">
      <w:pPr>
        <w:spacing w:line="264" w:lineRule="auto"/>
        <w:rPr>
          <w:rFonts w:ascii="Calibri" w:hAnsi="Calibri"/>
          <w:sz w:val="22"/>
          <w:szCs w:val="22"/>
        </w:rPr>
      </w:pPr>
      <w:r w:rsidRPr="0021576A">
        <w:rPr>
          <w:rFonts w:ascii="Calibri" w:hAnsi="Calibri"/>
          <w:sz w:val="22"/>
          <w:szCs w:val="22"/>
        </w:rPr>
        <w:t>PRODUITS</w:t>
      </w:r>
    </w:p>
    <w:p w14:paraId="3F1EBD93" w14:textId="77777777" w:rsidR="00DD7B4B" w:rsidRPr="0021576A" w:rsidRDefault="00DD7B4B" w:rsidP="004B32AB">
      <w:pPr>
        <w:spacing w:line="264" w:lineRule="auto"/>
        <w:rPr>
          <w:rFonts w:ascii="Calibri" w:hAnsi="Calibri"/>
          <w:sz w:val="22"/>
          <w:szCs w:val="22"/>
        </w:rPr>
      </w:pPr>
    </w:p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"/>
        <w:gridCol w:w="1084"/>
        <w:gridCol w:w="223"/>
        <w:gridCol w:w="1080"/>
        <w:gridCol w:w="1082"/>
        <w:gridCol w:w="223"/>
        <w:gridCol w:w="1082"/>
        <w:gridCol w:w="1082"/>
        <w:gridCol w:w="223"/>
        <w:gridCol w:w="1082"/>
        <w:gridCol w:w="1040"/>
      </w:tblGrid>
      <w:tr w:rsidR="00DD7B4B" w:rsidRPr="0021576A" w14:paraId="409B41F5" w14:textId="77777777" w:rsidTr="00DD7B4B">
        <w:tc>
          <w:tcPr>
            <w:tcW w:w="116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820DAB4" w14:textId="77777777" w:rsidR="00DD7B4B" w:rsidRPr="0021576A" w:rsidRDefault="00DD7B4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4F73089A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5" w:type="pct"/>
            <w:gridSpan w:val="2"/>
            <w:tcBorders>
              <w:top w:val="nil"/>
              <w:bottom w:val="single" w:sz="4" w:space="0" w:color="auto"/>
            </w:tcBorders>
          </w:tcPr>
          <w:p w14:paraId="0B1DD44A" w14:textId="77777777" w:rsidR="00DD7B4B" w:rsidRPr="0021576A" w:rsidRDefault="00DD7B4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1265D44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6" w:type="pct"/>
            <w:gridSpan w:val="2"/>
            <w:tcBorders>
              <w:top w:val="nil"/>
              <w:bottom w:val="nil"/>
            </w:tcBorders>
          </w:tcPr>
          <w:p w14:paraId="678D86E0" w14:textId="77777777" w:rsidR="00DD7B4B" w:rsidRPr="0021576A" w:rsidRDefault="00DD7B4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</w:tcBorders>
          </w:tcPr>
          <w:p w14:paraId="3B7C2C79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tcBorders>
              <w:top w:val="nil"/>
              <w:bottom w:val="nil"/>
              <w:right w:val="nil"/>
            </w:tcBorders>
          </w:tcPr>
          <w:p w14:paraId="25C2E36B" w14:textId="77777777" w:rsidR="00DD7B4B" w:rsidRPr="0021576A" w:rsidRDefault="00DD7B4B" w:rsidP="004B32AB">
            <w:pPr>
              <w:spacing w:line="264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288FFE92" w14:textId="77777777" w:rsidTr="00DD7B4B">
        <w:tc>
          <w:tcPr>
            <w:tcW w:w="5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3E35CA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</w:tcBorders>
          </w:tcPr>
          <w:p w14:paraId="30A23B6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</w:tcBorders>
          </w:tcPr>
          <w:p w14:paraId="5ACEDBE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D6165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</w:tcBorders>
          </w:tcPr>
          <w:p w14:paraId="4C22D12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6EBEBA0E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5F492B7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2AD320D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3965DFB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4440B6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11774B4A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1302CE38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5F2B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5DD41DA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4342D33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0B6D1A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30968CA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1A9E9C2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1D8D0C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5CDD82E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44EB228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B99136E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A8B09C7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0A75E558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ADF349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455B3985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57BA82D9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293AAF6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4B66C8F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4138BCC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8AF846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0770FED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32AACCE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5D831FD7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A69733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3E59E934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C04B5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647D863E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3E93E75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4B1EE73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7B9A3247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6587B83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2B206F2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22C12EE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68314E93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6A04481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0D70E04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652F6920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433B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</w:tcBorders>
          </w:tcPr>
          <w:p w14:paraId="2B5042A1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</w:tcPr>
          <w:p w14:paraId="4118E3D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72E9A8A3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</w:tcBorders>
          </w:tcPr>
          <w:p w14:paraId="08F766E2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1632B4B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24B5DF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1060C13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6AE252A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78A609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62A814B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25274B0A" w14:textId="77777777" w:rsidTr="00DD7B4B">
        <w:tc>
          <w:tcPr>
            <w:tcW w:w="5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0D6C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left w:val="single" w:sz="4" w:space="0" w:color="auto"/>
              <w:bottom w:val="nil"/>
            </w:tcBorders>
          </w:tcPr>
          <w:p w14:paraId="5A9B73B1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bottom w:val="nil"/>
            </w:tcBorders>
          </w:tcPr>
          <w:p w14:paraId="18B23561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bottom w:val="nil"/>
              <w:right w:val="single" w:sz="4" w:space="0" w:color="auto"/>
            </w:tcBorders>
          </w:tcPr>
          <w:p w14:paraId="07B6892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left w:val="single" w:sz="4" w:space="0" w:color="auto"/>
              <w:bottom w:val="nil"/>
            </w:tcBorders>
          </w:tcPr>
          <w:p w14:paraId="00B9735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658BA5D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39659733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0966550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</w:tcPr>
          <w:p w14:paraId="35D88452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</w:tcPr>
          <w:p w14:paraId="4E592005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4C2E3EAD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DD7B4B" w:rsidRPr="0021576A" w14:paraId="22E9B137" w14:textId="77777777" w:rsidTr="00DD7B4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F76907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2909978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05C56A6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751824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42BDE0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1F211FB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EA896AF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4A9A2E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ADA230D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D7F5BA0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9EAE1EA" w14:textId="77777777" w:rsidR="00DD7B4B" w:rsidRPr="0021576A" w:rsidRDefault="00DD7B4B" w:rsidP="004B32AB">
            <w:pPr>
              <w:spacing w:line="264" w:lineRule="auto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25F001F" w14:textId="1BF6A521" w:rsidR="00AF3FC5" w:rsidRPr="0021576A" w:rsidRDefault="00AF3FC5" w:rsidP="004B32AB">
      <w:pPr>
        <w:spacing w:line="264" w:lineRule="auto"/>
        <w:rPr>
          <w:rFonts w:ascii="Calibri" w:hAnsi="Calibri"/>
          <w:sz w:val="22"/>
          <w:szCs w:val="22"/>
        </w:rPr>
      </w:pPr>
    </w:p>
    <w:sectPr w:rsidR="00AF3FC5" w:rsidRPr="0021576A" w:rsidSect="00A2361C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FBCB8" w14:textId="77777777" w:rsidR="0055376A" w:rsidRDefault="0055376A" w:rsidP="008C2F55">
      <w:r>
        <w:separator/>
      </w:r>
    </w:p>
  </w:endnote>
  <w:endnote w:type="continuationSeparator" w:id="0">
    <w:p w14:paraId="2489A5FB" w14:textId="77777777" w:rsidR="0055376A" w:rsidRDefault="0055376A" w:rsidP="008C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3321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473B13" w14:textId="77777777" w:rsidR="00B7539D" w:rsidRDefault="00B753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035A" w14:textId="77777777" w:rsidR="00B7539D" w:rsidRDefault="00B7539D" w:rsidP="00B7539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B2C47B0" w14:textId="77777777" w:rsidR="00B7539D" w:rsidRDefault="00B753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6FEF8" w14:textId="77777777" w:rsidR="0055376A" w:rsidRDefault="0055376A" w:rsidP="008C2F55">
      <w:r>
        <w:separator/>
      </w:r>
    </w:p>
  </w:footnote>
  <w:footnote w:type="continuationSeparator" w:id="0">
    <w:p w14:paraId="17F2415D" w14:textId="77777777" w:rsidR="0055376A" w:rsidRDefault="0055376A" w:rsidP="008C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AEE"/>
    <w:multiLevelType w:val="hybridMultilevel"/>
    <w:tmpl w:val="29FE5D94"/>
    <w:lvl w:ilvl="0" w:tplc="42541F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AA3"/>
    <w:multiLevelType w:val="hybridMultilevel"/>
    <w:tmpl w:val="8CF4D8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6D06"/>
    <w:multiLevelType w:val="hybridMultilevel"/>
    <w:tmpl w:val="B15A4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6CA6"/>
    <w:multiLevelType w:val="hybridMultilevel"/>
    <w:tmpl w:val="E54C2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4225"/>
    <w:multiLevelType w:val="hybridMultilevel"/>
    <w:tmpl w:val="298A19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55430"/>
    <w:multiLevelType w:val="hybridMultilevel"/>
    <w:tmpl w:val="85D00B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3A6A"/>
    <w:multiLevelType w:val="hybridMultilevel"/>
    <w:tmpl w:val="558EA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F3DFA"/>
    <w:multiLevelType w:val="hybridMultilevel"/>
    <w:tmpl w:val="D2C69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39E5"/>
    <w:multiLevelType w:val="hybridMultilevel"/>
    <w:tmpl w:val="8D6E4F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8E"/>
    <w:rsid w:val="000071E5"/>
    <w:rsid w:val="00010B3B"/>
    <w:rsid w:val="000C04C5"/>
    <w:rsid w:val="000C6369"/>
    <w:rsid w:val="000D0F67"/>
    <w:rsid w:val="000F0C58"/>
    <w:rsid w:val="00121C77"/>
    <w:rsid w:val="00151A77"/>
    <w:rsid w:val="0018395D"/>
    <w:rsid w:val="001840D6"/>
    <w:rsid w:val="001919F6"/>
    <w:rsid w:val="001F6197"/>
    <w:rsid w:val="00214319"/>
    <w:rsid w:val="0021576A"/>
    <w:rsid w:val="00216327"/>
    <w:rsid w:val="002213AE"/>
    <w:rsid w:val="002422B7"/>
    <w:rsid w:val="00251302"/>
    <w:rsid w:val="00251C58"/>
    <w:rsid w:val="0027286A"/>
    <w:rsid w:val="00284165"/>
    <w:rsid w:val="002F3D85"/>
    <w:rsid w:val="00331C9D"/>
    <w:rsid w:val="00333C08"/>
    <w:rsid w:val="0034319C"/>
    <w:rsid w:val="00360C7B"/>
    <w:rsid w:val="00377C31"/>
    <w:rsid w:val="00385BAB"/>
    <w:rsid w:val="00397346"/>
    <w:rsid w:val="003C0C00"/>
    <w:rsid w:val="003C1E16"/>
    <w:rsid w:val="003F3B42"/>
    <w:rsid w:val="004077F1"/>
    <w:rsid w:val="00424573"/>
    <w:rsid w:val="00444055"/>
    <w:rsid w:val="00445196"/>
    <w:rsid w:val="00465A52"/>
    <w:rsid w:val="0047773A"/>
    <w:rsid w:val="00496ECF"/>
    <w:rsid w:val="004A4A58"/>
    <w:rsid w:val="004A57AB"/>
    <w:rsid w:val="004B32AB"/>
    <w:rsid w:val="004C32C2"/>
    <w:rsid w:val="005352AA"/>
    <w:rsid w:val="0055376A"/>
    <w:rsid w:val="005556BE"/>
    <w:rsid w:val="00566B1C"/>
    <w:rsid w:val="00580816"/>
    <w:rsid w:val="00583F8C"/>
    <w:rsid w:val="005B47C2"/>
    <w:rsid w:val="005C191D"/>
    <w:rsid w:val="005D3490"/>
    <w:rsid w:val="005D6AE7"/>
    <w:rsid w:val="005E62C5"/>
    <w:rsid w:val="0060659E"/>
    <w:rsid w:val="00621B28"/>
    <w:rsid w:val="00665B99"/>
    <w:rsid w:val="006A073B"/>
    <w:rsid w:val="006A7A61"/>
    <w:rsid w:val="006B2C5F"/>
    <w:rsid w:val="006B58C6"/>
    <w:rsid w:val="006E6069"/>
    <w:rsid w:val="006F4C9D"/>
    <w:rsid w:val="00775BEA"/>
    <w:rsid w:val="007C4333"/>
    <w:rsid w:val="007E39E8"/>
    <w:rsid w:val="008127A8"/>
    <w:rsid w:val="008228FF"/>
    <w:rsid w:val="0083106F"/>
    <w:rsid w:val="008461FE"/>
    <w:rsid w:val="00862C01"/>
    <w:rsid w:val="00864A4F"/>
    <w:rsid w:val="00884617"/>
    <w:rsid w:val="008A49B0"/>
    <w:rsid w:val="008A4ABA"/>
    <w:rsid w:val="008C1578"/>
    <w:rsid w:val="008C2F55"/>
    <w:rsid w:val="008D5FFE"/>
    <w:rsid w:val="008E1EB3"/>
    <w:rsid w:val="008E1FA3"/>
    <w:rsid w:val="00917E66"/>
    <w:rsid w:val="00920364"/>
    <w:rsid w:val="00920873"/>
    <w:rsid w:val="00925D31"/>
    <w:rsid w:val="009356C1"/>
    <w:rsid w:val="00941C40"/>
    <w:rsid w:val="00951B26"/>
    <w:rsid w:val="0097138B"/>
    <w:rsid w:val="00974204"/>
    <w:rsid w:val="009A37B4"/>
    <w:rsid w:val="009B316A"/>
    <w:rsid w:val="009B68C4"/>
    <w:rsid w:val="009D68F8"/>
    <w:rsid w:val="009F5B5A"/>
    <w:rsid w:val="00A2361C"/>
    <w:rsid w:val="00A70C9B"/>
    <w:rsid w:val="00A81EA1"/>
    <w:rsid w:val="00A9419A"/>
    <w:rsid w:val="00AE419D"/>
    <w:rsid w:val="00AF3FC5"/>
    <w:rsid w:val="00B20579"/>
    <w:rsid w:val="00B20CB5"/>
    <w:rsid w:val="00B23164"/>
    <w:rsid w:val="00B2634C"/>
    <w:rsid w:val="00B52BE2"/>
    <w:rsid w:val="00B54F22"/>
    <w:rsid w:val="00B7539D"/>
    <w:rsid w:val="00B871E0"/>
    <w:rsid w:val="00B90191"/>
    <w:rsid w:val="00BC0DFF"/>
    <w:rsid w:val="00BD029F"/>
    <w:rsid w:val="00C206E3"/>
    <w:rsid w:val="00C26E04"/>
    <w:rsid w:val="00C279FC"/>
    <w:rsid w:val="00C34ECD"/>
    <w:rsid w:val="00C569B0"/>
    <w:rsid w:val="00C80325"/>
    <w:rsid w:val="00C84FD0"/>
    <w:rsid w:val="00C90219"/>
    <w:rsid w:val="00CC53E3"/>
    <w:rsid w:val="00CD7164"/>
    <w:rsid w:val="00CE09A0"/>
    <w:rsid w:val="00CE4A8B"/>
    <w:rsid w:val="00D060F3"/>
    <w:rsid w:val="00D06495"/>
    <w:rsid w:val="00D42B65"/>
    <w:rsid w:val="00D44CE1"/>
    <w:rsid w:val="00D52E9B"/>
    <w:rsid w:val="00D5307B"/>
    <w:rsid w:val="00D5556F"/>
    <w:rsid w:val="00D56BE9"/>
    <w:rsid w:val="00D57043"/>
    <w:rsid w:val="00D63D1E"/>
    <w:rsid w:val="00D6607A"/>
    <w:rsid w:val="00D83EBE"/>
    <w:rsid w:val="00D8588E"/>
    <w:rsid w:val="00D93443"/>
    <w:rsid w:val="00DA57F6"/>
    <w:rsid w:val="00DB1B70"/>
    <w:rsid w:val="00DB20F2"/>
    <w:rsid w:val="00DC1F02"/>
    <w:rsid w:val="00DD6B12"/>
    <w:rsid w:val="00DD7B4B"/>
    <w:rsid w:val="00DE18D8"/>
    <w:rsid w:val="00DE4CC5"/>
    <w:rsid w:val="00DE6198"/>
    <w:rsid w:val="00E0106A"/>
    <w:rsid w:val="00E0356D"/>
    <w:rsid w:val="00E35AB2"/>
    <w:rsid w:val="00E36906"/>
    <w:rsid w:val="00EB48EF"/>
    <w:rsid w:val="00EC47A3"/>
    <w:rsid w:val="00EC6BDE"/>
    <w:rsid w:val="00EE5AE2"/>
    <w:rsid w:val="00F2427B"/>
    <w:rsid w:val="00F303DE"/>
    <w:rsid w:val="00F36E43"/>
    <w:rsid w:val="00F45A33"/>
    <w:rsid w:val="00F76061"/>
    <w:rsid w:val="00F806E7"/>
    <w:rsid w:val="00FA4147"/>
    <w:rsid w:val="00FC2B7A"/>
    <w:rsid w:val="00FC78CB"/>
    <w:rsid w:val="00FD328C"/>
    <w:rsid w:val="00FD553C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9B0A5"/>
  <w14:defaultImageDpi w14:val="300"/>
  <w15:docId w15:val="{359E2111-C80B-FA4B-BCD7-06A9A579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C7B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0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C2F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2F55"/>
  </w:style>
  <w:style w:type="character" w:styleId="Numrodepage">
    <w:name w:val="page number"/>
    <w:basedOn w:val="Policepardfaut"/>
    <w:uiPriority w:val="99"/>
    <w:semiHidden/>
    <w:unhideWhenUsed/>
    <w:rsid w:val="008C2F55"/>
  </w:style>
  <w:style w:type="character" w:styleId="Marquedecommentaire">
    <w:name w:val="annotation reference"/>
    <w:basedOn w:val="Policepardfaut"/>
    <w:uiPriority w:val="99"/>
    <w:semiHidden/>
    <w:unhideWhenUsed/>
    <w:rsid w:val="00DE18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18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18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18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18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18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8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BA9E69-48CC-B643-968D-0608AF85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Betti</dc:creator>
  <cp:keywords/>
  <dc:description/>
  <cp:lastModifiedBy>Nathanael Betti</cp:lastModifiedBy>
  <cp:revision>161</cp:revision>
  <cp:lastPrinted>2018-08-30T16:57:00Z</cp:lastPrinted>
  <dcterms:created xsi:type="dcterms:W3CDTF">2017-07-26T13:52:00Z</dcterms:created>
  <dcterms:modified xsi:type="dcterms:W3CDTF">2020-11-01T14:26:00Z</dcterms:modified>
</cp:coreProperties>
</file>