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E234" w14:textId="77777777" w:rsidR="00986B0B" w:rsidRDefault="00AD1CDA" w:rsidP="005A134C">
      <w:pPr>
        <w:pStyle w:val="Heading1"/>
        <w:spacing w:line="360" w:lineRule="auto"/>
      </w:pPr>
      <w:bookmarkStart w:id="0" w:name="_Toc145397882"/>
      <w:r>
        <w:t>Universidad tecnológica de la Rivera maya</w:t>
      </w:r>
      <w:bookmarkEnd w:id="0"/>
    </w:p>
    <w:p w14:paraId="1139E235" w14:textId="6BFB196F" w:rsidR="00AD1CDA" w:rsidRPr="009C5FA5" w:rsidRDefault="009C5FA5" w:rsidP="005A134C">
      <w:pPr>
        <w:spacing w:line="360" w:lineRule="auto"/>
        <w:jc w:val="center"/>
        <w:rPr>
          <w:lang w:val="es-419"/>
        </w:rPr>
      </w:pPr>
      <w:r w:rsidRPr="009C5FA5">
        <w:rPr>
          <w:lang w:val="es-419"/>
        </w:rPr>
        <w:t>W</w:t>
      </w:r>
      <w:r>
        <w:rPr>
          <w:lang w:val="es-419"/>
        </w:rPr>
        <w:t xml:space="preserve">eb </w:t>
      </w:r>
      <w:proofErr w:type="spellStart"/>
      <w:r>
        <w:rPr>
          <w:lang w:val="es-419"/>
        </w:rPr>
        <w:t>aplications</w:t>
      </w:r>
      <w:proofErr w:type="spellEnd"/>
    </w:p>
    <w:p w14:paraId="1139E236" w14:textId="501F2EE6" w:rsidR="00AD1CDA" w:rsidRPr="009C5FA5" w:rsidRDefault="00352D4D" w:rsidP="005A134C">
      <w:pPr>
        <w:spacing w:line="360" w:lineRule="auto"/>
        <w:jc w:val="center"/>
        <w:rPr>
          <w:lang w:val="es-419"/>
        </w:rPr>
      </w:pPr>
      <w:r>
        <w:rPr>
          <w:lang w:val="es-419"/>
        </w:rPr>
        <w:t>Proyecto tienda online</w:t>
      </w:r>
    </w:p>
    <w:p w14:paraId="1139E237" w14:textId="3FAB6624" w:rsidR="00AD1CDA" w:rsidRPr="000C763A" w:rsidRDefault="00AD1CDA" w:rsidP="005A134C">
      <w:pPr>
        <w:spacing w:line="360" w:lineRule="auto"/>
        <w:jc w:val="center"/>
        <w:rPr>
          <w:lang w:val="es-419"/>
        </w:rPr>
      </w:pPr>
      <w:r w:rsidRPr="000C763A">
        <w:rPr>
          <w:lang w:val="es-419"/>
        </w:rPr>
        <w:t>Nicolás Bustos Puente</w:t>
      </w:r>
    </w:p>
    <w:p w14:paraId="1139E238" w14:textId="44F766CC" w:rsidR="00AD1CDA" w:rsidRPr="000C763A" w:rsidRDefault="00AD1CDA" w:rsidP="005A134C">
      <w:pPr>
        <w:spacing w:line="360" w:lineRule="auto"/>
        <w:jc w:val="center"/>
        <w:rPr>
          <w:lang w:val="es-419"/>
        </w:rPr>
      </w:pPr>
      <w:r w:rsidRPr="000C763A">
        <w:rPr>
          <w:lang w:val="es-419"/>
        </w:rPr>
        <w:t xml:space="preserve">TIC </w:t>
      </w:r>
      <w:r w:rsidR="00073889" w:rsidRPr="000C763A">
        <w:rPr>
          <w:lang w:val="es-419"/>
        </w:rPr>
        <w:t>3</w:t>
      </w:r>
      <w:r w:rsidRPr="000C763A">
        <w:rPr>
          <w:lang w:val="es-419"/>
        </w:rPr>
        <w:t>1 BIS DSM</w:t>
      </w:r>
    </w:p>
    <w:p w14:paraId="1139E239" w14:textId="42C2F357" w:rsidR="00AD1CDA" w:rsidRPr="00110E5C" w:rsidRDefault="00073889" w:rsidP="005A134C">
      <w:pPr>
        <w:spacing w:line="360" w:lineRule="auto"/>
        <w:jc w:val="center"/>
        <w:rPr>
          <w:lang w:val="en-US"/>
        </w:rPr>
      </w:pPr>
      <w:r>
        <w:rPr>
          <w:lang w:val="en-US"/>
        </w:rPr>
        <w:t>12</w:t>
      </w:r>
      <w:r w:rsidR="00AD1CDA" w:rsidRPr="00110E5C">
        <w:rPr>
          <w:lang w:val="en-US"/>
        </w:rPr>
        <w:t xml:space="preserve"> / </w:t>
      </w:r>
      <w:r>
        <w:rPr>
          <w:lang w:val="en-US"/>
        </w:rPr>
        <w:t>09</w:t>
      </w:r>
      <w:r w:rsidR="00AD1CDA" w:rsidRPr="00110E5C">
        <w:rPr>
          <w:lang w:val="en-US"/>
        </w:rPr>
        <w:t xml:space="preserve"> / 2023</w:t>
      </w:r>
    </w:p>
    <w:p w14:paraId="0BA83B0C" w14:textId="77777777" w:rsidR="006E7140" w:rsidRDefault="006E7140">
      <w:pPr>
        <w:rPr>
          <w:lang w:val="en-US"/>
        </w:rPr>
      </w:pPr>
      <w:r>
        <w:rPr>
          <w:lang w:val="en-US"/>
        </w:rPr>
        <w:br w:type="page"/>
      </w:r>
    </w:p>
    <w:p w14:paraId="23917DD1" w14:textId="354AA4FD" w:rsidR="00912546" w:rsidRPr="006E7140" w:rsidRDefault="00912546" w:rsidP="006E7140">
      <w:pPr>
        <w:spacing w:line="360" w:lineRule="auto"/>
        <w:rPr>
          <w:lang w:val="en-US"/>
        </w:rPr>
      </w:pPr>
      <w:r w:rsidRPr="00912546">
        <w:rPr>
          <w:lang w:val="es-419"/>
        </w:rPr>
        <w:lastRenderedPageBreak/>
        <w:t xml:space="preserve">Nombre de la tienda: </w:t>
      </w:r>
      <w:proofErr w:type="spellStart"/>
      <w:r w:rsidRPr="00912546">
        <w:rPr>
          <w:lang w:val="es-419"/>
        </w:rPr>
        <w:t>G</w:t>
      </w:r>
      <w:r>
        <w:rPr>
          <w:lang w:val="es-419"/>
        </w:rPr>
        <w:t>reenUrban</w:t>
      </w:r>
      <w:proofErr w:type="spellEnd"/>
    </w:p>
    <w:p w14:paraId="73BEFEB3" w14:textId="11204CC9" w:rsidR="00912546" w:rsidRDefault="00912546">
      <w:pPr>
        <w:rPr>
          <w:lang w:val="es-419"/>
        </w:rPr>
      </w:pPr>
      <w:r>
        <w:rPr>
          <w:lang w:val="es-419"/>
        </w:rPr>
        <w:t>Objetivo:</w:t>
      </w:r>
      <w:r w:rsidRPr="00912546">
        <w:t xml:space="preserve"> </w:t>
      </w:r>
      <w:r w:rsidRPr="00912546">
        <w:rPr>
          <w:lang w:val="es-419"/>
        </w:rPr>
        <w:t>Facilitar a nuestros clientes la transformación de sus espacios de vida en entornos acogedores y en línea con el estilo de vida que desean mediante la oferta de soluciones de jardinería urbana. Nos esforzamos por comprender las necesidades y preferencias únicas de cada cliente, brindándoles asesoramiento personalizado y productos a medida que les permitan crear ambientes que reflejen su individualidad y promuevan su bienestar.</w:t>
      </w:r>
    </w:p>
    <w:p w14:paraId="0AA2517E" w14:textId="4634EEBC" w:rsidR="004149B6" w:rsidRDefault="004149B6">
      <w:pPr>
        <w:rPr>
          <w:lang w:val="es-419"/>
        </w:rPr>
      </w:pPr>
      <w:r>
        <w:rPr>
          <w:lang w:val="es-419"/>
        </w:rPr>
        <w:t>Lema: “</w:t>
      </w:r>
      <w:proofErr w:type="spellStart"/>
      <w:r>
        <w:rPr>
          <w:lang w:val="es-419"/>
        </w:rPr>
        <w:t>Grow</w:t>
      </w:r>
      <w:proofErr w:type="spellEnd"/>
      <w:r>
        <w:rPr>
          <w:lang w:val="es-419"/>
        </w:rPr>
        <w:t xml:space="preserve"> Green”</w:t>
      </w:r>
    </w:p>
    <w:p w14:paraId="2D34F28F" w14:textId="79D8AB89" w:rsidR="004149B6" w:rsidRDefault="004149B6">
      <w:pPr>
        <w:rPr>
          <w:lang w:val="es-419"/>
        </w:rPr>
      </w:pPr>
      <w:r>
        <w:rPr>
          <w:lang w:val="es-419"/>
        </w:rPr>
        <w:t>Logo:</w:t>
      </w:r>
    </w:p>
    <w:p w14:paraId="56A62AED" w14:textId="37D82B87" w:rsidR="004149B6" w:rsidRDefault="004149B6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7B0AB8F9" wp14:editId="6A3DA5B0">
            <wp:extent cx="4618294" cy="2967037"/>
            <wp:effectExtent l="0" t="0" r="0" b="5080"/>
            <wp:docPr id="245730946" name="Picture 1" descr="A logo with a flower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30946" name="Picture 1" descr="A logo with a flower in a circ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037" cy="29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7BE0" w14:textId="65669931" w:rsidR="004149B6" w:rsidRDefault="004149B6">
      <w:pPr>
        <w:rPr>
          <w:lang w:val="es-419"/>
        </w:rPr>
      </w:pPr>
      <w:r>
        <w:rPr>
          <w:lang w:val="es-419"/>
        </w:rPr>
        <w:t>Misión:</w:t>
      </w:r>
      <w:r>
        <w:rPr>
          <w:lang w:val="es-419"/>
        </w:rPr>
        <w:tab/>
      </w:r>
      <w:r w:rsidRPr="004149B6">
        <w:rPr>
          <w:lang w:val="es-419"/>
        </w:rPr>
        <w:t xml:space="preserve">En </w:t>
      </w:r>
      <w:proofErr w:type="spellStart"/>
      <w:r w:rsidRPr="004149B6">
        <w:rPr>
          <w:lang w:val="es-419"/>
        </w:rPr>
        <w:t>GreenUrban</w:t>
      </w:r>
      <w:proofErr w:type="spellEnd"/>
      <w:r w:rsidRPr="004149B6">
        <w:rPr>
          <w:lang w:val="es-419"/>
        </w:rPr>
        <w:t>, nuestra misión es promover la belleza y la sustentabilidad en la vida urbana a través de la jardinería. Nos esforzamos por ofrecer a nuestros clientes una amplia gama de plantas, productos y recursos de jardinería de alta calidad. Nos enorgullece ser una fuente confiable para la comunidad urbana que busca mejorar su entorno y su calidad de vida a través del verde.</w:t>
      </w:r>
    </w:p>
    <w:p w14:paraId="76667AAD" w14:textId="07873D0C" w:rsidR="004149B6" w:rsidRDefault="004149B6">
      <w:pPr>
        <w:rPr>
          <w:lang w:val="es-419"/>
        </w:rPr>
      </w:pPr>
      <w:r>
        <w:rPr>
          <w:lang w:val="es-419"/>
        </w:rPr>
        <w:t>Visión:</w:t>
      </w:r>
      <w:r w:rsidRPr="004149B6">
        <w:t xml:space="preserve"> </w:t>
      </w:r>
      <w:r w:rsidRPr="004149B6">
        <w:rPr>
          <w:lang w:val="es-419"/>
        </w:rPr>
        <w:t xml:space="preserve">Nuestra visión en </w:t>
      </w:r>
      <w:proofErr w:type="spellStart"/>
      <w:r w:rsidRPr="004149B6">
        <w:rPr>
          <w:lang w:val="es-419"/>
        </w:rPr>
        <w:t>GreenUrban</w:t>
      </w:r>
      <w:proofErr w:type="spellEnd"/>
      <w:r w:rsidRPr="004149B6">
        <w:rPr>
          <w:lang w:val="es-419"/>
        </w:rPr>
        <w:t xml:space="preserve"> es la de un mundo donde cada rincón de la ciudad esté vivo con la belleza de la naturaleza. Visualizamos a </w:t>
      </w:r>
      <w:proofErr w:type="spellStart"/>
      <w:r w:rsidRPr="004149B6">
        <w:rPr>
          <w:lang w:val="es-419"/>
        </w:rPr>
        <w:t>GreenUrban</w:t>
      </w:r>
      <w:proofErr w:type="spellEnd"/>
      <w:r w:rsidRPr="004149B6">
        <w:rPr>
          <w:lang w:val="es-419"/>
        </w:rPr>
        <w:t xml:space="preserve"> como la primera opción para aquellos que desean llevar el verde a sus vidas urbanas, ofreciendo no solo productos excepcionales sino también un espacio donde los entusiastas de la jardinería urbana puedan </w:t>
      </w:r>
      <w:r>
        <w:rPr>
          <w:lang w:val="es-419"/>
        </w:rPr>
        <w:t>encontrar lo que necesiten para transformar sus espacios</w:t>
      </w:r>
      <w:r w:rsidRPr="004149B6">
        <w:rPr>
          <w:lang w:val="es-419"/>
        </w:rPr>
        <w:t xml:space="preserve">. Vemos un futuro en el que </w:t>
      </w:r>
      <w:proofErr w:type="spellStart"/>
      <w:r w:rsidRPr="004149B6">
        <w:rPr>
          <w:lang w:val="es-419"/>
        </w:rPr>
        <w:t>GreenUrban</w:t>
      </w:r>
      <w:proofErr w:type="spellEnd"/>
      <w:r w:rsidRPr="004149B6">
        <w:rPr>
          <w:lang w:val="es-419"/>
        </w:rPr>
        <w:t xml:space="preserve"> contribuye activamente a la sostenibilidad y la calidad de vida en las ciudades de todo el mundo, alentando a las personas a "</w:t>
      </w:r>
      <w:r>
        <w:rPr>
          <w:lang w:val="es-419"/>
        </w:rPr>
        <w:t>Crecer verdes</w:t>
      </w:r>
      <w:r w:rsidRPr="004149B6">
        <w:rPr>
          <w:lang w:val="es-419"/>
        </w:rPr>
        <w:t>"</w:t>
      </w:r>
      <w:r>
        <w:rPr>
          <w:lang w:val="es-419"/>
        </w:rPr>
        <w:t>.</w:t>
      </w:r>
    </w:p>
    <w:p w14:paraId="343C2346" w14:textId="5F5901D1" w:rsidR="009A1085" w:rsidRDefault="009A1085">
      <w:pPr>
        <w:rPr>
          <w:lang w:val="es-419"/>
        </w:rPr>
      </w:pPr>
      <w:r>
        <w:rPr>
          <w:lang w:val="es-419"/>
        </w:rPr>
        <w:t>Hosting:</w:t>
      </w:r>
      <w:r w:rsidR="006E7140">
        <w:rPr>
          <w:lang w:val="es-419"/>
        </w:rPr>
        <w:t xml:space="preserve"> </w:t>
      </w:r>
      <w:r w:rsidR="00352D4D">
        <w:rPr>
          <w:lang w:val="es-419"/>
        </w:rPr>
        <w:t>Será a través de la plataforma fly.io</w:t>
      </w:r>
    </w:p>
    <w:p w14:paraId="0C375075" w14:textId="0A1CFA4C" w:rsidR="009A1085" w:rsidRDefault="009A1085">
      <w:pPr>
        <w:rPr>
          <w:lang w:val="es-419"/>
        </w:rPr>
      </w:pPr>
      <w:r>
        <w:rPr>
          <w:lang w:val="es-419"/>
        </w:rPr>
        <w:t xml:space="preserve">Descripción: </w:t>
      </w:r>
      <w:proofErr w:type="spellStart"/>
      <w:r>
        <w:rPr>
          <w:lang w:val="es-419"/>
        </w:rPr>
        <w:t>GreenUrban</w:t>
      </w:r>
      <w:proofErr w:type="spellEnd"/>
      <w:r>
        <w:rPr>
          <w:lang w:val="es-419"/>
        </w:rPr>
        <w:t xml:space="preserve"> es una empresa dedicada a la jardinería de interiores y ambientes urbanos para crear lugares acogedores y llenos de vida. Acercamos al cliente lo que necesita para transformar su espacio, acorde a sus gustos y estilo de vida, que le permita seguir en contacto con la naturaleza incluso en medio de la ciudad.</w:t>
      </w:r>
    </w:p>
    <w:p w14:paraId="74178368" w14:textId="2ABDA04F" w:rsidR="009A1085" w:rsidRDefault="009A1085">
      <w:pPr>
        <w:rPr>
          <w:lang w:val="es-419"/>
        </w:rPr>
      </w:pPr>
      <w:r>
        <w:rPr>
          <w:lang w:val="es-419"/>
        </w:rPr>
        <w:lastRenderedPageBreak/>
        <w:t xml:space="preserve">Esquema de colores: </w:t>
      </w:r>
      <w:r>
        <w:rPr>
          <w:noProof/>
          <w:lang w:val="es-419"/>
        </w:rPr>
        <w:drawing>
          <wp:inline distT="0" distB="0" distL="0" distR="0" wp14:anchorId="47BBB26B" wp14:editId="14BAF946">
            <wp:extent cx="4530685" cy="3164619"/>
            <wp:effectExtent l="0" t="0" r="3810" b="0"/>
            <wp:docPr id="378106147" name="Picture 2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06147" name="Picture 2" descr="A screenshot of a color palette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6"/>
                    <a:stretch/>
                  </pic:blipFill>
                  <pic:spPr bwMode="auto">
                    <a:xfrm>
                      <a:off x="0" y="0"/>
                      <a:ext cx="4546751" cy="3175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9E2F9" w14:textId="71759CFC" w:rsidR="00AA0A4F" w:rsidRPr="00352D4D" w:rsidRDefault="00AA0A4F" w:rsidP="00AA0A4F">
      <w:pPr>
        <w:rPr>
          <w:lang w:val="es-419"/>
        </w:rPr>
      </w:pPr>
    </w:p>
    <w:sectPr w:rsidR="00AA0A4F" w:rsidRPr="00352D4D" w:rsidSect="00E91099">
      <w:headerReference w:type="default" r:id="rId12"/>
      <w:footerReference w:type="default" r:id="rId13"/>
      <w:headerReference w:type="firs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2F383" w14:textId="77777777" w:rsidR="0036277C" w:rsidRDefault="0036277C" w:rsidP="009430C7">
      <w:pPr>
        <w:spacing w:after="0" w:line="240" w:lineRule="auto"/>
      </w:pPr>
      <w:r>
        <w:separator/>
      </w:r>
    </w:p>
  </w:endnote>
  <w:endnote w:type="continuationSeparator" w:id="0">
    <w:p w14:paraId="19B73A97" w14:textId="77777777" w:rsidR="0036277C" w:rsidRDefault="0036277C" w:rsidP="0094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9E30A" w14:textId="77777777" w:rsidR="00466779" w:rsidRPr="00466779" w:rsidRDefault="00466779">
    <w:pPr>
      <w:pStyle w:val="Footer"/>
      <w:rPr>
        <w:lang w:val="es-419"/>
      </w:rPr>
    </w:pPr>
    <w:r>
      <w:rPr>
        <w:lang w:val="es-419"/>
      </w:rPr>
      <w:t>NICOLÁS BUSTOS PUENTE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5F3B4" w14:textId="77777777" w:rsidR="0036277C" w:rsidRDefault="0036277C" w:rsidP="009430C7">
      <w:pPr>
        <w:spacing w:after="0" w:line="240" w:lineRule="auto"/>
      </w:pPr>
      <w:r>
        <w:separator/>
      </w:r>
    </w:p>
  </w:footnote>
  <w:footnote w:type="continuationSeparator" w:id="0">
    <w:p w14:paraId="6869B5A8" w14:textId="77777777" w:rsidR="0036277C" w:rsidRDefault="0036277C" w:rsidP="00943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588196"/>
      <w:docPartObj>
        <w:docPartGallery w:val="Page Numbers (Top of Page)"/>
        <w:docPartUnique/>
      </w:docPartObj>
    </w:sdtPr>
    <w:sdtContent>
      <w:p w14:paraId="1139E308" w14:textId="77777777" w:rsidR="00E91099" w:rsidRDefault="00E9109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4FE" w:rsidRPr="00EC04FE">
          <w:rPr>
            <w:noProof/>
            <w:lang w:val="es-ES"/>
          </w:rPr>
          <w:t>21</w:t>
        </w:r>
        <w:r>
          <w:fldChar w:fldCharType="end"/>
        </w:r>
      </w:p>
    </w:sdtContent>
  </w:sdt>
  <w:p w14:paraId="1139E309" w14:textId="77777777" w:rsidR="00E91099" w:rsidRDefault="00E91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9E30B" w14:textId="77777777" w:rsidR="00EC04FE" w:rsidRDefault="00EC04FE">
    <w:pPr>
      <w:pStyle w:val="Header"/>
    </w:pPr>
    <w:r>
      <w:rPr>
        <w:noProof/>
        <w:lang w:eastAsia="es-MX"/>
      </w:rPr>
      <w:drawing>
        <wp:inline distT="0" distB="0" distL="0" distR="0" wp14:anchorId="1139E30C" wp14:editId="1139E30D">
          <wp:extent cx="5612130" cy="713104"/>
          <wp:effectExtent l="0" t="0" r="0" b="0"/>
          <wp:docPr id="5" name="Imagen 5" descr="Universidad Tecnológica de la Riviera May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ecnológica de la Riviera May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7131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CDA"/>
    <w:rsid w:val="00073889"/>
    <w:rsid w:val="000A5DBF"/>
    <w:rsid w:val="000C763A"/>
    <w:rsid w:val="00110E5C"/>
    <w:rsid w:val="00352D4D"/>
    <w:rsid w:val="0036277C"/>
    <w:rsid w:val="003B093A"/>
    <w:rsid w:val="004149B6"/>
    <w:rsid w:val="00466779"/>
    <w:rsid w:val="00543895"/>
    <w:rsid w:val="005A134C"/>
    <w:rsid w:val="005A4028"/>
    <w:rsid w:val="006E7140"/>
    <w:rsid w:val="0081546C"/>
    <w:rsid w:val="0082538F"/>
    <w:rsid w:val="00912546"/>
    <w:rsid w:val="009430C7"/>
    <w:rsid w:val="009520F7"/>
    <w:rsid w:val="00986B0B"/>
    <w:rsid w:val="009A1085"/>
    <w:rsid w:val="009C5FA5"/>
    <w:rsid w:val="00A368A7"/>
    <w:rsid w:val="00AA0A4F"/>
    <w:rsid w:val="00AD1CDA"/>
    <w:rsid w:val="00C32AF6"/>
    <w:rsid w:val="00CA0D4D"/>
    <w:rsid w:val="00D056DA"/>
    <w:rsid w:val="00E71BDE"/>
    <w:rsid w:val="00E91099"/>
    <w:rsid w:val="00EC04FE"/>
    <w:rsid w:val="00F230D5"/>
    <w:rsid w:val="00FC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E234"/>
  <w15:chartTrackingRefBased/>
  <w15:docId w15:val="{685E7E89-1ACB-4132-A58E-05769C42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CDA"/>
    <w:rPr>
      <w:rFonts w:ascii="Times New Roman" w:hAnsi="Times New Roman"/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E5C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E5C"/>
    <w:pPr>
      <w:keepNext/>
      <w:keepLines/>
      <w:spacing w:before="240" w:after="240" w:line="240" w:lineRule="auto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34C"/>
    <w:pPr>
      <w:keepNext/>
      <w:keepLines/>
      <w:spacing w:before="240" w:after="240" w:line="240" w:lineRule="auto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E5C"/>
    <w:rPr>
      <w:rFonts w:ascii="Times New Roman" w:eastAsiaTheme="majorEastAsia" w:hAnsi="Times New Roman" w:cstheme="majorBidi"/>
      <w:b/>
      <w:caps/>
      <w:sz w:val="28"/>
      <w:szCs w:val="32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110E5C"/>
    <w:rPr>
      <w:rFonts w:ascii="Times New Roman" w:eastAsiaTheme="majorEastAsia" w:hAnsi="Times New Roman" w:cstheme="majorBidi"/>
      <w:sz w:val="24"/>
      <w:szCs w:val="26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0F7"/>
    <w:rPr>
      <w:rFonts w:ascii="Segoe UI" w:hAnsi="Segoe UI" w:cs="Segoe UI"/>
      <w:sz w:val="18"/>
      <w:szCs w:val="18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5A134C"/>
    <w:rPr>
      <w:rFonts w:ascii="Times New Roman" w:eastAsiaTheme="majorEastAsia" w:hAnsi="Times New Roman" w:cstheme="majorBidi"/>
      <w:i/>
      <w:szCs w:val="24"/>
      <w:lang w:val="es-MX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30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30C7"/>
    <w:rPr>
      <w:rFonts w:ascii="Times New Roman" w:hAnsi="Times New Roman"/>
      <w:sz w:val="20"/>
      <w:szCs w:val="20"/>
      <w:lang w:val="es-MX"/>
    </w:rPr>
  </w:style>
  <w:style w:type="character" w:styleId="FootnoteReference">
    <w:name w:val="footnote reference"/>
    <w:basedOn w:val="DefaultParagraphFont"/>
    <w:uiPriority w:val="99"/>
    <w:semiHidden/>
    <w:unhideWhenUsed/>
    <w:rsid w:val="009430C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230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A0A4F"/>
  </w:style>
  <w:style w:type="paragraph" w:styleId="Header">
    <w:name w:val="header"/>
    <w:basedOn w:val="Normal"/>
    <w:link w:val="HeaderChar"/>
    <w:uiPriority w:val="99"/>
    <w:unhideWhenUsed/>
    <w:rsid w:val="00E910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099"/>
    <w:rPr>
      <w:rFonts w:ascii="Times New Roman" w:hAnsi="Times New Roman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E910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099"/>
    <w:rPr>
      <w:rFonts w:ascii="Times New Roman" w:hAnsi="Times New Roman"/>
      <w:lang w:val="es-MX"/>
    </w:rPr>
  </w:style>
  <w:style w:type="paragraph" w:styleId="TOCHeading">
    <w:name w:val="TOC Heading"/>
    <w:basedOn w:val="Heading1"/>
    <w:next w:val="Normal"/>
    <w:uiPriority w:val="39"/>
    <w:unhideWhenUsed/>
    <w:qFormat/>
    <w:rsid w:val="00543895"/>
    <w:p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5438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38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4389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438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94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705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844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5674178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200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9500519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1877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89334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094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40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825529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8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942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7118501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94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6134337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202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313703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182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866297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46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46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5755071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07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4484873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689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30471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02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677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059705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9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52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49190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42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35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745827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05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140587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Goo96</b:Tag>
    <b:SourceType>Book</b:SourceType>
    <b:Guid>{4A134D1A-C27A-4521-A99F-AA9BD2348FDD}</b:Guid>
    <b:LCID>es-MX</b:LCID>
    <b:Author>
      <b:Author>
        <b:NameList>
          <b:Person>
            <b:Last>Gookin</b:Last>
            <b:First>Dan</b:First>
          </b:Person>
        </b:NameList>
      </b:Author>
      <b:BookAuthor>
        <b:NameList>
          <b:Person>
            <b:Last>Gookin</b:Last>
            <b:First>Dan</b:First>
          </b:Person>
        </b:NameList>
      </b:BookAuthor>
    </b:Author>
    <b:BookTitle>Word 2016 For Dummies</b:BookTitle>
    <b:Year>2015</b:Year>
    <b:City>USA</b:City>
    <b:Publisher>Wiley</b:Publisher>
    <b:Title>Word 2016 For Dummies</b:Title>
    <b:RefOrder>1</b:RefOrder>
  </b:Source>
  <b:Source>
    <b:Tag>Lam04</b:Tag>
    <b:SourceType>Book</b:SourceType>
    <b:Guid>{32AB9666-FAE2-46D0-B9A3-604852CD793B}</b:Guid>
    <b:Author>
      <b:Author>
        <b:NameList>
          <b:Person>
            <b:Last>Lambert</b:Last>
            <b:First>Joan</b:First>
          </b:Person>
        </b:NameList>
      </b:Author>
      <b:BookAuthor>
        <b:NameList>
          <b:Person>
            <b:Last>Lambert</b:Last>
            <b:First>Joan</b:First>
          </b:Person>
        </b:NameList>
      </b:BookAuthor>
    </b:Author>
    <b:Year>2015</b:Year>
    <b:BookTitle>Microsoft Word 2016 Step By Step</b:BookTitle>
    <b:City>Washington, USA</b:City>
    <b:Publisher>Microsoft Press</b:Publisher>
    <b:Title>Microsoft Word 2016 Step By Step</b:Title>
    <b:RefOrder>2</b:RefOrder>
  </b:Source>
  <b:Source>
    <b:Tag>Wik22</b:Tag>
    <b:SourceType>InternetSite</b:SourceType>
    <b:Guid>{60750CC4-1B23-4347-AC95-74260C759FAF}</b:Guid>
    <b:Title>Wikipedia the free encyclopedia</b:Title>
    <b:Year>2022</b:Year>
    <b:InternetSiteTitle>Russian Revolution</b:InternetSiteTitle>
    <b:Month>December</b:Month>
    <b:Day>24</b:Day>
    <b:URL>https://en.wikipedia.org/wiki/Russian_Revolution#February_Revolution</b:URL>
    <b:RefOrder>3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570ccb7-f3b2-4f82-8790-e6f99e7cfe05" xsi:nil="true"/>
    <lcf76f155ced4ddcb4097134ff3c332f xmlns="3570ccb7-f3b2-4f82-8790-e6f99e7cfe05">
      <Terms xmlns="http://schemas.microsoft.com/office/infopath/2007/PartnerControls"/>
    </lcf76f155ced4ddcb4097134ff3c332f>
    <TaxCatchAll xmlns="75a5b704-5803-4227-8734-cd7f238688e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71ED286F464F4FB8A5663DF83B1340" ma:contentTypeVersion="11" ma:contentTypeDescription="Crear nuevo documento." ma:contentTypeScope="" ma:versionID="dbf0c477d2390504d9bd8c518e3b8d05">
  <xsd:schema xmlns:xsd="http://www.w3.org/2001/XMLSchema" xmlns:xs="http://www.w3.org/2001/XMLSchema" xmlns:p="http://schemas.microsoft.com/office/2006/metadata/properties" xmlns:ns2="3570ccb7-f3b2-4f82-8790-e6f99e7cfe05" xmlns:ns3="75a5b704-5803-4227-8734-cd7f238688e4" targetNamespace="http://schemas.microsoft.com/office/2006/metadata/properties" ma:root="true" ma:fieldsID="d0a1ef47b42a581377474aa89988cf19" ns2:_="" ns3:_="">
    <xsd:import namespace="3570ccb7-f3b2-4f82-8790-e6f99e7cfe05"/>
    <xsd:import namespace="75a5b704-5803-4227-8734-cd7f238688e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0ccb7-f3b2-4f82-8790-e6f99e7cfe0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72436adc-e406-4d65-965c-1a1a266d06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5b704-5803-4227-8734-cd7f238688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1f65ce9-e80c-4da8-80b1-1b5eece73493}" ma:internalName="TaxCatchAll" ma:showField="CatchAllData" ma:web="75a5b704-5803-4227-8734-cd7f238688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1E1E07-C84C-430F-8F42-DB213E2966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11562C-2C90-4028-92A0-B1FA0BADB9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2B6D64-98BF-4BC2-B033-41617DE814D4}">
  <ds:schemaRefs>
    <ds:schemaRef ds:uri="http://schemas.microsoft.com/office/2006/metadata/properties"/>
    <ds:schemaRef ds:uri="http://schemas.microsoft.com/office/infopath/2007/PartnerControls"/>
    <ds:schemaRef ds:uri="3570ccb7-f3b2-4f82-8790-e6f99e7cfe05"/>
    <ds:schemaRef ds:uri="75a5b704-5803-4227-8734-cd7f238688e4"/>
  </ds:schemaRefs>
</ds:datastoreItem>
</file>

<file path=customXml/itemProps4.xml><?xml version="1.0" encoding="utf-8"?>
<ds:datastoreItem xmlns:ds="http://schemas.openxmlformats.org/officeDocument/2006/customXml" ds:itemID="{E749F607-8EE4-47FB-A95B-F46E386F1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70ccb7-f3b2-4f82-8790-e6f99e7cfe05"/>
    <ds:schemaRef ds:uri="75a5b704-5803-4227-8734-cd7f23868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311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NICOLAS BUSTOS PUENTE</cp:lastModifiedBy>
  <cp:revision>2</cp:revision>
  <cp:lastPrinted>2023-09-26T02:43:00Z</cp:lastPrinted>
  <dcterms:created xsi:type="dcterms:W3CDTF">2023-09-26T02:44:00Z</dcterms:created>
  <dcterms:modified xsi:type="dcterms:W3CDTF">2023-09-26T02:44:00Z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0x010100F771ED286F464F4FB8A5663DF83B1340</vt:lpwstr>
  </property>
</Properties>
</file>