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DAC479" w14:textId="60C117BA">
      <w:pPr>
        <w:pBdr/>
        <w:spacing/>
        <w:ind/>
        <w:rPr/>
      </w:pPr>
      <w:r/>
      <w:r/>
    </w:p>
    <w:tbl>
      <w:tblPr>
        <w:tblStyle w:val="981"/>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trPr>
          <w:trHeight w:val="2192"/>
        </w:trPr>
        <w:tc>
          <w:tcPr>
            <w:tcBorders/>
            <w:tcW w:w="0" w:type="auto"/>
          </w:tcPr>
          <w:p w14:paraId="4247804E" w14:textId="77777777">
            <w:pPr>
              <w:pBdr/>
              <w:spacing/>
              <w:ind/>
              <w:jc w:val="both"/>
              <w:rPr>
                <w:rFonts w:ascii="Century Gothic" w:hAnsi="Century Gothic"/>
                <w:b/>
                <w:bCs/>
                <w:sz w:val="28"/>
                <w:szCs w:val="28"/>
              </w:rPr>
            </w:pPr>
            <w:r>
              <w:rPr>
                <w:rFonts w:ascii="Century Gothic" w:hAnsi="Century Gothic"/>
                <w:b/>
                <w:color w:val="1d2763"/>
                <w:sz w:val="28"/>
                <w:szCs w:val="28"/>
                <w:lang w:eastAsia="es-CL"/>
              </w:rPr>
              <mc:AlternateContent>
                <mc:Choice Requires="wpg">
                  <w:drawing>
                    <wp:inline xmlns:wp="http://schemas.openxmlformats.org/drawingml/2006/wordprocessingDrawing" distT="0" distB="0" distL="0" distR="0">
                      <wp:extent cx="393640" cy="444500"/>
                      <wp:effectExtent l="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r/>
                            </pic:nvPicPr>
                            <pic:blipFill rotWithShape="1">
                              <a:blip r:embed="rId16">
                                <a:extLst>
                                  <a:ext uri="{96DAC541-7B7A-43D3-8B79-37D633B846F1}">
                                    <asvg:svgBlip xmlns:asvg="http://schemas.microsoft.com/office/drawing/2016/SVG/main" r:embed="rId17"/>
                                  </a:ext>
                                </a:extLst>
                              </a:blip>
                              <a:stretch/>
                            </pic:blipFill>
                            <pic:spPr bwMode="auto">
                              <a:xfrm>
                                <a:off x="0" y="0"/>
                                <a:ext cx="393640" cy="4445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00pt;height:35.00pt;mso-wrap-distance-left:0.00pt;mso-wrap-distance-top:0.00pt;mso-wrap-distance-right:0.00pt;mso-wrap-distance-bottom:0.00pt;z-index:1;" stroked="f">
                      <v:imagedata r:id="rId16" o:title=""/>
                      <o:lock v:ext="edit" rotation="t"/>
                    </v:shape>
                  </w:pict>
                </mc:Fallback>
              </mc:AlternateContent>
            </w:r>
            <w:r>
              <w:rPr>
                <w:rFonts w:ascii="Century Gothic" w:hAnsi="Century Gothic"/>
                <w:b/>
                <w:bCs/>
                <w:sz w:val="28"/>
                <w:szCs w:val="28"/>
              </w:rPr>
            </w:r>
          </w:p>
        </w:tc>
        <w:tc>
          <w:tcPr>
            <w:tcBorders/>
            <w:tcW w:w="9088" w:type="dxa"/>
          </w:tcPr>
          <w:p w14:paraId="73A1BFBF" w14:textId="4E3A7E26">
            <w:pPr>
              <w:pBdr/>
              <w:spacing/>
              <w:ind/>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w:t>
            </w:r>
            <w:r>
              <w:rPr>
                <w:rFonts w:eastAsiaTheme="majorEastAsia"/>
                <w:sz w:val="24"/>
                <w:szCs w:val="24"/>
              </w:rPr>
              <w:t xml:space="preserve">lexionando sobre tus avances de acuerdo con lo planificado en la fase anterior y recibiendo retroalimentación de tus pares y docentes que te permita hacer los ajustes necesarios para cumplir con los objetivos de tu proyecto. Esta pauta debe ser respondida </w:t>
            </w:r>
            <w:r>
              <w:rPr>
                <w:rFonts w:eastAsiaTheme="majorEastAsia"/>
                <w:sz w:val="24"/>
                <w:szCs w:val="24"/>
              </w:rPr>
              <w:t xml:space="preserve">con tu grupo</w:t>
            </w:r>
            <w:r>
              <w:rPr>
                <w:rFonts w:eastAsiaTheme="majorEastAsia"/>
                <w:sz w:val="24"/>
                <w:szCs w:val="24"/>
              </w:rPr>
              <w:t xml:space="preserve">. </w:t>
            </w:r>
            <w:r>
              <w:rPr>
                <w:rFonts w:eastAsiaTheme="majorEastAsia"/>
                <w:color w:val="767171" w:themeColor="background2" w:themeShade="80"/>
                <w:sz w:val="24"/>
                <w:szCs w:val="24"/>
              </w:rPr>
            </w:r>
          </w:p>
        </w:tc>
      </w:tr>
    </w:tbl>
    <w:p w14:paraId="25C68D4B" w14:textId="3EAF4042">
      <w:pPr>
        <w:pBdr/>
        <w:spacing w:after="0" w:line="240" w:lineRule="auto"/>
        <w:ind/>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tbl>
      <w:tblPr>
        <w:tblW w:w="10057" w:type="dxa"/>
        <w:tblCellMar>
          <w:left w:w="15" w:type="dxa"/>
          <w:top w:w="15" w:type="dxa"/>
          <w:right w:w="15" w:type="dxa"/>
          <w:bottom w:w="15" w:type="dxa"/>
        </w:tblCellMar>
        <w:tblBorders/>
        <w:tblLook w:val="04A0" w:firstRow="1" w:lastRow="0" w:firstColumn="1" w:lastColumn="0" w:noHBand="0" w:noVBand="1"/>
      </w:tblPr>
      <w:tblGrid>
        <w:gridCol w:w="10057"/>
      </w:tblGrid>
      <w:tr>
        <w:trPr/>
        <w:tc>
          <w:tcPr>
            <w:tcBorders>
              <w:top w:val="single" w:color="cdcdcd" w:sz="6" w:space="0"/>
              <w:left w:val="single" w:color="cdcdcd" w:sz="6" w:space="0"/>
              <w:bottom w:val="single" w:color="cdcdcd" w:sz="6" w:space="0"/>
              <w:right w:val="single" w:color="cdcdcd" w:sz="6" w:space="0"/>
            </w:tcBorders>
            <w:tcW w:w="10057" w:type="dxa"/>
            <w:vAlign w:val="center"/>
          </w:tcPr>
          <w:p w14:paraId="4D2748E4" w14:textId="1865057E">
            <w:pPr>
              <w:pBdr/>
              <w:spacing w:after="0" w:line="240" w:lineRule="auto"/>
              <w:ind/>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w:t>
            </w:r>
            <w:r>
              <w:rPr>
                <w:rFonts w:eastAsiaTheme="majorEastAsia"/>
                <w:sz w:val="24"/>
                <w:szCs w:val="24"/>
              </w:rPr>
              <w:t xml:space="preserve">2</w:t>
            </w:r>
            <w:r>
              <w:rPr>
                <w:rFonts w:eastAsiaTheme="majorEastAsia"/>
                <w:sz w:val="24"/>
                <w:szCs w:val="24"/>
              </w:rPr>
              <w:t xml:space="preserve">, para retroalimentación de tu docente.</w:t>
            </w:r>
            <w:r>
              <w:rPr>
                <w:rFonts w:eastAsiaTheme="majorEastAsia"/>
                <w:color w:val="767171" w:themeColor="background2" w:themeShade="80"/>
                <w:sz w:val="24"/>
                <w:szCs w:val="24"/>
              </w:rPr>
            </w:r>
          </w:p>
        </w:tc>
      </w:tr>
    </w:tbl>
    <w:p w14:paraId="04EDC7B5" w14:textId="6C4A318D">
      <w:pPr>
        <w:pBdr/>
        <w:spacing w:after="0" w:line="360" w:lineRule="auto"/>
        <w:ind/>
        <w:jc w:val="both"/>
        <w:rPr>
          <w:b/>
          <w:bCs/>
          <w:sz w:val="24"/>
          <w:szCs w:val="24"/>
        </w:rPr>
      </w:pPr>
      <w:r>
        <w:rPr>
          <w:b/>
          <w:bCs/>
          <w:sz w:val="24"/>
          <w:szCs w:val="24"/>
        </w:rPr>
      </w:r>
      <w:r>
        <w:rPr>
          <w:b/>
          <w:bCs/>
          <w:sz w:val="24"/>
          <w:szCs w:val="24"/>
        </w:rPr>
      </w:r>
    </w:p>
    <w:p w14:paraId="35B46A22"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65586F2B" w14:textId="77777777">
            <w:pPr>
              <w:pBdr/>
              <w:spacing/>
              <w:ind/>
              <w:rPr>
                <w:rFonts w:eastAsiaTheme="majorEastAsia"/>
                <w:b/>
                <w:bCs/>
                <w:color w:val="767171" w:themeColor="background2" w:themeShade="80"/>
                <w:sz w:val="24"/>
                <w:szCs w:val="24"/>
              </w:rPr>
            </w:pPr>
            <w:r>
              <w:rPr>
                <w:rFonts w:eastAsiaTheme="majorEastAsia"/>
                <w:sz w:val="24"/>
                <w:szCs w:val="24"/>
              </w:rPr>
              <w:t xml:space="preserve">1. Mira tu carta Gantt y reflexiona sobre los avances de tu Proyecto APT</w:t>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7F313DAB" w14:textId="77777777">
            <w:pPr>
              <w:pBdr/>
              <w:spacing/>
              <w:ind/>
              <w:jc w:val="both"/>
              <w:rPr>
                <w:rFonts w:eastAsiaTheme="majorEastAsia"/>
                <w:color w:val="767171" w:themeColor="background2" w:themeShade="80"/>
                <w:sz w:val="24"/>
                <w:szCs w:val="24"/>
              </w:rPr>
            </w:pPr>
            <w:r>
              <w:rPr>
                <w:rFonts w:eastAsiaTheme="majorEastAsia"/>
                <w:sz w:val="24"/>
                <w:szCs w:val="24"/>
              </w:rPr>
              <w:t xml:space="preserve">¿Has podido cumplir todas las actividades en los tiempos definidos? ¿Qué factores han facilitado o dificultado el desarrollo de las actividades de tu plan de trabajo?</w:t>
            </w:r>
            <w:r>
              <w:rPr>
                <w:rFonts w:eastAsiaTheme="majorEastAsia"/>
                <w:color w:val="767171" w:themeColor="background2" w:themeShade="80"/>
                <w:sz w:val="24"/>
                <w:szCs w:val="24"/>
              </w:rPr>
            </w:r>
          </w:p>
          <w:p w14:paraId="672D74B8" w14:textId="77777777">
            <w:pPr>
              <w:pBdr/>
              <w:spacing/>
              <w:ind/>
              <w:jc w:val="both"/>
              <w:rPr>
                <w:rFonts w:eastAsiaTheme="majorEastAsia"/>
                <w:color w:val="auto"/>
                <w:sz w:val="24"/>
                <w:szCs w:val="24"/>
                <w:lang w:val="es-CL"/>
              </w:rPr>
            </w:pPr>
            <w:r>
              <w:rPr>
                <w:rFonts w:eastAsiaTheme="majorEastAsia"/>
                <w:color w:val="auto"/>
                <w:sz w:val="24"/>
                <w:szCs w:val="24"/>
                <w:lang w:val="en-US"/>
              </w:rPr>
              <w:t xml:space="preserve">R: </w:t>
            </w:r>
            <w:r>
              <w:rPr>
                <w:rFonts w:eastAsiaTheme="majorEastAsia"/>
                <w:color w:val="auto"/>
                <w:sz w:val="22"/>
                <w:szCs w:val="22"/>
                <w:lang w:val="en-US"/>
              </w:rPr>
              <w:t xml:space="preserve">Hemos logrado cumplir con las actividades planificadas en la carta Gantt dentro de los plazos establecidos. Una de nuestras principales fortalezas ha sido el conocimiento previo que tenemos sobre desarrollo de software, ya que nos ha permitido contar con un</w:t>
            </w:r>
            <w:r>
              <w:rPr>
                <w:rFonts w:eastAsiaTheme="majorEastAsia"/>
                <w:color w:val="auto"/>
                <w:sz w:val="22"/>
                <w:szCs w:val="22"/>
                <w:lang w:val="en-US"/>
              </w:rPr>
              <w:t xml:space="preserve">a buena base para avanzar. Además, las herramientas de inteligencia artificial nos han servido como apoyo para escribir y revisar código, refactorizar soluciones y explorar distintas ideas. La mayor dificultad ha sido abordar un tema tan delicado como la an</w:t>
            </w:r>
            <w:r>
              <w:rPr>
                <w:rFonts w:eastAsiaTheme="majorEastAsia"/>
                <w:color w:val="auto"/>
                <w:sz w:val="22"/>
                <w:szCs w:val="22"/>
                <w:lang w:val="en-US"/>
              </w:rPr>
              <w:t xml:space="preserve">siedad y el estrés académico, porque requiere orientación de personas con conocimientos especializados. Aunque hemos contado con cierto respaldo, últimamente ha sido difícil coordinar reuniones para aclarar nuestras dudas. A pesar de ello, considero que el </w:t>
            </w:r>
            <w:r>
              <w:rPr>
                <w:rFonts w:eastAsiaTheme="majorEastAsia"/>
                <w:color w:val="auto"/>
                <w:sz w:val="22"/>
                <w:szCs w:val="22"/>
                <w:lang w:val="en-US"/>
              </w:rPr>
              <w:t xml:space="preserve">avance general ha sido positivo y que debemos seguir trabajando con especial cuidado en los aspectos relacionados con la salud mental.</w:t>
            </w:r>
            <w:r>
              <w:rPr>
                <w:rFonts w:eastAsiaTheme="majorEastAsia"/>
                <w:color w:val="auto"/>
                <w:sz w:val="22"/>
                <w:szCs w:val="22"/>
                <w:lang w:val="es-CL" w:bidi="es-CL"/>
              </w:rPr>
            </w:r>
            <w:r>
              <w:rPr>
                <w:rFonts w:eastAsiaTheme="majorEastAsia"/>
                <w:color w:val="auto"/>
                <w:sz w:val="24"/>
                <w:szCs w:val="24"/>
                <w:lang w:val="es-CL"/>
              </w:rPr>
            </w:r>
          </w:p>
          <w:p w14:paraId="1B0663A3"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4B137E35"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1F17CAF9" w14:textId="5F293642">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1D20DF82"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45BEE2C8" w14:textId="77777777">
            <w:pPr>
              <w:pBdr/>
              <w:spacing/>
              <w:ind/>
              <w:rPr>
                <w:rFonts w:eastAsiaTheme="majorEastAsia"/>
                <w:b/>
                <w:bCs/>
                <w:color w:val="767171" w:themeColor="background2" w:themeShade="80"/>
                <w:sz w:val="24"/>
                <w:szCs w:val="24"/>
              </w:rPr>
            </w:pPr>
            <w:r>
              <w:rPr>
                <w:rFonts w:eastAsiaTheme="majorEastAsia"/>
                <w:sz w:val="24"/>
                <w:szCs w:val="24"/>
              </w:rPr>
              <w:t xml:space="preserve">2. </w:t>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2106E7A8" w14:textId="77777777">
            <w:pPr>
              <w:pBdr/>
              <w:spacing/>
              <w:ind/>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r>
              <w:rPr>
                <w:rFonts w:eastAsiaTheme="majorEastAsia"/>
                <w:color w:val="767171" w:themeColor="background2" w:themeShade="80"/>
                <w:sz w:val="24"/>
                <w:szCs w:val="24"/>
              </w:rPr>
            </w:r>
          </w:p>
          <w:p w14:paraId="348C2F04" w14:textId="77777777">
            <w:pPr>
              <w:pBdr/>
              <w:spacing/>
              <w:ind/>
              <w:jc w:val="both"/>
              <w:rPr>
                <w:rFonts w:ascii="Calibri" w:hAnsi="Calibri"/>
                <w:b w:val="0"/>
                <w:bCs w:val="0"/>
                <w:color w:val="auto"/>
              </w:rPr>
            </w:pPr>
            <w:r>
              <w:rPr>
                <w:rFonts w:ascii="Calibri" w:hAnsi="Calibri"/>
                <w:b/>
                <w:bCs/>
                <w:color w:val="auto"/>
                <w:lang w:val="en-US"/>
              </w:rPr>
              <w:t xml:space="preserve">R: </w:t>
            </w:r>
            <w:r>
              <w:rPr>
                <w:rFonts w:ascii="Calibri" w:hAnsi="Calibri"/>
                <w:b w:val="0"/>
                <w:bCs w:val="0"/>
                <w:color w:val="auto"/>
                <w:lang w:val="en-US"/>
              </w:rPr>
            </w:r>
            <w:r>
              <w:rPr>
                <w:rFonts w:ascii="Calibri" w:hAnsi="Calibri" w:eastAsia="Calibri" w:cs="Calibri"/>
                <w:color w:val="000000"/>
                <w:sz w:val="22"/>
                <w:highlight w:val="none"/>
              </w:rPr>
              <w:t xml:space="preserve">Hemos enfrentado las dificultades combinando el trabajo en equipo con el aprendizaje individual. Nos hemos dedicado a investigar herramientas, revisar proyectos desarrollados por otras personas y conocer distintas formas de resolver problemas técnicos. En </w:t>
            </w:r>
            <w:r>
              <w:rPr>
                <w:rFonts w:ascii="Calibri" w:hAnsi="Calibri" w:eastAsia="Calibri" w:cs="Calibri"/>
                <w:color w:val="000000"/>
                <w:sz w:val="22"/>
                <w:highlight w:val="none"/>
              </w:rPr>
              <w:t xml:space="preserve">mi caso, también he aprovechado lo aprendido durante mi práctica profesional, donde he podido observar cómo funcionan los procesos de desarrollo y los flujos de trabajo de aplicaciones utilizadas en situaciones reales. Estas experiencias me han ayudado a c</w:t>
            </w:r>
            <w:r>
              <w:rPr>
                <w:rFonts w:ascii="Calibri" w:hAnsi="Calibri" w:eastAsia="Calibri" w:cs="Calibri"/>
                <w:color w:val="000000"/>
                <w:sz w:val="22"/>
                <w:highlight w:val="none"/>
              </w:rPr>
              <w:t xml:space="preserve">omparar enfoques y aportar nuevas ideas al proyecto. Para continuar avanzando, considero importante que sigamos compartiendo lo que aprendemos, evaluando las alternativas antes de implementarlas y buscando orientación cuando se presenten dudas que no podam</w:t>
            </w:r>
            <w:r>
              <w:rPr>
                <w:rFonts w:ascii="Calibri" w:hAnsi="Calibri" w:eastAsia="Calibri" w:cs="Calibri"/>
                <w:color w:val="000000"/>
                <w:sz w:val="22"/>
                <w:highlight w:val="none"/>
              </w:rPr>
              <w:t xml:space="preserve">os resolver por nuestra cuenta.</w:t>
            </w:r>
            <w:r>
              <w:rPr>
                <w:rFonts w:ascii="Calibri" w:hAnsi="Calibri"/>
                <w:b w:val="0"/>
                <w:bCs w:val="0"/>
                <w:color w:val="auto"/>
                <w:lang w:val="en-US"/>
              </w:rPr>
            </w:r>
            <w:r>
              <w:rPr>
                <w:rFonts w:ascii="Calibri" w:hAnsi="Calibri"/>
                <w:b w:val="0"/>
                <w:bCs w:val="0"/>
                <w:color w:val="auto"/>
              </w:rPr>
            </w:r>
          </w:p>
          <w:p w14:paraId="3BBA6BFE"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7BC4D618" w14:textId="00F46B06">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120C1991"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753D9B33" w14:textId="66F064FE">
      <w:pPr>
        <w:pBdr/>
        <w:spacing w:after="0" w:line="360" w:lineRule="auto"/>
        <w:ind/>
        <w:jc w:val="both"/>
        <w:rPr>
          <w:b/>
          <w:bCs/>
          <w:sz w:val="24"/>
          <w:szCs w:val="24"/>
        </w:rPr>
      </w:pPr>
      <w:r>
        <w:rPr>
          <w:b/>
          <w:bCs/>
          <w:sz w:val="24"/>
          <w:szCs w:val="24"/>
        </w:rPr>
      </w:r>
      <w:r>
        <w:rPr>
          <w:b/>
          <w:bCs/>
          <w:sz w:val="24"/>
          <w:szCs w:val="24"/>
        </w:rPr>
      </w:r>
    </w:p>
    <w:p w14:paraId="2F5F56D7" w14:textId="5CF13EBB">
      <w:pPr>
        <w:pBdr/>
        <w:spacing w:after="0" w:line="360" w:lineRule="auto"/>
        <w:ind/>
        <w:jc w:val="both"/>
        <w:rPr>
          <w:b/>
          <w:bCs/>
          <w:sz w:val="24"/>
          <w:szCs w:val="24"/>
        </w:rPr>
      </w:pPr>
      <w:r>
        <w:rPr>
          <w:b/>
          <w:bCs/>
          <w:sz w:val="24"/>
          <w:szCs w:val="24"/>
        </w:rPr>
      </w:r>
      <w:r>
        <w:rPr>
          <w:b/>
          <w:bCs/>
          <w:sz w:val="24"/>
          <w:szCs w:val="24"/>
        </w:rPr>
      </w:r>
    </w:p>
    <w:p w14:paraId="2E007FED" w14:textId="3FD847F1">
      <w:pPr>
        <w:pBdr/>
        <w:spacing w:after="0" w:line="360" w:lineRule="auto"/>
        <w:ind/>
        <w:jc w:val="both"/>
        <w:rPr>
          <w:b/>
          <w:bCs/>
          <w:sz w:val="24"/>
          <w:szCs w:val="24"/>
        </w:rPr>
      </w:pPr>
      <w:r>
        <w:rPr>
          <w:b/>
          <w:bCs/>
          <w:sz w:val="24"/>
          <w:szCs w:val="24"/>
        </w:rPr>
      </w:r>
      <w:r>
        <w:rPr>
          <w:b/>
          <w:bCs/>
          <w:sz w:val="24"/>
          <w:szCs w:val="24"/>
        </w:rPr>
      </w:r>
    </w:p>
    <w:p w14:paraId="674CCA68" w14:textId="77777777">
      <w:pPr>
        <w:pBdr/>
        <w:spacing w:after="0" w:line="360" w:lineRule="auto"/>
        <w:ind/>
        <w:jc w:val="both"/>
        <w:rPr>
          <w:b/>
          <w:bCs/>
          <w:sz w:val="24"/>
          <w:szCs w:val="24"/>
        </w:rPr>
      </w:pPr>
      <w:r>
        <w:rPr>
          <w:b/>
          <w:bCs/>
          <w:sz w:val="24"/>
          <w:szCs w:val="24"/>
        </w:rPr>
      </w:r>
      <w:r>
        <w:rPr>
          <w:b/>
          <w:bCs/>
          <w:sz w:val="24"/>
          <w:szCs w:val="24"/>
        </w:rPr>
      </w:r>
    </w:p>
    <w:p w14:paraId="60FFCCC9" w14:textId="77777777">
      <w:pPr>
        <w:pBdr/>
        <w:spacing w:after="0" w:line="360" w:lineRule="auto"/>
        <w:ind/>
        <w:jc w:val="both"/>
        <w:rPr>
          <w:b/>
          <w:bCs/>
          <w:sz w:val="24"/>
          <w:szCs w:val="24"/>
        </w:rPr>
      </w:pPr>
      <w:r>
        <w:rPr>
          <w:b/>
          <w:bCs/>
          <w:sz w:val="24"/>
          <w:szCs w:val="24"/>
        </w:rPr>
      </w:r>
      <w:r>
        <w:rPr>
          <w:b/>
          <w:bCs/>
          <w:sz w:val="24"/>
          <w:szCs w:val="24"/>
        </w:rPr>
      </w:r>
    </w:p>
    <w:p w14:paraId="67DF3A8F" w14:textId="63FC7041">
      <w:pPr>
        <w:pBdr/>
        <w:spacing w:after="0" w:line="360" w:lineRule="auto"/>
        <w:ind/>
        <w:jc w:val="both"/>
        <w:rPr>
          <w:b/>
          <w:bCs/>
          <w:sz w:val="24"/>
          <w:szCs w:val="24"/>
        </w:rPr>
      </w:pPr>
      <w:r>
        <w:rPr>
          <w:b/>
          <w:bCs/>
          <w:sz w:val="24"/>
          <w:szCs w:val="24"/>
        </w:rPr>
      </w:r>
      <w:r>
        <w:rPr>
          <w:b/>
          <w:bCs/>
          <w:sz w:val="24"/>
          <w:szCs w:val="24"/>
        </w:rPr>
      </w:r>
    </w:p>
    <w:p w14:paraId="666B6C04" w14:textId="5CB1E017">
      <w:pPr>
        <w:pBdr/>
        <w:spacing w:after="0" w:line="360" w:lineRule="auto"/>
        <w:ind/>
        <w:jc w:val="both"/>
        <w:rPr>
          <w:b/>
          <w:bCs/>
          <w:sz w:val="24"/>
          <w:szCs w:val="24"/>
        </w:rPr>
      </w:pPr>
      <w:r>
        <w:rPr>
          <w:b/>
          <w:bCs/>
          <w:sz w:val="24"/>
          <w:szCs w:val="24"/>
        </w:rPr>
      </w:r>
      <w:r>
        <w:rPr>
          <w:b/>
          <w:bCs/>
          <w:sz w:val="24"/>
          <w:szCs w:val="24"/>
        </w:rPr>
      </w:r>
    </w:p>
    <w:p w14:paraId="2EEEB842"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5777F753" w14:textId="77777777">
            <w:pPr>
              <w:pBdr/>
              <w:spacing/>
              <w:ind/>
              <w:rPr>
                <w:rFonts w:eastAsiaTheme="majorEastAsia"/>
                <w:b/>
                <w:bCs/>
                <w:color w:val="767171" w:themeColor="background2" w:themeShade="80"/>
                <w:sz w:val="24"/>
                <w:szCs w:val="24"/>
              </w:rPr>
            </w:pPr>
            <w:r>
              <w:rPr>
                <w:rFonts w:eastAsiaTheme="majorEastAsia"/>
                <w:sz w:val="24"/>
                <w:szCs w:val="24"/>
              </w:rPr>
              <w:t xml:space="preserve">3. Hasta el momento:</w:t>
            </w:r>
            <w:r>
              <w:rPr>
                <w:rFonts w:eastAsiaTheme="majorEastAsia"/>
                <w:b/>
                <w:bCs/>
                <w:color w:val="767171" w:themeColor="background2" w:themeShade="80"/>
                <w:sz w:val="24"/>
                <w:szCs w:val="24"/>
              </w:rPr>
            </w:r>
          </w:p>
        </w:tc>
      </w:tr>
      <w:tr>
        <w:trPr>
          <w:trHeight w:val="1624"/>
        </w:trPr>
        <w:tc>
          <w:tcPr>
            <w:shd w:val="clear" w:color="auto" w:fill="deeaf6" w:themeFill="accent1" w:themeFillTint="33"/>
            <w:tcBorders/>
            <w:tcW w:w="10076" w:type="dxa"/>
            <w:vAlign w:val="center"/>
          </w:tcPr>
          <w:p w14:paraId="3EAFB452" w14:textId="7207A9F2">
            <w:pPr>
              <w:pBdr/>
              <w:spacing/>
              <w:ind/>
              <w:jc w:val="both"/>
              <w:rPr>
                <w:rFonts w:eastAsiaTheme="majorEastAsia"/>
                <w:color w:val="767171" w:themeColor="background2" w:themeShade="80"/>
                <w:sz w:val="24"/>
                <w:szCs w:val="24"/>
              </w:rPr>
            </w:pPr>
            <w:r>
              <w:rPr>
                <w:rFonts w:eastAsiaTheme="majorEastAsia"/>
                <w:sz w:val="24"/>
                <w:szCs w:val="24"/>
              </w:rPr>
              <w:t xml:space="preserve">¿Cómo evalúas tu</w:t>
            </w:r>
            <w:r>
              <w:rPr>
                <w:rFonts w:eastAsiaTheme="majorEastAsia"/>
                <w:sz w:val="24"/>
                <w:szCs w:val="24"/>
              </w:rPr>
              <w:t xml:space="preserve"> trabajo</w:t>
            </w:r>
            <w:r>
              <w:rPr>
                <w:rFonts w:eastAsiaTheme="majorEastAsia"/>
                <w:sz w:val="24"/>
                <w:szCs w:val="24"/>
              </w:rPr>
              <w:t xml:space="preserve">? ¿Qué destacas y qué podrías hacer para mejorar tu</w:t>
            </w:r>
            <w:r>
              <w:rPr>
                <w:rFonts w:eastAsiaTheme="majorEastAsia"/>
                <w:sz w:val="24"/>
                <w:szCs w:val="24"/>
              </w:rPr>
              <w:t xml:space="preserve"> trabajo</w:t>
            </w:r>
            <w:r>
              <w:rPr>
                <w:rFonts w:eastAsiaTheme="majorEastAsia"/>
                <w:sz w:val="24"/>
                <w:szCs w:val="24"/>
              </w:rPr>
              <w:t xml:space="preserve">? </w:t>
            </w:r>
            <w:r>
              <w:rPr>
                <w:rFonts w:eastAsiaTheme="majorEastAsia"/>
                <w:color w:val="767171" w:themeColor="background2" w:themeShade="80"/>
                <w:sz w:val="24"/>
                <w:szCs w:val="24"/>
              </w:rPr>
            </w:r>
          </w:p>
          <w:p w14:paraId="291A568E" w14:textId="77777777">
            <w:pPr>
              <w:pBdr/>
              <w:spacing/>
              <w:ind/>
              <w:jc w:val="both"/>
              <w:rPr>
                <w:rFonts w:ascii="Calibri" w:hAnsi="Calibri"/>
                <w:b w:val="0"/>
                <w:bCs w:val="0"/>
                <w:color w:val="auto"/>
              </w:rPr>
            </w:pPr>
            <w:r>
              <w:rPr>
                <w:rFonts w:ascii="Calibri" w:hAnsi="Calibri"/>
                <w:b/>
                <w:bCs/>
                <w:color w:val="auto"/>
                <w:lang w:val="en-US"/>
              </w:rPr>
              <w:t xml:space="preserve">R: </w:t>
            </w:r>
            <w:r>
              <w:rPr>
                <w:rFonts w:ascii="Calibri" w:hAnsi="Calibri"/>
                <w:b w:val="0"/>
                <w:bCs w:val="0"/>
                <w:color w:val="auto"/>
                <w:lang w:val="en-US"/>
              </w:rPr>
            </w:r>
            <w:r>
              <w:rPr>
                <w:rFonts w:ascii="Calibri" w:hAnsi="Calibri" w:eastAsia="Calibri" w:cs="Calibri"/>
                <w:color w:val="000000"/>
                <w:sz w:val="22"/>
                <w:highlight w:val="none"/>
              </w:rPr>
              <w:t xml:space="preserve">Hasta el momento evalúo mi trabajo de manera positiva, principalmente porque he cumplido con mis responsabilidades y, como grupo, hemos logrado respetar los plazos establecidos. Sin embargo, considero que todavía podemos mejorar bastante nuestro flujo de t</w:t>
            </w:r>
            <w:r>
              <w:rPr>
                <w:rFonts w:ascii="Calibri" w:hAnsi="Calibri" w:eastAsia="Calibri" w:cs="Calibri"/>
                <w:color w:val="000000"/>
                <w:sz w:val="22"/>
                <w:highlight w:val="none"/>
              </w:rPr>
              <w:t xml:space="preserve">rabajo. Una de las mejoras que me gustaría implementar pronto es la incorporación de flujos automatizados en GitHub, que nos permitan realizar pruebas y revisar cambios de manera más ordenada durante el desarrollo. Esto facilitaría la detección temprana de</w:t>
            </w:r>
            <w:r>
              <w:rPr>
                <w:rFonts w:ascii="Calibri" w:hAnsi="Calibri" w:eastAsia="Calibri" w:cs="Calibri"/>
                <w:color w:val="000000"/>
                <w:sz w:val="22"/>
                <w:highlight w:val="none"/>
              </w:rPr>
              <w:t xml:space="preserve"> errores y ayudaría a mantener una mayor consistencia entre las diferentes partes de la aplicación. Creo que incorporar estas prácticas nos permitiría trabajar con más seguridad, aprovechar mejor el tiempo y mantener una organización más clara a medida que</w:t>
            </w:r>
            <w:r>
              <w:rPr>
                <w:rFonts w:ascii="Calibri" w:hAnsi="Calibri" w:eastAsia="Calibri" w:cs="Calibri"/>
                <w:color w:val="000000"/>
                <w:sz w:val="22"/>
                <w:highlight w:val="none"/>
              </w:rPr>
              <w:t xml:space="preserve"> el proyecto siga creciendo.</w:t>
            </w:r>
            <w:r>
              <w:rPr>
                <w:rFonts w:ascii="Calibri" w:hAnsi="Calibri"/>
                <w:b w:val="0"/>
                <w:bCs w:val="0"/>
                <w:color w:val="auto"/>
                <w:lang w:val="en-US"/>
              </w:rPr>
            </w:r>
            <w:r>
              <w:rPr>
                <w:rFonts w:ascii="Calibri" w:hAnsi="Calibri"/>
                <w:b w:val="0"/>
                <w:bCs w:val="0"/>
                <w:color w:val="auto"/>
              </w:rPr>
            </w:r>
          </w:p>
          <w:p w14:paraId="3BE9AC1F"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5D99CA8E"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75A589DF" w14:textId="2EBB2C28">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2C4D5001"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639E983F" w14:textId="77777777">
      <w:pPr>
        <w:pBdr/>
        <w:spacing/>
        <w:ind/>
        <w:rPr/>
      </w:pPr>
      <w: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56439B9A" w14:textId="77777777">
            <w:pPr>
              <w:pBdr/>
              <w:spacing/>
              <w:ind/>
              <w:rPr>
                <w:rFonts w:eastAsiaTheme="majorEastAsia"/>
                <w:b/>
                <w:bCs/>
                <w:color w:val="767171" w:themeColor="background2" w:themeShade="80"/>
                <w:sz w:val="24"/>
                <w:szCs w:val="24"/>
              </w:rPr>
            </w:pPr>
            <w:r>
              <w:rPr>
                <w:rFonts w:eastAsiaTheme="majorEastAsia"/>
                <w:sz w:val="24"/>
                <w:szCs w:val="24"/>
              </w:rPr>
              <w:t xml:space="preserve">4. Después de reflexionar sobre el avance de tu Proyecto APT</w:t>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1670D69E" w14:textId="77777777">
            <w:pPr>
              <w:pBdr/>
              <w:spacing/>
              <w:ind/>
              <w:jc w:val="both"/>
              <w:rPr>
                <w:rFonts w:eastAsiaTheme="majorEastAsia"/>
                <w:color w:val="767171" w:themeColor="background2" w:themeShade="80"/>
                <w:sz w:val="24"/>
                <w:szCs w:val="24"/>
              </w:rPr>
            </w:pPr>
            <w:r>
              <w:rPr>
                <w:rFonts w:eastAsiaTheme="majorEastAsia"/>
                <w:sz w:val="24"/>
                <w:szCs w:val="24"/>
              </w:rPr>
              <w:t xml:space="preserve">¿Qué inquietudes te quedan sobre cómo proceder? ¿Qué pregunta te gustaría hacerle a tu docente o a tus pares?</w:t>
            </w:r>
            <w:r>
              <w:rPr>
                <w:rFonts w:eastAsiaTheme="majorEastAsia"/>
                <w:color w:val="767171" w:themeColor="background2" w:themeShade="80"/>
                <w:sz w:val="24"/>
                <w:szCs w:val="24"/>
              </w:rPr>
            </w:r>
          </w:p>
          <w:p w14:paraId="60BB41B1" w14:textId="77777777">
            <w:pPr>
              <w:pBdr/>
              <w:spacing/>
              <w:ind/>
              <w:jc w:val="both"/>
              <w:rPr>
                <w:rFonts w:ascii="Calibri" w:hAnsi="Calibri"/>
                <w:b w:val="0"/>
                <w:bCs w:val="0"/>
                <w:color w:val="auto"/>
              </w:rPr>
            </w:pPr>
            <w:r>
              <w:rPr>
                <w:rFonts w:ascii="Calibri" w:hAnsi="Calibri"/>
                <w:b/>
                <w:bCs/>
                <w:color w:val="auto"/>
                <w:lang w:val="en-US"/>
              </w:rPr>
              <w:t xml:space="preserve">R: </w:t>
            </w:r>
            <w:r>
              <w:rPr>
                <w:rFonts w:ascii="Calibri" w:hAnsi="Calibri"/>
                <w:b w:val="0"/>
                <w:bCs w:val="0"/>
                <w:color w:val="auto"/>
                <w:lang w:val="en-US"/>
              </w:rPr>
            </w:r>
            <w:r>
              <w:rPr>
                <w:rFonts w:ascii="Calibri" w:hAnsi="Calibri" w:eastAsia="Calibri" w:cs="Calibri"/>
                <w:color w:val="000000"/>
                <w:sz w:val="22"/>
                <w:highlight w:val="none"/>
              </w:rPr>
              <w:t xml:space="preserve">Mis principales inquietudes se relacionan con la forma de realizar un despliegue adecuado y con cómo medir la calidad del software que estamos desarrollando. Si bien conocemos algunos estándares y normas ISO desde el punto de vista teórico, me gustaría com</w:t>
            </w:r>
            <w:r>
              <w:rPr>
                <w:rFonts w:ascii="Calibri" w:hAnsi="Calibri" w:eastAsia="Calibri" w:cs="Calibri"/>
                <w:color w:val="000000"/>
                <w:sz w:val="22"/>
                <w:highlight w:val="none"/>
              </w:rPr>
              <w:t xml:space="preserve">prender mejor cómo aplicarlos y evaluarlos en un proyecto real. También quisiera preguntar hasta dónde es apropiado abordar la ansiedad y el estrés académico desde una aplicación, considerando que la salud mental estudiantil tiene muchos matices y requiere</w:t>
            </w:r>
            <w:r>
              <w:rPr>
                <w:rFonts w:ascii="Calibri" w:hAnsi="Calibri" w:eastAsia="Calibri" w:cs="Calibri"/>
                <w:color w:val="000000"/>
                <w:sz w:val="22"/>
                <w:highlight w:val="none"/>
              </w:rPr>
              <w:t xml:space="preserve"> especial cuidado. Tener una orientación más clara en este aspecto nos ayudaría a delimitar el alcance del proyecto. Por último, me interesaría recibir recomendaciones para mejorar nuestra metodología de trabajo ágil, fortalecer la arquitectura del softwar</w:t>
            </w:r>
            <w:r>
              <w:rPr>
                <w:rFonts w:ascii="Calibri" w:hAnsi="Calibri" w:eastAsia="Calibri" w:cs="Calibri"/>
                <w:color w:val="000000"/>
                <w:sz w:val="22"/>
                <w:highlight w:val="none"/>
              </w:rPr>
              <w:t xml:space="preserve">e e integrar de manera más útil y responsable las herramientas de inteligencia artificial en nuestro proceso de desarrollo</w:t>
            </w:r>
            <w:r>
              <w:rPr>
                <w:rFonts w:ascii="Calibri" w:hAnsi="Calibri"/>
                <w:b w:val="0"/>
                <w:bCs w:val="0"/>
                <w:color w:val="auto"/>
                <w:lang w:val="en-US"/>
              </w:rPr>
            </w:r>
            <w:r>
              <w:rPr>
                <w:rFonts w:ascii="Calibri" w:hAnsi="Calibri"/>
                <w:b w:val="0"/>
                <w:bCs w:val="0"/>
                <w:color w:val="auto"/>
              </w:rPr>
            </w:r>
          </w:p>
          <w:p w14:paraId="4D9260D8"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4BAC59AD"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5BB3B444" w14:textId="77777777">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p w14:paraId="01E61CA1" w14:textId="26E28922">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352DC208"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377986E5"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4C38DECD" w14:textId="77777777">
            <w:pPr>
              <w:pBdr/>
              <w:spacing/>
              <w:ind/>
              <w:rPr>
                <w:rFonts w:eastAsiaTheme="majorEastAsia"/>
                <w:b/>
                <w:bCs/>
                <w:color w:val="767171" w:themeColor="background2" w:themeShade="80"/>
                <w:sz w:val="24"/>
                <w:szCs w:val="24"/>
              </w:rPr>
            </w:pPr>
            <w:r>
              <w:rPr>
                <w:rFonts w:eastAsiaTheme="majorEastAsia"/>
                <w:sz w:val="24"/>
                <w:szCs w:val="24"/>
              </w:rPr>
              <w:t xml:space="preserve">5. A partir de esta instancia de monitoreo de su Proyecto APT</w:t>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4B25577F" w14:textId="77777777">
            <w:pPr>
              <w:pBdr/>
              <w:spacing/>
              <w:ind/>
              <w:jc w:val="both"/>
              <w:rPr>
                <w:rFonts w:eastAsiaTheme="majorEastAsia"/>
                <w:color w:val="767171" w:themeColor="background2" w:themeShade="80"/>
                <w:sz w:val="24"/>
                <w:szCs w:val="24"/>
              </w:rPr>
            </w:pPr>
            <w:r>
              <w:rPr>
                <w:rFonts w:eastAsiaTheme="majorEastAsia"/>
                <w:sz w:val="24"/>
                <w:szCs w:val="24"/>
              </w:rPr>
              <w:t xml:space="preserve">¿Consideran que las actividades deben ser redistribuidas entre los miembros del grupo? ¿Hay nuevas actividades que deban ser asignadas a algún miembro del grupo?</w:t>
            </w:r>
            <w:r>
              <w:rPr>
                <w:rFonts w:eastAsiaTheme="majorEastAsia"/>
                <w:color w:val="767171" w:themeColor="background2" w:themeShade="80"/>
                <w:sz w:val="24"/>
                <w:szCs w:val="24"/>
              </w:rPr>
            </w:r>
          </w:p>
          <w:p w14:paraId="29C5EEFE" w14:textId="77777777">
            <w:pPr>
              <w:pBdr/>
              <w:spacing/>
              <w:ind/>
              <w:jc w:val="both"/>
              <w:rPr>
                <w:rFonts w:eastAsiaTheme="majorEastAsia"/>
                <w:b w:val="0"/>
                <w:bCs w:val="0"/>
                <w:color w:val="auto"/>
                <w:sz w:val="24"/>
                <w:szCs w:val="24"/>
              </w:rPr>
            </w:pPr>
            <w:r>
              <w:rPr>
                <w:rFonts w:eastAsiaTheme="majorEastAsia"/>
                <w:b/>
                <w:bCs/>
                <w:color w:val="auto"/>
                <w:sz w:val="24"/>
                <w:szCs w:val="24"/>
                <w:lang w:val="en-US"/>
              </w:rPr>
              <w:t xml:space="preserve">R:</w:t>
            </w:r>
            <w:r>
              <w:rPr>
                <w:rFonts w:eastAsiaTheme="majorEastAsia"/>
                <w:b w:val="0"/>
                <w:bCs w:val="0"/>
                <w:color w:val="auto"/>
                <w:sz w:val="24"/>
                <w:szCs w:val="24"/>
                <w:lang w:val="en-US"/>
              </w:rPr>
              <w:t xml:space="preserve"> </w:t>
            </w:r>
            <w:r>
              <w:rPr>
                <w:rFonts w:ascii="Calibri" w:hAnsi="Calibri" w:eastAsia="Calibri" w:cs="Calibri"/>
                <w:color w:val="000000"/>
                <w:sz w:val="22"/>
                <w:highlight w:val="none"/>
              </w:rPr>
              <w:t xml:space="preserve">Por ahora considero que las actividades están bien distribuidas entre los integrantes del grupo, por lo que no veo necesario realizar una redistribución importante. En mi caso, me encargo de organizar el backend y desarrollar gran parte de la aplicación we</w:t>
            </w:r>
            <w:r>
              <w:rPr>
                <w:rFonts w:ascii="Calibri" w:hAnsi="Calibri" w:eastAsia="Calibri" w:cs="Calibri"/>
                <w:color w:val="000000"/>
                <w:sz w:val="22"/>
                <w:highlight w:val="none"/>
              </w:rPr>
              <w:t xml:space="preserve">b de administración. Mis compañeros, por su parte, trabajan en la lógica de conexión con la base de datos, el diseño y los flujos de la aplicación principal. Esta división nos ha permitido concentrarnos en responsabilidades claras y avanzar de forma parale</w:t>
            </w:r>
            <w:r>
              <w:rPr>
                <w:rFonts w:ascii="Calibri" w:hAnsi="Calibri" w:eastAsia="Calibri" w:cs="Calibri"/>
                <w:color w:val="000000"/>
                <w:sz w:val="22"/>
                <w:highlight w:val="none"/>
              </w:rPr>
              <w:t xml:space="preserve">la. Las actividades adicionales que han surgido han sido, principalmente, pequeños ajustes y rediseños que cada uno ha propuesto para mejorar el resultado final. En general, estos cambios se han mantenido dentro de lo planificado en la carta Gantt. De toda</w:t>
            </w:r>
            <w:r>
              <w:rPr>
                <w:rFonts w:ascii="Calibri" w:hAnsi="Calibri" w:eastAsia="Calibri" w:cs="Calibri"/>
                <w:color w:val="000000"/>
                <w:sz w:val="22"/>
                <w:highlight w:val="none"/>
              </w:rPr>
              <w:t xml:space="preserve">s maneras, creo que es importante seguir revisando nuestra carga de trabajo para hacer ajustes si llega a ser necesario.</w:t>
            </w:r>
            <w:r>
              <w:rPr>
                <w:rFonts w:eastAsiaTheme="majorEastAsia"/>
                <w:b w:val="0"/>
                <w:bCs w:val="0"/>
                <w:color w:val="auto"/>
                <w:sz w:val="24"/>
                <w:szCs w:val="24"/>
                <w:lang w:val="en-US"/>
              </w:rPr>
            </w:r>
            <w:r>
              <w:rPr>
                <w:rFonts w:eastAsiaTheme="majorEastAsia"/>
                <w:b w:val="0"/>
                <w:bCs w:val="0"/>
                <w:color w:val="auto"/>
                <w:sz w:val="24"/>
                <w:szCs w:val="24"/>
              </w:rPr>
            </w:r>
          </w:p>
          <w:p w14:paraId="0C5F9ED3"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3C35FF15"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66D7B5BC" w14:textId="030A4642">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1D707DA5"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7F90E134" w14:textId="77777777">
      <w:pPr>
        <w:pBdr/>
        <w:spacing w:after="0" w:line="360" w:lineRule="auto"/>
        <w:ind/>
        <w:jc w:val="both"/>
        <w:rPr>
          <w:b/>
          <w:bCs/>
          <w:sz w:val="24"/>
          <w:szCs w:val="24"/>
        </w:rPr>
      </w:pPr>
      <w:r>
        <w:rPr>
          <w:b/>
          <w:bCs/>
          <w:sz w:val="24"/>
          <w:szCs w:val="24"/>
        </w:rPr>
      </w:r>
      <w:r>
        <w:rPr>
          <w:b/>
          <w:bCs/>
          <w:sz w:val="24"/>
          <w:szCs w:val="24"/>
        </w:rPr>
      </w:r>
    </w:p>
    <w:tbl>
      <w:tblPr>
        <w:tblStyle w:val="981"/>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trPr>
          <w:trHeight w:val="440"/>
        </w:trPr>
        <w:tc>
          <w:tcPr>
            <w:tcBorders/>
            <w:tcW w:w="10076" w:type="dxa"/>
            <w:vAlign w:val="center"/>
          </w:tcPr>
          <w:p w14:paraId="741C85EB" w14:textId="5C8D2DC3">
            <w:pPr>
              <w:pBdr/>
              <w:spacing/>
              <w:ind/>
              <w:rPr>
                <w:rFonts w:eastAsiaTheme="majorEastAsia"/>
                <w:b/>
                <w:bCs/>
                <w:color w:val="767171" w:themeColor="background2" w:themeShade="80"/>
                <w:sz w:val="24"/>
                <w:szCs w:val="24"/>
              </w:rPr>
            </w:pPr>
            <w:r>
              <w:rPr>
                <w:rFonts w:eastAsiaTheme="majorEastAsia"/>
                <w:sz w:val="24"/>
                <w:szCs w:val="24"/>
              </w:rPr>
              <w:t xml:space="preserve">6</w:t>
            </w:r>
            <w:r>
              <w:rPr>
                <w:rFonts w:eastAsiaTheme="majorEastAsia"/>
                <w:sz w:val="24"/>
                <w:szCs w:val="24"/>
              </w:rPr>
              <w:t xml:space="preserve">. APT  grupal</w:t>
            </w:r>
            <w:bookmarkStart w:id="0" w:name="_GoBack"/>
            <w:r/>
            <w:bookmarkEnd w:id="0"/>
            <w:r/>
            <w:r>
              <w:rPr>
                <w:rFonts w:eastAsiaTheme="majorEastAsia"/>
                <w:b/>
                <w:bCs/>
                <w:color w:val="767171" w:themeColor="background2" w:themeShade="80"/>
                <w:sz w:val="24"/>
                <w:szCs w:val="24"/>
              </w:rPr>
            </w:r>
          </w:p>
        </w:tc>
      </w:tr>
      <w:tr>
        <w:trPr>
          <w:trHeight w:val="1639"/>
        </w:trPr>
        <w:tc>
          <w:tcPr>
            <w:shd w:val="clear" w:color="auto" w:fill="deeaf6" w:themeFill="accent1" w:themeFillTint="33"/>
            <w:tcBorders/>
            <w:tcW w:w="10076" w:type="dxa"/>
            <w:vAlign w:val="center"/>
          </w:tcPr>
          <w:p w14:paraId="4F1699EE" w14:textId="77777777">
            <w:pPr>
              <w:pBdr/>
              <w:spacing/>
              <w:ind/>
              <w:jc w:val="both"/>
              <w:rPr>
                <w:rFonts w:eastAsiaTheme="majorEastAsia"/>
                <w:color w:val="767171" w:themeColor="background2" w:themeShade="80"/>
                <w:sz w:val="24"/>
                <w:szCs w:val="24"/>
              </w:rPr>
            </w:pPr>
            <w:r>
              <w:rPr>
                <w:rFonts w:eastAsiaTheme="majorEastAsia"/>
                <w:sz w:val="24"/>
                <w:szCs w:val="24"/>
              </w:rPr>
              <w:t xml:space="preserve">¿Cómo evalúan el trabajo en grupo? ¿Qué aspectos positivos destacan? ¿Qué aspectos podrían mejorar?</w:t>
            </w:r>
            <w:r>
              <w:rPr>
                <w:rFonts w:eastAsiaTheme="majorEastAsia"/>
                <w:color w:val="767171" w:themeColor="background2" w:themeShade="80"/>
                <w:sz w:val="24"/>
                <w:szCs w:val="24"/>
              </w:rPr>
            </w:r>
          </w:p>
          <w:p w14:paraId="7D4356BF" w14:textId="77777777">
            <w:pPr>
              <w:pBdr/>
              <w:spacing/>
              <w:ind/>
              <w:jc w:val="both"/>
              <w:rPr>
                <w:rFonts w:eastAsiaTheme="majorEastAsia"/>
                <w:b w:val="0"/>
                <w:bCs w:val="0"/>
                <w:color w:val="auto"/>
                <w:sz w:val="22"/>
                <w:szCs w:val="22"/>
              </w:rPr>
            </w:pPr>
            <w:r>
              <w:rPr>
                <w:rFonts w:eastAsiaTheme="majorEastAsia"/>
                <w:b/>
                <w:bCs/>
                <w:color w:val="auto"/>
                <w:sz w:val="24"/>
                <w:szCs w:val="24"/>
                <w:lang w:val="en-US"/>
              </w:rPr>
              <w:t xml:space="preserve">R:</w:t>
            </w:r>
            <w:r>
              <w:rPr>
                <w:rFonts w:eastAsiaTheme="majorEastAsia"/>
                <w:b w:val="0"/>
                <w:bCs w:val="0"/>
                <w:color w:val="auto"/>
                <w:sz w:val="24"/>
                <w:szCs w:val="24"/>
                <w:lang w:val="en-US"/>
              </w:rPr>
              <w:t xml:space="preserve"> E</w:t>
            </w:r>
            <w:r>
              <w:rPr>
                <w:rFonts w:ascii="Calibri" w:hAnsi="Calibri" w:eastAsia="Calibri" w:cs="Calibri"/>
                <w:color w:val="000000"/>
                <w:sz w:val="22"/>
                <w:highlight w:val="none"/>
              </w:rPr>
              <w:t xml:space="preserve">valúo el trabajo grupal de forma muy positiva. Me siento cómodo trabajando con mis compañeros y destaco especialmente la manera en que compartimos nuestras ideas, escuchamos diferentes puntos de vista y llegamos a acuerdos. Algo que valoro mucho es que int</w:t>
            </w:r>
            <w:r>
              <w:rPr>
                <w:rFonts w:ascii="Calibri" w:hAnsi="Calibri" w:eastAsia="Calibri" w:cs="Calibri"/>
                <w:color w:val="000000"/>
                <w:sz w:val="22"/>
                <w:highlight w:val="none"/>
              </w:rPr>
              <w:t xml:space="preserve">entamos justificar cada decisión que tomamos: no elegimos una funcionalidad o un diseño solamente porque se vea bien o porque parezca más eficiente a nivel de código, sino porque buscamos que tenga un propósito y aporte valor real al proyecto. Como aspecto</w:t>
            </w:r>
            <w:r>
              <w:rPr>
                <w:rFonts w:ascii="Calibri" w:hAnsi="Calibri" w:eastAsia="Calibri" w:cs="Calibri"/>
                <w:color w:val="000000"/>
                <w:sz w:val="22"/>
                <w:highlight w:val="none"/>
              </w:rPr>
              <w:t xml:space="preserve"> por mejorar, reconozco que a veces dejamos ciertas tareas para los últimos días, lo que nos hace trabajar con plazos más ajustados de lo ideal. Creo que, si logramos organizarnos con mayor anticipación y distribuir mejor el trabajo durante cada etapa, pod</w:t>
            </w:r>
            <w:r>
              <w:rPr>
                <w:rFonts w:ascii="Calibri" w:hAnsi="Calibri" w:eastAsia="Calibri" w:cs="Calibri"/>
                <w:color w:val="000000"/>
                <w:sz w:val="22"/>
                <w:highlight w:val="none"/>
              </w:rPr>
              <w:t xml:space="preserve">remos aprovechar todavía más nuestras fortalezas como equipo.</w:t>
            </w:r>
            <w:r>
              <w:rPr>
                <w:rFonts w:eastAsiaTheme="majorEastAsia"/>
                <w:b w:val="0"/>
                <w:bCs w:val="0"/>
                <w:color w:val="auto"/>
                <w:sz w:val="24"/>
                <w:szCs w:val="24"/>
                <w:lang w:val="en-US"/>
              </w:rPr>
            </w:r>
            <w:r>
              <w:rPr>
                <w:rFonts w:eastAsiaTheme="majorEastAsia"/>
                <w:b w:val="0"/>
                <w:bCs w:val="0"/>
                <w:color w:val="auto"/>
                <w:sz w:val="22"/>
                <w:szCs w:val="22"/>
                <w:lang w:val="en-US"/>
              </w:rPr>
            </w:r>
            <w:r>
              <w:rPr>
                <w:rFonts w:eastAsiaTheme="majorEastAsia"/>
                <w:b w:val="0"/>
                <w:bCs w:val="0"/>
                <w:color w:val="auto"/>
                <w:sz w:val="22"/>
                <w:szCs w:val="22"/>
              </w:rPr>
            </w:r>
          </w:p>
          <w:p w14:paraId="0B6599EC"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5CFD58DE"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739A6F94" w14:textId="77777777">
            <w:pPr>
              <w:pBdr/>
              <w:spacing/>
              <w:ind/>
              <w:jc w:val="both"/>
              <w:rPr>
                <w:rFonts w:eastAsiaTheme="majorEastAsia"/>
                <w:color w:val="767171" w:themeColor="background2" w:themeShade="80"/>
                <w:sz w:val="24"/>
                <w:szCs w:val="24"/>
              </w:rPr>
            </w:pPr>
            <w:r>
              <w:rPr>
                <w:rFonts w:eastAsiaTheme="majorEastAsia"/>
                <w:color w:val="767171" w:themeColor="background2" w:themeShade="80"/>
                <w:sz w:val="24"/>
                <w:szCs w:val="24"/>
              </w:rPr>
            </w:r>
            <w:r>
              <w:rPr>
                <w:rFonts w:eastAsiaTheme="majorEastAsia"/>
                <w:color w:val="767171" w:themeColor="background2" w:themeShade="80"/>
                <w:sz w:val="24"/>
                <w:szCs w:val="24"/>
              </w:rPr>
            </w:r>
          </w:p>
          <w:p w14:paraId="14A8E0B5" w14:textId="3575646D">
            <w:pPr>
              <w:pBdr/>
              <w:spacing/>
              <w:ind/>
              <w:jc w:val="both"/>
              <w:rPr>
                <w:rFonts w:ascii="Calibri" w:hAnsi="Calibri"/>
                <w:b/>
                <w:bCs/>
                <w:color w:val="1f4e79" w:themeColor="accent1" w:themeShade="80"/>
              </w:rPr>
            </w:pPr>
            <w:r>
              <w:rPr>
                <w:rFonts w:ascii="Calibri" w:hAnsi="Calibri"/>
                <w:b/>
                <w:bCs/>
                <w:color w:val="1f4e79" w:themeColor="accent1" w:themeShade="80"/>
              </w:rPr>
            </w:r>
            <w:r>
              <w:rPr>
                <w:rFonts w:ascii="Calibri" w:hAnsi="Calibri"/>
                <w:b/>
                <w:bCs/>
                <w:color w:val="1f4e79" w:themeColor="accent1" w:themeShade="80"/>
              </w:rPr>
            </w:r>
          </w:p>
        </w:tc>
      </w:tr>
    </w:tbl>
    <w:p w14:paraId="6A07B6E2" w14:textId="77777777">
      <w:pPr>
        <w:pBdr/>
        <w:spacing w:after="0" w:line="360" w:lineRule="auto"/>
        <w:ind/>
        <w:jc w:val="both"/>
        <w:rPr>
          <w:color w:val="595959" w:themeColor="text1" w:themeTint="A6"/>
          <w:sz w:val="24"/>
          <w:szCs w:val="24"/>
          <w:lang w:eastAsia="ja-JP"/>
        </w:rPr>
      </w:pPr>
      <w:r>
        <w:rPr>
          <w:color w:val="595959" w:themeColor="text1" w:themeTint="A6"/>
          <w:sz w:val="24"/>
          <w:szCs w:val="24"/>
          <w:lang w:eastAsia="ja-JP"/>
        </w:rPr>
      </w:r>
      <w:r>
        <w:rPr>
          <w:color w:val="595959" w:themeColor="text1" w:themeTint="A6"/>
          <w:sz w:val="24"/>
          <w:szCs w:val="24"/>
          <w:lang w:eastAsia="ja-JP"/>
        </w:rPr>
      </w:r>
    </w:p>
    <w:p w14:paraId="514D172B" w14:textId="1FB3D3F4">
      <w:pPr>
        <w:pBdr/>
        <w:spacing w:after="0" w:line="360" w:lineRule="auto"/>
        <w:ind/>
        <w:jc w:val="both"/>
        <w:rPr>
          <w:b/>
          <w:bCs/>
          <w:sz w:val="24"/>
          <w:szCs w:val="24"/>
        </w:rPr>
      </w:pPr>
      <w:r>
        <w:rPr>
          <w:b/>
          <w:bCs/>
          <w:sz w:val="24"/>
          <w:szCs w:val="24"/>
        </w:rPr>
      </w:r>
      <w:r>
        <w:rPr>
          <w:b/>
          <w:bCs/>
          <w:sz w:val="24"/>
          <w:szCs w:val="24"/>
        </w:rPr>
      </w:r>
    </w:p>
    <w:sectPr>
      <w:headerReference w:type="default" r:id="rId9"/>
      <w:headerReference w:type="first" r:id="rId10"/>
      <w:footerReference w:type="default" r:id="rId11"/>
      <w:footnotePr/>
      <w:endnotePr/>
      <w:type w:val="nextPage"/>
      <w:pgSz w:h="15840" w:orient="portrait" w:w="12240"/>
      <w:pgMar w:top="1440" w:right="1077" w:bottom="1134" w:left="1077" w:header="567" w:footer="465" w:gutter="0"/>
      <w:pgNumType w:start="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0B585EE" w14:textId="77777777">
      <w:pPr>
        <w:pBdr/>
        <w:spacing w:after="0" w:line="240" w:lineRule="auto"/>
        <w:ind/>
        <w:rPr/>
      </w:pPr>
      <w:r>
        <w:separator/>
      </w:r>
      <w:r/>
    </w:p>
  </w:endnote>
  <w:endnote w:type="continuationSeparator" w:id="0">
    <w:p w14:paraId="4CC4741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604020202020204"/>
  </w:font>
  <w:font w:name="Symbol">
    <w:panose1 w:val="05010000000000000000"/>
  </w:font>
  <w:font w:name="Wingdings">
    <w:panose1 w:val="05010000000000000000"/>
  </w:font>
  <w:font w:name="Courier New">
    <w:panose1 w:val="02070409020205020404"/>
  </w:font>
  <w:font w:name="Calibri">
    <w:panose1 w:val="020F0502020204030204"/>
  </w:font>
  <w:font w:name="Times New Roman">
    <w:panose1 w:val="02020603050405020304"/>
  </w:font>
  <w:font w:name="Segoe UI">
    <w:panose1 w:val="020B050204050402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37982979"/>
      <w:docPartObj>
        <w:docPartGallery w:val="Page Numbers (Bottom of Page)"/>
        <w:docPartUnique w:val="true"/>
      </w:docPartObj>
      <w:rPr/>
    </w:sdtPr>
    <w:sdtContent>
      <w:p w14:paraId="2EA7557A" w14:textId="18653C8B">
        <w:pPr>
          <w:pStyle w:val="984"/>
          <w:pBdr/>
          <w:spacing/>
          <w:ind/>
          <w:rPr/>
        </w:pPr>
        <w:r>
          <w:rPr>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4" name="Grupo 32"/>
                  <wp:cNvGraphicFramePr/>
                  <a:graphic xmlns:a="http://schemas.openxmlformats.org/drawingml/2006/main">
                    <a:graphicData uri="http://schemas.microsoft.com/office/word/2010/wordprocessingGroup">
                      <wpg:wgp>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wps:spPr>
                          <wps:txbx>
                            <w:txbxContent>
                              <w:p w14:paraId="33ABF99C" w14:textId="3C42C499">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0</w:t>
                                </w:r>
                                <w:r>
                                  <w:rPr>
                                    <w:color w:val="8c8c8c" w:themeColor="background1" w:themeShade="8C"/>
                                  </w:rPr>
                                  <w:fldChar w:fldCharType="end"/>
                                </w:r>
                                <w:r/>
                              </w:p>
                            </w:txbxContent>
                          </wps:txbx>
                          <wps:bodyPr rot="0" vert="horz" wrap="square" lIns="0" tIns="0" rIns="0" bIns="0" anchor="t" anchorCtr="0" upright="1">
                            <a:noAutofit/>
                          </wps:bodyPr>
                        </wps:wsp>
                        <wpg:grpSp>
                          <wpg:cNvGrpSpPr/>
                          <wpg:grpSpPr bwMode="auto">
                            <a:xfrm flipH="1">
                              <a:off x="0" y="14970"/>
                              <a:ext cx="12255" cy="230"/>
                              <a:chOff x="-8" y="14978"/>
                              <a:chExt cx="12255" cy="230"/>
                            </a:xfrm>
                          </wpg:grpSpPr>
                          <wps:wsp>
                            <wps:cNvPr id="36" name="AutoShape 27"/>
                            <wps:cNvSpPr/>
                            <wps:spPr bwMode="auto">
                              <a:xfrm flipV="1">
                                <a:off x="-8" y="14978"/>
                                <a:ext cx="1260" cy="230"/>
                              </a:xfrm>
                              <a:prstGeom prst="bentConnector3">
                                <a:avLst>
                                  <a:gd name="adj1" fmla="val 50000"/>
                                </a:avLst>
                              </a:prstGeom>
                              <a:noFill/>
                              <a:ln w="9525">
                                <a:solidFill>
                                  <a:srgbClr val="A5A5A5"/>
                                </a:solidFill>
                                <a:miter lim="800000"/>
                                <a:headEnd/>
                                <a:tailEnd/>
                              </a:ln>
                            </wps:spPr>
                            <wps:bodyPr rot="0">
                              <a:prstTxWarp prst="textNoShape">
                                <a:avLst/>
                              </a:prstTxWarp>
                              <a:noAutofit/>
                            </wps:bodyPr>
                          </wps:wsp>
                          <wps:wsp>
                            <wps:cNvPr id="37" name="AutoShape 28"/>
                            <wps:cNvSpPr/>
                            <wps:spPr bwMode="auto">
                              <a:xfrm rot="10800000">
                                <a:off x="1252" y="14978"/>
                                <a:ext cx="10995" cy="230"/>
                              </a:xfrm>
                              <a:prstGeom prst="bentConnector3">
                                <a:avLst>
                                  <a:gd name="adj1" fmla="val 96778"/>
                                </a:avLst>
                              </a:prstGeom>
                              <a:noFill/>
                              <a:ln w="9525">
                                <a:solidFill>
                                  <a:srgbClr val="A5A5A5"/>
                                </a:solidFill>
                                <a:miter lim="800000"/>
                                <a:headEnd/>
                                <a:tailEnd/>
                              </a:ln>
                            </wps:spPr>
                            <wps:bodyPr rot="0">
                              <a:prstTxWarp prst="textNoShape">
                                <a:avLst/>
                              </a:prstTxWarp>
                              <a:noAutofit/>
                            </wps:bodyPr>
                          </wps:wsp>
                        </wpg:grpSp>
                      </wpg:wgp>
                    </a:graphicData>
                  </a:graphic>
                  <wp14:sizeRelH relativeFrom="page">
                    <wp14:pctWidth>100000</wp14:pctWidth>
                  </wp14:sizeRelH>
                  <wp14:sizeRelV relativeFrom="page">
                    <wp14:pctHeight>0</wp14:pctHeight>
                  </wp14:sizeRelV>
                </wp:anchor>
              </w:drawing>
            </mc:Choice>
            <mc:Fallback>
              <w:pict>
                <v:group id="group 3" o:spid="_x0000_s0000" style="position:absolute;z-index:251659264;o:allowoverlap:true;o:allowincell:true;mso-position-horizontal-relative:page;mso-position-horizontal:center;mso-position-vertical-relative:bottom-margin-area;mso-position-vertical:center;width:610.50pt;height:15.00pt;mso-wrap-distance-left:9.00pt;mso-wrap-distance-top:0.00pt;mso-wrap-distance-right:9.00pt;mso-wrap-distance-bottom:0.00pt;" coordorigin="0,149" coordsize="122,3">
                  <v:shape id="shape 4" o:spid="_x0000_s4" o:spt="202" type="#_x0000_t202" style="position:absolute;left:108;top:149;width:6;height:2;v-text-anchor:top;visibility:visible;" filled="f" stroked="f">
                    <v:textbox inset="0,0,0,0">
                      <w:txbxContent>
                        <w:p w14:paraId="33ABF99C" w14:textId="3C42C499">
                          <w:pPr>
                            <w:pBdr/>
                            <w:spacing/>
                            <w:ind/>
                            <w:jc w:val="center"/>
                            <w:rPr/>
                          </w:pPr>
                          <w:r>
                            <w:fldChar w:fldCharType="begin"/>
                          </w:r>
                          <w:r>
                            <w:instrText xml:space="preserve">PAGE    \* MERGEFORMAT</w:instrText>
                          </w:r>
                          <w:r>
                            <w:fldChar w:fldCharType="separate"/>
                          </w:r>
                          <w:r>
                            <w:rPr>
                              <w:color w:val="8c8c8c" w:themeColor="background1" w:themeShade="8C"/>
                              <w:lang w:val="es-ES"/>
                            </w:rPr>
                            <w:t xml:space="preserve">0</w:t>
                          </w:r>
                          <w:r>
                            <w:rPr>
                              <w:color w:val="8c8c8c" w:themeColor="background1" w:themeShade="8C"/>
                            </w:rPr>
                            <w:fldChar w:fldCharType="end"/>
                          </w:r>
                          <w:r/>
                        </w:p>
                      </w:txbxContent>
                    </v:textbox>
                  </v:shape>
                  <v:group id="group 5" o:spid="_x0000_s0000" style="position:absolute;left:0;top:149;width:122;height:2;flip:x;" coordorigin="0,149" coordsize="122,2">
                    <v:shape id="shape 6" o:spid="_x0000_s6" o:spt="34" type="#_x0000_t34" style="position:absolute;left:0;top:149;width:12;height:2;flip:y;visibility:visible;" filled="f" strokecolor="#A5A5A5" strokeweight="0.75pt"/>
                    <v:shape id="shape 7" o:spid="_x0000_s7" o:spt="34" type="#_x0000_t34" style="position:absolute;left:12;top:149;width:109;height:2;rotation:180;visibility:visible;" filled="f" strokecolor="#A5A5A5" strokeweight="0.75pt"/>
                  </v:group>
                </v:group>
              </w:pict>
            </mc:Fallback>
          </mc:AlternateContent>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7C55D98" w14:textId="77777777">
      <w:pPr>
        <w:pBdr/>
        <w:spacing w:after="0" w:line="240" w:lineRule="auto"/>
        <w:ind/>
        <w:rPr/>
      </w:pPr>
      <w:r>
        <w:separator/>
      </w:r>
      <w:r/>
    </w:p>
  </w:footnote>
  <w:footnote w:type="continuationSeparator" w:id="0">
    <w:p w14:paraId="354BBEB0"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81"/>
      <w:tblW w:w="9923" w:type="dxa"/>
      <w:tblBorders/>
      <w:tblLook w:val="04A0" w:firstRow="1" w:lastRow="0" w:firstColumn="1"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cPr>
        <w:p w14:paraId="6DA15F41" w14:textId="77777777">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Diario de Reflexión</w:t>
          </w:r>
          <w:r>
            <w:rPr>
              <w:rFonts w:ascii="Century Gothic" w:hAnsi="Century Gothic" w:eastAsia="Century Gothic" w:cs="Century Gothic"/>
              <w:b/>
              <w:color w:val="1d2763"/>
              <w:sz w:val="24"/>
              <w:szCs w:val="24"/>
            </w:rPr>
          </w:r>
        </w:p>
        <w:p w14:paraId="62D03114" w14:textId="2E2E13A6">
          <w:pPr>
            <w:pBdr/>
            <w:spacing/>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 xml:space="preserve">2</w:t>
          </w:r>
          <w:r>
            <w:rPr>
              <w:rFonts w:ascii="Century Gothic" w:hAnsi="Century Gothic" w:eastAsia="Century Gothic" w:cs="Century Gothic"/>
              <w:b/>
              <w:color w:val="1d2763"/>
              <w:sz w:val="24"/>
              <w:szCs w:val="24"/>
            </w:rPr>
          </w:r>
        </w:p>
        <w:p w14:paraId="67F7BED4" w14:textId="77777777">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4216" w:type="dxa"/>
        </w:tcPr>
        <w:p w14:paraId="2660C0CE" w14:textId="77777777">
          <w:pPr>
            <w:pBdr/>
            <w:spacing/>
            <w:ind/>
            <w:jc w:val="right"/>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14:paraId="276B4CFC" w14:textId="4336362D">
    <w:pPr>
      <w:pStyle w:val="982"/>
      <w:pBdr/>
      <w:tabs>
        <w:tab w:val="clear" w:leader="none" w:pos="4419"/>
        <w:tab w:val="left" w:leader="none" w:pos="8122"/>
        <w:tab w:val="clear" w:leader="none" w:pos="8838"/>
      </w:tabs>
      <w:spacing/>
      <w:ind/>
      <w:rPr>
        <w:color w:val="1f4e79" w:themeColor="accent1" w:themeShade="80"/>
      </w:rPr>
    </w:pPr>
    <w:r>
      <w:rPr>
        <w:color w:val="1f4e79" w:themeColor="accent1" w:themeShade="80"/>
      </w:rPr>
    </w:r>
    <w:r>
      <w:rPr>
        <w:color w:val="1f4e79" w:themeColor="accent1" w:themeShade="8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981"/>
      <w:tblW w:w="0" w:type="auto"/>
      <w:tblBorders/>
      <w:tblLook w:val="04A0" w:firstRow="1" w:lastRow="0" w:firstColumn="1" w:lastColumn="0" w:noHBand="0" w:noVBand="1"/>
    </w:tblPr>
    <w:tblGrid>
      <w:gridCol w:w="786"/>
      <w:gridCol w:w="5918"/>
      <w:gridCol w:w="3382"/>
    </w:tblGrid>
    <w:tr>
      <w:trPr>
        <w:trHeight w:val="1091"/>
      </w:trPr>
      <w:tc>
        <w:tcPr>
          <w:tcBorders>
            <w:top w:val="none" w:color="000000" w:sz="4" w:space="0"/>
            <w:left w:val="none" w:color="000000" w:sz="4" w:space="0"/>
            <w:bottom w:val="none" w:color="000000" w:sz="4" w:space="0"/>
            <w:right w:val="none" w:color="000000" w:sz="4" w:space="0"/>
          </w:tcBorders>
          <w:tcW w:w="675" w:type="dxa"/>
        </w:tcPr>
        <w:p w14:paraId="3B340650" w14:textId="1E305137">
          <w:pPr>
            <w:pBdr/>
            <w:spacing/>
            <w:ind/>
            <w:rPr>
              <w:rFonts w:ascii="Century Gothic" w:hAnsi="Century Gothic" w:eastAsiaTheme="minorEastAsia"/>
              <w:b/>
              <w:sz w:val="30"/>
              <w:szCs w:val="30"/>
              <w:lang w:val="es-ES_tradnl" w:eastAsia="es-ES"/>
            </w:rPr>
          </w:pPr>
          <w:r>
            <w:rPr>
              <w:rFonts w:ascii="Century Gothic" w:hAnsi="Century Gothic"/>
              <w:b/>
              <w:sz w:val="30"/>
              <w:szCs w:val="30"/>
              <w:lang w:eastAsia="es-CL"/>
            </w:rPr>
            <mc:AlternateContent>
              <mc:Choice Requires="wpg">
                <w:drawing>
                  <wp:inline xmlns:wp="http://schemas.openxmlformats.org/drawingml/2006/wordprocessingDrawing" distT="0" distB="0" distL="0" distR="0">
                    <wp:extent cx="361950" cy="581025"/>
                    <wp:effectExtent l="0" t="0" r="0" b="9525"/>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pic:cNvPicPr>
                            <pic:nvPr/>
                          </pic:nvPicPr>
                          <pic:blipFill rotWithShape="1">
                            <a:blip r:embed="rId1">
                              <a:extLst>
                                <a:ext uri="{96DAC541-7B7A-43D3-8B79-37D633B846F1}">
                                  <asvg:svgBlip xmlns:asvg="http://schemas.microsoft.com/office/drawing/2016/SVG/main" r:embed="rId2"/>
                                </a:ext>
                              </a:extLst>
                            </a:blip>
                            <a:stretch/>
                          </pic:blipFill>
                          <pic:spPr bwMode="auto">
                            <a:xfrm>
                              <a:off x="0" y="0"/>
                              <a:ext cx="361950" cy="5810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8.50pt;height:45.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c>
        <w:tcPr>
          <w:tcBorders>
            <w:top w:val="none" w:color="000000" w:sz="4" w:space="0"/>
            <w:left w:val="none" w:color="000000" w:sz="4" w:space="0"/>
            <w:bottom w:val="none" w:color="000000" w:sz="4" w:space="0"/>
            <w:right w:val="none" w:color="000000" w:sz="4" w:space="0"/>
          </w:tcBorders>
          <w:tcW w:w="11277" w:type="dxa"/>
        </w:tcPr>
        <w:p w14:paraId="55E2FF5B" w14:textId="77777777">
          <w:pPr>
            <w:pBdr/>
            <w:spacing/>
            <w:ind/>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 xml:space="preserve">PTR7862</w:t>
          </w:r>
          <w:r>
            <w:rPr>
              <w:rFonts w:ascii="Century Gothic" w:hAnsi="Century Gothic" w:eastAsiaTheme="minorEastAsia"/>
              <w:b/>
              <w:color w:val="1d2763"/>
              <w:sz w:val="24"/>
              <w:szCs w:val="24"/>
              <w:lang w:val="es-ES" w:eastAsia="es-ES"/>
            </w:rPr>
          </w:r>
        </w:p>
        <w:p w14:paraId="006B2D2A" w14:textId="77777777">
          <w:pPr>
            <w:pBdr/>
            <w:spacing/>
            <w:ind/>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en Geomática</w:t>
          </w:r>
          <w:r>
            <w:rPr>
              <w:rFonts w:ascii="Century Gothic" w:hAnsi="Century Gothic" w:eastAsia="Century Gothic" w:cs="Century Gothic"/>
              <w:color w:val="1d2763"/>
              <w:sz w:val="24"/>
              <w:szCs w:val="24"/>
            </w:rPr>
          </w:r>
        </w:p>
        <w:p w14:paraId="2AB05556" w14:textId="5683B02A">
          <w:pPr>
            <w:pBdr/>
            <w:spacing/>
            <w:ind/>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 xml:space="preserve">Diario de Reflexión – Fase 2</w:t>
          </w:r>
          <w:r>
            <w:rPr>
              <w:rFonts w:ascii="Century Gothic" w:hAnsi="Century Gothic" w:eastAsiaTheme="minorEastAsia"/>
              <w:color w:val="1d2763"/>
              <w:sz w:val="24"/>
              <w:szCs w:val="24"/>
              <w:lang w:eastAsia="es-ES"/>
            </w:rPr>
          </w:r>
        </w:p>
        <w:p w14:paraId="49C69D1C" w14:textId="77777777">
          <w:pPr>
            <w:pBdr/>
            <w:spacing/>
            <w:ind/>
            <w:rPr>
              <w:rFonts w:ascii="Century Gothic" w:hAnsi="Century Gothic" w:eastAsiaTheme="minorEastAsia"/>
              <w:sz w:val="2"/>
              <w:szCs w:val="2"/>
              <w:lang w:val="es-ES_tradnl" w:eastAsia="es-ES"/>
            </w:rPr>
          </w:pPr>
          <w:r>
            <w:rPr>
              <w:rFonts w:ascii="Century Gothic" w:hAnsi="Century Gothic" w:eastAsiaTheme="minorEastAsia"/>
              <w:sz w:val="2"/>
              <w:szCs w:val="2"/>
              <w:lang w:val="es-ES_tradnl" w:eastAsia="es-ES"/>
            </w:rPr>
          </w:r>
          <w:r>
            <w:rPr>
              <w:rFonts w:ascii="Century Gothic" w:hAnsi="Century Gothic" w:eastAsiaTheme="minorEastAsia"/>
              <w:sz w:val="2"/>
              <w:szCs w:val="2"/>
              <w:lang w:val="es-ES_tradnl" w:eastAsia="es-ES"/>
            </w:rPr>
          </w:r>
        </w:p>
      </w:tc>
      <w:tc>
        <w:tcPr>
          <w:tcBorders>
            <w:top w:val="none" w:color="000000" w:sz="4" w:space="0"/>
            <w:left w:val="none" w:color="000000" w:sz="4" w:space="0"/>
            <w:bottom w:val="none" w:color="000000" w:sz="4" w:space="0"/>
            <w:right w:val="none" w:color="000000" w:sz="4" w:space="0"/>
          </w:tcBorders>
          <w:tcW w:w="3588" w:type="dxa"/>
        </w:tcPr>
        <w:p w14:paraId="63860A7B" w14:textId="3ADC314B">
          <w:pPr>
            <w:pBdr/>
            <w:spacing/>
            <w:ind/>
            <w:jc w:val="right"/>
            <w:rPr>
              <w:rFonts w:ascii="Century Gothic" w:hAnsi="Century Gothic" w:eastAsiaTheme="minorEastAsia"/>
              <w:b/>
              <w:sz w:val="30"/>
              <w:szCs w:val="30"/>
              <w:lang w:val="es-ES_tradnl" w:eastAsia="es-ES"/>
            </w:rPr>
          </w:pPr>
          <w:r>
            <w:rPr>
              <w:rFonts w:ascii="Century Gothic" w:hAnsi="Century Gothic"/>
              <w:b/>
              <w:sz w:val="30"/>
              <w:szCs w:val="30"/>
              <w:lang w:eastAsia="es-CL"/>
            </w:rPr>
            <mc:AlternateContent>
              <mc:Choice Requires="wpg">
                <w:drawing>
                  <wp:inline xmlns:wp="http://schemas.openxmlformats.org/drawingml/2006/wordprocessingDrawing" distT="0" distB="0" distL="0" distR="0">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pic:cNvPicPr>
                            <pic:nvPr/>
                          </pic:nvPicPr>
                          <pic:blipFill rotWithShape="1">
                            <a:blip r:embed="rId3">
                              <a:extLst>
                                <a:ext uri="{96DAC541-7B7A-43D3-8B79-37D633B846F1}">
                                  <asvg:svgBlip xmlns:asvg="http://schemas.microsoft.com/office/drawing/2016/SVG/main" r:embed="rId4"/>
                                </a:ext>
                              </a:extLst>
                            </a:blip>
                            <a:stretch/>
                          </pic:blipFill>
                          <pic:spPr bwMode="auto">
                            <a:xfrm>
                              <a:off x="0" y="0"/>
                              <a:ext cx="1895474" cy="4667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9.25pt;height:36.75pt;mso-wrap-distance-left:0.00pt;mso-wrap-distance-top:0.00pt;mso-wrap-distance-right:0.00pt;mso-wrap-distance-bottom:0.00pt;z-index:1;" stroked="f">
                    <v:imagedata r:id="rId3" o:title=""/>
                    <o:lock v:ext="edit" rotation="t"/>
                  </v:shape>
                </w:pict>
              </mc:Fallback>
            </mc:AlternateContent>
          </w:r>
          <w:r>
            <w:rPr>
              <w:rFonts w:ascii="Century Gothic" w:hAnsi="Century Gothic" w:eastAsiaTheme="minorEastAsia"/>
              <w:b/>
              <w:sz w:val="30"/>
              <w:szCs w:val="30"/>
              <w:lang w:val="es-ES_tradnl" w:eastAsia="es-ES"/>
            </w:rPr>
          </w:r>
        </w:p>
      </w:tc>
    </w:tr>
  </w:tbl>
  <w:p w14:paraId="2B01E3E8" w14:textId="62EF6173">
    <w:pPr>
      <w:pStyle w:val="982"/>
      <w:pBdr/>
      <w:spacing/>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6A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6D37410"/>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E463B80"/>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3">
    <w:nsid w:val="114E14AF"/>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29E5F86"/>
    <w:lvl w:ilvl="0">
      <w:isLgl w:val="false"/>
      <w:lvlJc w:val="left"/>
      <w:lvlText w:val=""/>
      <w:numFmt w:val="bullet"/>
      <w:pPr>
        <w:pBdr/>
        <w:spacing/>
        <w:ind w:hanging="360" w:left="1080"/>
      </w:pPr>
      <w:rPr>
        <w:rFonts w:hint="default" w:ascii="Symbol" w:hAnsi="Symbol"/>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nsid w:val="14BB08B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7D912F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8791F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FB806D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decimal"/>
      <w:pPr>
        <w:pBdr/>
        <w:spacing/>
        <w:ind w:hanging="360" w:left="2340"/>
      </w:pPr>
      <w:rPr>
        <w:rFonts w:hint="default"/>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BF044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6DC0205"/>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26FB128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B225FEE"/>
    <w:lvl w:ilvl="0">
      <w:isLgl w:val="false"/>
      <w:lvlJc w:val="left"/>
      <w:lvlText w:val="%1."/>
      <w:numFmt w:val="low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BB44D38"/>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D34583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6">
    <w:nsid w:val="34CF2F87"/>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8357D5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8">
    <w:nsid w:val="3B2D7969"/>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BA86CEA"/>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3F0F587D"/>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4F11B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FE12D10"/>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0C131BC"/>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510E5C01"/>
    <w:lvl w:ilvl="0">
      <w:isLgl w:val="false"/>
      <w:lvlJc w:val="left"/>
      <w:lvlText w:val="%1."/>
      <w:numFmt w:val="decimal"/>
      <w:pPr>
        <w:pBdr/>
        <w:spacing/>
        <w:ind w:hanging="435" w:left="435"/>
      </w:pPr>
      <w:rPr>
        <w:rFonts w:hint="default"/>
      </w:rPr>
      <w:start w:val="2"/>
      <w:suff w:val="tab"/>
    </w:lvl>
    <w:lvl w:ilvl="1">
      <w:isLgl w:val="false"/>
      <w:lvlJc w:val="left"/>
      <w:lvlText w:val="%1.%2."/>
      <w:numFmt w:val="decimal"/>
      <w:pPr>
        <w:pBdr/>
        <w:spacing/>
        <w:ind w:hanging="720" w:left="7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5">
    <w:nsid w:val="5C4635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64E91B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6ADA005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6BDB0362"/>
    <w:lvl w:ilvl="0">
      <w:isLgl w:val="false"/>
      <w:lvlJc w:val="left"/>
      <w:lvlText w:val="%1."/>
      <w:numFmt w:val="upperLetter"/>
      <w:pPr>
        <w:pBdr/>
        <w:spacing/>
        <w:ind w:hanging="360" w:left="720"/>
      </w:pPr>
      <w:rPr>
        <w:rFonts w:asciiTheme="minorHAnsi" w:hAnsiTheme="minorHAnsi" w:eastAsiaTheme="minorHAnsi" w:cstheme="minorBid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6F3C13F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6F5F64B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731E1176"/>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74565F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4F525A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78261542"/>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7A044B2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7AB3676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7B9B44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DBB54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7F291C01"/>
    <w:lvl w:ilvl="0">
      <w:isLgl w:val="false"/>
      <w:lvlJc w:val="left"/>
      <w:lvlText w:val="-"/>
      <w:numFmt w:val="bullet"/>
      <w:pPr>
        <w:pBdr/>
        <w:spacing/>
        <w:ind w:hanging="360" w:left="720"/>
      </w:pPr>
      <w:rPr>
        <w:rFonts w:hint="default" w:ascii="Calibri" w:hAnsi="Calibri"/>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9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9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9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9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9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970"/>
    <w:next w:val="97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970"/>
    <w:next w:val="97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970"/>
    <w:next w:val="97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970"/>
    <w:next w:val="9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70"/>
    <w:next w:val="9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70"/>
    <w:next w:val="9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74"/>
    <w:link w:val="971"/>
    <w:uiPriority w:val="9"/>
    <w:pPr>
      <w:pBdr/>
      <w:spacing/>
      <w:ind/>
    </w:pPr>
    <w:rPr>
      <w:rFonts w:ascii="Arial" w:hAnsi="Arial" w:eastAsia="Arial" w:cs="Arial"/>
      <w:color w:val="0f4761" w:themeColor="accent1" w:themeShade="BF"/>
      <w:sz w:val="40"/>
      <w:szCs w:val="40"/>
    </w:rPr>
  </w:style>
  <w:style w:type="character" w:styleId="151">
    <w:name w:val="Heading 2 Char"/>
    <w:basedOn w:val="974"/>
    <w:link w:val="972"/>
    <w:uiPriority w:val="9"/>
    <w:pPr>
      <w:pBdr/>
      <w:spacing/>
      <w:ind/>
    </w:pPr>
    <w:rPr>
      <w:rFonts w:ascii="Arial" w:hAnsi="Arial" w:eastAsia="Arial" w:cs="Arial"/>
      <w:color w:val="0f4761" w:themeColor="accent1" w:themeShade="BF"/>
      <w:sz w:val="32"/>
      <w:szCs w:val="32"/>
    </w:rPr>
  </w:style>
  <w:style w:type="character" w:styleId="152">
    <w:name w:val="Heading 3 Char"/>
    <w:basedOn w:val="974"/>
    <w:link w:val="973"/>
    <w:uiPriority w:val="9"/>
    <w:pPr>
      <w:pBdr/>
      <w:spacing/>
      <w:ind/>
    </w:pPr>
    <w:rPr>
      <w:rFonts w:ascii="Arial" w:hAnsi="Arial" w:eastAsia="Arial" w:cs="Arial"/>
      <w:color w:val="0f4761" w:themeColor="accent1" w:themeShade="BF"/>
      <w:sz w:val="28"/>
      <w:szCs w:val="28"/>
    </w:rPr>
  </w:style>
  <w:style w:type="character" w:styleId="153">
    <w:name w:val="Heading 4 Char"/>
    <w:basedOn w:val="974"/>
    <w:link w:val="142"/>
    <w:uiPriority w:val="9"/>
    <w:pPr>
      <w:pBdr/>
      <w:spacing/>
      <w:ind/>
    </w:pPr>
    <w:rPr>
      <w:rFonts w:ascii="Arial" w:hAnsi="Arial" w:eastAsia="Arial" w:cs="Arial"/>
      <w:i/>
      <w:iCs/>
      <w:color w:val="0f4761" w:themeColor="accent1" w:themeShade="BF"/>
    </w:rPr>
  </w:style>
  <w:style w:type="character" w:styleId="154">
    <w:name w:val="Heading 5 Char"/>
    <w:basedOn w:val="974"/>
    <w:link w:val="143"/>
    <w:uiPriority w:val="9"/>
    <w:pPr>
      <w:pBdr/>
      <w:spacing/>
      <w:ind/>
    </w:pPr>
    <w:rPr>
      <w:rFonts w:ascii="Arial" w:hAnsi="Arial" w:eastAsia="Arial" w:cs="Arial"/>
      <w:color w:val="0f4761" w:themeColor="accent1" w:themeShade="BF"/>
    </w:rPr>
  </w:style>
  <w:style w:type="character" w:styleId="155">
    <w:name w:val="Heading 6 Char"/>
    <w:basedOn w:val="974"/>
    <w:link w:val="144"/>
    <w:uiPriority w:val="9"/>
    <w:pPr>
      <w:pBdr/>
      <w:spacing/>
      <w:ind/>
    </w:pPr>
    <w:rPr>
      <w:rFonts w:ascii="Arial" w:hAnsi="Arial" w:eastAsia="Arial" w:cs="Arial"/>
      <w:i/>
      <w:iCs/>
      <w:color w:val="595959" w:themeColor="text1" w:themeTint="A6"/>
    </w:rPr>
  </w:style>
  <w:style w:type="character" w:styleId="156">
    <w:name w:val="Heading 7 Char"/>
    <w:basedOn w:val="974"/>
    <w:link w:val="145"/>
    <w:uiPriority w:val="9"/>
    <w:pPr>
      <w:pBdr/>
      <w:spacing/>
      <w:ind/>
    </w:pPr>
    <w:rPr>
      <w:rFonts w:ascii="Arial" w:hAnsi="Arial" w:eastAsia="Arial" w:cs="Arial"/>
      <w:color w:val="595959" w:themeColor="text1" w:themeTint="A6"/>
    </w:rPr>
  </w:style>
  <w:style w:type="character" w:styleId="157">
    <w:name w:val="Heading 8 Char"/>
    <w:basedOn w:val="974"/>
    <w:link w:val="146"/>
    <w:uiPriority w:val="9"/>
    <w:pPr>
      <w:pBdr/>
      <w:spacing/>
      <w:ind/>
    </w:pPr>
    <w:rPr>
      <w:rFonts w:ascii="Arial" w:hAnsi="Arial" w:eastAsia="Arial" w:cs="Arial"/>
      <w:i/>
      <w:iCs/>
      <w:color w:val="272727" w:themeColor="text1" w:themeTint="D8"/>
    </w:rPr>
  </w:style>
  <w:style w:type="character" w:styleId="158">
    <w:name w:val="Heading 9 Char"/>
    <w:basedOn w:val="974"/>
    <w:link w:val="147"/>
    <w:uiPriority w:val="9"/>
    <w:pPr>
      <w:pBdr/>
      <w:spacing/>
      <w:ind/>
    </w:pPr>
    <w:rPr>
      <w:rFonts w:ascii="Arial" w:hAnsi="Arial" w:eastAsia="Arial" w:cs="Arial"/>
      <w:i/>
      <w:iCs/>
      <w:color w:val="272727" w:themeColor="text1" w:themeTint="D8"/>
    </w:rPr>
  </w:style>
  <w:style w:type="character" w:styleId="160">
    <w:name w:val="Title Char"/>
    <w:basedOn w:val="974"/>
    <w:link w:val="979"/>
    <w:uiPriority w:val="10"/>
    <w:pPr>
      <w:pBdr/>
      <w:spacing/>
      <w:ind/>
    </w:pPr>
    <w:rPr>
      <w:rFonts w:ascii="Arial" w:hAnsi="Arial" w:eastAsia="Arial" w:cs="Arial"/>
      <w:spacing w:val="-10"/>
      <w:sz w:val="56"/>
      <w:szCs w:val="56"/>
    </w:rPr>
  </w:style>
  <w:style w:type="character" w:styleId="162">
    <w:name w:val="Subtitle Char"/>
    <w:basedOn w:val="974"/>
    <w:link w:val="1002"/>
    <w:uiPriority w:val="11"/>
    <w:pPr>
      <w:pBdr/>
      <w:spacing/>
      <w:ind/>
    </w:pPr>
    <w:rPr>
      <w:color w:val="595959" w:themeColor="text1" w:themeTint="A6"/>
      <w:spacing w:val="15"/>
      <w:sz w:val="28"/>
      <w:szCs w:val="28"/>
    </w:rPr>
  </w:style>
  <w:style w:type="paragraph" w:styleId="163">
    <w:name w:val="Quote"/>
    <w:basedOn w:val="970"/>
    <w:next w:val="970"/>
    <w:link w:val="164"/>
    <w:uiPriority w:val="29"/>
    <w:qFormat/>
    <w:pPr>
      <w:pBdr/>
      <w:spacing w:before="160"/>
      <w:ind/>
      <w:jc w:val="center"/>
    </w:pPr>
    <w:rPr>
      <w:i/>
      <w:iCs/>
      <w:color w:val="404040" w:themeColor="text1" w:themeTint="BF"/>
    </w:rPr>
  </w:style>
  <w:style w:type="character" w:styleId="164">
    <w:name w:val="Quote Char"/>
    <w:basedOn w:val="974"/>
    <w:link w:val="163"/>
    <w:uiPriority w:val="29"/>
    <w:pPr>
      <w:pBdr/>
      <w:spacing/>
      <w:ind/>
    </w:pPr>
    <w:rPr>
      <w:i/>
      <w:iCs/>
      <w:color w:val="404040" w:themeColor="text1" w:themeTint="BF"/>
    </w:rPr>
  </w:style>
  <w:style w:type="character" w:styleId="166">
    <w:name w:val="Intense Emphasis"/>
    <w:basedOn w:val="974"/>
    <w:uiPriority w:val="21"/>
    <w:qFormat/>
    <w:pPr>
      <w:pBdr/>
      <w:spacing/>
      <w:ind/>
    </w:pPr>
    <w:rPr>
      <w:i/>
      <w:iCs/>
      <w:color w:val="0f4761" w:themeColor="accent1" w:themeShade="BF"/>
    </w:rPr>
  </w:style>
  <w:style w:type="character" w:styleId="168">
    <w:name w:val="Intense Quote Char"/>
    <w:basedOn w:val="974"/>
    <w:link w:val="1013"/>
    <w:uiPriority w:val="30"/>
    <w:pPr>
      <w:pBdr/>
      <w:spacing/>
      <w:ind/>
    </w:pPr>
    <w:rPr>
      <w:i/>
      <w:iCs/>
      <w:color w:val="0f4761" w:themeColor="accent1" w:themeShade="BF"/>
    </w:rPr>
  </w:style>
  <w:style w:type="character" w:styleId="169">
    <w:name w:val="Intense Reference"/>
    <w:basedOn w:val="974"/>
    <w:uiPriority w:val="32"/>
    <w:qFormat/>
    <w:pPr>
      <w:pBdr/>
      <w:spacing/>
      <w:ind/>
    </w:pPr>
    <w:rPr>
      <w:b/>
      <w:bCs/>
      <w:smallCaps/>
      <w:color w:val="0f4761" w:themeColor="accent1" w:themeShade="BF"/>
      <w:spacing w:val="5"/>
    </w:rPr>
  </w:style>
  <w:style w:type="character" w:styleId="171">
    <w:name w:val="Subtle Emphasis"/>
    <w:basedOn w:val="974"/>
    <w:uiPriority w:val="19"/>
    <w:qFormat/>
    <w:pPr>
      <w:pBdr/>
      <w:spacing/>
      <w:ind/>
    </w:pPr>
    <w:rPr>
      <w:i/>
      <w:iCs/>
      <w:color w:val="404040" w:themeColor="text1" w:themeTint="BF"/>
    </w:rPr>
  </w:style>
  <w:style w:type="character" w:styleId="172">
    <w:name w:val="Emphasis"/>
    <w:basedOn w:val="974"/>
    <w:uiPriority w:val="20"/>
    <w:qFormat/>
    <w:pPr>
      <w:pBdr/>
      <w:spacing/>
      <w:ind/>
    </w:pPr>
    <w:rPr>
      <w:i/>
      <w:iCs/>
    </w:rPr>
  </w:style>
  <w:style w:type="character" w:styleId="174">
    <w:name w:val="Subtle Reference"/>
    <w:basedOn w:val="974"/>
    <w:uiPriority w:val="31"/>
    <w:qFormat/>
    <w:pPr>
      <w:pBdr/>
      <w:spacing/>
      <w:ind/>
    </w:pPr>
    <w:rPr>
      <w:smallCaps/>
      <w:color w:val="5a5a5a" w:themeColor="text1" w:themeTint="A5"/>
    </w:rPr>
  </w:style>
  <w:style w:type="character" w:styleId="175">
    <w:name w:val="Book Title"/>
    <w:basedOn w:val="974"/>
    <w:uiPriority w:val="33"/>
    <w:qFormat/>
    <w:pPr>
      <w:pBdr/>
      <w:spacing/>
      <w:ind/>
    </w:pPr>
    <w:rPr>
      <w:b/>
      <w:bCs/>
      <w:i/>
      <w:iCs/>
      <w:spacing w:val="5"/>
    </w:rPr>
  </w:style>
  <w:style w:type="character" w:styleId="177">
    <w:name w:val="Header Char"/>
    <w:basedOn w:val="974"/>
    <w:link w:val="982"/>
    <w:uiPriority w:val="99"/>
    <w:pPr>
      <w:pBdr/>
      <w:spacing/>
      <w:ind/>
    </w:pPr>
  </w:style>
  <w:style w:type="character" w:styleId="179">
    <w:name w:val="Footer Char"/>
    <w:basedOn w:val="974"/>
    <w:link w:val="984"/>
    <w:uiPriority w:val="99"/>
    <w:pPr>
      <w:pBdr/>
      <w:spacing/>
      <w:ind/>
    </w:pPr>
  </w:style>
  <w:style w:type="character" w:styleId="182">
    <w:name w:val="Footnote Text Char"/>
    <w:basedOn w:val="974"/>
    <w:link w:val="1016"/>
    <w:uiPriority w:val="99"/>
    <w:semiHidden/>
    <w:pPr>
      <w:pBdr/>
      <w:spacing/>
      <w:ind/>
    </w:pPr>
    <w:rPr>
      <w:sz w:val="20"/>
      <w:szCs w:val="20"/>
    </w:rPr>
  </w:style>
  <w:style w:type="paragraph" w:styleId="184">
    <w:name w:val="endnote text"/>
    <w:basedOn w:val="970"/>
    <w:link w:val="185"/>
    <w:uiPriority w:val="99"/>
    <w:semiHidden/>
    <w:unhideWhenUsed/>
    <w:pPr>
      <w:pBdr/>
      <w:spacing w:after="0" w:line="240" w:lineRule="auto"/>
      <w:ind/>
    </w:pPr>
    <w:rPr>
      <w:sz w:val="20"/>
      <w:szCs w:val="20"/>
    </w:rPr>
  </w:style>
  <w:style w:type="character" w:styleId="185">
    <w:name w:val="Endnote Text Char"/>
    <w:basedOn w:val="974"/>
    <w:link w:val="184"/>
    <w:uiPriority w:val="99"/>
    <w:semiHidden/>
    <w:pPr>
      <w:pBdr/>
      <w:spacing/>
      <w:ind/>
    </w:pPr>
    <w:rPr>
      <w:sz w:val="20"/>
      <w:szCs w:val="20"/>
    </w:rPr>
  </w:style>
  <w:style w:type="character" w:styleId="186">
    <w:name w:val="endnote reference"/>
    <w:basedOn w:val="974"/>
    <w:uiPriority w:val="99"/>
    <w:semiHidden/>
    <w:unhideWhenUsed/>
    <w:pPr>
      <w:pBdr/>
      <w:spacing/>
      <w:ind/>
    </w:pPr>
    <w:rPr>
      <w:vertAlign w:val="superscript"/>
    </w:rPr>
  </w:style>
  <w:style w:type="character" w:styleId="188">
    <w:name w:val="FollowedHyperlink"/>
    <w:basedOn w:val="974"/>
    <w:uiPriority w:val="99"/>
    <w:semiHidden/>
    <w:unhideWhenUsed/>
    <w:pPr>
      <w:pBdr/>
      <w:spacing/>
      <w:ind/>
    </w:pPr>
    <w:rPr>
      <w:color w:val="954f72" w:themeColor="followedHyperlink"/>
      <w:u w:val="single"/>
    </w:rPr>
  </w:style>
  <w:style w:type="paragraph" w:styleId="192">
    <w:name w:val="toc 4"/>
    <w:basedOn w:val="970"/>
    <w:next w:val="970"/>
    <w:uiPriority w:val="39"/>
    <w:unhideWhenUsed/>
    <w:pPr>
      <w:pBdr/>
      <w:spacing w:after="100"/>
      <w:ind w:left="660"/>
    </w:pPr>
  </w:style>
  <w:style w:type="paragraph" w:styleId="193">
    <w:name w:val="toc 5"/>
    <w:basedOn w:val="970"/>
    <w:next w:val="970"/>
    <w:uiPriority w:val="39"/>
    <w:unhideWhenUsed/>
    <w:pPr>
      <w:pBdr/>
      <w:spacing w:after="100"/>
      <w:ind w:left="880"/>
    </w:pPr>
  </w:style>
  <w:style w:type="paragraph" w:styleId="194">
    <w:name w:val="toc 6"/>
    <w:basedOn w:val="970"/>
    <w:next w:val="970"/>
    <w:uiPriority w:val="39"/>
    <w:unhideWhenUsed/>
    <w:pPr>
      <w:pBdr/>
      <w:spacing w:after="100"/>
      <w:ind w:left="1100"/>
    </w:pPr>
  </w:style>
  <w:style w:type="paragraph" w:styleId="195">
    <w:name w:val="toc 7"/>
    <w:basedOn w:val="970"/>
    <w:next w:val="970"/>
    <w:uiPriority w:val="39"/>
    <w:unhideWhenUsed/>
    <w:pPr>
      <w:pBdr/>
      <w:spacing w:after="100"/>
      <w:ind w:left="1320"/>
    </w:pPr>
  </w:style>
  <w:style w:type="paragraph" w:styleId="196">
    <w:name w:val="toc 8"/>
    <w:basedOn w:val="970"/>
    <w:next w:val="970"/>
    <w:uiPriority w:val="39"/>
    <w:unhideWhenUsed/>
    <w:pPr>
      <w:pBdr/>
      <w:spacing w:after="100"/>
      <w:ind w:left="1540"/>
    </w:pPr>
  </w:style>
  <w:style w:type="paragraph" w:styleId="197">
    <w:name w:val="toc 9"/>
    <w:basedOn w:val="970"/>
    <w:next w:val="970"/>
    <w:uiPriority w:val="39"/>
    <w:unhideWhenUsed/>
    <w:pPr>
      <w:pBdr/>
      <w:spacing w:after="100"/>
      <w:ind w:left="1760"/>
    </w:pPr>
  </w:style>
  <w:style w:type="character" w:styleId="198">
    <w:name w:val="Placeholder Text"/>
    <w:basedOn w:val="974"/>
    <w:uiPriority w:val="99"/>
    <w:semiHidden/>
    <w:pPr>
      <w:pBdr/>
      <w:spacing/>
      <w:ind/>
    </w:pPr>
    <w:rPr>
      <w:color w:val="666666"/>
    </w:rPr>
  </w:style>
  <w:style w:type="paragraph" w:styleId="209">
    <w:name w:val="table of figures"/>
    <w:basedOn w:val="970"/>
    <w:next w:val="970"/>
    <w:uiPriority w:val="99"/>
    <w:unhideWhenUsed/>
    <w:pPr>
      <w:pBdr/>
      <w:spacing w:after="0" w:afterAutospacing="0"/>
      <w:ind/>
    </w:pPr>
  </w:style>
  <w:style w:type="paragraph" w:styleId="970" w:default="1">
    <w:name w:val="Normal"/>
    <w:qFormat/>
    <w:pPr>
      <w:pBdr/>
      <w:spacing/>
      <w:ind/>
    </w:pPr>
  </w:style>
  <w:style w:type="paragraph" w:styleId="971">
    <w:name w:val="Heading 1"/>
    <w:basedOn w:val="970"/>
    <w:next w:val="970"/>
    <w:link w:val="990"/>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972">
    <w:name w:val="Heading 2"/>
    <w:basedOn w:val="970"/>
    <w:next w:val="970"/>
    <w:link w:val="991"/>
    <w:uiPriority w:val="9"/>
    <w:unhideWhenUsed/>
    <w:qFormat/>
    <w:pPr>
      <w:keepNext w:val="true"/>
      <w:keepLines w:val="true"/>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973">
    <w:name w:val="Heading 3"/>
    <w:basedOn w:val="970"/>
    <w:next w:val="970"/>
    <w:link w:val="992"/>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character" w:styleId="974" w:default="1">
    <w:name w:val="Default Paragraph Font"/>
    <w:uiPriority w:val="1"/>
    <w:semiHidden/>
    <w:unhideWhenUsed/>
    <w:pPr>
      <w:pBdr/>
      <w:spacing/>
      <w:ind/>
    </w:pPr>
  </w:style>
  <w:style w:type="table" w:styleId="9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6" w:default="1">
    <w:name w:val="No List"/>
    <w:uiPriority w:val="99"/>
    <w:semiHidden/>
    <w:unhideWhenUsed/>
    <w:pPr>
      <w:pBdr/>
      <w:spacing/>
      <w:ind/>
    </w:pPr>
  </w:style>
  <w:style w:type="paragraph" w:styleId="977">
    <w:name w:val="No Spacing"/>
    <w:link w:val="978"/>
    <w:uiPriority w:val="1"/>
    <w:qFormat/>
    <w:pPr>
      <w:pBdr/>
      <w:spacing w:after="0" w:line="240" w:lineRule="auto"/>
      <w:ind/>
    </w:pPr>
    <w:rPr>
      <w:rFonts w:eastAsiaTheme="minorEastAsia"/>
      <w:lang w:eastAsia="es-CL"/>
    </w:rPr>
  </w:style>
  <w:style w:type="character" w:styleId="978" w:customStyle="1">
    <w:name w:val="Sin espaciado Car"/>
    <w:basedOn w:val="974"/>
    <w:link w:val="977"/>
    <w:uiPriority w:val="1"/>
    <w:pPr>
      <w:pBdr/>
      <w:spacing/>
      <w:ind/>
    </w:pPr>
    <w:rPr>
      <w:rFonts w:eastAsiaTheme="minorEastAsia"/>
      <w:lang w:eastAsia="es-CL"/>
    </w:rPr>
  </w:style>
  <w:style w:type="paragraph" w:styleId="979">
    <w:name w:val="Title"/>
    <w:basedOn w:val="970"/>
    <w:next w:val="970"/>
    <w:link w:val="980"/>
    <w:uiPriority w:val="10"/>
    <w:qFormat/>
    <w:pPr>
      <w:pBdr/>
      <w:spacing w:after="0" w:line="240" w:lineRule="auto"/>
      <w:ind/>
      <w:contextualSpacing w:val="true"/>
    </w:pPr>
    <w:rPr>
      <w:rFonts w:asciiTheme="majorHAnsi" w:hAnsiTheme="majorHAnsi" w:eastAsiaTheme="majorEastAsia" w:cstheme="majorBidi"/>
      <w:spacing w:val="-10"/>
      <w:sz w:val="56"/>
      <w:szCs w:val="56"/>
    </w:rPr>
  </w:style>
  <w:style w:type="character" w:styleId="980" w:customStyle="1">
    <w:name w:val="Título Car"/>
    <w:basedOn w:val="974"/>
    <w:link w:val="979"/>
    <w:uiPriority w:val="10"/>
    <w:pPr>
      <w:pBdr/>
      <w:spacing/>
      <w:ind/>
    </w:pPr>
    <w:rPr>
      <w:rFonts w:asciiTheme="majorHAnsi" w:hAnsiTheme="majorHAnsi" w:eastAsiaTheme="majorEastAsia" w:cstheme="majorBidi"/>
      <w:spacing w:val="-10"/>
      <w:sz w:val="56"/>
      <w:szCs w:val="56"/>
    </w:rPr>
  </w:style>
  <w:style w:type="table" w:styleId="981">
    <w:name w:val="Table Grid"/>
    <w:basedOn w:val="97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2">
    <w:name w:val="Header"/>
    <w:basedOn w:val="970"/>
    <w:link w:val="983"/>
    <w:unhideWhenUsed/>
    <w:pPr>
      <w:pBdr/>
      <w:tabs>
        <w:tab w:val="center" w:leader="none" w:pos="4419"/>
        <w:tab w:val="right" w:leader="none" w:pos="8838"/>
      </w:tabs>
      <w:spacing w:after="0" w:line="240" w:lineRule="auto"/>
      <w:ind/>
    </w:pPr>
  </w:style>
  <w:style w:type="character" w:styleId="983" w:customStyle="1">
    <w:name w:val="Encabezado Car"/>
    <w:basedOn w:val="974"/>
    <w:link w:val="982"/>
    <w:pPr>
      <w:pBdr/>
      <w:spacing/>
      <w:ind/>
    </w:pPr>
  </w:style>
  <w:style w:type="paragraph" w:styleId="984">
    <w:name w:val="Footer"/>
    <w:basedOn w:val="970"/>
    <w:link w:val="985"/>
    <w:uiPriority w:val="99"/>
    <w:unhideWhenUsed/>
    <w:pPr>
      <w:pBdr/>
      <w:tabs>
        <w:tab w:val="center" w:leader="none" w:pos="4419"/>
        <w:tab w:val="right" w:leader="none" w:pos="8838"/>
      </w:tabs>
      <w:spacing w:after="0" w:line="240" w:lineRule="auto"/>
      <w:ind/>
    </w:pPr>
  </w:style>
  <w:style w:type="character" w:styleId="985" w:customStyle="1">
    <w:name w:val="Pie de página Car"/>
    <w:basedOn w:val="974"/>
    <w:link w:val="984"/>
    <w:uiPriority w:val="99"/>
    <w:pPr>
      <w:pBdr/>
      <w:spacing/>
      <w:ind/>
    </w:pPr>
  </w:style>
  <w:style w:type="table" w:styleId="986" w:customStyle="1">
    <w:name w:val="Tabla normal 11"/>
    <w:basedOn w:val="975"/>
    <w:uiPriority w:val="41"/>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7">
    <w:name w:val="List Paragraph"/>
    <w:basedOn w:val="970"/>
    <w:link w:val="1009"/>
    <w:uiPriority w:val="34"/>
    <w:qFormat/>
    <w:pPr>
      <w:pBdr/>
      <w:spacing/>
      <w:ind w:left="720"/>
      <w:contextualSpacing w:val="true"/>
    </w:pPr>
  </w:style>
  <w:style w:type="paragraph" w:styleId="988">
    <w:name w:val="Balloon Text"/>
    <w:basedOn w:val="970"/>
    <w:link w:val="989"/>
    <w:uiPriority w:val="99"/>
    <w:semiHidden/>
    <w:unhideWhenUsed/>
    <w:pPr>
      <w:pBdr/>
      <w:spacing w:after="0" w:line="240" w:lineRule="auto"/>
      <w:ind/>
    </w:pPr>
    <w:rPr>
      <w:rFonts w:ascii="Segoe UI" w:hAnsi="Segoe UI" w:cs="Segoe UI"/>
      <w:sz w:val="18"/>
      <w:szCs w:val="18"/>
    </w:rPr>
  </w:style>
  <w:style w:type="character" w:styleId="989" w:customStyle="1">
    <w:name w:val="Texto de globo Car"/>
    <w:basedOn w:val="974"/>
    <w:link w:val="988"/>
    <w:uiPriority w:val="99"/>
    <w:semiHidden/>
    <w:pPr>
      <w:pBdr/>
      <w:spacing/>
      <w:ind/>
    </w:pPr>
    <w:rPr>
      <w:rFonts w:ascii="Segoe UI" w:hAnsi="Segoe UI" w:cs="Segoe UI"/>
      <w:sz w:val="18"/>
      <w:szCs w:val="18"/>
    </w:rPr>
  </w:style>
  <w:style w:type="character" w:styleId="990" w:customStyle="1">
    <w:name w:val="Título 1 Car"/>
    <w:basedOn w:val="974"/>
    <w:link w:val="971"/>
    <w:uiPriority w:val="9"/>
    <w:pPr>
      <w:pBdr/>
      <w:spacing/>
      <w:ind/>
    </w:pPr>
    <w:rPr>
      <w:rFonts w:asciiTheme="majorHAnsi" w:hAnsiTheme="majorHAnsi" w:eastAsiaTheme="majorEastAsia" w:cstheme="majorBidi"/>
      <w:color w:val="2e74b5" w:themeColor="accent1" w:themeShade="BF"/>
      <w:sz w:val="32"/>
      <w:szCs w:val="32"/>
    </w:rPr>
  </w:style>
  <w:style w:type="character" w:styleId="991" w:customStyle="1">
    <w:name w:val="Título 2 Car"/>
    <w:basedOn w:val="974"/>
    <w:link w:val="972"/>
    <w:uiPriority w:val="9"/>
    <w:pPr>
      <w:pBdr/>
      <w:spacing/>
      <w:ind/>
    </w:pPr>
    <w:rPr>
      <w:rFonts w:asciiTheme="majorHAnsi" w:hAnsiTheme="majorHAnsi" w:eastAsiaTheme="majorEastAsia" w:cstheme="majorBidi"/>
      <w:color w:val="2e74b5" w:themeColor="accent1" w:themeShade="BF"/>
      <w:sz w:val="26"/>
      <w:szCs w:val="26"/>
    </w:rPr>
  </w:style>
  <w:style w:type="character" w:styleId="992" w:customStyle="1">
    <w:name w:val="Título 3 Car"/>
    <w:basedOn w:val="974"/>
    <w:link w:val="973"/>
    <w:uiPriority w:val="9"/>
    <w:pPr>
      <w:pBdr/>
      <w:spacing/>
      <w:ind/>
    </w:pPr>
    <w:rPr>
      <w:rFonts w:asciiTheme="majorHAnsi" w:hAnsiTheme="majorHAnsi" w:eastAsiaTheme="majorEastAsia" w:cstheme="majorBidi"/>
      <w:color w:val="1f4d78" w:themeColor="accent1" w:themeShade="7F"/>
      <w:sz w:val="24"/>
      <w:szCs w:val="24"/>
    </w:rPr>
  </w:style>
  <w:style w:type="paragraph" w:styleId="993">
    <w:name w:val="Normal (Web)"/>
    <w:basedOn w:val="970"/>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character" w:styleId="994">
    <w:name w:val="annotation reference"/>
    <w:basedOn w:val="974"/>
    <w:uiPriority w:val="99"/>
    <w:semiHidden/>
    <w:unhideWhenUsed/>
    <w:pPr>
      <w:pBdr/>
      <w:spacing/>
      <w:ind/>
    </w:pPr>
    <w:rPr>
      <w:sz w:val="16"/>
      <w:szCs w:val="16"/>
    </w:rPr>
  </w:style>
  <w:style w:type="paragraph" w:styleId="995">
    <w:name w:val="annotation text"/>
    <w:basedOn w:val="970"/>
    <w:link w:val="996"/>
    <w:uiPriority w:val="99"/>
    <w:unhideWhenUsed/>
    <w:pPr>
      <w:pBdr/>
      <w:spacing w:line="240" w:lineRule="auto"/>
      <w:ind/>
    </w:pPr>
    <w:rPr>
      <w:sz w:val="20"/>
      <w:szCs w:val="20"/>
    </w:rPr>
  </w:style>
  <w:style w:type="character" w:styleId="996" w:customStyle="1">
    <w:name w:val="Texto comentario Car"/>
    <w:basedOn w:val="974"/>
    <w:link w:val="995"/>
    <w:uiPriority w:val="99"/>
    <w:pPr>
      <w:pBdr/>
      <w:spacing/>
      <w:ind/>
    </w:pPr>
    <w:rPr>
      <w:sz w:val="20"/>
      <w:szCs w:val="20"/>
    </w:rPr>
  </w:style>
  <w:style w:type="paragraph" w:styleId="997">
    <w:name w:val="annotation subject"/>
    <w:basedOn w:val="995"/>
    <w:next w:val="995"/>
    <w:link w:val="998"/>
    <w:uiPriority w:val="99"/>
    <w:semiHidden/>
    <w:unhideWhenUsed/>
    <w:pPr>
      <w:pBdr/>
      <w:spacing/>
      <w:ind/>
    </w:pPr>
    <w:rPr>
      <w:b/>
      <w:bCs/>
    </w:rPr>
  </w:style>
  <w:style w:type="character" w:styleId="998" w:customStyle="1">
    <w:name w:val="Asunto del comentario Car"/>
    <w:basedOn w:val="996"/>
    <w:link w:val="997"/>
    <w:uiPriority w:val="99"/>
    <w:semiHidden/>
    <w:pPr>
      <w:pBdr/>
      <w:spacing/>
      <w:ind/>
    </w:pPr>
    <w:rPr>
      <w:b/>
      <w:bCs/>
      <w:sz w:val="20"/>
      <w:szCs w:val="20"/>
    </w:rPr>
  </w:style>
  <w:style w:type="table" w:styleId="999" w:customStyle="1">
    <w:name w:val="Tabla con cuadrícula 1 clara - Énfasis 11"/>
    <w:basedOn w:val="975"/>
    <w:uiPriority w:val="46"/>
    <w:pPr>
      <w:pBdr/>
      <w:spacing w:after="0" w:line="240" w:lineRule="auto"/>
      <w:ind/>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9cc2e5"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cc2e5" w:themeColor="accent1"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0">
    <w:name w:val="Hyperlink"/>
    <w:basedOn w:val="974"/>
    <w:uiPriority w:val="99"/>
    <w:unhideWhenUsed/>
    <w:pPr>
      <w:pBdr/>
      <w:spacing/>
      <w:ind/>
    </w:pPr>
    <w:rPr>
      <w:color w:val="0563c1" w:themeColor="hyperlink"/>
      <w:u w:val="single"/>
    </w:rPr>
  </w:style>
  <w:style w:type="character" w:styleId="1001" w:customStyle="1">
    <w:name w:val="Mención sin resolver1"/>
    <w:basedOn w:val="974"/>
    <w:uiPriority w:val="99"/>
    <w:semiHidden/>
    <w:unhideWhenUsed/>
    <w:pPr>
      <w:pBdr/>
      <w:spacing/>
      <w:ind/>
    </w:pPr>
    <w:rPr>
      <w:color w:val="605e5c"/>
      <w:shd w:val="clear" w:color="auto" w:fill="e1dfdd"/>
    </w:rPr>
  </w:style>
  <w:style w:type="paragraph" w:styleId="1002">
    <w:name w:val="Subtitle"/>
    <w:basedOn w:val="970"/>
    <w:next w:val="970"/>
    <w:link w:val="1003"/>
    <w:uiPriority w:val="19"/>
    <w:unhideWhenUsed/>
    <w:qFormat/>
    <w:pPr>
      <w:numPr>
        <w:ilvl w:val="1"/>
      </w:numPr>
      <w:pBdr/>
      <w:spacing w:before="40" w:line="288" w:lineRule="auto"/>
      <w:ind w:right="1080" w:left="432"/>
    </w:pPr>
    <w:rPr>
      <w:rFonts w:asciiTheme="majorHAnsi" w:hAnsiTheme="majorHAnsi" w:eastAsiaTheme="majorEastAsia" w:cstheme="majorBidi"/>
      <w:caps/>
      <w:color w:val="5b9bd5" w:themeColor="accent1"/>
      <w:sz w:val="56"/>
      <w:szCs w:val="20"/>
      <w:lang w:val="en-US" w:eastAsia="ja-JP"/>
    </w:rPr>
  </w:style>
  <w:style w:type="character" w:styleId="1003" w:customStyle="1">
    <w:name w:val="Subtítulo Car"/>
    <w:basedOn w:val="974"/>
    <w:link w:val="1002"/>
    <w:uiPriority w:val="19"/>
    <w:pPr>
      <w:pBdr/>
      <w:spacing/>
      <w:ind/>
    </w:pPr>
    <w:rPr>
      <w:rFonts w:asciiTheme="majorHAnsi" w:hAnsiTheme="majorHAnsi" w:eastAsiaTheme="majorEastAsia" w:cstheme="majorBidi"/>
      <w:caps/>
      <w:color w:val="5b9bd5" w:themeColor="accent1"/>
      <w:sz w:val="56"/>
      <w:szCs w:val="20"/>
      <w:lang w:val="en-US" w:eastAsia="ja-JP"/>
    </w:rPr>
  </w:style>
  <w:style w:type="table" w:styleId="1004" w:customStyle="1">
    <w:name w:val="Tabla financiera"/>
    <w:basedOn w:val="975"/>
    <w:uiPriority w:val="99"/>
    <w:pPr>
      <w:pBdr/>
      <w:spacing w:after="0" w:before="40" w:line="240" w:lineRule="auto"/>
      <w:ind w:right="144" w:left="144"/>
      <w:jc w:val="right"/>
    </w:pPr>
    <w:rPr>
      <w:color w:val="595959" w:themeColor="text1" w:themeTint="A6"/>
      <w:sz w:val="20"/>
      <w:szCs w:val="20"/>
      <w:lang w:val="en-US" w:eastAsia="ja-JP"/>
    </w:rPr>
    <w:tblPr>
      <w:tblCellMar>
        <w:left w:w="0" w:type="dxa"/>
        <w:right w:w="0" w:type="dxa"/>
      </w:tblCellMar>
      <w:tblBorders>
        <w:insideH w:val="single" w:color="d9d9d9" w:themeColor="background1" w:themeShade="D9" w:sz="4" w:space="0"/>
      </w:tblBorders>
    </w:tblPr>
    <w:tcPr>
      <w:tcBorders/>
      <w:vAlign w:val="center"/>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jc w:val="left"/>
      </w:pPr>
      <w:tblPr>
        <w:tblBorders/>
      </w:tblPr>
      <w:tcPr>
        <w:tcBorders/>
      </w:tcPr>
    </w:tblStylePr>
    <w:tblStylePr w:type="firstRow">
      <w:rPr>
        <w:rFonts w:asciiTheme="majorHAnsi" w:hAnsiTheme="majorHAnsi"/>
        <w:b w:val="0"/>
        <w:caps/>
        <w:smallCaps w:val="0"/>
        <w:color w:val="5b9bd5" w:themeColor="accent1"/>
        <w:sz w:val="22"/>
      </w:rPr>
      <w:pPr>
        <w:pBdr/>
        <w:spacing/>
        <w:ind/>
        <w:jc w:val="right"/>
      </w:pPr>
      <w:tblPr>
        <w:tblBorders/>
      </w:tblPr>
      <w:tcPr>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Plain Table 5"/>
    <w:basedOn w:val="975"/>
    <w:uiPriority w:val="45"/>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7f7f7f" w:themeColor="text1" w:themeTint="80"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7f7f7f" w:themeColor="text1" w:themeTint="80"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7f7f7f" w:themeColor="text1" w:themeTint="80"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7f7f7f" w:themeColor="text1" w:themeTint="8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06">
    <w:name w:val="List Table 2 Accent 5"/>
    <w:basedOn w:val="975"/>
    <w:uiPriority w:val="47"/>
    <w:pPr>
      <w:pBdr/>
      <w:spacing w:after="0" w:line="240" w:lineRule="auto"/>
      <w:ind/>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cPr>
      <w:tcBorders/>
    </w:tcPr>
    <w:tblStylePr w:type="band1Horz">
      <w:pPr>
        <w:pBdr/>
        <w:spacing/>
        <w:ind/>
      </w:pPr>
      <w:tblPr>
        <w:tblBorders/>
      </w:tblPr>
      <w:tcPr>
        <w:shd w:val="clear" w:color="auto" w:fill="d9e2f3" w:themeFill="accent5" w:themeFillTint="33"/>
        <w:tcBorders/>
      </w:tcPr>
    </w:tblStylePr>
    <w:tblStylePr w:type="band1Vert">
      <w:pPr>
        <w:pBdr/>
        <w:spacing/>
        <w:ind/>
      </w:pPr>
      <w:tblPr>
        <w:tblBorders/>
      </w:tblPr>
      <w:tcPr>
        <w:shd w:val="clear" w:color="auto" w:fill="d9e2f3"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7" w:customStyle="1">
    <w:name w:val="3CBD5A742C28424DA5172AD252E32316"/>
    <w:pPr>
      <w:pBdr/>
      <w:spacing w:after="200" w:line="276" w:lineRule="auto"/>
      <w:ind/>
    </w:pPr>
    <w:rPr>
      <w:rFonts w:eastAsiaTheme="minorEastAsia"/>
      <w:lang w:eastAsia="es-CL"/>
    </w:rPr>
  </w:style>
  <w:style w:type="paragraph" w:styleId="1008">
    <w:name w:val="TOC Heading"/>
    <w:basedOn w:val="971"/>
    <w:next w:val="970"/>
    <w:uiPriority w:val="39"/>
    <w:unhideWhenUsed/>
    <w:qFormat/>
    <w:pPr>
      <w:pBdr/>
      <w:spacing/>
      <w:ind/>
      <w:outlineLvl w:val="9"/>
    </w:pPr>
    <w:rPr>
      <w:lang w:eastAsia="es-CL"/>
    </w:rPr>
  </w:style>
  <w:style w:type="character" w:styleId="1009" w:customStyle="1">
    <w:name w:val="Párrafo de lista Car"/>
    <w:link w:val="987"/>
    <w:uiPriority w:val="34"/>
    <w:pPr>
      <w:pBdr/>
      <w:spacing/>
      <w:ind/>
    </w:pPr>
  </w:style>
  <w:style w:type="paragraph" w:styleId="1010">
    <w:name w:val="toc 1"/>
    <w:basedOn w:val="970"/>
    <w:next w:val="970"/>
    <w:uiPriority w:val="39"/>
    <w:unhideWhenUsed/>
    <w:pPr>
      <w:pBdr/>
      <w:spacing w:after="100"/>
      <w:ind/>
    </w:pPr>
  </w:style>
  <w:style w:type="paragraph" w:styleId="1011">
    <w:name w:val="toc 2"/>
    <w:basedOn w:val="970"/>
    <w:next w:val="970"/>
    <w:uiPriority w:val="39"/>
    <w:unhideWhenUsed/>
    <w:pPr>
      <w:pBdr/>
      <w:spacing w:after="100"/>
      <w:ind w:left="220"/>
    </w:pPr>
  </w:style>
  <w:style w:type="paragraph" w:styleId="1012">
    <w:name w:val="toc 3"/>
    <w:basedOn w:val="970"/>
    <w:next w:val="970"/>
    <w:uiPriority w:val="39"/>
    <w:unhideWhenUsed/>
    <w:pPr>
      <w:pBdr/>
      <w:spacing w:after="100"/>
      <w:ind w:left="440"/>
    </w:pPr>
  </w:style>
  <w:style w:type="paragraph" w:styleId="1013">
    <w:name w:val="Intense Quote"/>
    <w:basedOn w:val="970"/>
    <w:next w:val="970"/>
    <w:link w:val="1014"/>
    <w:uiPriority w:val="30"/>
    <w:qFormat/>
    <w:pPr>
      <w:pBdr>
        <w:bottom w:val="single" w:color="5b9bd5" w:themeColor="accent1" w:sz="4" w:space="4"/>
      </w:pBdr>
      <w:spacing w:after="280" w:before="200" w:line="276" w:lineRule="auto"/>
      <w:ind w:right="936" w:left="936"/>
    </w:pPr>
    <w:rPr>
      <w:b/>
      <w:bCs/>
      <w:i/>
      <w:iCs/>
      <w:color w:val="5b9bd5" w:themeColor="accent1"/>
    </w:rPr>
  </w:style>
  <w:style w:type="character" w:styleId="1014" w:customStyle="1">
    <w:name w:val="Cita destacada Car"/>
    <w:basedOn w:val="974"/>
    <w:link w:val="1013"/>
    <w:uiPriority w:val="30"/>
    <w:pPr>
      <w:pBdr/>
      <w:spacing/>
      <w:ind/>
    </w:pPr>
    <w:rPr>
      <w:b/>
      <w:bCs/>
      <w:i/>
      <w:iCs/>
      <w:color w:val="5b9bd5" w:themeColor="accent1"/>
    </w:rPr>
  </w:style>
  <w:style w:type="paragraph" w:styleId="1015">
    <w:name w:val="Caption"/>
    <w:basedOn w:val="970"/>
    <w:next w:val="970"/>
    <w:uiPriority w:val="35"/>
    <w:unhideWhenUsed/>
    <w:qFormat/>
    <w:pPr>
      <w:pBdr/>
      <w:spacing w:before="40" w:line="240" w:lineRule="auto"/>
      <w:ind/>
    </w:pPr>
    <w:rPr>
      <w:b/>
      <w:bCs/>
      <w:color w:val="5b9bd5" w:themeColor="accent1"/>
      <w:sz w:val="18"/>
      <w:szCs w:val="20"/>
      <w:lang w:val="en-US" w:eastAsia="ja-JP"/>
    </w:rPr>
  </w:style>
  <w:style w:type="paragraph" w:styleId="1016">
    <w:name w:val="footnote text"/>
    <w:basedOn w:val="970"/>
    <w:link w:val="1017"/>
    <w:uiPriority w:val="99"/>
    <w:semiHidden/>
    <w:unhideWhenUsed/>
    <w:pPr>
      <w:pBdr/>
      <w:spacing w:after="0" w:line="240" w:lineRule="auto"/>
      <w:ind/>
    </w:pPr>
    <w:rPr>
      <w:sz w:val="20"/>
      <w:szCs w:val="20"/>
      <w:lang w:val="es-ES"/>
    </w:rPr>
  </w:style>
  <w:style w:type="character" w:styleId="1017" w:customStyle="1">
    <w:name w:val="Texto nota pie Car"/>
    <w:basedOn w:val="974"/>
    <w:link w:val="1016"/>
    <w:uiPriority w:val="99"/>
    <w:semiHidden/>
    <w:pPr>
      <w:pBdr/>
      <w:spacing/>
      <w:ind/>
    </w:pPr>
    <w:rPr>
      <w:sz w:val="20"/>
      <w:szCs w:val="20"/>
      <w:lang w:val="es-ES"/>
    </w:rPr>
  </w:style>
  <w:style w:type="character" w:styleId="1018">
    <w:name w:val="footnote reference"/>
    <w:basedOn w:val="974"/>
    <w:unhideWhenUsed/>
    <w:pPr>
      <w:pBdr/>
      <w:spacing/>
      <w:ind/>
    </w:pPr>
    <w:rPr>
      <w:vertAlign w:val="superscript"/>
    </w:rPr>
  </w:style>
  <w:style w:type="character" w:styleId="1019" w:customStyle="1">
    <w:name w:val="normaltextrun"/>
    <w:basedOn w:val="974"/>
    <w:pPr>
      <w:pBdr/>
      <w:spacing/>
      <w:ind/>
    </w:pPr>
  </w:style>
  <w:style w:type="paragraph" w:styleId="1020" w:customStyle="1">
    <w:name w:val="Default"/>
    <w:pPr>
      <w:pBdr/>
      <w:spacing w:after="0" w:line="240" w:lineRule="auto"/>
      <w:ind/>
    </w:pPr>
    <w:rPr>
      <w:rFonts w:ascii="Calibri" w:hAnsi="Calibri" w:cs="Calibri"/>
      <w:color w:val="000000"/>
      <w:sz w:val="24"/>
      <w:szCs w:val="24"/>
    </w:rPr>
  </w:style>
  <w:style w:type="table" w:styleId="1021">
    <w:name w:val="Grid Table Light"/>
    <w:basedOn w:val="975"/>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Cuadrícula de tabla clara1"/>
    <w:basedOn w:val="975"/>
    <w:next w:val="1021"/>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3" w:customStyle="1">
    <w:name w:val="m_4042760116434134222msolistparagraph"/>
    <w:basedOn w:val="970"/>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paragraph" w:styleId="1024">
    <w:name w:val="Revision"/>
    <w:hidden/>
    <w:uiPriority w:val="99"/>
    <w:semiHidden/>
    <w:pPr>
      <w:pBdr/>
      <w:spacing w:after="0" w:line="240" w:lineRule="auto"/>
      <w:ind/>
    </w:pPr>
  </w:style>
  <w:style w:type="character" w:styleId="1025">
    <w:name w:val="Strong"/>
    <w:basedOn w:val="974"/>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customXml" Target="../customXml/item2.xml" /><Relationship Id="rId14" Type="http://schemas.openxmlformats.org/officeDocument/2006/relationships/customXml" Target="../customXml/item3.xml" /><Relationship Id="rId15" Type="http://schemas.openxmlformats.org/officeDocument/2006/relationships/customXml" Target="../customXml/item4.xml" /><Relationship Id="rId16" Type="http://schemas.openxmlformats.org/officeDocument/2006/relationships/image" Target="media/image4.png"/><Relationship Id="rId17" Type="http://schemas.openxmlformats.org/officeDocument/2006/relationships/image" Target="media/media3.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media1.svg"/><Relationship Id="rId3" Type="http://schemas.openxmlformats.org/officeDocument/2006/relationships/image" Target="media/image3.png"/><Relationship Id="rId4" Type="http://schemas.openxmlformats.org/officeDocument/2006/relationships/image" Target="media/media2.sv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 ds:uri="http://www.w3.org/2001/XMLSchema-instan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Wal-Mart Stores, Inc.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revision>43</cp:revision>
  <dcterms:created xsi:type="dcterms:W3CDTF">2021-12-31T12:50:00Z</dcterms:created>
  <dcterms:modified xsi:type="dcterms:W3CDTF">2026-10-19T01:44:57Z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