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4270" w14:textId="77777777" w:rsidR="00CC4023" w:rsidRPr="008E5000" w:rsidRDefault="00145CFA">
      <w:pPr>
        <w:pStyle w:val="Ttulo1"/>
        <w:rPr>
          <w:rFonts w:ascii="Arial" w:hAnsi="Arial" w:cs="Arial"/>
        </w:rPr>
      </w:pPr>
      <w:r w:rsidRPr="008E5000">
        <w:rPr>
          <w:rFonts w:ascii="Arial" w:hAnsi="Arial" w:cs="Arial"/>
        </w:rPr>
        <w:t>DOCUMENTACIÓN DEL TRABAJO REALIZADO</w:t>
      </w:r>
    </w:p>
    <w:p w14:paraId="5D7B9A94" w14:textId="77777777" w:rsidR="00CC4023" w:rsidRPr="008E5000" w:rsidRDefault="00145CFA">
      <w:pPr>
        <w:spacing w:after="120"/>
        <w:rPr>
          <w:rFonts w:ascii="Arial" w:hAnsi="Arial" w:cs="Arial"/>
        </w:rPr>
      </w:pPr>
      <w:r w:rsidRPr="008E5000">
        <w:rPr>
          <w:rFonts w:ascii="Arial" w:hAnsi="Arial" w:cs="Arial"/>
          <w:b/>
          <w:bCs/>
        </w:rPr>
        <w:t>Software – Grupo 3: Interfaz Gráfica (GUI), Lógica de Colisiones e Integración Base</w:t>
      </w:r>
    </w:p>
    <w:p w14:paraId="69E5FC13" w14:textId="77777777" w:rsidR="00CC4023" w:rsidRPr="008E5000" w:rsidRDefault="00145CFA">
      <w:pPr>
        <w:spacing w:before="200" w:after="200"/>
        <w:jc w:val="center"/>
        <w:rPr>
          <w:rFonts w:ascii="Arial" w:hAnsi="Arial" w:cs="Arial"/>
        </w:rPr>
      </w:pPr>
      <w:r w:rsidRPr="008E5000">
        <w:rPr>
          <w:rFonts w:ascii="Arial" w:hAnsi="Arial" w:cs="Arial"/>
        </w:rPr>
        <w:t>──────────────────────────────────────────────────</w:t>
      </w:r>
    </w:p>
    <w:p w14:paraId="37045CB7" w14:textId="77777777" w:rsidR="00CC4023" w:rsidRPr="008E5000" w:rsidRDefault="00145CFA">
      <w:pPr>
        <w:pStyle w:val="Ttulo2"/>
        <w:rPr>
          <w:rFonts w:ascii="Arial" w:hAnsi="Arial" w:cs="Arial"/>
        </w:rPr>
      </w:pPr>
      <w:r w:rsidRPr="008E5000">
        <w:rPr>
          <w:rFonts w:ascii="Arial" w:hAnsi="Arial" w:cs="Arial"/>
        </w:rPr>
        <w:t>1. Objetivo de nuestro trabajo</w:t>
      </w:r>
    </w:p>
    <w:p w14:paraId="3D659CF7" w14:textId="77777777" w:rsidR="00CC4023" w:rsidRPr="008E5000" w:rsidRDefault="00145CFA">
      <w:pPr>
        <w:spacing w:after="120"/>
        <w:rPr>
          <w:rFonts w:ascii="Arial" w:hAnsi="Arial" w:cs="Arial"/>
        </w:rPr>
      </w:pPr>
      <w:r w:rsidRPr="008E5000">
        <w:rPr>
          <w:rFonts w:ascii="Arial" w:hAnsi="Arial" w:cs="Arial"/>
        </w:rPr>
        <w:t xml:space="preserve">El Grupo 3 tuvo como objetivo principal desarrollar el motor gráfico y la lógica balística del </w:t>
      </w:r>
      <w:r w:rsidRPr="008E5000">
        <w:rPr>
          <w:rFonts w:ascii="Arial" w:hAnsi="Arial" w:cs="Arial"/>
          <w:b/>
          <w:bCs/>
        </w:rPr>
        <w:t>Prototipo de Simulación de Tiro Inalámbrico</w:t>
      </w:r>
      <w:r w:rsidRPr="008E5000">
        <w:rPr>
          <w:rFonts w:ascii="Arial" w:hAnsi="Arial" w:cs="Arial"/>
        </w:rPr>
        <w:t>. Nuestra responsabilidad abarcó desde el diseño inmersivo y responsivo de una diana geométrica, pasando por el cálculo matemático de colisiones en tiempo real, hasta la asimilación e integración de herramientas de formateo de datos (Middleware) para dejar el proyecto preparado para interactuar con sistemas de hardware a través de la red.</w:t>
      </w:r>
    </w:p>
    <w:p w14:paraId="7E438A51" w14:textId="77777777" w:rsidR="00CC4023" w:rsidRPr="008E5000" w:rsidRDefault="00145CFA">
      <w:pPr>
        <w:spacing w:after="120"/>
        <w:rPr>
          <w:rFonts w:ascii="Arial" w:hAnsi="Arial" w:cs="Arial"/>
        </w:rPr>
      </w:pPr>
      <w:r w:rsidRPr="008E5000">
        <w:rPr>
          <w:rFonts w:ascii="Arial" w:hAnsi="Arial" w:cs="Arial"/>
        </w:rPr>
        <w:t xml:space="preserve">En una </w:t>
      </w:r>
      <w:r w:rsidRPr="008E5000">
        <w:rPr>
          <w:rFonts w:ascii="Arial" w:hAnsi="Arial" w:cs="Arial"/>
          <w:b/>
          <w:bCs/>
        </w:rPr>
        <w:t>Fase 2 (High-Fidelity)</w:t>
      </w:r>
      <w:r w:rsidRPr="008E5000">
        <w:rPr>
          <w:rFonts w:ascii="Arial" w:hAnsi="Arial" w:cs="Arial"/>
        </w:rPr>
        <w:t>, expandimos masivamente el alcance del proyecto original incorporando perfiles de usuario, persistencia de datos local, un motor de síntesis de audio procedural y físicas de movimiento dinámico para la diana.</w:t>
      </w:r>
    </w:p>
    <w:p w14:paraId="001E366C" w14:textId="77777777" w:rsidR="00CC4023" w:rsidRPr="008E5000" w:rsidRDefault="00145CFA">
      <w:pPr>
        <w:spacing w:before="200" w:after="200"/>
        <w:jc w:val="center"/>
        <w:rPr>
          <w:rFonts w:ascii="Arial" w:hAnsi="Arial" w:cs="Arial"/>
        </w:rPr>
      </w:pPr>
      <w:r w:rsidRPr="008E5000">
        <w:rPr>
          <w:rFonts w:ascii="Arial" w:hAnsi="Arial" w:cs="Arial"/>
        </w:rPr>
        <w:t>──────────────────────────────────────────────────</w:t>
      </w:r>
    </w:p>
    <w:p w14:paraId="221A7D6A" w14:textId="77777777" w:rsidR="00CC4023" w:rsidRPr="008E5000" w:rsidRDefault="00145CFA">
      <w:pPr>
        <w:pStyle w:val="Ttulo2"/>
        <w:rPr>
          <w:rFonts w:ascii="Arial" w:hAnsi="Arial" w:cs="Arial"/>
        </w:rPr>
      </w:pPr>
      <w:r w:rsidRPr="008E5000">
        <w:rPr>
          <w:rFonts w:ascii="Arial" w:hAnsi="Arial" w:cs="Arial"/>
        </w:rPr>
        <w:t>2. Tecnologías Utilizadas</w:t>
      </w:r>
    </w:p>
    <w:p w14:paraId="6D4A1D7A" w14:textId="77777777" w:rsidR="00CC4023" w:rsidRPr="008E5000" w:rsidRDefault="00145CFA">
      <w:pPr>
        <w:spacing w:after="120"/>
        <w:rPr>
          <w:rFonts w:ascii="Arial" w:hAnsi="Arial" w:cs="Arial"/>
        </w:rPr>
      </w:pPr>
      <w:r w:rsidRPr="008E5000">
        <w:rPr>
          <w:rFonts w:ascii="Arial" w:hAnsi="Arial" w:cs="Arial"/>
        </w:rPr>
        <w:t>Para lograr un entorno robusto, responsivo y profesional, se empleó:</w:t>
      </w:r>
    </w:p>
    <w:p w14:paraId="4F59D4F8" w14:textId="77777777" w:rsidR="00CC4023" w:rsidRPr="008E5000" w:rsidRDefault="00145CFA">
      <w:pPr>
        <w:spacing w:after="120"/>
        <w:ind w:left="720" w:hanging="360"/>
        <w:rPr>
          <w:rFonts w:ascii="Arial" w:hAnsi="Arial" w:cs="Arial"/>
        </w:rPr>
      </w:pPr>
      <w:r w:rsidRPr="008E5000">
        <w:rPr>
          <w:rFonts w:ascii="Arial" w:hAnsi="Arial" w:cs="Arial"/>
        </w:rPr>
        <w:t xml:space="preserve">• </w:t>
      </w:r>
      <w:r w:rsidRPr="008E5000">
        <w:rPr>
          <w:rFonts w:ascii="Arial" w:hAnsi="Arial" w:cs="Arial"/>
          <w:b/>
          <w:bCs/>
        </w:rPr>
        <w:t>Python 3.13</w:t>
      </w:r>
      <w:r w:rsidRPr="008E5000">
        <w:rPr>
          <w:rFonts w:ascii="Arial" w:hAnsi="Arial" w:cs="Arial"/>
        </w:rPr>
        <w:t>: Lenguaje base para toda la lógica orientada a objetos.</w:t>
      </w:r>
    </w:p>
    <w:p w14:paraId="444C0D7A" w14:textId="77777777" w:rsidR="00CC4023" w:rsidRPr="008E5000" w:rsidRDefault="00145CFA">
      <w:pPr>
        <w:spacing w:after="120"/>
        <w:ind w:left="720" w:hanging="360"/>
        <w:rPr>
          <w:rFonts w:ascii="Arial" w:hAnsi="Arial" w:cs="Arial"/>
        </w:rPr>
      </w:pPr>
      <w:r w:rsidRPr="008E5000">
        <w:rPr>
          <w:rFonts w:ascii="Arial" w:hAnsi="Arial" w:cs="Arial"/>
        </w:rPr>
        <w:t xml:space="preserve">• </w:t>
      </w:r>
      <w:proofErr w:type="spellStart"/>
      <w:r w:rsidRPr="008E5000">
        <w:rPr>
          <w:rFonts w:ascii="Arial" w:hAnsi="Arial" w:cs="Arial"/>
          <w:b/>
          <w:bCs/>
        </w:rPr>
        <w:t>Pygame</w:t>
      </w:r>
      <w:proofErr w:type="spellEnd"/>
      <w:r w:rsidRPr="008E5000">
        <w:rPr>
          <w:rFonts w:ascii="Arial" w:hAnsi="Arial" w:cs="Arial"/>
          <w:b/>
          <w:bCs/>
        </w:rPr>
        <w:t xml:space="preserve"> 2.6.1</w:t>
      </w:r>
      <w:r w:rsidRPr="008E5000">
        <w:rPr>
          <w:rFonts w:ascii="Arial" w:hAnsi="Arial" w:cs="Arial"/>
        </w:rPr>
        <w:t>: Framework utilizado para la aceleración gráfica por hardware (</w:t>
      </w:r>
      <w:r w:rsidRPr="008E5000">
        <w:rPr>
          <w:rFonts w:ascii="Arial" w:eastAsia="JetBrains Mono" w:hAnsi="Arial" w:cs="Arial"/>
          <w:sz w:val="20"/>
          <w:szCs w:val="20"/>
          <w:shd w:val="clear" w:color="auto" w:fill="E5E7EB"/>
        </w:rPr>
        <w:t>DOUBLEBUF | SRCALPHA</w:t>
      </w:r>
      <w:r w:rsidRPr="008E5000">
        <w:rPr>
          <w:rFonts w:ascii="Arial" w:hAnsi="Arial" w:cs="Arial"/>
        </w:rPr>
        <w:t>) y el motor de audio (</w:t>
      </w:r>
      <w:proofErr w:type="spellStart"/>
      <w:proofErr w:type="gramStart"/>
      <w:r w:rsidRPr="008E5000">
        <w:rPr>
          <w:rFonts w:ascii="Arial" w:eastAsia="JetBrains Mono" w:hAnsi="Arial" w:cs="Arial"/>
          <w:sz w:val="20"/>
          <w:szCs w:val="20"/>
          <w:shd w:val="clear" w:color="auto" w:fill="E5E7EB"/>
        </w:rPr>
        <w:t>pygame.mixer</w:t>
      </w:r>
      <w:proofErr w:type="spellEnd"/>
      <w:proofErr w:type="gramEnd"/>
      <w:r w:rsidRPr="008E5000">
        <w:rPr>
          <w:rFonts w:ascii="Arial" w:hAnsi="Arial" w:cs="Arial"/>
        </w:rPr>
        <w:t>).</w:t>
      </w:r>
    </w:p>
    <w:p w14:paraId="34ADE3ED" w14:textId="77777777" w:rsidR="00CC4023" w:rsidRPr="008E5000" w:rsidRDefault="00145CFA">
      <w:pPr>
        <w:spacing w:after="120"/>
        <w:ind w:left="720" w:hanging="360"/>
        <w:rPr>
          <w:rFonts w:ascii="Arial" w:hAnsi="Arial" w:cs="Arial"/>
        </w:rPr>
      </w:pPr>
      <w:r w:rsidRPr="008E5000">
        <w:rPr>
          <w:rFonts w:ascii="Arial" w:hAnsi="Arial" w:cs="Arial"/>
        </w:rPr>
        <w:t xml:space="preserve">• </w:t>
      </w:r>
      <w:proofErr w:type="spellStart"/>
      <w:r w:rsidRPr="008E5000">
        <w:rPr>
          <w:rFonts w:ascii="Arial" w:hAnsi="Arial" w:cs="Arial"/>
          <w:b/>
          <w:bCs/>
        </w:rPr>
        <w:t>NumPy</w:t>
      </w:r>
      <w:proofErr w:type="spellEnd"/>
      <w:r w:rsidRPr="008E5000">
        <w:rPr>
          <w:rFonts w:ascii="Arial" w:hAnsi="Arial" w:cs="Arial"/>
        </w:rPr>
        <w:t>: Implementado para generar ondas matemáticas de sonido sintético en tiempo real, eliminando la dependencia de archivos de audio externos.</w:t>
      </w:r>
    </w:p>
    <w:p w14:paraId="0E0DD670" w14:textId="77777777" w:rsidR="00CC4023" w:rsidRPr="008E5000" w:rsidRDefault="00145CFA">
      <w:pPr>
        <w:spacing w:after="120"/>
        <w:ind w:left="720" w:hanging="360"/>
        <w:rPr>
          <w:rFonts w:ascii="Arial" w:hAnsi="Arial" w:cs="Arial"/>
        </w:rPr>
      </w:pPr>
      <w:r w:rsidRPr="008E5000">
        <w:rPr>
          <w:rFonts w:ascii="Arial" w:hAnsi="Arial" w:cs="Arial"/>
        </w:rPr>
        <w:t xml:space="preserve">• </w:t>
      </w:r>
      <w:r w:rsidRPr="008E5000">
        <w:rPr>
          <w:rFonts w:ascii="Arial" w:hAnsi="Arial" w:cs="Arial"/>
          <w:b/>
          <w:bCs/>
        </w:rPr>
        <w:t>SQLite3</w:t>
      </w:r>
      <w:r w:rsidRPr="008E5000">
        <w:rPr>
          <w:rFonts w:ascii="Arial" w:hAnsi="Arial" w:cs="Arial"/>
        </w:rPr>
        <w:t>: Motor de base de datos relacional integrado nativamente para persistir el historial de tiradores y almacenar las tramas JSON de red.</w:t>
      </w:r>
    </w:p>
    <w:p w14:paraId="43E84A46" w14:textId="77777777" w:rsidR="00CC4023" w:rsidRPr="008E5000" w:rsidRDefault="00145CFA">
      <w:pPr>
        <w:spacing w:after="120"/>
        <w:ind w:left="720" w:hanging="360"/>
        <w:rPr>
          <w:rFonts w:ascii="Arial" w:hAnsi="Arial" w:cs="Arial"/>
        </w:rPr>
      </w:pPr>
      <w:r w:rsidRPr="008E5000">
        <w:rPr>
          <w:rFonts w:ascii="Arial" w:hAnsi="Arial" w:cs="Arial"/>
        </w:rPr>
        <w:t xml:space="preserve">• </w:t>
      </w:r>
      <w:proofErr w:type="spellStart"/>
      <w:r w:rsidRPr="008E5000">
        <w:rPr>
          <w:rFonts w:ascii="Arial" w:hAnsi="Arial" w:cs="Arial"/>
          <w:b/>
          <w:bCs/>
        </w:rPr>
        <w:t>PyInstaller</w:t>
      </w:r>
      <w:proofErr w:type="spellEnd"/>
      <w:r w:rsidRPr="008E5000">
        <w:rPr>
          <w:rFonts w:ascii="Arial" w:hAnsi="Arial" w:cs="Arial"/>
        </w:rPr>
        <w:t xml:space="preserve">: Utilizado para empaquetar toda la solución, los recursos y los esquemas de validación en un único binario portable </w:t>
      </w:r>
      <w:r w:rsidRPr="008E5000">
        <w:rPr>
          <w:rFonts w:ascii="Arial" w:eastAsia="JetBrains Mono" w:hAnsi="Arial" w:cs="Arial"/>
          <w:sz w:val="20"/>
          <w:szCs w:val="20"/>
          <w:shd w:val="clear" w:color="auto" w:fill="E5E7EB"/>
        </w:rPr>
        <w:t>.exe</w:t>
      </w:r>
      <w:r w:rsidRPr="008E5000">
        <w:rPr>
          <w:rFonts w:ascii="Arial" w:hAnsi="Arial" w:cs="Arial"/>
        </w:rPr>
        <w:t>.</w:t>
      </w:r>
    </w:p>
    <w:p w14:paraId="41763320" w14:textId="77777777" w:rsidR="00CC4023" w:rsidRPr="008E5000" w:rsidRDefault="00145CFA">
      <w:pPr>
        <w:spacing w:after="120"/>
        <w:ind w:left="720" w:hanging="360"/>
        <w:rPr>
          <w:rFonts w:ascii="Arial" w:hAnsi="Arial" w:cs="Arial"/>
        </w:rPr>
      </w:pPr>
      <w:r w:rsidRPr="008E5000">
        <w:rPr>
          <w:rFonts w:ascii="Arial" w:hAnsi="Arial" w:cs="Arial"/>
        </w:rPr>
        <w:t xml:space="preserve">• </w:t>
      </w:r>
      <w:proofErr w:type="spellStart"/>
      <w:r w:rsidRPr="008E5000">
        <w:rPr>
          <w:rFonts w:ascii="Arial" w:hAnsi="Arial" w:cs="Arial"/>
          <w:b/>
          <w:bCs/>
        </w:rPr>
        <w:t>jsonschema</w:t>
      </w:r>
      <w:proofErr w:type="spellEnd"/>
      <w:r w:rsidRPr="008E5000">
        <w:rPr>
          <w:rFonts w:ascii="Arial" w:hAnsi="Arial" w:cs="Arial"/>
        </w:rPr>
        <w:t>: Requisito asimilado del Grupo 2 para llevar a cabo validaciones estrictas del protocolo de comunicación.</w:t>
      </w:r>
    </w:p>
    <w:p w14:paraId="6E942857" w14:textId="77777777" w:rsidR="00CC4023" w:rsidRPr="008E5000" w:rsidRDefault="00145CFA">
      <w:pPr>
        <w:spacing w:before="200" w:after="200"/>
        <w:jc w:val="center"/>
        <w:rPr>
          <w:rFonts w:ascii="Arial" w:hAnsi="Arial" w:cs="Arial"/>
        </w:rPr>
      </w:pPr>
      <w:r w:rsidRPr="008E5000">
        <w:rPr>
          <w:rFonts w:ascii="Arial" w:hAnsi="Arial" w:cs="Arial"/>
        </w:rPr>
        <w:t>──────────────────────────────────────────────────</w:t>
      </w:r>
    </w:p>
    <w:p w14:paraId="44DC8A04" w14:textId="77777777" w:rsidR="00CC4023" w:rsidRPr="008E5000" w:rsidRDefault="00145CFA">
      <w:pPr>
        <w:pStyle w:val="Ttulo2"/>
        <w:rPr>
          <w:rFonts w:ascii="Arial" w:hAnsi="Arial" w:cs="Arial"/>
        </w:rPr>
      </w:pPr>
      <w:r w:rsidRPr="008E5000">
        <w:rPr>
          <w:rFonts w:ascii="Arial" w:hAnsi="Arial" w:cs="Arial"/>
        </w:rPr>
        <w:t>3. Lógica y Desarrollo del Simulador (GUI)</w:t>
      </w:r>
    </w:p>
    <w:p w14:paraId="5BA79165" w14:textId="77777777" w:rsidR="00CC4023" w:rsidRPr="008E5000" w:rsidRDefault="00145CFA">
      <w:pPr>
        <w:pStyle w:val="Ttulo3"/>
        <w:rPr>
          <w:rFonts w:ascii="Arial" w:hAnsi="Arial" w:cs="Arial"/>
        </w:rPr>
      </w:pPr>
      <w:r w:rsidRPr="008E5000">
        <w:rPr>
          <w:rFonts w:ascii="Arial" w:hAnsi="Arial" w:cs="Arial"/>
        </w:rPr>
        <w:t>3.1. Cálculo de Colisiones y Físicas</w:t>
      </w:r>
    </w:p>
    <w:p w14:paraId="4681B6A5" w14:textId="77777777" w:rsidR="00CC4023" w:rsidRPr="008E5000" w:rsidRDefault="00145CFA">
      <w:pPr>
        <w:spacing w:after="120"/>
        <w:rPr>
          <w:rFonts w:ascii="Arial" w:hAnsi="Arial" w:cs="Arial"/>
        </w:rPr>
      </w:pPr>
      <w:r w:rsidRPr="008E5000">
        <w:rPr>
          <w:rFonts w:ascii="Arial" w:hAnsi="Arial" w:cs="Arial"/>
        </w:rPr>
        <w:lastRenderedPageBreak/>
        <w:t>Para determinar si un disparo es un acierto (</w:t>
      </w:r>
      <w:r w:rsidRPr="008E5000">
        <w:rPr>
          <w:rFonts w:ascii="Arial" w:hAnsi="Arial" w:cs="Arial"/>
          <w:i/>
          <w:iCs/>
        </w:rPr>
        <w:t>hit</w:t>
      </w:r>
      <w:r w:rsidRPr="008E5000">
        <w:rPr>
          <w:rFonts w:ascii="Arial" w:hAnsi="Arial" w:cs="Arial"/>
        </w:rPr>
        <w:t>) o un fallo (</w:t>
      </w:r>
      <w:r w:rsidRPr="008E5000">
        <w:rPr>
          <w:rFonts w:ascii="Arial" w:hAnsi="Arial" w:cs="Arial"/>
          <w:i/>
          <w:iCs/>
        </w:rPr>
        <w:t>miss</w:t>
      </w:r>
      <w:r w:rsidRPr="008E5000">
        <w:rPr>
          <w:rFonts w:ascii="Arial" w:hAnsi="Arial" w:cs="Arial"/>
        </w:rPr>
        <w:t>), implementamos una comprobación de distancia euclidiana (Teorema de Pitágoras) desde el centro exacto de la diana hacia las coordenadas del puntero en el momento del evento de disparo. Además, implementamos un modo "Diana Dinámica", dándole a la entidad vectores de aceleración (</w:t>
      </w:r>
      <w:proofErr w:type="spellStart"/>
      <w:r w:rsidRPr="008E5000">
        <w:rPr>
          <w:rFonts w:ascii="Arial" w:eastAsia="JetBrains Mono" w:hAnsi="Arial" w:cs="Arial"/>
          <w:sz w:val="20"/>
          <w:szCs w:val="20"/>
          <w:shd w:val="clear" w:color="auto" w:fill="E5E7EB"/>
        </w:rPr>
        <w:t>vx</w:t>
      </w:r>
      <w:proofErr w:type="spellEnd"/>
      <w:r w:rsidRPr="008E5000">
        <w:rPr>
          <w:rFonts w:ascii="Arial" w:hAnsi="Arial" w:cs="Arial"/>
        </w:rPr>
        <w:t xml:space="preserve">, </w:t>
      </w:r>
      <w:proofErr w:type="spellStart"/>
      <w:r w:rsidRPr="008E5000">
        <w:rPr>
          <w:rFonts w:ascii="Arial" w:eastAsia="JetBrains Mono" w:hAnsi="Arial" w:cs="Arial"/>
          <w:sz w:val="20"/>
          <w:szCs w:val="20"/>
          <w:shd w:val="clear" w:color="auto" w:fill="E5E7EB"/>
        </w:rPr>
        <w:t>vy</w:t>
      </w:r>
      <w:proofErr w:type="spellEnd"/>
      <w:r w:rsidRPr="008E5000">
        <w:rPr>
          <w:rFonts w:ascii="Arial" w:hAnsi="Arial" w:cs="Arial"/>
        </w:rPr>
        <w:t xml:space="preserve">) para que rebote </w:t>
      </w:r>
      <w:proofErr w:type="spellStart"/>
      <w:r w:rsidRPr="008E5000">
        <w:rPr>
          <w:rFonts w:ascii="Arial" w:hAnsi="Arial" w:cs="Arial"/>
        </w:rPr>
        <w:t>proceduralmente</w:t>
      </w:r>
      <w:proofErr w:type="spellEnd"/>
      <w:r w:rsidRPr="008E5000">
        <w:rPr>
          <w:rFonts w:ascii="Arial" w:hAnsi="Arial" w:cs="Arial"/>
        </w:rPr>
        <w:t xml:space="preserve"> por los bordes de la pantalla, aumentando el nivel de dificultad táctica. Dicho movimiento puede ser congelado en tiempo real pulsando la tecla </w:t>
      </w:r>
      <w:r w:rsidRPr="008E5000">
        <w:rPr>
          <w:rFonts w:ascii="Arial" w:eastAsia="JetBrains Mono" w:hAnsi="Arial" w:cs="Arial"/>
          <w:sz w:val="20"/>
          <w:szCs w:val="20"/>
          <w:shd w:val="clear" w:color="auto" w:fill="E5E7EB"/>
        </w:rPr>
        <w:t>M</w:t>
      </w:r>
      <w:r w:rsidRPr="008E5000">
        <w:rPr>
          <w:rFonts w:ascii="Arial" w:hAnsi="Arial" w:cs="Arial"/>
        </w:rPr>
        <w:t xml:space="preserve">, lo cual ancla la diana </w:t>
      </w:r>
      <w:r w:rsidRPr="008E5000">
        <w:rPr>
          <w:rFonts w:ascii="Arial" w:hAnsi="Arial" w:cs="Arial"/>
        </w:rPr>
        <w:t>instantáneamente en el centro del monitor.</w:t>
      </w:r>
    </w:p>
    <w:p w14:paraId="7948A171" w14:textId="77777777" w:rsidR="00CC4023" w:rsidRPr="008E5000" w:rsidRDefault="00145CFA">
      <w:pPr>
        <w:pStyle w:val="Ttulo3"/>
        <w:rPr>
          <w:rFonts w:ascii="Arial" w:hAnsi="Arial" w:cs="Arial"/>
        </w:rPr>
      </w:pPr>
      <w:r w:rsidRPr="008E5000">
        <w:rPr>
          <w:rFonts w:ascii="Arial" w:hAnsi="Arial" w:cs="Arial"/>
        </w:rPr>
        <w:t>3.2. Arquitectura de Pantallas (State Machine)</w:t>
      </w:r>
    </w:p>
    <w:p w14:paraId="72667385" w14:textId="77777777" w:rsidR="00CC4023" w:rsidRPr="008E5000" w:rsidRDefault="00145CFA">
      <w:pPr>
        <w:spacing w:after="120"/>
        <w:rPr>
          <w:rFonts w:ascii="Arial" w:hAnsi="Arial" w:cs="Arial"/>
        </w:rPr>
      </w:pPr>
      <w:r w:rsidRPr="008E5000">
        <w:rPr>
          <w:rFonts w:ascii="Arial" w:hAnsi="Arial" w:cs="Arial"/>
        </w:rPr>
        <w:t>El programa ya no es una vista estática, sino una máquina de estados:</w:t>
      </w:r>
    </w:p>
    <w:p w14:paraId="5F6A9EBD" w14:textId="77777777" w:rsidR="00CC4023" w:rsidRPr="008E5000" w:rsidRDefault="00145CFA">
      <w:pPr>
        <w:spacing w:after="120"/>
        <w:ind w:left="720" w:hanging="360"/>
        <w:rPr>
          <w:rFonts w:ascii="Arial" w:hAnsi="Arial" w:cs="Arial"/>
        </w:rPr>
      </w:pPr>
      <w:r w:rsidRPr="008E5000">
        <w:rPr>
          <w:rFonts w:ascii="Arial" w:hAnsi="Arial" w:cs="Arial"/>
        </w:rPr>
        <w:t xml:space="preserve">1. </w:t>
      </w:r>
      <w:r w:rsidRPr="008E5000">
        <w:rPr>
          <w:rFonts w:ascii="Arial" w:hAnsi="Arial" w:cs="Arial"/>
          <w:b/>
          <w:bCs/>
        </w:rPr>
        <w:t>Pantalla de Identificación (Perfil):</w:t>
      </w:r>
      <w:r w:rsidRPr="008E5000">
        <w:rPr>
          <w:rFonts w:ascii="Arial" w:hAnsi="Arial" w:cs="Arial"/>
        </w:rPr>
        <w:t xml:space="preserve"> Interfaz táctica que solicita al operador ingresar su nombre.</w:t>
      </w:r>
    </w:p>
    <w:p w14:paraId="1858A862" w14:textId="77777777" w:rsidR="00CC4023" w:rsidRPr="008E5000" w:rsidRDefault="00145CFA">
      <w:pPr>
        <w:spacing w:after="120"/>
        <w:ind w:left="720" w:hanging="360"/>
        <w:rPr>
          <w:rFonts w:ascii="Arial" w:hAnsi="Arial" w:cs="Arial"/>
        </w:rPr>
      </w:pPr>
      <w:r w:rsidRPr="008E5000">
        <w:rPr>
          <w:rFonts w:ascii="Arial" w:hAnsi="Arial" w:cs="Arial"/>
        </w:rPr>
        <w:t xml:space="preserve">2. </w:t>
      </w:r>
      <w:r w:rsidRPr="008E5000">
        <w:rPr>
          <w:rFonts w:ascii="Arial" w:hAnsi="Arial" w:cs="Arial"/>
          <w:b/>
          <w:bCs/>
        </w:rPr>
        <w:t>Pantalla de Calibración:</w:t>
      </w:r>
      <w:r w:rsidRPr="008E5000">
        <w:rPr>
          <w:rFonts w:ascii="Arial" w:hAnsi="Arial" w:cs="Arial"/>
        </w:rPr>
        <w:t xml:space="preserve"> Un paso de alineación de hardware donde un escáner guía al usuario a hacer clic en las esquinas de la pantalla para mapear correctamente la resolución física.</w:t>
      </w:r>
    </w:p>
    <w:p w14:paraId="1C406469" w14:textId="77777777" w:rsidR="00CC4023" w:rsidRPr="008E5000" w:rsidRDefault="00145CFA">
      <w:pPr>
        <w:spacing w:after="120"/>
        <w:ind w:left="720" w:hanging="360"/>
        <w:rPr>
          <w:rFonts w:ascii="Arial" w:hAnsi="Arial" w:cs="Arial"/>
        </w:rPr>
      </w:pPr>
      <w:r w:rsidRPr="008E5000">
        <w:rPr>
          <w:rFonts w:ascii="Arial" w:hAnsi="Arial" w:cs="Arial"/>
        </w:rPr>
        <w:t xml:space="preserve">3. </w:t>
      </w:r>
      <w:r w:rsidRPr="008E5000">
        <w:rPr>
          <w:rFonts w:ascii="Arial" w:hAnsi="Arial" w:cs="Arial"/>
          <w:b/>
          <w:bCs/>
        </w:rPr>
        <w:t>Simulador Principal:</w:t>
      </w:r>
      <w:r w:rsidRPr="008E5000">
        <w:rPr>
          <w:rFonts w:ascii="Arial" w:hAnsi="Arial" w:cs="Arial"/>
        </w:rPr>
        <w:t xml:space="preserve"> El entorno inmersivo de tiro que renderiza el HUD y aplica </w:t>
      </w:r>
      <w:r w:rsidRPr="008E5000">
        <w:rPr>
          <w:rFonts w:ascii="Arial" w:hAnsi="Arial" w:cs="Arial"/>
          <w:i/>
          <w:iCs/>
        </w:rPr>
        <w:t>Screen Shake</w:t>
      </w:r>
      <w:r w:rsidRPr="008E5000">
        <w:rPr>
          <w:rFonts w:ascii="Arial" w:hAnsi="Arial" w:cs="Arial"/>
        </w:rPr>
        <w:t xml:space="preserve"> y rastros térmicos de quemadura al impactar.</w:t>
      </w:r>
    </w:p>
    <w:p w14:paraId="6D58DB72" w14:textId="77777777" w:rsidR="00CC4023" w:rsidRPr="008E5000" w:rsidRDefault="00145CFA">
      <w:pPr>
        <w:pStyle w:val="Ttulo3"/>
        <w:rPr>
          <w:rFonts w:ascii="Arial" w:hAnsi="Arial" w:cs="Arial"/>
        </w:rPr>
      </w:pPr>
      <w:r w:rsidRPr="008E5000">
        <w:rPr>
          <w:rFonts w:ascii="Arial" w:hAnsi="Arial" w:cs="Arial"/>
        </w:rPr>
        <w:t>3.3. Síntesis de Audio (SFX)</w:t>
      </w:r>
    </w:p>
    <w:p w14:paraId="04E79350" w14:textId="77777777" w:rsidR="00CC4023" w:rsidRPr="008E5000" w:rsidRDefault="00145CFA">
      <w:pPr>
        <w:spacing w:after="120"/>
        <w:rPr>
          <w:rFonts w:ascii="Arial" w:hAnsi="Arial" w:cs="Arial"/>
        </w:rPr>
      </w:pPr>
      <w:r w:rsidRPr="008E5000">
        <w:rPr>
          <w:rFonts w:ascii="Arial" w:hAnsi="Arial" w:cs="Arial"/>
        </w:rPr>
        <w:t xml:space="preserve">En lugar de cargar pesados archivos </w:t>
      </w:r>
      <w:r w:rsidRPr="008E5000">
        <w:rPr>
          <w:rFonts w:ascii="Arial" w:eastAsia="JetBrains Mono" w:hAnsi="Arial" w:cs="Arial"/>
          <w:sz w:val="20"/>
          <w:szCs w:val="20"/>
          <w:shd w:val="clear" w:color="auto" w:fill="E5E7EB"/>
        </w:rPr>
        <w:t>.</w:t>
      </w:r>
      <w:proofErr w:type="spellStart"/>
      <w:r w:rsidRPr="008E5000">
        <w:rPr>
          <w:rFonts w:ascii="Arial" w:eastAsia="JetBrains Mono" w:hAnsi="Arial" w:cs="Arial"/>
          <w:sz w:val="20"/>
          <w:szCs w:val="20"/>
          <w:shd w:val="clear" w:color="auto" w:fill="E5E7EB"/>
        </w:rPr>
        <w:t>wav</w:t>
      </w:r>
      <w:proofErr w:type="spellEnd"/>
      <w:r w:rsidRPr="008E5000">
        <w:rPr>
          <w:rFonts w:ascii="Arial" w:hAnsi="Arial" w:cs="Arial"/>
        </w:rPr>
        <w:t xml:space="preserve"> de internet, desarrollamos una clase </w:t>
      </w:r>
      <w:proofErr w:type="spellStart"/>
      <w:r w:rsidRPr="008E5000">
        <w:rPr>
          <w:rFonts w:ascii="Arial" w:eastAsia="JetBrains Mono" w:hAnsi="Arial" w:cs="Arial"/>
          <w:sz w:val="20"/>
          <w:szCs w:val="20"/>
          <w:shd w:val="clear" w:color="auto" w:fill="E5E7EB"/>
        </w:rPr>
        <w:t>AudioManager</w:t>
      </w:r>
      <w:proofErr w:type="spellEnd"/>
      <w:r w:rsidRPr="008E5000">
        <w:rPr>
          <w:rFonts w:ascii="Arial" w:hAnsi="Arial" w:cs="Arial"/>
        </w:rPr>
        <w:t xml:space="preserve"> que utiliza el procesador para </w:t>
      </w:r>
      <w:r w:rsidRPr="008E5000">
        <w:rPr>
          <w:rFonts w:ascii="Arial" w:hAnsi="Arial" w:cs="Arial"/>
          <w:b/>
          <w:bCs/>
        </w:rPr>
        <w:t>generar ondas acústicas matemáticamente</w:t>
      </w:r>
      <w:r w:rsidRPr="008E5000">
        <w:rPr>
          <w:rFonts w:ascii="Arial" w:hAnsi="Arial" w:cs="Arial"/>
        </w:rPr>
        <w:t>.</w:t>
      </w:r>
    </w:p>
    <w:p w14:paraId="430B10F2" w14:textId="77777777" w:rsidR="00CC4023" w:rsidRPr="008E5000" w:rsidRDefault="00145CFA">
      <w:pPr>
        <w:spacing w:after="120"/>
        <w:ind w:left="720" w:hanging="360"/>
        <w:rPr>
          <w:rFonts w:ascii="Arial" w:hAnsi="Arial" w:cs="Arial"/>
        </w:rPr>
      </w:pPr>
      <w:r w:rsidRPr="008E5000">
        <w:rPr>
          <w:rFonts w:ascii="Arial" w:hAnsi="Arial" w:cs="Arial"/>
        </w:rPr>
        <w:t xml:space="preserve">• </w:t>
      </w:r>
      <w:r w:rsidRPr="008E5000">
        <w:rPr>
          <w:rFonts w:ascii="Arial" w:hAnsi="Arial" w:cs="Arial"/>
          <w:b/>
          <w:bCs/>
        </w:rPr>
        <w:t>Disparo:</w:t>
      </w:r>
      <w:r w:rsidRPr="008E5000">
        <w:rPr>
          <w:rFonts w:ascii="Arial" w:hAnsi="Arial" w:cs="Arial"/>
        </w:rPr>
        <w:t xml:space="preserve"> Se genera inyectando ruido blanco en un arreglo </w:t>
      </w:r>
      <w:proofErr w:type="spellStart"/>
      <w:r w:rsidRPr="008E5000">
        <w:rPr>
          <w:rFonts w:ascii="Arial" w:eastAsia="JetBrains Mono" w:hAnsi="Arial" w:cs="Arial"/>
          <w:sz w:val="20"/>
          <w:szCs w:val="20"/>
          <w:shd w:val="clear" w:color="auto" w:fill="E5E7EB"/>
        </w:rPr>
        <w:t>numpy</w:t>
      </w:r>
      <w:proofErr w:type="spellEnd"/>
      <w:r w:rsidRPr="008E5000">
        <w:rPr>
          <w:rFonts w:ascii="Arial" w:hAnsi="Arial" w:cs="Arial"/>
        </w:rPr>
        <w:t xml:space="preserve"> y aplicando una curva de decaimiento exponencial rápida.</w:t>
      </w:r>
    </w:p>
    <w:p w14:paraId="1A95E630" w14:textId="77777777" w:rsidR="00CC4023" w:rsidRPr="008E5000" w:rsidRDefault="00145CFA">
      <w:pPr>
        <w:spacing w:after="120"/>
        <w:ind w:left="720" w:hanging="360"/>
        <w:rPr>
          <w:rFonts w:ascii="Arial" w:hAnsi="Arial" w:cs="Arial"/>
        </w:rPr>
      </w:pPr>
      <w:r w:rsidRPr="008E5000">
        <w:rPr>
          <w:rFonts w:ascii="Arial" w:hAnsi="Arial" w:cs="Arial"/>
        </w:rPr>
        <w:t xml:space="preserve">• </w:t>
      </w:r>
      <w:r w:rsidRPr="008E5000">
        <w:rPr>
          <w:rFonts w:ascii="Arial" w:hAnsi="Arial" w:cs="Arial"/>
          <w:b/>
          <w:bCs/>
        </w:rPr>
        <w:t>Acierto (Hit):</w:t>
      </w:r>
      <w:r w:rsidRPr="008E5000">
        <w:rPr>
          <w:rFonts w:ascii="Arial" w:hAnsi="Arial" w:cs="Arial"/>
        </w:rPr>
        <w:t xml:space="preserve"> Se superponen dos ondas senoidales de alta frecuencia (1200Hz) creando un sonido similar a una campana metálica de polígono ("Ding").</w:t>
      </w:r>
    </w:p>
    <w:p w14:paraId="03AC83DA" w14:textId="77777777" w:rsidR="00CC4023" w:rsidRPr="008E5000" w:rsidRDefault="00145CFA">
      <w:pPr>
        <w:spacing w:after="120"/>
        <w:ind w:left="720" w:hanging="360"/>
        <w:rPr>
          <w:rFonts w:ascii="Arial" w:hAnsi="Arial" w:cs="Arial"/>
        </w:rPr>
      </w:pPr>
      <w:r w:rsidRPr="008E5000">
        <w:rPr>
          <w:rFonts w:ascii="Arial" w:hAnsi="Arial" w:cs="Arial"/>
        </w:rPr>
        <w:t xml:space="preserve">• </w:t>
      </w:r>
      <w:r w:rsidRPr="008E5000">
        <w:rPr>
          <w:rFonts w:ascii="Arial" w:hAnsi="Arial" w:cs="Arial"/>
          <w:b/>
          <w:bCs/>
        </w:rPr>
        <w:t>Fallo (Miss):</w:t>
      </w:r>
      <w:r w:rsidRPr="008E5000">
        <w:rPr>
          <w:rFonts w:ascii="Arial" w:hAnsi="Arial" w:cs="Arial"/>
        </w:rPr>
        <w:t xml:space="preserve"> Se inyecta una onda grave descendente desde los 150Hz para emular un impacto sordo ("</w:t>
      </w:r>
      <w:proofErr w:type="spellStart"/>
      <w:r w:rsidRPr="008E5000">
        <w:rPr>
          <w:rFonts w:ascii="Arial" w:hAnsi="Arial" w:cs="Arial"/>
        </w:rPr>
        <w:t>Thud</w:t>
      </w:r>
      <w:proofErr w:type="spellEnd"/>
      <w:r w:rsidRPr="008E5000">
        <w:rPr>
          <w:rFonts w:ascii="Arial" w:hAnsi="Arial" w:cs="Arial"/>
        </w:rPr>
        <w:t>").</w:t>
      </w:r>
    </w:p>
    <w:p w14:paraId="0C4AEF75" w14:textId="77777777" w:rsidR="00CC4023" w:rsidRPr="008E5000" w:rsidRDefault="00145CFA">
      <w:pPr>
        <w:spacing w:before="200" w:after="200"/>
        <w:jc w:val="center"/>
        <w:rPr>
          <w:rFonts w:ascii="Arial" w:hAnsi="Arial" w:cs="Arial"/>
        </w:rPr>
      </w:pPr>
      <w:r w:rsidRPr="008E5000">
        <w:rPr>
          <w:rFonts w:ascii="Arial" w:hAnsi="Arial" w:cs="Arial"/>
        </w:rPr>
        <w:t>──────────────────────────────────────────────────</w:t>
      </w:r>
    </w:p>
    <w:p w14:paraId="31D103E4" w14:textId="77777777" w:rsidR="00CC4023" w:rsidRPr="008E5000" w:rsidRDefault="00145CFA">
      <w:pPr>
        <w:pStyle w:val="Ttulo2"/>
        <w:rPr>
          <w:rFonts w:ascii="Arial" w:hAnsi="Arial" w:cs="Arial"/>
        </w:rPr>
      </w:pPr>
      <w:r w:rsidRPr="008E5000">
        <w:rPr>
          <w:rFonts w:ascii="Arial" w:hAnsi="Arial" w:cs="Arial"/>
        </w:rPr>
        <w:t>4. Integración del Middleware y Base de Datos (Grupo 2)</w:t>
      </w:r>
    </w:p>
    <w:p w14:paraId="3A8F17FF" w14:textId="77777777" w:rsidR="00CC4023" w:rsidRPr="008E5000" w:rsidRDefault="00145CFA">
      <w:pPr>
        <w:spacing w:after="120"/>
        <w:rPr>
          <w:rFonts w:ascii="Arial" w:hAnsi="Arial" w:cs="Arial"/>
        </w:rPr>
      </w:pPr>
      <w:r w:rsidRPr="008E5000">
        <w:rPr>
          <w:rFonts w:ascii="Arial" w:hAnsi="Arial" w:cs="Arial"/>
        </w:rPr>
        <w:t xml:space="preserve">El mayor desafío a nivel de software fue conectar nuestras interacciones en pantalla con las rígidas reglas del </w:t>
      </w:r>
      <w:r w:rsidRPr="008E5000">
        <w:rPr>
          <w:rFonts w:ascii="Arial" w:hAnsi="Arial" w:cs="Arial"/>
          <w:b/>
          <w:bCs/>
        </w:rPr>
        <w:t>Grupo 2</w:t>
      </w:r>
      <w:r w:rsidRPr="008E5000">
        <w:rPr>
          <w:rFonts w:ascii="Arial" w:hAnsi="Arial" w:cs="Arial"/>
        </w:rPr>
        <w:t xml:space="preserve">. Como Grupo 3, asimilamos su código </w:t>
      </w:r>
      <w:proofErr w:type="spellStart"/>
      <w:r w:rsidRPr="008E5000">
        <w:rPr>
          <w:rFonts w:ascii="Arial" w:eastAsia="JetBrains Mono" w:hAnsi="Arial" w:cs="Arial"/>
          <w:sz w:val="20"/>
          <w:szCs w:val="20"/>
          <w:shd w:val="clear" w:color="auto" w:fill="E5E7EB"/>
        </w:rPr>
        <w:t>core</w:t>
      </w:r>
      <w:proofErr w:type="spellEnd"/>
      <w:r w:rsidRPr="008E5000">
        <w:rPr>
          <w:rFonts w:ascii="Arial" w:eastAsia="JetBrains Mono" w:hAnsi="Arial" w:cs="Arial"/>
          <w:sz w:val="20"/>
          <w:szCs w:val="20"/>
          <w:shd w:val="clear" w:color="auto" w:fill="E5E7EB"/>
        </w:rPr>
        <w:t>/</w:t>
      </w:r>
      <w:r w:rsidRPr="008E5000">
        <w:rPr>
          <w:rFonts w:ascii="Arial" w:hAnsi="Arial" w:cs="Arial"/>
        </w:rPr>
        <w:t xml:space="preserve"> directamente en nuestra tubería, y sumamos una capa de persistencia propia.</w:t>
      </w:r>
    </w:p>
    <w:p w14:paraId="1E986722" w14:textId="77777777" w:rsidR="00CC4023" w:rsidRPr="008E5000" w:rsidRDefault="00145CFA">
      <w:pPr>
        <w:spacing w:after="120"/>
        <w:ind w:left="720" w:hanging="360"/>
        <w:rPr>
          <w:rFonts w:ascii="Arial" w:hAnsi="Arial" w:cs="Arial"/>
        </w:rPr>
      </w:pPr>
      <w:r w:rsidRPr="008E5000">
        <w:rPr>
          <w:rFonts w:ascii="Arial" w:hAnsi="Arial" w:cs="Arial"/>
        </w:rPr>
        <w:t xml:space="preserve">1. </w:t>
      </w:r>
      <w:r w:rsidRPr="008E5000">
        <w:rPr>
          <w:rFonts w:ascii="Arial" w:hAnsi="Arial" w:cs="Arial"/>
          <w:b/>
          <w:bCs/>
        </w:rPr>
        <w:t>Obtención:</w:t>
      </w:r>
      <w:r w:rsidRPr="008E5000">
        <w:rPr>
          <w:rFonts w:ascii="Arial" w:hAnsi="Arial" w:cs="Arial"/>
        </w:rPr>
        <w:t xml:space="preserve"> Nuestro simulador expulsa un diccionario crudo (</w:t>
      </w:r>
      <w:r w:rsidRPr="008E5000">
        <w:rPr>
          <w:rFonts w:ascii="Arial" w:eastAsia="JetBrains Mono" w:hAnsi="Arial" w:cs="Arial"/>
          <w:sz w:val="20"/>
          <w:szCs w:val="20"/>
          <w:shd w:val="clear" w:color="auto" w:fill="E5E7EB"/>
        </w:rPr>
        <w:t>{"</w:t>
      </w:r>
      <w:proofErr w:type="spellStart"/>
      <w:r w:rsidRPr="008E5000">
        <w:rPr>
          <w:rFonts w:ascii="Arial" w:eastAsia="JetBrains Mono" w:hAnsi="Arial" w:cs="Arial"/>
          <w:sz w:val="20"/>
          <w:szCs w:val="20"/>
          <w:shd w:val="clear" w:color="auto" w:fill="E5E7EB"/>
        </w:rPr>
        <w:t>result</w:t>
      </w:r>
      <w:proofErr w:type="spellEnd"/>
      <w:r w:rsidRPr="008E5000">
        <w:rPr>
          <w:rFonts w:ascii="Arial" w:eastAsia="JetBrains Mono" w:hAnsi="Arial" w:cs="Arial"/>
          <w:sz w:val="20"/>
          <w:szCs w:val="20"/>
          <w:shd w:val="clear" w:color="auto" w:fill="E5E7EB"/>
        </w:rPr>
        <w:t>": "hit", "x": 690, "y": 351}</w:t>
      </w:r>
      <w:r w:rsidRPr="008E5000">
        <w:rPr>
          <w:rFonts w:ascii="Arial" w:hAnsi="Arial" w:cs="Arial"/>
        </w:rPr>
        <w:t>).</w:t>
      </w:r>
    </w:p>
    <w:p w14:paraId="57B9407E" w14:textId="77777777" w:rsidR="00CC4023" w:rsidRPr="008E5000" w:rsidRDefault="00145CFA">
      <w:pPr>
        <w:spacing w:after="120"/>
        <w:ind w:left="720" w:hanging="360"/>
        <w:rPr>
          <w:rFonts w:ascii="Arial" w:hAnsi="Arial" w:cs="Arial"/>
        </w:rPr>
      </w:pPr>
      <w:r w:rsidRPr="008E5000">
        <w:rPr>
          <w:rFonts w:ascii="Arial" w:hAnsi="Arial" w:cs="Arial"/>
        </w:rPr>
        <w:t xml:space="preserve">2. </w:t>
      </w:r>
      <w:r w:rsidRPr="008E5000">
        <w:rPr>
          <w:rFonts w:ascii="Arial" w:hAnsi="Arial" w:cs="Arial"/>
          <w:b/>
          <w:bCs/>
        </w:rPr>
        <w:t>Formateo:</w:t>
      </w:r>
      <w:r w:rsidRPr="008E5000">
        <w:rPr>
          <w:rFonts w:ascii="Arial" w:hAnsi="Arial" w:cs="Arial"/>
        </w:rPr>
        <w:t xml:space="preserve"> La lógica del Grupo 2 convierte eso en un Modelo UUID y lo empaqueta a JSON.</w:t>
      </w:r>
    </w:p>
    <w:p w14:paraId="78EC0400" w14:textId="77777777" w:rsidR="00CC4023" w:rsidRPr="008E5000" w:rsidRDefault="00145CFA">
      <w:pPr>
        <w:spacing w:after="120"/>
        <w:ind w:left="720" w:hanging="360"/>
        <w:rPr>
          <w:rFonts w:ascii="Arial" w:hAnsi="Arial" w:cs="Arial"/>
        </w:rPr>
      </w:pPr>
      <w:r w:rsidRPr="008E5000">
        <w:rPr>
          <w:rFonts w:ascii="Arial" w:hAnsi="Arial" w:cs="Arial"/>
        </w:rPr>
        <w:t xml:space="preserve">3. </w:t>
      </w:r>
      <w:r w:rsidRPr="008E5000">
        <w:rPr>
          <w:rFonts w:ascii="Arial" w:hAnsi="Arial" w:cs="Arial"/>
          <w:b/>
          <w:bCs/>
        </w:rPr>
        <w:t>Validación:</w:t>
      </w:r>
      <w:r w:rsidRPr="008E5000">
        <w:rPr>
          <w:rFonts w:ascii="Arial" w:hAnsi="Arial" w:cs="Arial"/>
        </w:rPr>
        <w:t xml:space="preserve"> Se valida el esquema usando </w:t>
      </w:r>
      <w:proofErr w:type="spellStart"/>
      <w:r w:rsidRPr="008E5000">
        <w:rPr>
          <w:rFonts w:ascii="Arial" w:eastAsia="JetBrains Mono" w:hAnsi="Arial" w:cs="Arial"/>
          <w:sz w:val="20"/>
          <w:szCs w:val="20"/>
          <w:shd w:val="clear" w:color="auto" w:fill="E5E7EB"/>
        </w:rPr>
        <w:t>jsonschema</w:t>
      </w:r>
      <w:proofErr w:type="spellEnd"/>
      <w:r w:rsidRPr="008E5000">
        <w:rPr>
          <w:rFonts w:ascii="Arial" w:hAnsi="Arial" w:cs="Arial"/>
        </w:rPr>
        <w:t>.</w:t>
      </w:r>
    </w:p>
    <w:p w14:paraId="1162793A" w14:textId="77777777" w:rsidR="00CC4023" w:rsidRPr="008E5000" w:rsidRDefault="00145CFA">
      <w:pPr>
        <w:spacing w:after="120"/>
        <w:ind w:left="720" w:hanging="360"/>
        <w:rPr>
          <w:rFonts w:ascii="Arial" w:hAnsi="Arial" w:cs="Arial"/>
        </w:rPr>
      </w:pPr>
      <w:r w:rsidRPr="008E5000">
        <w:rPr>
          <w:rFonts w:ascii="Arial" w:hAnsi="Arial" w:cs="Arial"/>
        </w:rPr>
        <w:lastRenderedPageBreak/>
        <w:t xml:space="preserve">4. </w:t>
      </w:r>
      <w:r w:rsidRPr="008E5000">
        <w:rPr>
          <w:rFonts w:ascii="Arial" w:hAnsi="Arial" w:cs="Arial"/>
          <w:b/>
          <w:bCs/>
        </w:rPr>
        <w:t>Persistencia (Nueva Fase 2):</w:t>
      </w:r>
      <w:r w:rsidRPr="008E5000">
        <w:rPr>
          <w:rFonts w:ascii="Arial" w:hAnsi="Arial" w:cs="Arial"/>
        </w:rPr>
        <w:t xml:space="preserve"> El JSON resultante, en lugar de solo imprimirse en consola, se inserta en nuestra base de datos local </w:t>
      </w:r>
      <w:proofErr w:type="spellStart"/>
      <w:r w:rsidRPr="008E5000">
        <w:rPr>
          <w:rFonts w:ascii="Arial" w:eastAsia="JetBrains Mono" w:hAnsi="Arial" w:cs="Arial"/>
          <w:sz w:val="20"/>
          <w:szCs w:val="20"/>
          <w:shd w:val="clear" w:color="auto" w:fill="E5E7EB"/>
        </w:rPr>
        <w:t>tiro_simulator.db</w:t>
      </w:r>
      <w:proofErr w:type="spellEnd"/>
      <w:r w:rsidRPr="008E5000">
        <w:rPr>
          <w:rFonts w:ascii="Arial" w:hAnsi="Arial" w:cs="Arial"/>
        </w:rPr>
        <w:t xml:space="preserve"> en la tabla </w:t>
      </w:r>
      <w:proofErr w:type="spellStart"/>
      <w:r w:rsidRPr="008E5000">
        <w:rPr>
          <w:rFonts w:ascii="Arial" w:eastAsia="JetBrains Mono" w:hAnsi="Arial" w:cs="Arial"/>
          <w:sz w:val="20"/>
          <w:szCs w:val="20"/>
          <w:shd w:val="clear" w:color="auto" w:fill="E5E7EB"/>
        </w:rPr>
        <w:t>shots</w:t>
      </w:r>
      <w:proofErr w:type="spellEnd"/>
      <w:r w:rsidRPr="008E5000">
        <w:rPr>
          <w:rFonts w:ascii="Arial" w:hAnsi="Arial" w:cs="Arial"/>
        </w:rPr>
        <w:t>, la cual está relacionada mediante Foreign Key al nombre del usuario que está disparando.</w:t>
      </w:r>
    </w:p>
    <w:p w14:paraId="09D1580D" w14:textId="77777777" w:rsidR="00CC4023" w:rsidRPr="008E5000" w:rsidRDefault="00145CFA">
      <w:pPr>
        <w:spacing w:before="200" w:after="200"/>
        <w:jc w:val="center"/>
        <w:rPr>
          <w:rFonts w:ascii="Arial" w:hAnsi="Arial" w:cs="Arial"/>
        </w:rPr>
      </w:pPr>
      <w:r w:rsidRPr="008E5000">
        <w:rPr>
          <w:rFonts w:ascii="Arial" w:hAnsi="Arial" w:cs="Arial"/>
        </w:rPr>
        <w:t>──────────────────────────────────────────────────</w:t>
      </w:r>
    </w:p>
    <w:p w14:paraId="3F2BA41E" w14:textId="77777777" w:rsidR="00CC4023" w:rsidRPr="008E5000" w:rsidRDefault="00145CFA">
      <w:pPr>
        <w:pStyle w:val="Ttulo2"/>
        <w:rPr>
          <w:rFonts w:ascii="Arial" w:hAnsi="Arial" w:cs="Arial"/>
        </w:rPr>
      </w:pPr>
      <w:r w:rsidRPr="008E5000">
        <w:rPr>
          <w:rFonts w:ascii="Arial" w:hAnsi="Arial" w:cs="Arial"/>
        </w:rPr>
        <w:t>5. Arquitectura del Flujo de Datos</w:t>
      </w:r>
    </w:p>
    <w:p w14:paraId="0843F1FC" w14:textId="77777777" w:rsidR="00CC4023" w:rsidRPr="008E5000" w:rsidRDefault="00145CFA">
      <w:pPr>
        <w:spacing w:after="120"/>
        <w:rPr>
          <w:rFonts w:ascii="Arial" w:hAnsi="Arial" w:cs="Arial"/>
        </w:rPr>
      </w:pPr>
      <w:r w:rsidRPr="008E5000">
        <w:rPr>
          <w:rFonts w:ascii="Arial" w:hAnsi="Arial" w:cs="Arial"/>
        </w:rPr>
        <w:t xml:space="preserve">A </w:t>
      </w:r>
      <w:proofErr w:type="gramStart"/>
      <w:r w:rsidRPr="008E5000">
        <w:rPr>
          <w:rFonts w:ascii="Arial" w:hAnsi="Arial" w:cs="Arial"/>
        </w:rPr>
        <w:t>continuación</w:t>
      </w:r>
      <w:proofErr w:type="gramEnd"/>
      <w:r w:rsidRPr="008E5000">
        <w:rPr>
          <w:rFonts w:ascii="Arial" w:hAnsi="Arial" w:cs="Arial"/>
        </w:rPr>
        <w:t xml:space="preserve"> se ilustra la arquitectura de software construida e integrada dentro de nuestro ejecutable:</w:t>
      </w:r>
    </w:p>
    <w:p w14:paraId="31A71748" w14:textId="77777777" w:rsidR="00CC4023" w:rsidRPr="008E5000" w:rsidRDefault="00145CFA">
      <w:pPr>
        <w:spacing w:before="240" w:after="240"/>
        <w:jc w:val="center"/>
        <w:rPr>
          <w:rFonts w:ascii="Arial" w:hAnsi="Arial" w:cs="Arial"/>
        </w:rPr>
      </w:pPr>
      <w:r w:rsidRPr="008E5000">
        <w:rPr>
          <w:rFonts w:ascii="Arial" w:hAnsi="Arial" w:cs="Arial"/>
          <w:noProof/>
        </w:rPr>
        <w:drawing>
          <wp:inline distT="0" distB="0" distL="0" distR="0" wp14:anchorId="7CB450C3" wp14:editId="2C8B4D3D">
            <wp:extent cx="5943600" cy="6477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6477000"/>
                    </a:xfrm>
                    <a:prstGeom prst="rect">
                      <a:avLst/>
                    </a:prstGeom>
                  </pic:spPr>
                </pic:pic>
              </a:graphicData>
            </a:graphic>
          </wp:inline>
        </w:drawing>
      </w:r>
    </w:p>
    <w:p w14:paraId="7234EA9D" w14:textId="77777777" w:rsidR="00CC4023" w:rsidRPr="008E5000" w:rsidRDefault="00CC4023">
      <w:pPr>
        <w:spacing w:after="120"/>
        <w:jc w:val="center"/>
        <w:rPr>
          <w:rFonts w:ascii="Arial" w:hAnsi="Arial" w:cs="Arial"/>
        </w:rPr>
      </w:pPr>
    </w:p>
    <w:p w14:paraId="7319717B" w14:textId="77777777" w:rsidR="00CC4023" w:rsidRPr="008E5000" w:rsidRDefault="00145CFA">
      <w:pPr>
        <w:pStyle w:val="Ttulo3"/>
        <w:rPr>
          <w:rFonts w:ascii="Arial" w:hAnsi="Arial" w:cs="Arial"/>
        </w:rPr>
      </w:pPr>
      <w:r w:rsidRPr="008E5000">
        <w:rPr>
          <w:rFonts w:ascii="Arial" w:hAnsi="Arial" w:cs="Arial"/>
        </w:rPr>
        <w:lastRenderedPageBreak/>
        <w:t>Salida Exacta (JSON Output)</w:t>
      </w:r>
    </w:p>
    <w:p w14:paraId="322383FB" w14:textId="77777777" w:rsidR="00CC4023" w:rsidRPr="008E5000" w:rsidRDefault="00145CFA">
      <w:pPr>
        <w:spacing w:after="120"/>
        <w:rPr>
          <w:rFonts w:ascii="Arial" w:hAnsi="Arial" w:cs="Arial"/>
        </w:rPr>
      </w:pPr>
      <w:r w:rsidRPr="008E5000">
        <w:rPr>
          <w:rFonts w:ascii="Arial" w:hAnsi="Arial" w:cs="Arial"/>
        </w:rPr>
        <w:t>Tras procesar un disparo, el flujo unificado del Grupo 3 + Grupo 2 expulsa el siguiente bloque de red validado que llega a la Base de Datos y al Gateway:</w:t>
      </w:r>
    </w:p>
    <w:p w14:paraId="178AF73F" w14:textId="77777777" w:rsidR="00CC4023" w:rsidRPr="008E5000" w:rsidRDefault="00145CFA">
      <w:pPr>
        <w:pBdr>
          <w:top w:val="single" w:sz="4" w:space="0" w:color="DEE2E6"/>
          <w:left w:val="single" w:sz="4" w:space="0" w:color="DEE2E6"/>
          <w:right w:val="single" w:sz="4" w:space="0" w:color="DEE2E6"/>
        </w:pBdr>
        <w:shd w:val="clear" w:color="F8F9FA" w:fill="auto"/>
        <w:spacing w:before="240"/>
        <w:ind w:left="360" w:right="360"/>
        <w:rPr>
          <w:rFonts w:ascii="Arial" w:hAnsi="Arial" w:cs="Arial"/>
          <w:lang w:val="en-US"/>
        </w:rPr>
      </w:pPr>
      <w:r w:rsidRPr="008E5000">
        <w:rPr>
          <w:rFonts w:ascii="Arial" w:eastAsia="Courier New" w:hAnsi="Arial" w:cs="Arial"/>
          <w:sz w:val="22"/>
          <w:szCs w:val="22"/>
          <w:lang w:val="en-US"/>
        </w:rPr>
        <w:t>{</w:t>
      </w:r>
    </w:p>
    <w:p w14:paraId="493BF52B" w14:textId="77777777" w:rsidR="00CC4023" w:rsidRPr="008E5000" w:rsidRDefault="00145CFA">
      <w:pPr>
        <w:pBdr>
          <w:left w:val="single" w:sz="4" w:space="0" w:color="DEE2E6"/>
          <w:right w:val="single" w:sz="4" w:space="0" w:color="DEE2E6"/>
        </w:pBdr>
        <w:shd w:val="clear" w:color="F8F9FA" w:fill="auto"/>
        <w:ind w:left="360" w:right="360"/>
        <w:rPr>
          <w:rFonts w:ascii="Arial" w:hAnsi="Arial" w:cs="Arial"/>
          <w:lang w:val="en-US"/>
        </w:rPr>
      </w:pPr>
      <w:r w:rsidRPr="008E5000">
        <w:rPr>
          <w:rFonts w:ascii="Arial" w:eastAsia="Courier New" w:hAnsi="Arial" w:cs="Arial"/>
          <w:sz w:val="22"/>
          <w:szCs w:val="22"/>
          <w:lang w:val="en-US"/>
        </w:rPr>
        <w:t xml:space="preserve">  "version": "1.0",</w:t>
      </w:r>
    </w:p>
    <w:p w14:paraId="1C393ED3" w14:textId="77777777" w:rsidR="00CC4023" w:rsidRPr="008E5000" w:rsidRDefault="00145CFA">
      <w:pPr>
        <w:pBdr>
          <w:left w:val="single" w:sz="4" w:space="0" w:color="DEE2E6"/>
          <w:right w:val="single" w:sz="4" w:space="0" w:color="DEE2E6"/>
        </w:pBdr>
        <w:shd w:val="clear" w:color="F8F9FA" w:fill="auto"/>
        <w:ind w:left="360" w:right="360"/>
        <w:rPr>
          <w:rFonts w:ascii="Arial" w:hAnsi="Arial" w:cs="Arial"/>
          <w:lang w:val="en-US"/>
        </w:rPr>
      </w:pPr>
      <w:r w:rsidRPr="008E5000">
        <w:rPr>
          <w:rFonts w:ascii="Arial" w:eastAsia="Courier New" w:hAnsi="Arial" w:cs="Arial"/>
          <w:sz w:val="22"/>
          <w:szCs w:val="22"/>
          <w:lang w:val="en-US"/>
        </w:rPr>
        <w:t xml:space="preserve">  "type": "shot_result",</w:t>
      </w:r>
    </w:p>
    <w:p w14:paraId="5B2BF413" w14:textId="77777777" w:rsidR="00CC4023" w:rsidRPr="008E5000" w:rsidRDefault="00145CFA">
      <w:pPr>
        <w:pBdr>
          <w:left w:val="single" w:sz="4" w:space="0" w:color="DEE2E6"/>
          <w:right w:val="single" w:sz="4" w:space="0" w:color="DEE2E6"/>
        </w:pBdr>
        <w:shd w:val="clear" w:color="F8F9FA" w:fill="auto"/>
        <w:ind w:left="360" w:right="360"/>
        <w:rPr>
          <w:rFonts w:ascii="Arial" w:hAnsi="Arial" w:cs="Arial"/>
          <w:lang w:val="en-US"/>
        </w:rPr>
      </w:pPr>
      <w:r w:rsidRPr="008E5000">
        <w:rPr>
          <w:rFonts w:ascii="Arial" w:eastAsia="Courier New" w:hAnsi="Arial" w:cs="Arial"/>
          <w:sz w:val="22"/>
          <w:szCs w:val="22"/>
          <w:lang w:val="en-US"/>
        </w:rPr>
        <w:t xml:space="preserve">  "shot_id": "fef4bb69-5f90-414f-8306-3f6f1845e8fc",</w:t>
      </w:r>
    </w:p>
    <w:p w14:paraId="403F6B6C" w14:textId="77777777" w:rsidR="00CC4023" w:rsidRPr="008E5000" w:rsidRDefault="00145CFA">
      <w:pPr>
        <w:pBdr>
          <w:left w:val="single" w:sz="4" w:space="0" w:color="DEE2E6"/>
          <w:right w:val="single" w:sz="4" w:space="0" w:color="DEE2E6"/>
        </w:pBdr>
        <w:shd w:val="clear" w:color="F8F9FA" w:fill="auto"/>
        <w:ind w:left="360" w:right="360"/>
        <w:rPr>
          <w:rFonts w:ascii="Arial" w:hAnsi="Arial" w:cs="Arial"/>
          <w:lang w:val="en-US"/>
        </w:rPr>
      </w:pPr>
      <w:r w:rsidRPr="008E5000">
        <w:rPr>
          <w:rFonts w:ascii="Arial" w:eastAsia="Courier New" w:hAnsi="Arial" w:cs="Arial"/>
          <w:sz w:val="22"/>
          <w:szCs w:val="22"/>
          <w:lang w:val="en-US"/>
        </w:rPr>
        <w:t xml:space="preserve">  "timestamp": "2026-06-17T00:31:29.528552Z",</w:t>
      </w:r>
    </w:p>
    <w:p w14:paraId="5C08E500" w14:textId="77777777" w:rsidR="00CC4023" w:rsidRPr="008E5000" w:rsidRDefault="00145CFA">
      <w:pPr>
        <w:pBdr>
          <w:left w:val="single" w:sz="4" w:space="0" w:color="DEE2E6"/>
          <w:right w:val="single" w:sz="4" w:space="0" w:color="DEE2E6"/>
        </w:pBdr>
        <w:shd w:val="clear" w:color="F8F9FA" w:fill="auto"/>
        <w:ind w:left="360" w:right="360"/>
        <w:rPr>
          <w:rFonts w:ascii="Arial" w:hAnsi="Arial" w:cs="Arial"/>
          <w:lang w:val="en-US"/>
        </w:rPr>
      </w:pPr>
      <w:r w:rsidRPr="008E5000">
        <w:rPr>
          <w:rFonts w:ascii="Arial" w:eastAsia="Courier New" w:hAnsi="Arial" w:cs="Arial"/>
          <w:sz w:val="22"/>
          <w:szCs w:val="22"/>
          <w:lang w:val="en-US"/>
        </w:rPr>
        <w:t xml:space="preserve">  "source": {</w:t>
      </w:r>
    </w:p>
    <w:p w14:paraId="5C4617E0" w14:textId="77777777" w:rsidR="00CC4023" w:rsidRPr="008E5000" w:rsidRDefault="00145CFA">
      <w:pPr>
        <w:pBdr>
          <w:left w:val="single" w:sz="4" w:space="0" w:color="DEE2E6"/>
          <w:right w:val="single" w:sz="4" w:space="0" w:color="DEE2E6"/>
        </w:pBdr>
        <w:shd w:val="clear" w:color="F8F9FA" w:fill="auto"/>
        <w:ind w:left="360" w:right="360"/>
        <w:rPr>
          <w:rFonts w:ascii="Arial" w:hAnsi="Arial" w:cs="Arial"/>
          <w:lang w:val="en-US"/>
        </w:rPr>
      </w:pPr>
      <w:r w:rsidRPr="008E5000">
        <w:rPr>
          <w:rFonts w:ascii="Arial" w:eastAsia="Courier New" w:hAnsi="Arial" w:cs="Arial"/>
          <w:sz w:val="22"/>
          <w:szCs w:val="22"/>
          <w:lang w:val="en-US"/>
        </w:rPr>
        <w:t xml:space="preserve">    "module": "gui"</w:t>
      </w:r>
    </w:p>
    <w:p w14:paraId="080ED547" w14:textId="77777777" w:rsidR="00CC4023" w:rsidRPr="008E5000" w:rsidRDefault="00145CFA">
      <w:pPr>
        <w:pBdr>
          <w:left w:val="single" w:sz="4" w:space="0" w:color="DEE2E6"/>
          <w:right w:val="single" w:sz="4" w:space="0" w:color="DEE2E6"/>
        </w:pBdr>
        <w:shd w:val="clear" w:color="F8F9FA" w:fill="auto"/>
        <w:ind w:left="360" w:right="360"/>
        <w:rPr>
          <w:rFonts w:ascii="Arial" w:hAnsi="Arial" w:cs="Arial"/>
          <w:lang w:val="en-US"/>
        </w:rPr>
      </w:pPr>
      <w:r w:rsidRPr="008E5000">
        <w:rPr>
          <w:rFonts w:ascii="Arial" w:eastAsia="Courier New" w:hAnsi="Arial" w:cs="Arial"/>
          <w:sz w:val="22"/>
          <w:szCs w:val="22"/>
          <w:lang w:val="en-US"/>
        </w:rPr>
        <w:t xml:space="preserve">  },</w:t>
      </w:r>
    </w:p>
    <w:p w14:paraId="3C18C3A9" w14:textId="77777777" w:rsidR="00CC4023" w:rsidRPr="008E5000" w:rsidRDefault="00145CFA">
      <w:pPr>
        <w:pBdr>
          <w:left w:val="single" w:sz="4" w:space="0" w:color="DEE2E6"/>
          <w:right w:val="single" w:sz="4" w:space="0" w:color="DEE2E6"/>
        </w:pBdr>
        <w:shd w:val="clear" w:color="F8F9FA" w:fill="auto"/>
        <w:ind w:left="360" w:right="360"/>
        <w:rPr>
          <w:rFonts w:ascii="Arial" w:hAnsi="Arial" w:cs="Arial"/>
          <w:lang w:val="en-US"/>
        </w:rPr>
      </w:pPr>
      <w:r w:rsidRPr="008E5000">
        <w:rPr>
          <w:rFonts w:ascii="Arial" w:eastAsia="Courier New" w:hAnsi="Arial" w:cs="Arial"/>
          <w:sz w:val="22"/>
          <w:szCs w:val="22"/>
          <w:lang w:val="en-US"/>
        </w:rPr>
        <w:t xml:space="preserve">  "result": "hit",</w:t>
      </w:r>
    </w:p>
    <w:p w14:paraId="1D16ED15" w14:textId="77777777" w:rsidR="00CC4023" w:rsidRPr="008E5000" w:rsidRDefault="00145CFA">
      <w:pPr>
        <w:pBdr>
          <w:left w:val="single" w:sz="4" w:space="0" w:color="DEE2E6"/>
          <w:right w:val="single" w:sz="4" w:space="0" w:color="DEE2E6"/>
        </w:pBdr>
        <w:shd w:val="clear" w:color="F8F9FA" w:fill="auto"/>
        <w:ind w:left="360" w:right="360"/>
        <w:rPr>
          <w:rFonts w:ascii="Arial" w:hAnsi="Arial" w:cs="Arial"/>
          <w:lang w:val="en-US"/>
        </w:rPr>
      </w:pPr>
      <w:r w:rsidRPr="008E5000">
        <w:rPr>
          <w:rFonts w:ascii="Arial" w:eastAsia="Courier New" w:hAnsi="Arial" w:cs="Arial"/>
          <w:sz w:val="22"/>
          <w:szCs w:val="22"/>
          <w:lang w:val="en-US"/>
        </w:rPr>
        <w:t xml:space="preserve">  "feedback": {</w:t>
      </w:r>
    </w:p>
    <w:p w14:paraId="13920B6F" w14:textId="77777777" w:rsidR="00CC4023" w:rsidRPr="008E5000" w:rsidRDefault="00145CFA">
      <w:pPr>
        <w:pBdr>
          <w:left w:val="single" w:sz="4" w:space="0" w:color="DEE2E6"/>
          <w:right w:val="single" w:sz="4" w:space="0" w:color="DEE2E6"/>
        </w:pBdr>
        <w:shd w:val="clear" w:color="F8F9FA" w:fill="auto"/>
        <w:ind w:left="360" w:right="360"/>
        <w:rPr>
          <w:rFonts w:ascii="Arial" w:hAnsi="Arial" w:cs="Arial"/>
          <w:lang w:val="en-US"/>
        </w:rPr>
      </w:pPr>
      <w:r w:rsidRPr="008E5000">
        <w:rPr>
          <w:rFonts w:ascii="Arial" w:eastAsia="Courier New" w:hAnsi="Arial" w:cs="Arial"/>
          <w:sz w:val="22"/>
          <w:szCs w:val="22"/>
          <w:lang w:val="en-US"/>
        </w:rPr>
        <w:t xml:space="preserve">    "led": "green",</w:t>
      </w:r>
    </w:p>
    <w:p w14:paraId="64CD5BC4" w14:textId="77777777" w:rsidR="00CC4023" w:rsidRPr="008E5000" w:rsidRDefault="00145CFA">
      <w:pPr>
        <w:pBdr>
          <w:left w:val="single" w:sz="4" w:space="0" w:color="DEE2E6"/>
          <w:right w:val="single" w:sz="4" w:space="0" w:color="DEE2E6"/>
        </w:pBdr>
        <w:shd w:val="clear" w:color="F8F9FA" w:fill="auto"/>
        <w:ind w:left="360" w:right="360"/>
        <w:rPr>
          <w:rFonts w:ascii="Arial" w:hAnsi="Arial" w:cs="Arial"/>
          <w:lang w:val="en-US"/>
        </w:rPr>
      </w:pPr>
      <w:r w:rsidRPr="008E5000">
        <w:rPr>
          <w:rFonts w:ascii="Arial" w:eastAsia="Courier New" w:hAnsi="Arial" w:cs="Arial"/>
          <w:sz w:val="22"/>
          <w:szCs w:val="22"/>
          <w:lang w:val="en-US"/>
        </w:rPr>
        <w:t xml:space="preserve">    "duration_ms": 500</w:t>
      </w:r>
    </w:p>
    <w:p w14:paraId="3546621E" w14:textId="77777777" w:rsidR="00CC4023" w:rsidRPr="008E5000" w:rsidRDefault="00145CFA">
      <w:pPr>
        <w:pBdr>
          <w:left w:val="single" w:sz="4" w:space="0" w:color="DEE2E6"/>
          <w:right w:val="single" w:sz="4" w:space="0" w:color="DEE2E6"/>
        </w:pBdr>
        <w:shd w:val="clear" w:color="F8F9FA" w:fill="auto"/>
        <w:ind w:left="360" w:right="360"/>
        <w:rPr>
          <w:rFonts w:ascii="Arial" w:hAnsi="Arial" w:cs="Arial"/>
          <w:lang w:val="en-US"/>
        </w:rPr>
      </w:pPr>
      <w:r w:rsidRPr="008E5000">
        <w:rPr>
          <w:rFonts w:ascii="Arial" w:eastAsia="Courier New" w:hAnsi="Arial" w:cs="Arial"/>
          <w:sz w:val="22"/>
          <w:szCs w:val="22"/>
          <w:lang w:val="en-US"/>
        </w:rPr>
        <w:t xml:space="preserve">  },</w:t>
      </w:r>
    </w:p>
    <w:p w14:paraId="682EF2A9" w14:textId="77777777" w:rsidR="00CC4023" w:rsidRPr="008E5000" w:rsidRDefault="00145CFA">
      <w:pPr>
        <w:pBdr>
          <w:left w:val="single" w:sz="4" w:space="0" w:color="DEE2E6"/>
          <w:right w:val="single" w:sz="4" w:space="0" w:color="DEE2E6"/>
        </w:pBdr>
        <w:shd w:val="clear" w:color="F8F9FA" w:fill="auto"/>
        <w:ind w:left="360" w:right="360"/>
        <w:rPr>
          <w:rFonts w:ascii="Arial" w:hAnsi="Arial" w:cs="Arial"/>
          <w:lang w:val="en-US"/>
        </w:rPr>
      </w:pPr>
      <w:r w:rsidRPr="008E5000">
        <w:rPr>
          <w:rFonts w:ascii="Arial" w:eastAsia="Courier New" w:hAnsi="Arial" w:cs="Arial"/>
          <w:sz w:val="22"/>
          <w:szCs w:val="22"/>
          <w:lang w:val="en-US"/>
        </w:rPr>
        <w:t xml:space="preserve">  "coordinates": {</w:t>
      </w:r>
    </w:p>
    <w:p w14:paraId="6C202E75" w14:textId="77777777" w:rsidR="00CC4023" w:rsidRPr="008E5000" w:rsidRDefault="00145CFA">
      <w:pPr>
        <w:pBdr>
          <w:left w:val="single" w:sz="4" w:space="0" w:color="DEE2E6"/>
          <w:right w:val="single" w:sz="4" w:space="0" w:color="DEE2E6"/>
        </w:pBdr>
        <w:shd w:val="clear" w:color="F8F9FA" w:fill="auto"/>
        <w:ind w:left="360" w:right="360"/>
        <w:rPr>
          <w:rFonts w:ascii="Arial" w:hAnsi="Arial" w:cs="Arial"/>
          <w:lang w:val="en-US"/>
        </w:rPr>
      </w:pPr>
      <w:r w:rsidRPr="008E5000">
        <w:rPr>
          <w:rFonts w:ascii="Arial" w:eastAsia="Courier New" w:hAnsi="Arial" w:cs="Arial"/>
          <w:sz w:val="22"/>
          <w:szCs w:val="22"/>
          <w:lang w:val="en-US"/>
        </w:rPr>
        <w:t xml:space="preserve">    "x": 690,</w:t>
      </w:r>
    </w:p>
    <w:p w14:paraId="29A34261" w14:textId="77777777" w:rsidR="00CC4023" w:rsidRPr="008E5000" w:rsidRDefault="00145CFA">
      <w:pPr>
        <w:pBdr>
          <w:left w:val="single" w:sz="4" w:space="0" w:color="DEE2E6"/>
          <w:right w:val="single" w:sz="4" w:space="0" w:color="DEE2E6"/>
        </w:pBdr>
        <w:shd w:val="clear" w:color="F8F9FA" w:fill="auto"/>
        <w:ind w:left="360" w:right="360"/>
        <w:rPr>
          <w:rFonts w:ascii="Arial" w:hAnsi="Arial" w:cs="Arial"/>
          <w:lang w:val="en-US"/>
        </w:rPr>
      </w:pPr>
      <w:r w:rsidRPr="008E5000">
        <w:rPr>
          <w:rFonts w:ascii="Arial" w:eastAsia="Courier New" w:hAnsi="Arial" w:cs="Arial"/>
          <w:sz w:val="22"/>
          <w:szCs w:val="22"/>
          <w:lang w:val="en-US"/>
        </w:rPr>
        <w:t xml:space="preserve">    "y": 351</w:t>
      </w:r>
    </w:p>
    <w:p w14:paraId="77365116" w14:textId="77777777" w:rsidR="00CC4023" w:rsidRPr="008E5000" w:rsidRDefault="00145CFA">
      <w:pPr>
        <w:pBdr>
          <w:left w:val="single" w:sz="4" w:space="0" w:color="DEE2E6"/>
          <w:right w:val="single" w:sz="4" w:space="0" w:color="DEE2E6"/>
        </w:pBdr>
        <w:shd w:val="clear" w:color="F8F9FA" w:fill="auto"/>
        <w:ind w:left="360" w:right="360"/>
        <w:rPr>
          <w:rFonts w:ascii="Arial" w:hAnsi="Arial" w:cs="Arial"/>
        </w:rPr>
      </w:pPr>
      <w:r w:rsidRPr="008E5000">
        <w:rPr>
          <w:rFonts w:ascii="Arial" w:eastAsia="Courier New" w:hAnsi="Arial" w:cs="Arial"/>
          <w:sz w:val="22"/>
          <w:szCs w:val="22"/>
          <w:lang w:val="en-US"/>
        </w:rPr>
        <w:t xml:space="preserve">  </w:t>
      </w:r>
      <w:r w:rsidRPr="008E5000">
        <w:rPr>
          <w:rFonts w:ascii="Arial" w:eastAsia="Courier New" w:hAnsi="Arial" w:cs="Arial"/>
          <w:sz w:val="22"/>
          <w:szCs w:val="22"/>
        </w:rPr>
        <w:t>}</w:t>
      </w:r>
    </w:p>
    <w:p w14:paraId="79D1AEA0" w14:textId="77777777" w:rsidR="00CC4023" w:rsidRPr="008E5000" w:rsidRDefault="00145CFA">
      <w:pPr>
        <w:pBdr>
          <w:left w:val="single" w:sz="4" w:space="0" w:color="DEE2E6"/>
          <w:bottom w:val="single" w:sz="4" w:space="0" w:color="DEE2E6"/>
          <w:right w:val="single" w:sz="4" w:space="0" w:color="DEE2E6"/>
        </w:pBdr>
        <w:shd w:val="clear" w:color="F8F9FA" w:fill="auto"/>
        <w:spacing w:after="240"/>
        <w:ind w:left="360" w:right="360"/>
        <w:rPr>
          <w:rFonts w:ascii="Arial" w:hAnsi="Arial" w:cs="Arial"/>
        </w:rPr>
      </w:pPr>
      <w:r w:rsidRPr="008E5000">
        <w:rPr>
          <w:rFonts w:ascii="Arial" w:eastAsia="Courier New" w:hAnsi="Arial" w:cs="Arial"/>
          <w:sz w:val="22"/>
          <w:szCs w:val="22"/>
        </w:rPr>
        <w:t>}</w:t>
      </w:r>
    </w:p>
    <w:p w14:paraId="7C253738" w14:textId="77777777" w:rsidR="00CC4023" w:rsidRPr="008E5000" w:rsidRDefault="00145CFA">
      <w:pPr>
        <w:spacing w:before="200" w:after="200"/>
        <w:jc w:val="center"/>
        <w:rPr>
          <w:rFonts w:ascii="Arial" w:hAnsi="Arial" w:cs="Arial"/>
        </w:rPr>
      </w:pPr>
      <w:r w:rsidRPr="008E5000">
        <w:rPr>
          <w:rFonts w:ascii="Arial" w:hAnsi="Arial" w:cs="Arial"/>
        </w:rPr>
        <w:t>──────────────────────────────────────────────────</w:t>
      </w:r>
    </w:p>
    <w:p w14:paraId="3AC44C5D" w14:textId="77777777" w:rsidR="00CC4023" w:rsidRPr="008E5000" w:rsidRDefault="00145CFA">
      <w:pPr>
        <w:pStyle w:val="Ttulo2"/>
        <w:rPr>
          <w:rFonts w:ascii="Arial" w:hAnsi="Arial" w:cs="Arial"/>
        </w:rPr>
      </w:pPr>
      <w:r w:rsidRPr="008E5000">
        <w:rPr>
          <w:rFonts w:ascii="Arial" w:hAnsi="Arial" w:cs="Arial"/>
        </w:rPr>
        <w:t>6. Manual de Despliegue Rápido</w:t>
      </w:r>
    </w:p>
    <w:p w14:paraId="17B270B7" w14:textId="77777777" w:rsidR="00CC4023" w:rsidRPr="008E5000" w:rsidRDefault="00145CFA">
      <w:pPr>
        <w:spacing w:after="120"/>
        <w:rPr>
          <w:rFonts w:ascii="Arial" w:hAnsi="Arial" w:cs="Arial"/>
        </w:rPr>
      </w:pPr>
      <w:r w:rsidRPr="008E5000">
        <w:rPr>
          <w:rFonts w:ascii="Arial" w:hAnsi="Arial" w:cs="Arial"/>
        </w:rPr>
        <w:t>Se ha logrado independizar completamente el proyecto del entorno de desarrollo. No se requiere que el cliente final o el profesor instale Python.</w:t>
      </w:r>
    </w:p>
    <w:p w14:paraId="339AE9A8" w14:textId="77777777" w:rsidR="00CC4023" w:rsidRPr="008E5000" w:rsidRDefault="00145CFA">
      <w:pPr>
        <w:spacing w:after="120"/>
        <w:ind w:left="720" w:hanging="360"/>
        <w:rPr>
          <w:rFonts w:ascii="Arial" w:hAnsi="Arial" w:cs="Arial"/>
        </w:rPr>
      </w:pPr>
      <w:r w:rsidRPr="008E5000">
        <w:rPr>
          <w:rFonts w:ascii="Arial" w:hAnsi="Arial" w:cs="Arial"/>
        </w:rPr>
        <w:t>1. Navegar a la carpeta principal del proyecto.</w:t>
      </w:r>
    </w:p>
    <w:p w14:paraId="5902AF51" w14:textId="77777777" w:rsidR="00CC4023" w:rsidRPr="008E5000" w:rsidRDefault="00145CFA">
      <w:pPr>
        <w:spacing w:after="120"/>
        <w:ind w:left="720" w:hanging="360"/>
        <w:rPr>
          <w:rFonts w:ascii="Arial" w:hAnsi="Arial" w:cs="Arial"/>
        </w:rPr>
      </w:pPr>
      <w:r w:rsidRPr="008E5000">
        <w:rPr>
          <w:rFonts w:ascii="Arial" w:hAnsi="Arial" w:cs="Arial"/>
        </w:rPr>
        <w:t xml:space="preserve">2. Hacer doble clic sobre </w:t>
      </w:r>
      <w:r w:rsidRPr="008E5000">
        <w:rPr>
          <w:rFonts w:ascii="Arial" w:eastAsia="JetBrains Mono" w:hAnsi="Arial" w:cs="Arial"/>
          <w:sz w:val="20"/>
          <w:szCs w:val="20"/>
          <w:shd w:val="clear" w:color="auto" w:fill="E5E7EB"/>
        </w:rPr>
        <w:t>SimuladorTiro_Grupo3.exe</w:t>
      </w:r>
      <w:r w:rsidRPr="008E5000">
        <w:rPr>
          <w:rFonts w:ascii="Arial" w:hAnsi="Arial" w:cs="Arial"/>
        </w:rPr>
        <w:t>.</w:t>
      </w:r>
    </w:p>
    <w:p w14:paraId="570C95BC" w14:textId="77777777" w:rsidR="00CC4023" w:rsidRPr="008E5000" w:rsidRDefault="00145CFA">
      <w:pPr>
        <w:spacing w:after="120"/>
        <w:ind w:left="720" w:hanging="360"/>
        <w:rPr>
          <w:rFonts w:ascii="Arial" w:hAnsi="Arial" w:cs="Arial"/>
        </w:rPr>
      </w:pPr>
      <w:r w:rsidRPr="008E5000">
        <w:rPr>
          <w:rFonts w:ascii="Arial" w:hAnsi="Arial" w:cs="Arial"/>
        </w:rPr>
        <w:t>3. Ingresar las credenciales en el Menú Táctico.</w:t>
      </w:r>
    </w:p>
    <w:p w14:paraId="18D928F0" w14:textId="77777777" w:rsidR="00CC4023" w:rsidRPr="008E5000" w:rsidRDefault="00145CFA">
      <w:pPr>
        <w:spacing w:after="120"/>
        <w:ind w:left="720" w:hanging="360"/>
        <w:rPr>
          <w:rFonts w:ascii="Arial" w:hAnsi="Arial" w:cs="Arial"/>
        </w:rPr>
      </w:pPr>
      <w:r w:rsidRPr="008E5000">
        <w:rPr>
          <w:rFonts w:ascii="Arial" w:hAnsi="Arial" w:cs="Arial"/>
        </w:rPr>
        <w:t>4. (Opcional) Pulsar espacio para saltar la calibración o hacer clic en las esquinas.</w:t>
      </w:r>
    </w:p>
    <w:p w14:paraId="5E043848" w14:textId="77777777" w:rsidR="00CC4023" w:rsidRPr="008E5000" w:rsidRDefault="00145CFA">
      <w:pPr>
        <w:spacing w:after="120"/>
        <w:ind w:left="720" w:hanging="360"/>
        <w:rPr>
          <w:rFonts w:ascii="Arial" w:hAnsi="Arial" w:cs="Arial"/>
        </w:rPr>
      </w:pPr>
      <w:r w:rsidRPr="008E5000">
        <w:rPr>
          <w:rFonts w:ascii="Arial" w:hAnsi="Arial" w:cs="Arial"/>
        </w:rPr>
        <w:t xml:space="preserve">5. Utilizar la barra espaciadora para emular disparos, y la tecla </w:t>
      </w:r>
      <w:r w:rsidRPr="008E5000">
        <w:rPr>
          <w:rFonts w:ascii="Arial" w:eastAsia="JetBrains Mono" w:hAnsi="Arial" w:cs="Arial"/>
          <w:sz w:val="20"/>
          <w:szCs w:val="20"/>
          <w:shd w:val="clear" w:color="auto" w:fill="E5E7EB"/>
        </w:rPr>
        <w:t>M</w:t>
      </w:r>
      <w:r w:rsidRPr="008E5000">
        <w:rPr>
          <w:rFonts w:ascii="Arial" w:hAnsi="Arial" w:cs="Arial"/>
        </w:rPr>
        <w:t xml:space="preserve"> para activar/desactivar las físicas de movimiento de la diana.</w:t>
      </w:r>
    </w:p>
    <w:p w14:paraId="62F00BBA" w14:textId="77777777" w:rsidR="00CC4023" w:rsidRPr="008E5000" w:rsidRDefault="00145CFA">
      <w:pPr>
        <w:spacing w:after="120"/>
        <w:ind w:left="720" w:hanging="360"/>
        <w:rPr>
          <w:rFonts w:ascii="Arial" w:hAnsi="Arial" w:cs="Arial"/>
        </w:rPr>
      </w:pPr>
      <w:r w:rsidRPr="008E5000">
        <w:rPr>
          <w:rFonts w:ascii="Arial" w:hAnsi="Arial" w:cs="Arial"/>
        </w:rPr>
        <w:t xml:space="preserve">6. Todos los registros quedarán almacenados offline en la carpeta </w:t>
      </w:r>
      <w:proofErr w:type="spellStart"/>
      <w:r w:rsidRPr="008E5000">
        <w:rPr>
          <w:rFonts w:ascii="Arial" w:eastAsia="JetBrains Mono" w:hAnsi="Arial" w:cs="Arial"/>
          <w:sz w:val="20"/>
          <w:szCs w:val="20"/>
          <w:shd w:val="clear" w:color="auto" w:fill="E5E7EB"/>
        </w:rPr>
        <w:t>db</w:t>
      </w:r>
      <w:proofErr w:type="spellEnd"/>
      <w:r w:rsidRPr="008E5000">
        <w:rPr>
          <w:rFonts w:ascii="Arial" w:eastAsia="JetBrains Mono" w:hAnsi="Arial" w:cs="Arial"/>
          <w:sz w:val="20"/>
          <w:szCs w:val="20"/>
          <w:shd w:val="clear" w:color="auto" w:fill="E5E7EB"/>
        </w:rPr>
        <w:t>/</w:t>
      </w:r>
      <w:proofErr w:type="spellStart"/>
      <w:r w:rsidRPr="008E5000">
        <w:rPr>
          <w:rFonts w:ascii="Arial" w:eastAsia="JetBrains Mono" w:hAnsi="Arial" w:cs="Arial"/>
          <w:sz w:val="20"/>
          <w:szCs w:val="20"/>
          <w:shd w:val="clear" w:color="auto" w:fill="E5E7EB"/>
        </w:rPr>
        <w:t>tiro_simulator.db</w:t>
      </w:r>
      <w:proofErr w:type="spellEnd"/>
      <w:r w:rsidRPr="008E5000">
        <w:rPr>
          <w:rFonts w:ascii="Arial" w:hAnsi="Arial" w:cs="Arial"/>
        </w:rPr>
        <w:t>.</w:t>
      </w:r>
    </w:p>
    <w:p w14:paraId="2DFEDC27" w14:textId="77777777" w:rsidR="00CC4023" w:rsidRPr="008E5000" w:rsidRDefault="00145CFA">
      <w:pPr>
        <w:spacing w:before="200" w:after="200"/>
        <w:jc w:val="center"/>
        <w:rPr>
          <w:rFonts w:ascii="Arial" w:hAnsi="Arial" w:cs="Arial"/>
        </w:rPr>
      </w:pPr>
      <w:r w:rsidRPr="008E5000">
        <w:rPr>
          <w:rFonts w:ascii="Arial" w:hAnsi="Arial" w:cs="Arial"/>
        </w:rPr>
        <w:t>──────────────────────────────────────────────────</w:t>
      </w:r>
    </w:p>
    <w:p w14:paraId="25508821" w14:textId="77777777" w:rsidR="00CC4023" w:rsidRPr="008E5000" w:rsidRDefault="00145CFA">
      <w:pPr>
        <w:pStyle w:val="Ttulo2"/>
        <w:rPr>
          <w:rFonts w:ascii="Arial" w:hAnsi="Arial" w:cs="Arial"/>
        </w:rPr>
      </w:pPr>
      <w:r w:rsidRPr="008E5000">
        <w:rPr>
          <w:rFonts w:ascii="Arial" w:hAnsi="Arial" w:cs="Arial"/>
        </w:rPr>
        <w:t>7. Proyección hacia el Futuro: Integración de Hardware</w:t>
      </w:r>
    </w:p>
    <w:p w14:paraId="1D832A2A" w14:textId="77777777" w:rsidR="00CC4023" w:rsidRPr="008E5000" w:rsidRDefault="00145CFA">
      <w:pPr>
        <w:spacing w:after="120"/>
        <w:rPr>
          <w:rFonts w:ascii="Arial" w:hAnsi="Arial" w:cs="Arial"/>
        </w:rPr>
      </w:pPr>
      <w:r w:rsidRPr="008E5000">
        <w:rPr>
          <w:rFonts w:ascii="Arial" w:hAnsi="Arial" w:cs="Arial"/>
        </w:rPr>
        <w:t>El ecosistema físico-virtual se cerrará orquestando a todos los grupos de la siguiente manera:</w:t>
      </w:r>
    </w:p>
    <w:p w14:paraId="4BF54E5F" w14:textId="77777777" w:rsidR="00CC4023" w:rsidRPr="008E5000" w:rsidRDefault="00145CFA">
      <w:pPr>
        <w:spacing w:after="120"/>
        <w:ind w:left="720" w:hanging="360"/>
        <w:rPr>
          <w:rFonts w:ascii="Arial" w:hAnsi="Arial" w:cs="Arial"/>
        </w:rPr>
      </w:pPr>
      <w:r w:rsidRPr="008E5000">
        <w:rPr>
          <w:rFonts w:ascii="Arial" w:hAnsi="Arial" w:cs="Arial"/>
        </w:rPr>
        <w:lastRenderedPageBreak/>
        <w:t xml:space="preserve">1. </w:t>
      </w:r>
      <w:r w:rsidRPr="008E5000">
        <w:rPr>
          <w:rFonts w:ascii="Arial" w:hAnsi="Arial" w:cs="Arial"/>
          <w:b/>
          <w:bCs/>
        </w:rPr>
        <w:t>Capa Física (Grupo 1 y 2):</w:t>
      </w:r>
      <w:r w:rsidRPr="008E5000">
        <w:rPr>
          <w:rFonts w:ascii="Arial" w:hAnsi="Arial" w:cs="Arial"/>
        </w:rPr>
        <w:t xml:space="preserve"> Un ESP32 recolecta telemetría analógica de los potenciómetros (joystick) y lee la interrupción del gatillo.</w:t>
      </w:r>
    </w:p>
    <w:p w14:paraId="1CCC666F" w14:textId="77777777" w:rsidR="00CC4023" w:rsidRPr="008E5000" w:rsidRDefault="00145CFA">
      <w:pPr>
        <w:spacing w:after="120"/>
        <w:ind w:left="720" w:hanging="360"/>
        <w:rPr>
          <w:rFonts w:ascii="Arial" w:hAnsi="Arial" w:cs="Arial"/>
        </w:rPr>
      </w:pPr>
      <w:r w:rsidRPr="008E5000">
        <w:rPr>
          <w:rFonts w:ascii="Arial" w:hAnsi="Arial" w:cs="Arial"/>
        </w:rPr>
        <w:t xml:space="preserve">2. </w:t>
      </w:r>
      <w:r w:rsidRPr="008E5000">
        <w:rPr>
          <w:rFonts w:ascii="Arial" w:hAnsi="Arial" w:cs="Arial"/>
          <w:b/>
          <w:bCs/>
        </w:rPr>
        <w:t>Capa de Red (Grupo 1):</w:t>
      </w:r>
      <w:r w:rsidRPr="008E5000">
        <w:rPr>
          <w:rFonts w:ascii="Arial" w:hAnsi="Arial" w:cs="Arial"/>
        </w:rPr>
        <w:t xml:space="preserve"> Un Gateway TCP/</w:t>
      </w:r>
      <w:proofErr w:type="spellStart"/>
      <w:r w:rsidRPr="008E5000">
        <w:rPr>
          <w:rFonts w:ascii="Arial" w:hAnsi="Arial" w:cs="Arial"/>
        </w:rPr>
        <w:t>WebSocket</w:t>
      </w:r>
      <w:proofErr w:type="spellEnd"/>
      <w:r w:rsidRPr="008E5000">
        <w:rPr>
          <w:rFonts w:ascii="Arial" w:hAnsi="Arial" w:cs="Arial"/>
        </w:rPr>
        <w:t xml:space="preserve"> inyecta los voltajes en Windows moviendo el cursor y envía la señal a nuestro </w:t>
      </w:r>
      <w:r w:rsidRPr="008E5000">
        <w:rPr>
          <w:rFonts w:ascii="Arial" w:eastAsia="JetBrains Mono" w:hAnsi="Arial" w:cs="Arial"/>
          <w:sz w:val="20"/>
          <w:szCs w:val="20"/>
          <w:shd w:val="clear" w:color="auto" w:fill="E5E7EB"/>
        </w:rPr>
        <w:t>main.py</w:t>
      </w:r>
      <w:r w:rsidRPr="008E5000">
        <w:rPr>
          <w:rFonts w:ascii="Arial" w:hAnsi="Arial" w:cs="Arial"/>
        </w:rPr>
        <w:t xml:space="preserve"> de disparo.</w:t>
      </w:r>
    </w:p>
    <w:p w14:paraId="68827495" w14:textId="77777777" w:rsidR="00CC4023" w:rsidRPr="008E5000" w:rsidRDefault="00145CFA">
      <w:pPr>
        <w:spacing w:after="120"/>
        <w:ind w:left="720" w:hanging="360"/>
        <w:rPr>
          <w:rFonts w:ascii="Arial" w:hAnsi="Arial" w:cs="Arial"/>
        </w:rPr>
      </w:pPr>
      <w:r w:rsidRPr="008E5000">
        <w:rPr>
          <w:rFonts w:ascii="Arial" w:hAnsi="Arial" w:cs="Arial"/>
        </w:rPr>
        <w:t xml:space="preserve">3. </w:t>
      </w:r>
      <w:r w:rsidRPr="008E5000">
        <w:rPr>
          <w:rFonts w:ascii="Arial" w:hAnsi="Arial" w:cs="Arial"/>
          <w:b/>
          <w:bCs/>
        </w:rPr>
        <w:t>Capa de Procesamiento (Grupo 3 y 2):</w:t>
      </w:r>
      <w:r w:rsidRPr="008E5000">
        <w:rPr>
          <w:rFonts w:ascii="Arial" w:hAnsi="Arial" w:cs="Arial"/>
        </w:rPr>
        <w:t xml:space="preserve"> Calculamos la colisión acústica/visual y emitimos el JSON validado con el color de la orden del LED (</w:t>
      </w:r>
      <w:proofErr w:type="spellStart"/>
      <w:r w:rsidRPr="008E5000">
        <w:rPr>
          <w:rFonts w:ascii="Arial" w:hAnsi="Arial" w:cs="Arial"/>
        </w:rPr>
        <w:t>e.g</w:t>
      </w:r>
      <w:proofErr w:type="spellEnd"/>
      <w:r w:rsidRPr="008E5000">
        <w:rPr>
          <w:rFonts w:ascii="Arial" w:hAnsi="Arial" w:cs="Arial"/>
        </w:rPr>
        <w:t xml:space="preserve">., </w:t>
      </w:r>
      <w:r w:rsidRPr="008E5000">
        <w:rPr>
          <w:rFonts w:ascii="Arial" w:eastAsia="JetBrains Mono" w:hAnsi="Arial" w:cs="Arial"/>
          <w:sz w:val="20"/>
          <w:szCs w:val="20"/>
          <w:shd w:val="clear" w:color="auto" w:fill="E5E7EB"/>
        </w:rPr>
        <w:t>"led": "</w:t>
      </w:r>
      <w:proofErr w:type="spellStart"/>
      <w:r w:rsidRPr="008E5000">
        <w:rPr>
          <w:rFonts w:ascii="Arial" w:eastAsia="JetBrains Mono" w:hAnsi="Arial" w:cs="Arial"/>
          <w:sz w:val="20"/>
          <w:szCs w:val="20"/>
          <w:shd w:val="clear" w:color="auto" w:fill="E5E7EB"/>
        </w:rPr>
        <w:t>green</w:t>
      </w:r>
      <w:proofErr w:type="spellEnd"/>
      <w:r w:rsidRPr="008E5000">
        <w:rPr>
          <w:rFonts w:ascii="Arial" w:eastAsia="JetBrains Mono" w:hAnsi="Arial" w:cs="Arial"/>
          <w:sz w:val="20"/>
          <w:szCs w:val="20"/>
          <w:shd w:val="clear" w:color="auto" w:fill="E5E7EB"/>
        </w:rPr>
        <w:t>"</w:t>
      </w:r>
      <w:r w:rsidRPr="008E5000">
        <w:rPr>
          <w:rFonts w:ascii="Arial" w:hAnsi="Arial" w:cs="Arial"/>
        </w:rPr>
        <w:t>).</w:t>
      </w:r>
    </w:p>
    <w:p w14:paraId="6FBF642C" w14:textId="77777777" w:rsidR="00CC4023" w:rsidRPr="008E5000" w:rsidRDefault="00145CFA">
      <w:pPr>
        <w:spacing w:after="120"/>
        <w:ind w:left="720" w:hanging="360"/>
        <w:rPr>
          <w:rFonts w:ascii="Arial" w:hAnsi="Arial" w:cs="Arial"/>
        </w:rPr>
      </w:pPr>
      <w:r w:rsidRPr="008E5000">
        <w:rPr>
          <w:rFonts w:ascii="Arial" w:hAnsi="Arial" w:cs="Arial"/>
        </w:rPr>
        <w:t xml:space="preserve">4. </w:t>
      </w:r>
      <w:r w:rsidRPr="008E5000">
        <w:rPr>
          <w:rFonts w:ascii="Arial" w:hAnsi="Arial" w:cs="Arial"/>
          <w:b/>
          <w:bCs/>
        </w:rPr>
        <w:t>Ciclo de Retroalimentación:</w:t>
      </w:r>
      <w:r w:rsidRPr="008E5000">
        <w:rPr>
          <w:rFonts w:ascii="Arial" w:hAnsi="Arial" w:cs="Arial"/>
        </w:rPr>
        <w:t xml:space="preserve"> El Gateway de Red captura el JSON y le ordena al ESP32 por </w:t>
      </w:r>
      <w:proofErr w:type="spellStart"/>
      <w:r w:rsidRPr="008E5000">
        <w:rPr>
          <w:rFonts w:ascii="Arial" w:hAnsi="Arial" w:cs="Arial"/>
        </w:rPr>
        <w:t>Wi</w:t>
      </w:r>
      <w:proofErr w:type="spellEnd"/>
      <w:r w:rsidRPr="008E5000">
        <w:rPr>
          <w:rFonts w:ascii="Arial" w:hAnsi="Arial" w:cs="Arial"/>
        </w:rPr>
        <w:t>-Fi encender el LED verde, unificando la experiencia virtual con la física táctil.</w:t>
      </w:r>
    </w:p>
    <w:p w14:paraId="1C72E958" w14:textId="77777777" w:rsidR="00CC4023" w:rsidRPr="008E5000" w:rsidRDefault="00145CFA">
      <w:pPr>
        <w:spacing w:before="200" w:after="200"/>
        <w:jc w:val="center"/>
        <w:rPr>
          <w:rFonts w:ascii="Arial" w:hAnsi="Arial" w:cs="Arial"/>
        </w:rPr>
      </w:pPr>
      <w:r w:rsidRPr="008E5000">
        <w:rPr>
          <w:rFonts w:ascii="Arial" w:hAnsi="Arial" w:cs="Arial"/>
        </w:rPr>
        <w:t>──────────────────────────────────────────────────</w:t>
      </w:r>
    </w:p>
    <w:p w14:paraId="7F6E8418" w14:textId="77777777" w:rsidR="00CC4023" w:rsidRPr="008E5000" w:rsidRDefault="00145CFA">
      <w:pPr>
        <w:pStyle w:val="Ttulo2"/>
        <w:rPr>
          <w:rFonts w:ascii="Arial" w:hAnsi="Arial" w:cs="Arial"/>
        </w:rPr>
      </w:pPr>
      <w:r w:rsidRPr="008E5000">
        <w:rPr>
          <w:rFonts w:ascii="Arial" w:hAnsi="Arial" w:cs="Arial"/>
        </w:rPr>
        <w:t>8. Proyección de Realismo Militar (High-Fidelity Simulator)</w:t>
      </w:r>
    </w:p>
    <w:p w14:paraId="4DCE9696" w14:textId="77777777" w:rsidR="00CC4023" w:rsidRPr="008E5000" w:rsidRDefault="00145CFA">
      <w:pPr>
        <w:spacing w:after="120"/>
        <w:rPr>
          <w:rFonts w:ascii="Arial" w:hAnsi="Arial" w:cs="Arial"/>
        </w:rPr>
      </w:pPr>
      <w:r w:rsidRPr="008E5000">
        <w:rPr>
          <w:rFonts w:ascii="Arial" w:hAnsi="Arial" w:cs="Arial"/>
        </w:rPr>
        <w:t>Si el objetivo a largo plazo fuese crear un sistema de entrenamiento balístico industrial para fuerzas tácticas, nuestra arquitectura base actual permitiría escalar hacia:</w:t>
      </w:r>
    </w:p>
    <w:p w14:paraId="0973DABA" w14:textId="77777777" w:rsidR="00CC4023" w:rsidRPr="008E5000" w:rsidRDefault="00145CFA">
      <w:pPr>
        <w:spacing w:after="120"/>
        <w:ind w:left="720" w:hanging="360"/>
        <w:rPr>
          <w:rFonts w:ascii="Arial" w:hAnsi="Arial" w:cs="Arial"/>
        </w:rPr>
      </w:pPr>
      <w:r w:rsidRPr="008E5000">
        <w:rPr>
          <w:rFonts w:ascii="Arial" w:hAnsi="Arial" w:cs="Arial"/>
        </w:rPr>
        <w:t xml:space="preserve">• </w:t>
      </w:r>
      <w:r w:rsidRPr="008E5000">
        <w:rPr>
          <w:rFonts w:ascii="Arial" w:hAnsi="Arial" w:cs="Arial"/>
          <w:b/>
          <w:bCs/>
        </w:rPr>
        <w:t>Retroceso Háptico Real:</w:t>
      </w:r>
      <w:r w:rsidRPr="008E5000">
        <w:rPr>
          <w:rFonts w:ascii="Arial" w:hAnsi="Arial" w:cs="Arial"/>
        </w:rPr>
        <w:t xml:space="preserve"> Uso de réplicas exactas con cilindros de CO2 o solenoides que pateen físicamente al gatillar.</w:t>
      </w:r>
    </w:p>
    <w:p w14:paraId="3C9ACA11" w14:textId="77777777" w:rsidR="00CC4023" w:rsidRPr="008E5000" w:rsidRDefault="00145CFA">
      <w:pPr>
        <w:spacing w:after="120"/>
        <w:ind w:left="720" w:hanging="360"/>
        <w:rPr>
          <w:rFonts w:ascii="Arial" w:hAnsi="Arial" w:cs="Arial"/>
        </w:rPr>
      </w:pPr>
      <w:r w:rsidRPr="008E5000">
        <w:rPr>
          <w:rFonts w:ascii="Arial" w:hAnsi="Arial" w:cs="Arial"/>
        </w:rPr>
        <w:t xml:space="preserve">• </w:t>
      </w:r>
      <w:r w:rsidRPr="008E5000">
        <w:rPr>
          <w:rFonts w:ascii="Arial" w:hAnsi="Arial" w:cs="Arial"/>
          <w:b/>
          <w:bCs/>
        </w:rPr>
        <w:t>Sensores Inerciales (IMU):</w:t>
      </w:r>
      <w:r w:rsidRPr="008E5000">
        <w:rPr>
          <w:rFonts w:ascii="Arial" w:hAnsi="Arial" w:cs="Arial"/>
        </w:rPr>
        <w:t xml:space="preserve"> El arma enviaría giroscopios y acelerómetros precisos, transmitiendo el "Yaw, Pitch y Roll" real del cañón.</w:t>
      </w:r>
    </w:p>
    <w:p w14:paraId="1946C65E" w14:textId="77777777" w:rsidR="00CC4023" w:rsidRPr="008E5000" w:rsidRDefault="00145CFA">
      <w:pPr>
        <w:spacing w:after="120"/>
        <w:ind w:left="720" w:hanging="360"/>
        <w:rPr>
          <w:rFonts w:ascii="Arial" w:hAnsi="Arial" w:cs="Arial"/>
        </w:rPr>
      </w:pPr>
      <w:r w:rsidRPr="008E5000">
        <w:rPr>
          <w:rFonts w:ascii="Arial" w:hAnsi="Arial" w:cs="Arial"/>
        </w:rPr>
        <w:t xml:space="preserve">• </w:t>
      </w:r>
      <w:r w:rsidRPr="008E5000">
        <w:rPr>
          <w:rFonts w:ascii="Arial" w:hAnsi="Arial" w:cs="Arial"/>
          <w:b/>
          <w:bCs/>
        </w:rPr>
        <w:t>Físicas Balísticas Complejas:</w:t>
      </w:r>
      <w:r w:rsidRPr="008E5000">
        <w:rPr>
          <w:rFonts w:ascii="Arial" w:hAnsi="Arial" w:cs="Arial"/>
        </w:rPr>
        <w:t xml:space="preserve"> Pasar de </w:t>
      </w:r>
      <w:proofErr w:type="spellStart"/>
      <w:r w:rsidRPr="008E5000">
        <w:rPr>
          <w:rFonts w:ascii="Arial" w:hAnsi="Arial" w:cs="Arial"/>
        </w:rPr>
        <w:t>Pygame</w:t>
      </w:r>
      <w:proofErr w:type="spellEnd"/>
      <w:r w:rsidRPr="008E5000">
        <w:rPr>
          <w:rFonts w:ascii="Arial" w:hAnsi="Arial" w:cs="Arial"/>
        </w:rPr>
        <w:t xml:space="preserve"> 2D a un motor 3D, donde el motor balístico del Grupo 3 tenga que calcular caída de bala gravitacional (</w:t>
      </w:r>
      <w:proofErr w:type="spellStart"/>
      <w:r w:rsidRPr="008E5000">
        <w:rPr>
          <w:rFonts w:ascii="Arial" w:hAnsi="Arial" w:cs="Arial"/>
        </w:rPr>
        <w:t>Bullet</w:t>
      </w:r>
      <w:proofErr w:type="spellEnd"/>
      <w:r w:rsidRPr="008E5000">
        <w:rPr>
          <w:rFonts w:ascii="Arial" w:hAnsi="Arial" w:cs="Arial"/>
        </w:rPr>
        <w:t xml:space="preserve"> Drop), fuerza y resistencia del viento (</w:t>
      </w:r>
      <w:proofErr w:type="spellStart"/>
      <w:r w:rsidRPr="008E5000">
        <w:rPr>
          <w:rFonts w:ascii="Arial" w:hAnsi="Arial" w:cs="Arial"/>
        </w:rPr>
        <w:t>Windage</w:t>
      </w:r>
      <w:proofErr w:type="spellEnd"/>
      <w:r w:rsidRPr="008E5000">
        <w:rPr>
          <w:rFonts w:ascii="Arial" w:hAnsi="Arial" w:cs="Arial"/>
        </w:rPr>
        <w:t>), humedad y Efecto Coriolis.</w:t>
      </w:r>
    </w:p>
    <w:p w14:paraId="4B34D5F8" w14:textId="77777777" w:rsidR="00CC4023" w:rsidRPr="008E5000" w:rsidRDefault="00145CFA">
      <w:pPr>
        <w:spacing w:after="120"/>
        <w:ind w:left="720" w:hanging="360"/>
        <w:rPr>
          <w:rFonts w:ascii="Arial" w:hAnsi="Arial" w:cs="Arial"/>
        </w:rPr>
      </w:pPr>
      <w:r w:rsidRPr="008E5000">
        <w:rPr>
          <w:rFonts w:ascii="Arial" w:hAnsi="Arial" w:cs="Arial"/>
        </w:rPr>
        <w:t xml:space="preserve">• </w:t>
      </w:r>
      <w:r w:rsidRPr="008E5000">
        <w:rPr>
          <w:rFonts w:ascii="Arial" w:hAnsi="Arial" w:cs="Arial"/>
          <w:b/>
          <w:bCs/>
        </w:rPr>
        <w:t>Extensión de Middleware:</w:t>
      </w:r>
      <w:r w:rsidRPr="008E5000">
        <w:rPr>
          <w:rFonts w:ascii="Arial" w:hAnsi="Arial" w:cs="Arial"/>
        </w:rPr>
        <w:t xml:space="preserve"> El Grupo 2 expandiría el JSON para portar vectores flotantes de telemetría de estrés, presión de gatillo y ritmo cardíaco biométrico.</w:t>
      </w:r>
    </w:p>
    <w:p w14:paraId="4501726B" w14:textId="77777777" w:rsidR="00CC4023" w:rsidRPr="008E5000" w:rsidRDefault="00145CFA">
      <w:pPr>
        <w:spacing w:before="200" w:after="200"/>
        <w:jc w:val="center"/>
        <w:rPr>
          <w:rFonts w:ascii="Arial" w:hAnsi="Arial" w:cs="Arial"/>
        </w:rPr>
      </w:pPr>
      <w:r w:rsidRPr="008E5000">
        <w:rPr>
          <w:rFonts w:ascii="Arial" w:hAnsi="Arial" w:cs="Arial"/>
        </w:rPr>
        <w:t>──────────────────────────────────────────────────</w:t>
      </w:r>
    </w:p>
    <w:p w14:paraId="638F5F37" w14:textId="77777777" w:rsidR="00CC4023" w:rsidRPr="008E5000" w:rsidRDefault="00145CFA">
      <w:pPr>
        <w:pStyle w:val="Ttulo2"/>
        <w:rPr>
          <w:rFonts w:ascii="Arial" w:hAnsi="Arial" w:cs="Arial"/>
        </w:rPr>
      </w:pPr>
      <w:r w:rsidRPr="008E5000">
        <w:rPr>
          <w:rFonts w:ascii="Arial" w:hAnsi="Arial" w:cs="Arial"/>
        </w:rPr>
        <w:t>9. Conclusión</w:t>
      </w:r>
    </w:p>
    <w:p w14:paraId="0E44B3D9" w14:textId="77777777" w:rsidR="00CC4023" w:rsidRPr="008E5000" w:rsidRDefault="00145CFA">
      <w:pPr>
        <w:spacing w:after="120"/>
        <w:rPr>
          <w:rFonts w:ascii="Arial" w:hAnsi="Arial" w:cs="Arial"/>
        </w:rPr>
      </w:pPr>
      <w:r w:rsidRPr="008E5000">
        <w:rPr>
          <w:rFonts w:ascii="Arial" w:hAnsi="Arial" w:cs="Arial"/>
        </w:rPr>
        <w:t>El Grupo 3 ha superado de forma holística sus obligaciones técnicas. Se logró un motor interactivo con físicas y audio procedural sin dependencias externas. Se asimiló y respetó a nivel de bytes el protocolo del Grupo 2, pero agregándole una superestructura de base de datos relacional y perfiles de usuario. El proyecto es ahora una plataforma orientada a servicios, probada, persistente y empaquetada en un binario autónomo, excediendo el alcance de un simulador educativo para rozar los estándares de un produ</w:t>
      </w:r>
      <w:r w:rsidRPr="008E5000">
        <w:rPr>
          <w:rFonts w:ascii="Arial" w:hAnsi="Arial" w:cs="Arial"/>
        </w:rPr>
        <w:t>cto de simulación comercial listo para acoplar el hardware.</w:t>
      </w:r>
    </w:p>
    <w:sectPr w:rsidR="00CC4023" w:rsidRPr="008E500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JetBrains Mono">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0C83"/>
    <w:multiLevelType w:val="hybridMultilevel"/>
    <w:tmpl w:val="61E643EE"/>
    <w:lvl w:ilvl="0" w:tplc="9018526E">
      <w:start w:val="1"/>
      <w:numFmt w:val="bullet"/>
      <w:lvlText w:val="●"/>
      <w:lvlJc w:val="left"/>
      <w:pPr>
        <w:ind w:left="720" w:hanging="360"/>
      </w:pPr>
    </w:lvl>
    <w:lvl w:ilvl="1" w:tplc="D04806A6">
      <w:start w:val="1"/>
      <w:numFmt w:val="bullet"/>
      <w:lvlText w:val="○"/>
      <w:lvlJc w:val="left"/>
      <w:pPr>
        <w:ind w:left="1440" w:hanging="360"/>
      </w:pPr>
    </w:lvl>
    <w:lvl w:ilvl="2" w:tplc="4BB27F08">
      <w:start w:val="1"/>
      <w:numFmt w:val="bullet"/>
      <w:lvlText w:val="■"/>
      <w:lvlJc w:val="left"/>
      <w:pPr>
        <w:ind w:left="2160" w:hanging="360"/>
      </w:pPr>
    </w:lvl>
    <w:lvl w:ilvl="3" w:tplc="EEAAB00A">
      <w:start w:val="1"/>
      <w:numFmt w:val="bullet"/>
      <w:lvlText w:val="●"/>
      <w:lvlJc w:val="left"/>
      <w:pPr>
        <w:ind w:left="2880" w:hanging="360"/>
      </w:pPr>
    </w:lvl>
    <w:lvl w:ilvl="4" w:tplc="FCD874EE">
      <w:start w:val="1"/>
      <w:numFmt w:val="bullet"/>
      <w:lvlText w:val="○"/>
      <w:lvlJc w:val="left"/>
      <w:pPr>
        <w:ind w:left="3600" w:hanging="360"/>
      </w:pPr>
    </w:lvl>
    <w:lvl w:ilvl="5" w:tplc="471A08A0">
      <w:start w:val="1"/>
      <w:numFmt w:val="bullet"/>
      <w:lvlText w:val="■"/>
      <w:lvlJc w:val="left"/>
      <w:pPr>
        <w:ind w:left="4320" w:hanging="360"/>
      </w:pPr>
    </w:lvl>
    <w:lvl w:ilvl="6" w:tplc="1B9CA886">
      <w:start w:val="1"/>
      <w:numFmt w:val="bullet"/>
      <w:lvlText w:val="●"/>
      <w:lvlJc w:val="left"/>
      <w:pPr>
        <w:ind w:left="5040" w:hanging="360"/>
      </w:pPr>
    </w:lvl>
    <w:lvl w:ilvl="7" w:tplc="9FE6B1CA">
      <w:start w:val="1"/>
      <w:numFmt w:val="bullet"/>
      <w:lvlText w:val="●"/>
      <w:lvlJc w:val="left"/>
      <w:pPr>
        <w:ind w:left="5760" w:hanging="360"/>
      </w:pPr>
    </w:lvl>
    <w:lvl w:ilvl="8" w:tplc="0988E822">
      <w:start w:val="1"/>
      <w:numFmt w:val="bullet"/>
      <w:lvlText w:val="●"/>
      <w:lvlJc w:val="left"/>
      <w:pPr>
        <w:ind w:left="6480" w:hanging="360"/>
      </w:pPr>
    </w:lvl>
  </w:abstractNum>
  <w:num w:numId="1" w16cid:durableId="8512629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023"/>
    <w:rsid w:val="00145CFA"/>
    <w:rsid w:val="00306530"/>
    <w:rsid w:val="008E5000"/>
    <w:rsid w:val="00CC4023"/>
    <w:rsid w:val="00D31BC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F8A5D"/>
  <w15:docId w15:val="{B145118B-370D-4298-9AB1-F05314DD5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pPr>
    <w:rPr>
      <w:color w:val="000000"/>
      <w:sz w:val="24"/>
      <w:szCs w:val="24"/>
    </w:rPr>
  </w:style>
  <w:style w:type="paragraph" w:styleId="Ttulo1">
    <w:name w:val="heading 1"/>
    <w:basedOn w:val="Normal"/>
    <w:next w:val="Normal"/>
    <w:uiPriority w:val="9"/>
    <w:qFormat/>
    <w:pPr>
      <w:spacing w:before="480" w:after="120"/>
      <w:outlineLvl w:val="0"/>
    </w:pPr>
    <w:rPr>
      <w:b/>
      <w:bCs/>
      <w:sz w:val="40"/>
      <w:szCs w:val="40"/>
    </w:rPr>
  </w:style>
  <w:style w:type="paragraph" w:styleId="Ttulo2">
    <w:name w:val="heading 2"/>
    <w:basedOn w:val="Normal"/>
    <w:next w:val="Normal"/>
    <w:uiPriority w:val="9"/>
    <w:unhideWhenUsed/>
    <w:qFormat/>
    <w:pPr>
      <w:spacing w:before="360" w:after="120"/>
      <w:outlineLvl w:val="1"/>
    </w:pPr>
    <w:rPr>
      <w:b/>
      <w:bCs/>
      <w:sz w:val="36"/>
      <w:szCs w:val="36"/>
    </w:rPr>
  </w:style>
  <w:style w:type="paragraph" w:styleId="Ttulo3">
    <w:name w:val="heading 3"/>
    <w:basedOn w:val="Normal"/>
    <w:next w:val="Normal"/>
    <w:uiPriority w:val="9"/>
    <w:unhideWhenUsed/>
    <w:qFormat/>
    <w:pPr>
      <w:spacing w:before="240" w:after="120"/>
      <w:outlineLvl w:val="2"/>
    </w:pPr>
    <w:rPr>
      <w:b/>
      <w:bCs/>
      <w:sz w:val="32"/>
      <w:szCs w:val="32"/>
    </w:rPr>
  </w:style>
  <w:style w:type="paragraph" w:styleId="Ttulo4">
    <w:name w:val="heading 4"/>
    <w:basedOn w:val="Normal"/>
    <w:next w:val="Normal"/>
    <w:uiPriority w:val="9"/>
    <w:semiHidden/>
    <w:unhideWhenUsed/>
    <w:qFormat/>
    <w:pPr>
      <w:spacing w:before="240" w:after="120"/>
      <w:outlineLvl w:val="3"/>
    </w:pPr>
    <w:rPr>
      <w:b/>
      <w:bCs/>
      <w:sz w:val="28"/>
      <w:szCs w:val="28"/>
    </w:rPr>
  </w:style>
  <w:style w:type="paragraph" w:styleId="Ttulo5">
    <w:name w:val="heading 5"/>
    <w:basedOn w:val="Normal"/>
    <w:next w:val="Normal"/>
    <w:uiPriority w:val="9"/>
    <w:semiHidden/>
    <w:unhideWhenUsed/>
    <w:qFormat/>
    <w:pPr>
      <w:spacing w:before="240" w:after="120"/>
      <w:outlineLvl w:val="4"/>
    </w:pPr>
    <w:rPr>
      <w:b/>
      <w:bCs/>
    </w:rPr>
  </w:style>
  <w:style w:type="paragraph" w:styleId="Ttulo6">
    <w:name w:val="heading 6"/>
    <w:basedOn w:val="Normal"/>
    <w:next w:val="Normal"/>
    <w:uiPriority w:val="9"/>
    <w:semiHidden/>
    <w:unhideWhenUsed/>
    <w:qFormat/>
    <w:pPr>
      <w:spacing w:before="240" w:after="12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pPr>
      <w:ind w:left="72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paragraph" w:customStyle="1" w:styleId="BlockMath">
    <w:name w:val="Block Math"/>
    <w:basedOn w:val="Normal"/>
    <w:next w:val="Normal"/>
    <w:pPr>
      <w:spacing w:before="300" w:after="300" w:line="360" w:lineRule="auto"/>
      <w:jc w:val="center"/>
    </w:pPr>
    <w:rPr>
      <w:rFonts w:ascii="Cambria Math" w:eastAsia="Cambria Math" w:hAnsi="Cambria Math" w:cs="Cambria Math"/>
    </w:rPr>
  </w:style>
  <w:style w:type="paragraph" w:customStyle="1" w:styleId="InlineMath">
    <w:name w:val="Inline Math"/>
    <w:basedOn w:val="Normal"/>
    <w:next w:val="Normal"/>
    <w:rPr>
      <w:rFonts w:ascii="Cambria Math" w:eastAsia="Cambria Math" w:hAnsi="Cambria Math" w:cs="Cambria Math"/>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1277</Words>
  <Characters>7024</Characters>
  <Application>Microsoft Office Word</Application>
  <DocSecurity>0</DocSecurity>
  <Lines>58</Lines>
  <Paragraphs>16</Paragraphs>
  <ScaleCrop>false</ScaleCrop>
  <Company/>
  <LinksUpToDate>false</LinksUpToDate>
  <CharactersWithSpaces>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Nicolas Cardinaux</cp:lastModifiedBy>
  <cp:revision>2</cp:revision>
  <dcterms:created xsi:type="dcterms:W3CDTF">2026-06-17T22:45:00Z</dcterms:created>
  <dcterms:modified xsi:type="dcterms:W3CDTF">2026-06-17T22:45:00Z</dcterms:modified>
</cp:coreProperties>
</file>