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2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  <w:drawing>
          <wp:inline distB="0" distT="0" distL="0" distR="0">
            <wp:extent cx="5695950" cy="5534025"/>
            <wp:effectExtent b="0" l="0" r="0" t="0"/>
            <wp:docPr id="1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95950" cy="553402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70" w:before="0" w:line="240" w:lineRule="auto"/>
        <w:ind w:left="0" w:right="0" w:firstLine="0"/>
        <w:jc w:val="right"/>
        <w:rPr>
          <w:rFonts w:ascii="Eras Bk BT" w:cs="Eras Bk BT" w:eastAsia="Eras Bk BT" w:hAnsi="Eras Bk BT"/>
          <w:b w:val="1"/>
          <w:bCs w:val="1"/>
          <w:i w:val="0"/>
          <w:iCs w:val="0"/>
          <w:smallCaps w:val="0"/>
          <w:strike w:val="0"/>
          <w:color w:val="000000"/>
          <w:sz w:val="32"/>
          <w:szCs w:val="32"/>
          <w:u w:val="none"/>
          <w:shd w:fill="auto" w:val="clear"/>
          <w:vertAlign w:val="baseline"/>
        </w:rPr>
      </w:pPr>
      <w:r w:rsidDel="00000000" w:rsidR="00000000" w:rsidRPr="00000000">
        <w:rPr>
          <w:rFonts w:ascii="Eras Bk BT" w:cs="Eras Bk BT" w:eastAsia="Eras Bk BT" w:hAnsi="Eras Bk BT"/>
          <w:b w:val="1"/>
          <w:bCs w:val="1"/>
          <w:sz w:val="32"/>
          <w:szCs w:val="32"/>
          <w:rtl w:val="0"/>
        </w:rPr>
        <w:t xml:space="preserve">Casa Taller Muso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Title"/>
        <w:rPr/>
      </w:pPr>
      <w:r w:rsidDel="00000000" w:rsidR="00000000" w:rsidRPr="00000000">
        <w:rPr>
          <w:rtl w:val="0"/>
        </w:rPr>
        <w:t xml:space="preserve">Planes de Pruebas Funcionales</w:t>
      </w:r>
    </w:p>
    <w:p w:rsidR="00000000" w:rsidDel="00000000" w:rsidP="00000000" w:rsidRDefault="00000000" w:rsidRPr="00000000" w14:paraId="0000000F">
      <w:pPr>
        <w:pStyle w:val="Subtitle"/>
        <w:rPr/>
      </w:pPr>
      <w:r w:rsidDel="00000000" w:rsidR="00000000" w:rsidRPr="00000000">
        <w:rPr>
          <w:rtl w:val="0"/>
        </w:rPr>
        <w:t xml:space="preserve">Grupo N° 02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Versión: 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1.0.0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righ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  <w:sectPr>
          <w:headerReference r:id="rId8" w:type="default"/>
          <w:pgSz w:h="16837" w:w="11905" w:orient="portrait"/>
          <w:pgMar w:bottom="1134" w:top="1134" w:left="1134" w:right="1134" w:header="720" w:footer="720"/>
          <w:pgNumType w:start="1"/>
        </w:sect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Fecha: 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12</w:t>
      </w: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06</w:t>
      </w: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/</w:t>
      </w:r>
      <w:r w:rsidDel="00000000" w:rsidR="00000000" w:rsidRPr="00000000">
        <w:rPr>
          <w:rFonts w:ascii="NewsGotT" w:cs="NewsGotT" w:eastAsia="NewsGotT" w:hAnsi="NewsGotT"/>
          <w:rtl w:val="0"/>
        </w:rPr>
        <w:t xml:space="preserve">2026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center"/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</w:rPr>
      </w:pPr>
      <w:r w:rsidDel="00000000" w:rsidR="00000000" w:rsidRPr="00000000">
        <w:rPr>
          <w:rFonts w:ascii="Eras Md BT" w:cs="Eras Md BT" w:eastAsia="Eras Md BT" w:hAnsi="Eras Md BT"/>
          <w:b w:val="1"/>
          <w:bCs w:val="1"/>
          <w:i w:val="0"/>
          <w:iCs w:val="0"/>
          <w:smallCaps w:val="0"/>
          <w:strike w:val="0"/>
          <w:color w:val="000000"/>
          <w:sz w:val="28"/>
          <w:szCs w:val="28"/>
          <w:u w:val="none"/>
          <w:shd w:fill="auto" w:val="clear"/>
          <w:vertAlign w:val="baseline"/>
          <w:rtl w:val="0"/>
        </w:rPr>
        <w:t xml:space="preserve">HOJA DE CONTROL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"/>
        <w:tblW w:w="9071.0" w:type="dxa"/>
        <w:jc w:val="left"/>
        <w:tblLayout w:type="fixed"/>
        <w:tblLook w:val="0000"/>
      </w:tblPr>
      <w:tblGrid>
        <w:gridCol w:w="2208"/>
        <w:gridCol w:w="3002"/>
        <w:gridCol w:w="2199"/>
        <w:gridCol w:w="1662"/>
        <w:tblGridChange w:id="0">
          <w:tblGrid>
            <w:gridCol w:w="2208"/>
            <w:gridCol w:w="3002"/>
            <w:gridCol w:w="2199"/>
            <w:gridCol w:w="166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Cliente</w:t>
            </w:r>
          </w:p>
        </w:tc>
        <w:tc>
          <w:tcPr>
            <w:gridSpan w:val="3"/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Casa Taller Muso Team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Proyecto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Casa Taller Muso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Entregable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1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Planes de Pruebas Funcionales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Autor</w:t>
            </w:r>
          </w:p>
        </w:tc>
        <w:tc>
          <w:tcPr>
            <w:gridSpan w:val="3"/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fldChar w:fldCharType="begin"/>
              <w:instrText xml:space="preserve"> DOCPROPERTY "Autor"</w:instrText>
              <w:fldChar w:fldCharType="separate"/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Casa Taller Muso</w:t>
            </w:r>
            <w:r w:rsidDel="00000000" w:rsidR="00000000" w:rsidRPr="00000000">
              <w:fldChar w:fldCharType="end"/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Versión/Edición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1.0.0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Versión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Aprobado por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Camilo Poblete Gomez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Aprobación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14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2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REGISTRO DE CAMBIOS</w:t>
      </w:r>
    </w:p>
    <w:p w:rsidR="00000000" w:rsidDel="00000000" w:rsidP="00000000" w:rsidRDefault="00000000" w:rsidRPr="00000000" w14:paraId="0000003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2"/>
        <w:tblW w:w="9071.0" w:type="dxa"/>
        <w:jc w:val="left"/>
        <w:tblInd w:w="-6.0" w:type="dxa"/>
        <w:tblLayout w:type="fixed"/>
        <w:tblLook w:val="0000"/>
      </w:tblPr>
      <w:tblGrid>
        <w:gridCol w:w="1223"/>
        <w:gridCol w:w="2533"/>
        <w:gridCol w:w="3646"/>
        <w:gridCol w:w="1669"/>
        <w:tblGridChange w:id="0">
          <w:tblGrid>
            <w:gridCol w:w="1223"/>
            <w:gridCol w:w="2533"/>
            <w:gridCol w:w="3646"/>
            <w:gridCol w:w="1669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doc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Causa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Responsable del Cambio</w:t>
            </w:r>
          </w:p>
        </w:tc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Fecha del Cambio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001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Versión inicial</w:t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Nicolás Carrasco Riveros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12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06</w:t>
            </w:r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/</w:t>
            </w: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2000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3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CONTROL DE DISTRIBUCIÓN</w:t>
      </w:r>
    </w:p>
    <w:p w:rsidR="00000000" w:rsidDel="00000000" w:rsidP="00000000" w:rsidRDefault="00000000" w:rsidRPr="00000000" w14:paraId="0000004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3"/>
        <w:tblW w:w="9071.0" w:type="dxa"/>
        <w:jc w:val="left"/>
        <w:tblInd w:w="-6.0" w:type="dxa"/>
        <w:tblLayout w:type="fixed"/>
        <w:tblLook w:val="0000"/>
      </w:tblPr>
      <w:tblGrid>
        <w:gridCol w:w="9071"/>
        <w:tblGridChange w:id="0">
          <w:tblGrid>
            <w:gridCol w:w="907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808080" w:space="0" w:sz="4" w:val="single"/>
              <w:left w:color="808080" w:space="0" w:sz="4" w:val="single"/>
              <w:bottom w:color="808080" w:space="0" w:sz="4" w:val="single"/>
              <w:right w:color="808080" w:space="0" w:sz="4" w:val="single"/>
            </w:tcBorders>
            <w:shd w:fill="e6e6e6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Nombre y Apellidos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Camilo Poblete Gomez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Nicolás Carrasco Riveros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Vicente Riquelme Araya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808080" w:space="0" w:sz="4" w:val="single"/>
              <w:bottom w:color="808080" w:space="0" w:sz="4" w:val="single"/>
              <w:right w:color="80808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dt>
      <w:sdtPr>
        <w:id w:val="62721176"/>
        <w:docPartObj>
          <w:docPartGallery w:val="Table of Contents"/>
          <w:docPartUnique w:val="1"/>
        </w:docPartObj>
      </w:sdtPr>
      <w:sdtContent>
        <w:p w:rsidR="00000000" w:rsidDel="00000000" w:rsidP="00000000" w:rsidRDefault="00000000" w:rsidRPr="00000000" w14:paraId="0000005C">
          <w:pPr>
            <w:keepNext w:val="1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8838"/>
            </w:tabs>
            <w:spacing w:after="120" w:before="240" w:line="240" w:lineRule="auto"/>
            <w:ind w:left="0" w:right="0" w:firstLine="0"/>
            <w:jc w:val="center"/>
            <w:rPr>
              <w:rFonts w:ascii="Eras Md BT" w:cs="Eras Md BT" w:eastAsia="Eras Md BT" w:hAnsi="Eras Md BT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</w:rPr>
          </w:pPr>
          <w:r w:rsidDel="00000000" w:rsidR="00000000" w:rsidRPr="00000000">
            <w:fldChar w:fldCharType="begin"/>
            <w:instrText xml:space="preserve"> TOC \h \u \z \t "Heading 1,1,Heading 2,2,Heading 3,3,Heading 4,4,Heading 5,5,Heading 6,6,"</w:instrText>
            <w:fldChar w:fldCharType="separate"/>
          </w:r>
          <w:r w:rsidDel="00000000" w:rsidR="00000000" w:rsidRPr="00000000">
            <w:rPr>
              <w:rFonts w:ascii="Eras Md BT" w:cs="Eras Md BT" w:eastAsia="Eras Md BT" w:hAnsi="Eras Md BT"/>
              <w:b w:val="1"/>
              <w:bCs w:val="1"/>
              <w:i w:val="0"/>
              <w:iCs w:val="0"/>
              <w:smallCaps w:val="0"/>
              <w:strike w:val="0"/>
              <w:color w:val="000000"/>
              <w:sz w:val="32"/>
              <w:szCs w:val="32"/>
              <w:u w:val="none"/>
              <w:shd w:fill="auto" w:val="clear"/>
              <w:vertAlign w:val="baseline"/>
              <w:rtl w:val="0"/>
            </w:rPr>
            <w:t xml:space="preserve">ÍNDICE</w:t>
          </w:r>
        </w:p>
        <w:p w:rsidR="00000000" w:rsidDel="00000000" w:rsidP="00000000" w:rsidRDefault="00000000" w:rsidRPr="00000000" w14:paraId="0000005D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8"/>
              <w:tab w:val="right" w:leader="none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k4zl5iyl1x6t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 INTRODUCCIÓN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E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57" w:before="57" w:line="240" w:lineRule="auto"/>
            <w:ind w:left="283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wixfu5aqesh1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1.1 Objeto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5F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071"/>
            </w:tabs>
            <w:spacing w:after="57" w:before="57" w:line="240" w:lineRule="auto"/>
            <w:ind w:left="283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g46jg7n8xr5p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1.2 Alcance</w:t>
              <w:tab/>
              <w:t xml:space="preserve">4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0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8"/>
              <w:tab w:val="right" w:leader="none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6pyqu73z8fvs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2 TRAZABILIDAD DE CASOS DE PRUEBAS – REQUISITOS</w:t>
              <w:tab/>
              <w:t xml:space="preserve">5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1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8"/>
              <w:tab w:val="right" w:leader="none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ifsaxrz7sadc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3 DEFINICIÓN DE LOS CASOS DE PRUEBAS</w:t>
              <w:tab/>
              <w:t xml:space="preserve">6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2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8"/>
              <w:tab w:val="right" w:leader="none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m2dt0bcfxu5p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4 ESTRATEGIA DE EJECUCIÓN DE PRUEBAS</w:t>
              <w:tab/>
              <w:t xml:space="preserve">7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3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8"/>
              <w:tab w:val="right" w:leader="none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pd6nnjicltbi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5 ANEXOS</w:t>
              <w:tab/>
              <w:t xml:space="preserve">8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4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8"/>
              <w:tab w:val="right" w:leader="none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aentrw82mhht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6 GLOSARIO</w:t>
              <w:tab/>
              <w:t xml:space="preserve">9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5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tabs>
              <w:tab w:val="right" w:leader="none" w:pos="9128"/>
              <w:tab w:val="right" w:leader="none" w:pos="9071"/>
            </w:tabs>
            <w:spacing w:after="113" w:before="113" w:line="240" w:lineRule="auto"/>
            <w:ind w:left="57" w:right="0" w:firstLine="0"/>
            <w:jc w:val="left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0"/>
              <w:szCs w:val="20"/>
              <w:u w:val="none"/>
              <w:shd w:fill="auto" w:val="clear"/>
              <w:vertAlign w:val="baseline"/>
            </w:rPr>
          </w:pPr>
          <w:hyperlink w:anchor="_heading=h.3af5nm52zu8g">
            <w:r w:rsidDel="00000000" w:rsidR="00000000" w:rsidRPr="00000000"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#__RefHeading__3804_904956992</w:t>
            </w:r>
          </w:hyperlink>
          <w:r w:rsidDel="00000000" w:rsidR="00000000" w:rsidRPr="00000000">
            <w:rPr>
              <w:rtl w:val="0"/>
            </w:rPr>
          </w:r>
        </w:p>
        <w:p w:rsidR="00000000" w:rsidDel="00000000" w:rsidP="00000000" w:rsidRDefault="00000000" w:rsidRPr="00000000" w14:paraId="00000066">
          <w:pPr>
            <w:keepNext w:val="0"/>
            <w:keepLines w:val="0"/>
            <w:pageBreakBefore w:val="0"/>
            <w:widowControl w:val="0"/>
            <w:pBdr>
              <w:top w:space="0" w:sz="0" w:val="nil"/>
              <w:left w:space="0" w:sz="0" w:val="nil"/>
              <w:bottom w:space="0" w:sz="0" w:val="nil"/>
              <w:right w:space="0" w:sz="0" w:val="nil"/>
              <w:between w:space="0" w:sz="0" w:val="nil"/>
            </w:pBdr>
            <w:shd w:fill="auto" w:val="clear"/>
            <w:spacing w:after="120" w:before="0" w:line="240" w:lineRule="auto"/>
            <w:ind w:left="0" w:right="0" w:firstLine="0"/>
            <w:jc w:val="both"/>
            <w:rPr>
              <w:rFonts w:ascii="NewsGotT" w:cs="NewsGotT" w:eastAsia="NewsGotT" w:hAnsi="NewsGotT"/>
              <w:b w:val="0"/>
              <w:bCs w:val="0"/>
              <w:i w:val="0"/>
              <w:iCs w:val="0"/>
              <w:smallCaps w:val="0"/>
              <w:strike w:val="0"/>
              <w:color w:val="000000"/>
              <w:sz w:val="22"/>
              <w:szCs w:val="22"/>
              <w:u w:val="none"/>
              <w:shd w:fill="auto" w:val="clear"/>
              <w:vertAlign w:val="baseline"/>
            </w:rPr>
          </w:pPr>
          <w:r w:rsidDel="00000000" w:rsidR="00000000" w:rsidRPr="00000000">
            <w:rPr>
              <w:rtl w:val="0"/>
            </w:rPr>
          </w:r>
          <w:r w:rsidDel="00000000" w:rsidR="00000000" w:rsidRPr="00000000">
            <w:fldChar w:fldCharType="end"/>
          </w:r>
        </w:p>
      </w:sdtContent>
    </w:sdt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 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right" w:leader="none" w:pos="9128"/>
          <w:tab w:val="right" w:leader="none" w:pos="9071"/>
        </w:tabs>
        <w:spacing w:after="113" w:before="113" w:line="240" w:lineRule="auto"/>
        <w:ind w:left="57" w:right="0" w:firstLine="0"/>
        <w:jc w:val="center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k4zl5iyl1x6t" w:id="0"/>
      <w:bookmarkEnd w:id="0"/>
      <w:r w:rsidDel="00000000" w:rsidR="00000000" w:rsidRPr="00000000">
        <w:rPr>
          <w:rtl w:val="0"/>
        </w:rPr>
        <w:t xml:space="preserve">INTRODUCCIÓN</w:t>
      </w:r>
    </w:p>
    <w:p w:rsidR="00000000" w:rsidDel="00000000" w:rsidP="00000000" w:rsidRDefault="00000000" w:rsidRPr="00000000" w14:paraId="0000006A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wixfu5aqesh1" w:id="1"/>
      <w:bookmarkEnd w:id="1"/>
      <w:r w:rsidDel="00000000" w:rsidR="00000000" w:rsidRPr="00000000">
        <w:rPr>
          <w:rtl w:val="0"/>
        </w:rPr>
        <w:t xml:space="preserve">Objeto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El objetivo de este documento es recoger los casos de pruebas que verifican que el sistema satisface los requisitos especificados en el </w:t>
      </w: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documento de requisitos</w:t>
      </w: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. Deberá contener la definición de los casos de prueba, la matriz de trazabilidad entre casos de pruebas y requisitos, y la estrategia a seguir en la ejecución de las pruebas.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13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D">
      <w:pPr>
        <w:pStyle w:val="Heading2"/>
        <w:numPr>
          <w:ilvl w:val="1"/>
          <w:numId w:val="2"/>
        </w:numPr>
        <w:ind w:left="576" w:hanging="576"/>
        <w:rPr/>
      </w:pPr>
      <w:bookmarkStart w:colFirst="0" w:colLast="0" w:name="_heading=h.g46jg7n8xr5p" w:id="2"/>
      <w:bookmarkEnd w:id="2"/>
      <w:r w:rsidDel="00000000" w:rsidR="00000000" w:rsidRPr="00000000">
        <w:rPr>
          <w:rtl w:val="0"/>
        </w:rPr>
        <w:t xml:space="preserve">Alcance</w:t>
      </w:r>
    </w:p>
    <w:p w:rsidR="00000000" w:rsidDel="00000000" w:rsidP="00000000" w:rsidRDefault="00000000" w:rsidRPr="00000000" w14:paraId="0000006E">
      <w:pPr>
        <w:spacing w:after="240" w:before="24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Que los usuarios/miembros de Casa Taller Muso puedan registrarse, iniciar sesión, inscribirse a cursos, eventos y préstamos de libros. Todo dentro de la plataforma web. La aplicación permitirá la inscripción online de usuarios y controlará la inscripción a cursos y eventos ingresados por el usuario.</w:t>
      </w:r>
    </w:p>
    <w:p w:rsidR="00000000" w:rsidDel="00000000" w:rsidP="00000000" w:rsidRDefault="00000000" w:rsidRPr="00000000" w14:paraId="0000006F">
      <w:pPr>
        <w:spacing w:after="240" w:before="24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0">
      <w:pPr>
        <w:pStyle w:val="Heading1"/>
        <w:ind w:firstLine="432"/>
        <w:rPr/>
      </w:pPr>
      <w:bookmarkStart w:colFirst="0" w:colLast="0" w:name="_heading=h.6pyqu73z8fvs" w:id="3"/>
      <w:bookmarkEnd w:id="3"/>
      <w:r w:rsidDel="00000000" w:rsidR="00000000" w:rsidRPr="00000000">
        <w:rPr>
          <w:rtl w:val="0"/>
        </w:rPr>
        <w:t xml:space="preserve">TRAZABILIDAD DE CASOS DE PRUEBAS – REQUISITOS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  <w:rtl w:val="0"/>
        </w:rPr>
        <w:t xml:space="preserve">&lt;Introduzca contenido y borre cuadro&gt;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1"/>
          <w:bCs w:val="1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4"/>
        <w:tblW w:w="10485.000000000002" w:type="dxa"/>
        <w:jc w:val="left"/>
        <w:tblInd w:w="-915.0" w:type="dxa"/>
        <w:tblLayout w:type="fixed"/>
        <w:tblLook w:val="0000"/>
      </w:tblPr>
      <w:tblGrid>
        <w:gridCol w:w="953.1818181818182"/>
        <w:gridCol w:w="953.1818181818182"/>
        <w:gridCol w:w="953.1818181818182"/>
        <w:gridCol w:w="953.1818181818182"/>
        <w:gridCol w:w="953.1818181818182"/>
        <w:gridCol w:w="953.1818181818182"/>
        <w:gridCol w:w="953.1818181818182"/>
        <w:gridCol w:w="953.1818181818182"/>
        <w:gridCol w:w="953.1818181818182"/>
        <w:gridCol w:w="953.1818181818182"/>
        <w:gridCol w:w="953.1818181818182"/>
        <w:tblGridChange w:id="0">
          <w:tblGrid>
            <w:gridCol w:w="953.1818181818182"/>
            <w:gridCol w:w="953.1818181818182"/>
            <w:gridCol w:w="953.1818181818182"/>
            <w:gridCol w:w="953.1818181818182"/>
            <w:gridCol w:w="953.1818181818182"/>
            <w:gridCol w:w="953.1818181818182"/>
            <w:gridCol w:w="953.1818181818182"/>
            <w:gridCol w:w="953.1818181818182"/>
            <w:gridCol w:w="953.1818181818182"/>
            <w:gridCol w:w="953.1818181818182"/>
            <w:gridCol w:w="953.1818181818182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RF-001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RF-002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RF-003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RF-004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9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RF-005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A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RF-006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B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RF-007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C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RF-008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D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RF-009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E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RF-010</w:t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7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&lt;CP-1&gt;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8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&lt;CP-2&gt;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C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8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9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&lt;CP-3&gt;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8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9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4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AB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&lt;CP-5&gt;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A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0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B6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&lt;CP-6&gt;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C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B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1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&lt;CP-7&gt;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8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CC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&lt;CP-8&gt;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C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D7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&lt;CP-9&gt;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D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0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shd w:fill="999999" w:val="clear"/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0E2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&lt;CP-10&gt;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B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  <w:right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0EC">
            <w:pPr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ED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ifsaxrz7sadc" w:id="4"/>
      <w:bookmarkEnd w:id="4"/>
      <w:r w:rsidDel="00000000" w:rsidR="00000000" w:rsidRPr="00000000">
        <w:rPr>
          <w:rtl w:val="0"/>
        </w:rPr>
        <w:t xml:space="preserve">DEFINICIÓN DE LOS CASOS DE PRUEBAS</w:t>
      </w:r>
    </w:p>
    <w:p w:rsidR="00000000" w:rsidDel="00000000" w:rsidP="00000000" w:rsidRDefault="00000000" w:rsidRPr="00000000" w14:paraId="000000E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Descripción detallada de los casos de prueba definidos para la validación del sistema. Cada caso de prueba específica su objetivo, los requisitos previos, los pasos a ejecutar, el resultado esperado y el resultado obtenido. El propósito de estas pruebas es verificar que las funcionalidades implementadas cumplen con los requisitos establecidos y operan correctamente bajo las condiciones previstas. 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F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5"/>
        <w:tblW w:w="9165.0" w:type="dxa"/>
        <w:jc w:val="left"/>
        <w:tblInd w:w="-107.0" w:type="dxa"/>
        <w:tblLayout w:type="fixed"/>
        <w:tblLook w:val="0000"/>
      </w:tblPr>
      <w:tblGrid>
        <w:gridCol w:w="5475"/>
        <w:gridCol w:w="2295"/>
        <w:gridCol w:w="1395"/>
        <w:tblGridChange w:id="0">
          <w:tblGrid>
            <w:gridCol w:w="5475"/>
            <w:gridCol w:w="2295"/>
            <w:gridCol w:w="13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Validar inicio de sesión con correo y contraseña válidos 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&lt;CP-1&gt;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4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76" w:lineRule="auto"/>
              <w:ind w:left="0" w:right="0" w:firstLine="0"/>
              <w:jc w:val="left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0F8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el sistema autentica correctamente a un usuario registrado mediante correo electrónico y contraseña. 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F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0F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Prerrequisitos:</w:t>
            </w:r>
          </w:p>
          <w:p w:rsidR="00000000" w:rsidDel="00000000" w:rsidP="00000000" w:rsidRDefault="00000000" w:rsidRPr="00000000" w14:paraId="000000F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Usuario previamente registrado y actualmente activo; correo electrónico, contraseña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Pasos: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101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1. Abrir la página de inicio de sesión.</w:t>
            </w:r>
          </w:p>
          <w:p w:rsidR="00000000" w:rsidDel="00000000" w:rsidP="00000000" w:rsidRDefault="00000000" w:rsidRPr="00000000" w14:paraId="00000102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2. Ingresar correo y contraseña válidos en el formulario.</w:t>
            </w:r>
          </w:p>
          <w:p w:rsidR="00000000" w:rsidDel="00000000" w:rsidP="00000000" w:rsidRDefault="00000000" w:rsidRPr="00000000" w14:paraId="0000010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3. Pulsar el botón “Ingresar”.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0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El sistema autentica al usuario y lo redirige a la página principal.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0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0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El usuario ha sido validado exitosamente y es redirigido automáticamente a la página principal.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0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left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0F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6"/>
        <w:tblW w:w="9165.0" w:type="dxa"/>
        <w:jc w:val="left"/>
        <w:tblInd w:w="-107.0" w:type="dxa"/>
        <w:tblLayout w:type="fixed"/>
        <w:tblLook w:val="0000"/>
      </w:tblPr>
      <w:tblGrid>
        <w:gridCol w:w="5475"/>
        <w:gridCol w:w="2295"/>
        <w:gridCol w:w="1395"/>
        <w:tblGridChange w:id="0">
          <w:tblGrid>
            <w:gridCol w:w="5475"/>
            <w:gridCol w:w="2295"/>
            <w:gridCol w:w="13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0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Validar registro de un nuevo usuario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1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&lt;CP-2&gt;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2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3">
            <w:pPr>
              <w:spacing w:line="276" w:lineRule="auto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5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6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17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Comprobar que el sistema permite crear una nueva cuenta de usuario con datos válidos.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A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Prerrequisitos:</w:t>
            </w:r>
          </w:p>
          <w:p w:rsidR="00000000" w:rsidDel="00000000" w:rsidP="00000000" w:rsidRDefault="00000000" w:rsidRPr="00000000" w14:paraId="0000011B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No existe un usuario registrado con los mismos datos que piden en el formulario; nombre, apellido, correo electrónico, contraseña, género, fecha de nacimiento, teléfono, dirección, región.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1E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1F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1. Abrir la página de registro de usuario.</w:t>
            </w:r>
          </w:p>
          <w:p w:rsidR="00000000" w:rsidDel="00000000" w:rsidP="00000000" w:rsidRDefault="00000000" w:rsidRPr="00000000" w14:paraId="00000120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2. Ingresar los datos correspondientes en el formulario.</w:t>
            </w:r>
          </w:p>
          <w:p w:rsidR="00000000" w:rsidDel="00000000" w:rsidP="00000000" w:rsidRDefault="00000000" w:rsidRPr="00000000" w14:paraId="00000121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3. Pulsar el botón “Finalizar”.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4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25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El sistema verifica y valida los datos ingresados en el formulario por el nuevo usuario, y lo redirige a la página principal.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28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29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El nuevo usuario ha sido validado y registrado exitosamente, y es redirigido automáticamente a la página principal. 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2C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D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E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2F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0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1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2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3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4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5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36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7"/>
        <w:tblW w:w="9165.0" w:type="dxa"/>
        <w:jc w:val="left"/>
        <w:tblInd w:w="-107.0" w:type="dxa"/>
        <w:tblLayout w:type="fixed"/>
        <w:tblLook w:val="0000"/>
      </w:tblPr>
      <w:tblGrid>
        <w:gridCol w:w="5475"/>
        <w:gridCol w:w="2295"/>
        <w:gridCol w:w="1395"/>
        <w:tblGridChange w:id="0">
          <w:tblGrid>
            <w:gridCol w:w="5475"/>
            <w:gridCol w:w="2295"/>
            <w:gridCol w:w="13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7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Validar conexión y persistencia en base de datos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8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&lt;CP-3&gt;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9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A">
            <w:pPr>
              <w:spacing w:line="276" w:lineRule="auto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B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C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Si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3D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3E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el sistema se conecta correctamente a la base de datos y almacena/recupera información.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1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Prerrequisitos:</w:t>
            </w:r>
          </w:p>
          <w:p w:rsidR="00000000" w:rsidDel="00000000" w:rsidP="00000000" w:rsidRDefault="00000000" w:rsidRPr="00000000" w14:paraId="00000142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Base de datos configurada y operativa; credenciales correctas; aplicación desplegada.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5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46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1. Iniciar la aplicación.</w:t>
            </w:r>
          </w:p>
          <w:p w:rsidR="00000000" w:rsidDel="00000000" w:rsidP="00000000" w:rsidRDefault="00000000" w:rsidRPr="00000000" w14:paraId="00000147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2. Ejecutar una acción que requiere persistencia, por ejemplo registrar un usuario.</w:t>
            </w:r>
          </w:p>
          <w:p w:rsidR="00000000" w:rsidDel="00000000" w:rsidP="00000000" w:rsidRDefault="00000000" w:rsidRPr="00000000" w14:paraId="00000148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3. Verificar que el dato queda almacenado y puede consultarse.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B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4C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La conexión a la base de datos es exitosa y los datos se guardan y recuperan correctamente.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4F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50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Al registrar un usuario en el sistema, la base de datos guarda los datos ingresados en el formulario exitosamente tras finalizar el proceso de registro de usuario. A su vez, los datos podrán ser consultados dentro de la misma base de datos y ser recuperados en el perfil de usuario.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53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8"/>
        <w:tblW w:w="9165.0" w:type="dxa"/>
        <w:jc w:val="left"/>
        <w:tblInd w:w="-107.0" w:type="dxa"/>
        <w:tblLayout w:type="fixed"/>
        <w:tblLook w:val="0000"/>
      </w:tblPr>
      <w:tblGrid>
        <w:gridCol w:w="5475"/>
        <w:gridCol w:w="2295"/>
        <w:gridCol w:w="1395"/>
        <w:tblGridChange w:id="0">
          <w:tblGrid>
            <w:gridCol w:w="5475"/>
            <w:gridCol w:w="2295"/>
            <w:gridCol w:w="13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Validar recuperación de contraseña mediante correo electrónico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5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&lt;CP-4&gt;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6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7">
            <w:pPr>
              <w:spacing w:line="276" w:lineRule="auto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8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9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A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5B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Comprobar que el sistema permite iniciar y completar el proceso de recuperación de contraseña.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5E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Prerrequisitos:</w:t>
            </w:r>
          </w:p>
          <w:p w:rsidR="00000000" w:rsidDel="00000000" w:rsidP="00000000" w:rsidRDefault="00000000" w:rsidRPr="00000000" w14:paraId="0000015F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Usuario previamente registrado y actualmente activo; acceso a “¿Olvidaste tu contraseña?”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2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63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1. Abrir la página de inicio de sesión.</w:t>
            </w:r>
          </w:p>
          <w:p w:rsidR="00000000" w:rsidDel="00000000" w:rsidP="00000000" w:rsidRDefault="00000000" w:rsidRPr="00000000" w14:paraId="00000164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2. Pulsar la sección “¿Olvidaste tu contraseña?”.</w:t>
            </w:r>
          </w:p>
          <w:p w:rsidR="00000000" w:rsidDel="00000000" w:rsidP="00000000" w:rsidRDefault="00000000" w:rsidRPr="00000000" w14:paraId="00000165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3. Ingresar el correo correspondiente en la solicitud.</w:t>
            </w:r>
          </w:p>
          <w:p w:rsidR="00000000" w:rsidDel="00000000" w:rsidP="00000000" w:rsidRDefault="00000000" w:rsidRPr="00000000" w14:paraId="00000166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4. Acceder al enlace recibido y definir una nueva contraseña.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9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6A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El sistema envía el correo de recuperación y permite establecer una nueva contraseña correctamente.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6D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6E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71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9"/>
        <w:tblW w:w="9165.0" w:type="dxa"/>
        <w:jc w:val="left"/>
        <w:tblInd w:w="-107.0" w:type="dxa"/>
        <w:tblLayout w:type="fixed"/>
        <w:tblLook w:val="0000"/>
      </w:tblPr>
      <w:tblGrid>
        <w:gridCol w:w="5475"/>
        <w:gridCol w:w="2295"/>
        <w:gridCol w:w="1395"/>
        <w:tblGridChange w:id="0">
          <w:tblGrid>
            <w:gridCol w:w="5475"/>
            <w:gridCol w:w="2295"/>
            <w:gridCol w:w="13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2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Validar edición de información personal del usuario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3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&lt;CP-5&gt;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5">
            <w:pPr>
              <w:spacing w:line="276" w:lineRule="auto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6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7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8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79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Verificar que el usuario puede modificar sus datos personales y guardar los cambios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7C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Prerrequisitos:</w:t>
            </w:r>
          </w:p>
          <w:p w:rsidR="00000000" w:rsidDel="00000000" w:rsidP="00000000" w:rsidRDefault="00000000" w:rsidRPr="00000000" w14:paraId="0000017D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Usuario previamente registrado y actualmente activo; acceso al perfil de usuario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0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81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1. Iniciar sesión.</w:t>
            </w:r>
          </w:p>
          <w:p w:rsidR="00000000" w:rsidDel="00000000" w:rsidP="00000000" w:rsidRDefault="00000000" w:rsidRPr="00000000" w14:paraId="00000182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2. Ir a la sección de perfil.</w:t>
            </w:r>
          </w:p>
          <w:p w:rsidR="00000000" w:rsidDel="00000000" w:rsidP="00000000" w:rsidRDefault="00000000" w:rsidRPr="00000000" w14:paraId="00000183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3. Modificar uno o más datos personales.</w:t>
            </w:r>
          </w:p>
          <w:p w:rsidR="00000000" w:rsidDel="00000000" w:rsidP="00000000" w:rsidRDefault="00000000" w:rsidRPr="00000000" w14:paraId="00000184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4. Guardar los cambios.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7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88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Los cambios se guardan correctamente y la información actualizada se muestra en el perfil.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8B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8C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8F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0"/>
        <w:tblW w:w="9165.0" w:type="dxa"/>
        <w:jc w:val="left"/>
        <w:tblInd w:w="-107.0" w:type="dxa"/>
        <w:tblLayout w:type="fixed"/>
        <w:tblLook w:val="0000"/>
      </w:tblPr>
      <w:tblGrid>
        <w:gridCol w:w="5475"/>
        <w:gridCol w:w="2295"/>
        <w:gridCol w:w="1395"/>
        <w:tblGridChange w:id="0">
          <w:tblGrid>
            <w:gridCol w:w="5475"/>
            <w:gridCol w:w="2295"/>
            <w:gridCol w:w="1395"/>
          </w:tblGrid>
        </w:tblGridChange>
      </w:tblGrid>
      <w:tr>
        <w:trPr>
          <w:cantSplit w:val="0"/>
          <w:tblHeader w:val="0"/>
        </w:trPr>
        <w:tc>
          <w:tcPr>
            <w:vMerge w:val="restart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0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Validar creación, edición y eliminación de cursos por el administrador 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1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&lt;CP-6&gt;</w:t>
            </w:r>
          </w:p>
        </w:tc>
        <w:tc>
          <w:tcPr>
            <w:tcBorders>
              <w:top w:color="000000" w:space="0" w:sz="8" w:val="single"/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2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vMerge w:val="continue"/>
            <w:tcBorders>
              <w:top w:color="000000" w:space="0" w:sz="8" w:val="single"/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3">
            <w:pPr>
              <w:spacing w:line="276" w:lineRule="auto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¿Prueba de despliegue?</w:t>
            </w:r>
          </w:p>
        </w:tc>
        <w:tc>
          <w:tcPr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999999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5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No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6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Descripción:</w:t>
            </w:r>
          </w:p>
          <w:p w:rsidR="00000000" w:rsidDel="00000000" w:rsidP="00000000" w:rsidRDefault="00000000" w:rsidRPr="00000000" w14:paraId="00000197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Comprobar que el administrador puede administrar cursos desde el sistema.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A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Prerrequisitos:</w:t>
            </w:r>
          </w:p>
          <w:p w:rsidR="00000000" w:rsidDel="00000000" w:rsidP="00000000" w:rsidRDefault="00000000" w:rsidRPr="00000000" w14:paraId="0000019B">
            <w:pPr>
              <w:jc w:val="both"/>
              <w:rPr>
                <w:rFonts w:ascii="NewsGotT" w:cs="NewsGotT" w:eastAsia="NewsGotT" w:hAnsi="NewsGotT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Usuario con rol de administrador; acceso al módulo de cursos. 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9E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Pasos:</w:t>
            </w:r>
          </w:p>
          <w:p w:rsidR="00000000" w:rsidDel="00000000" w:rsidP="00000000" w:rsidRDefault="00000000" w:rsidRPr="00000000" w14:paraId="0000019F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1. Iniciar sesión como administrador.</w:t>
            </w:r>
          </w:p>
          <w:p w:rsidR="00000000" w:rsidDel="00000000" w:rsidP="00000000" w:rsidRDefault="00000000" w:rsidRPr="00000000" w14:paraId="000001A0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2. Crear un curso nuevo.</w:t>
            </w:r>
          </w:p>
          <w:p w:rsidR="00000000" w:rsidDel="00000000" w:rsidP="00000000" w:rsidRDefault="00000000" w:rsidRPr="00000000" w14:paraId="000001A1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3. Editar el curso creado.</w:t>
            </w:r>
          </w:p>
          <w:p w:rsidR="00000000" w:rsidDel="00000000" w:rsidP="00000000" w:rsidRDefault="00000000" w:rsidRPr="00000000" w14:paraId="000001A2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4. Eliminar el curso. </w:t>
            </w:r>
          </w:p>
          <w:p w:rsidR="00000000" w:rsidDel="00000000" w:rsidP="00000000" w:rsidRDefault="00000000" w:rsidRPr="00000000" w14:paraId="000001A3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5. Guardar los cambios correspondientes para cada caso.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A6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esperado:</w:t>
            </w:r>
          </w:p>
          <w:p w:rsidR="00000000" w:rsidDel="00000000" w:rsidP="00000000" w:rsidRDefault="00000000" w:rsidRPr="00000000" w14:paraId="000001A7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El sistema permite crear, modificar y eliminar cursos correctamente. </w:t>
            </w:r>
          </w:p>
        </w:tc>
      </w:tr>
      <w:tr>
        <w:trPr>
          <w:cantSplit w:val="0"/>
          <w:tblHeader w:val="0"/>
        </w:trPr>
        <w:tc>
          <w:tcPr>
            <w:gridSpan w:val="3"/>
            <w:tcBorders>
              <w:left w:color="000000" w:space="0" w:sz="8" w:val="single"/>
              <w:bottom w:color="000000" w:space="0" w:sz="8" w:val="single"/>
              <w:right w:color="000000" w:space="0" w:sz="8" w:val="single"/>
            </w:tcBorders>
            <w:shd w:fill="e6e6e6" w:val="clear"/>
            <w:tcMar>
              <w:top w:w="28.0" w:type="dxa"/>
              <w:left w:w="28.0" w:type="dxa"/>
              <w:bottom w:w="28.0" w:type="dxa"/>
              <w:right w:w="28.0" w:type="dxa"/>
            </w:tcMar>
            <w:vAlign w:val="center"/>
          </w:tcPr>
          <w:p w:rsidR="00000000" w:rsidDel="00000000" w:rsidP="00000000" w:rsidRDefault="00000000" w:rsidRPr="00000000" w14:paraId="000001AA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Resultado obtenido:</w:t>
            </w:r>
          </w:p>
          <w:p w:rsidR="00000000" w:rsidDel="00000000" w:rsidP="00000000" w:rsidRDefault="00000000" w:rsidRPr="00000000" w14:paraId="000001AB">
            <w:pPr>
              <w:jc w:val="both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sz w:val="20"/>
                <w:szCs w:val="20"/>
                <w:rtl w:val="0"/>
              </w:rPr>
              <w:t xml:space="preserve">Pendiente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1AE">
      <w:pPr>
        <w:rPr>
          <w:rFonts w:ascii="NewsGotT" w:cs="NewsGotT" w:eastAsia="NewsGotT" w:hAnsi="NewsGot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1AF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889219333"/>
        <w:tag w:val="goog_rdk_0"/>
      </w:sdtPr>
      <w:sdtContent>
        <w:tbl>
          <w:tblPr>
            <w:tblStyle w:val="Table11"/>
            <w:tblW w:w="9165.0" w:type="dxa"/>
            <w:jc w:val="left"/>
            <w:tblInd w:w="-107.0" w:type="dxa"/>
            <w:tblLayout w:type="fixed"/>
            <w:tblLook w:val="0000"/>
          </w:tblPr>
          <w:tblGrid>
            <w:gridCol w:w="5475"/>
            <w:gridCol w:w="2295"/>
            <w:gridCol w:w="1395"/>
            <w:tblGridChange w:id="0">
              <w:tblGrid>
                <w:gridCol w:w="5475"/>
                <w:gridCol w:w="2295"/>
                <w:gridCol w:w="1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0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Validar inscripción de un usuario en un curso disponible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1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&lt;CP-7&gt;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2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3">
                <w:pPr>
                  <w:spacing w:line="276" w:lineRule="auto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4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¿Prueba de despliegue?</w:t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5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6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1B7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sz w:val="20"/>
                    <w:szCs w:val="20"/>
                    <w:rtl w:val="0"/>
                  </w:rPr>
                  <w:t xml:space="preserve">Verificar que el usuario puede inscribirse correctamente en un curso disponible.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A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Prerrequisitos:</w:t>
                </w:r>
              </w:p>
              <w:p w:rsidR="00000000" w:rsidDel="00000000" w:rsidP="00000000" w:rsidRDefault="00000000" w:rsidRPr="00000000" w14:paraId="000001BB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Usuario previamente registrado y actualmente activo; curso disponible para inscripción.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BE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1. Iniciar sesión como usuario.</w:t>
                </w:r>
              </w:p>
              <w:p w:rsidR="00000000" w:rsidDel="00000000" w:rsidP="00000000" w:rsidRDefault="00000000" w:rsidRPr="00000000" w14:paraId="000001BF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2. Acceder al listado de cursos.</w:t>
                </w:r>
              </w:p>
              <w:p w:rsidR="00000000" w:rsidDel="00000000" w:rsidP="00000000" w:rsidRDefault="00000000" w:rsidRPr="00000000" w14:paraId="000001C0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3. Seleccionar un curso disponible.</w:t>
                </w:r>
              </w:p>
              <w:p w:rsidR="00000000" w:rsidDel="00000000" w:rsidP="00000000" w:rsidRDefault="00000000" w:rsidRPr="00000000" w14:paraId="000001C1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4. Pulsar la opción de inscripción.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C4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esperado:</w:t>
                </w:r>
              </w:p>
              <w:p w:rsidR="00000000" w:rsidDel="00000000" w:rsidP="00000000" w:rsidRDefault="00000000" w:rsidRPr="00000000" w14:paraId="000001C5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El usuario queda inscrito correctamente en el curso seleccionado.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6e6e6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C8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obtenido:</w:t>
                </w:r>
              </w:p>
              <w:p w:rsidR="00000000" w:rsidDel="00000000" w:rsidP="00000000" w:rsidRDefault="00000000" w:rsidRPr="00000000" w14:paraId="000001C9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El usuario queda inscrito correctamente en el curso seleccionado, y este curso ha sido bloqueado, ya que ya pertenece a este y está ocupando un cupo.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CC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-584305328"/>
        <w:tag w:val="goog_rdk_1"/>
      </w:sdtPr>
      <w:sdtContent>
        <w:tbl>
          <w:tblPr>
            <w:tblStyle w:val="Table12"/>
            <w:tblW w:w="9165.0" w:type="dxa"/>
            <w:jc w:val="left"/>
            <w:tblInd w:w="-107.0" w:type="dxa"/>
            <w:tblLayout w:type="fixed"/>
            <w:tblLook w:val="0000"/>
          </w:tblPr>
          <w:tblGrid>
            <w:gridCol w:w="5475"/>
            <w:gridCol w:w="2295"/>
            <w:gridCol w:w="1395"/>
            <w:tblGridChange w:id="0">
              <w:tblGrid>
                <w:gridCol w:w="5475"/>
                <w:gridCol w:w="2295"/>
                <w:gridCol w:w="1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CD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Validar visualización, edición y eliminación de usuarios por el administrador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CE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&lt;CP-8&gt;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CF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D0">
                <w:pPr>
                  <w:spacing w:line="276" w:lineRule="auto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D1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¿Prueba de despliegue?</w:t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D2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D3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Descripción:</w:t>
                </w:r>
              </w:p>
              <w:p w:rsidR="00000000" w:rsidDel="00000000" w:rsidP="00000000" w:rsidRDefault="00000000" w:rsidRPr="00000000" w14:paraId="000001D4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sz w:val="20"/>
                    <w:szCs w:val="20"/>
                    <w:rtl w:val="0"/>
                  </w:rPr>
                  <w:t xml:space="preserve">Comprobar que el administrador puede gestionar usuarios desde el sistema.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D7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Prerrequisitos:</w:t>
                </w:r>
              </w:p>
              <w:p w:rsidR="00000000" w:rsidDel="00000000" w:rsidP="00000000" w:rsidRDefault="00000000" w:rsidRPr="00000000" w14:paraId="000001D8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Usuario con rol de administrador; existencia de usuarios registrados.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DB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Pasos:</w:t>
                </w:r>
              </w:p>
              <w:p w:rsidR="00000000" w:rsidDel="00000000" w:rsidP="00000000" w:rsidRDefault="00000000" w:rsidRPr="00000000" w14:paraId="000001DC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1. Iniciar sesión como administrador.</w:t>
                </w:r>
              </w:p>
              <w:p w:rsidR="00000000" w:rsidDel="00000000" w:rsidP="00000000" w:rsidRDefault="00000000" w:rsidRPr="00000000" w14:paraId="000001DD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2. Acceder al módulo de usuarios.</w:t>
                </w:r>
              </w:p>
              <w:p w:rsidR="00000000" w:rsidDel="00000000" w:rsidP="00000000" w:rsidRDefault="00000000" w:rsidRPr="00000000" w14:paraId="000001DE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3. Visualizar un usuario.</w:t>
                </w:r>
              </w:p>
              <w:p w:rsidR="00000000" w:rsidDel="00000000" w:rsidP="00000000" w:rsidRDefault="00000000" w:rsidRPr="00000000" w14:paraId="000001DF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4. Editar sus datos.</w:t>
                </w:r>
              </w:p>
              <w:p w:rsidR="00000000" w:rsidDel="00000000" w:rsidP="00000000" w:rsidRDefault="00000000" w:rsidRPr="00000000" w14:paraId="000001E0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5. Eliminar el usuario.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E3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esperado:</w:t>
                </w:r>
              </w:p>
              <w:p w:rsidR="00000000" w:rsidDel="00000000" w:rsidP="00000000" w:rsidRDefault="00000000" w:rsidRPr="00000000" w14:paraId="000001E4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El sistema permite administrar usuarios correctamente según el rol de administrador.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6e6e6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E7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obtenido:</w:t>
                </w:r>
              </w:p>
              <w:p w:rsidR="00000000" w:rsidDel="00000000" w:rsidP="00000000" w:rsidRDefault="00000000" w:rsidRPr="00000000" w14:paraId="000001E8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sz w:val="20"/>
                    <w:szCs w:val="20"/>
                    <w:rtl w:val="0"/>
                  </w:rPr>
                  <w:t xml:space="preserve">Pendiente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1EB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194837739"/>
        <w:tag w:val="goog_rdk_2"/>
      </w:sdtPr>
      <w:sdtContent>
        <w:tbl>
          <w:tblPr>
            <w:tblStyle w:val="Table13"/>
            <w:tblW w:w="9165.0" w:type="dxa"/>
            <w:jc w:val="left"/>
            <w:tblInd w:w="-107.0" w:type="dxa"/>
            <w:tblLayout w:type="fixed"/>
            <w:tblLook w:val="0000"/>
          </w:tblPr>
          <w:tblGrid>
            <w:gridCol w:w="5475"/>
            <w:gridCol w:w="2295"/>
            <w:gridCol w:w="1395"/>
            <w:tblGridChange w:id="0">
              <w:tblGrid>
                <w:gridCol w:w="5475"/>
                <w:gridCol w:w="2295"/>
                <w:gridCol w:w="1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EC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Validar envío de notificaciones a usuarios por eventos importantes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ED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&lt;CP-9&gt;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EE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EF">
                <w:pPr>
                  <w:spacing w:line="276" w:lineRule="auto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F0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¿Prueba de despliegue?</w:t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F1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F2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Descripción:</w:t>
                </w:r>
              </w:p>
              <w:p w:rsidR="00000000" w:rsidDel="00000000" w:rsidP="00000000" w:rsidRDefault="00000000" w:rsidRPr="00000000" w14:paraId="000001F3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sz w:val="20"/>
                    <w:szCs w:val="20"/>
                    <w:rtl w:val="0"/>
                  </w:rPr>
                  <w:t xml:space="preserve">Verificar que el sistema genera y envía notificaciones cuando ocurre un evento relevante.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F6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Prerrequisitos:</w:t>
                </w:r>
              </w:p>
              <w:p w:rsidR="00000000" w:rsidDel="00000000" w:rsidP="00000000" w:rsidRDefault="00000000" w:rsidRPr="00000000" w14:paraId="000001F7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Usuario registrado; evento configurado para generar notificación, por ejemplo registro de usuario.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1FA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Pasos:</w:t>
                </w:r>
              </w:p>
              <w:p w:rsidR="00000000" w:rsidDel="00000000" w:rsidP="00000000" w:rsidRDefault="00000000" w:rsidRPr="00000000" w14:paraId="000001FB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1. Abrir la página de registro de usuario.</w:t>
                </w:r>
              </w:p>
              <w:p w:rsidR="00000000" w:rsidDel="00000000" w:rsidP="00000000" w:rsidRDefault="00000000" w:rsidRPr="00000000" w14:paraId="000001FC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2. Ingresar los datos correspondientes en el formulario.</w:t>
                </w:r>
              </w:p>
              <w:p w:rsidR="00000000" w:rsidDel="00000000" w:rsidP="00000000" w:rsidRDefault="00000000" w:rsidRPr="00000000" w14:paraId="000001FD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3. Pulsar el botón “Finalizar”.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0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esperado:</w:t>
                </w:r>
              </w:p>
              <w:p w:rsidR="00000000" w:rsidDel="00000000" w:rsidP="00000000" w:rsidRDefault="00000000" w:rsidRPr="00000000" w14:paraId="00000201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El usuario recibe la notificación correctamente y en el tiempo esperado.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6e6e6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4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obtenido:</w:t>
                </w:r>
              </w:p>
              <w:p w:rsidR="00000000" w:rsidDel="00000000" w:rsidP="00000000" w:rsidRDefault="00000000" w:rsidRPr="00000000" w14:paraId="00000205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sz w:val="20"/>
                    <w:szCs w:val="20"/>
                    <w:rtl w:val="0"/>
                  </w:rPr>
                  <w:t xml:space="preserve">Al finalizar el proceso de registro de usuario, ha aparecido una notificación que valida que el registro ha sido exitoso.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08">
      <w:pPr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sdt>
      <w:sdtPr>
        <w:lock w:val="contentLocked"/>
        <w:id w:val="387079756"/>
        <w:tag w:val="goog_rdk_3"/>
      </w:sdtPr>
      <w:sdtContent>
        <w:tbl>
          <w:tblPr>
            <w:tblStyle w:val="Table14"/>
            <w:tblW w:w="9165.0" w:type="dxa"/>
            <w:jc w:val="left"/>
            <w:tblInd w:w="-107.0" w:type="dxa"/>
            <w:tblLayout w:type="fixed"/>
            <w:tblLook w:val="0000"/>
          </w:tblPr>
          <w:tblGrid>
            <w:gridCol w:w="5475"/>
            <w:gridCol w:w="2295"/>
            <w:gridCol w:w="1395"/>
            <w:tblGridChange w:id="0">
              <w:tblGrid>
                <w:gridCol w:w="5475"/>
                <w:gridCol w:w="2295"/>
                <w:gridCol w:w="1395"/>
              </w:tblGrid>
            </w:tblGridChange>
          </w:tblGrid>
          <w:tr>
            <w:trPr>
              <w:cantSplit w:val="0"/>
              <w:tblHeader w:val="0"/>
            </w:trPr>
            <w:tc>
              <w:tcPr>
                <w:vMerge w:val="restart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9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Validar cierre de sesión seguro 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A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&lt;CP-10&gt;</w:t>
                </w:r>
              </w:p>
            </w:tc>
            <w:tc>
              <w:tcPr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B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vMerge w:val="continue"/>
                <w:tcBorders>
                  <w:top w:color="000000" w:space="0" w:sz="8" w:val="single"/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C">
                <w:pPr>
                  <w:spacing w:line="276" w:lineRule="auto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tl w:val="0"/>
                  </w:rPr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D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¿Prueba de despliegue?</w:t>
                </w:r>
              </w:p>
            </w:tc>
            <w:tc>
              <w:tcPr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999999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E">
                <w:pPr>
                  <w:jc w:val="center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No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0F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Descripción:</w:t>
                </w:r>
                <w:r w:rsidDel="00000000" w:rsidR="00000000" w:rsidRPr="00000000">
                  <w:rPr>
                    <w:rtl w:val="0"/>
                  </w:rPr>
                </w:r>
              </w:p>
              <w:p w:rsidR="00000000" w:rsidDel="00000000" w:rsidP="00000000" w:rsidRDefault="00000000" w:rsidRPr="00000000" w14:paraId="00000210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sz w:val="20"/>
                    <w:szCs w:val="20"/>
                    <w:rtl w:val="0"/>
                  </w:rPr>
                  <w:t xml:space="preserve">Comprobar que el sistema finaliza la sesión del usuario de forma segura.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13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Prerrequisitos:</w:t>
                </w:r>
              </w:p>
              <w:p w:rsidR="00000000" w:rsidDel="00000000" w:rsidP="00000000" w:rsidRDefault="00000000" w:rsidRPr="00000000" w14:paraId="00000214">
                <w:pPr>
                  <w:jc w:val="both"/>
                  <w:rPr>
                    <w:rFonts w:ascii="NewsGotT" w:cs="NewsGotT" w:eastAsia="NewsGotT" w:hAnsi="NewsGotT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Usuario previamente registrado 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17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Pasos:</w:t>
                </w:r>
              </w:p>
              <w:p w:rsidR="00000000" w:rsidDel="00000000" w:rsidP="00000000" w:rsidRDefault="00000000" w:rsidRPr="00000000" w14:paraId="00000218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1. Iniciar sesión.</w:t>
                </w:r>
              </w:p>
              <w:p w:rsidR="00000000" w:rsidDel="00000000" w:rsidP="00000000" w:rsidRDefault="00000000" w:rsidRPr="00000000" w14:paraId="00000219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2. Pulsar la opción “Cerrar sesión”.</w:t>
                </w:r>
              </w:p>
              <w:p w:rsidR="00000000" w:rsidDel="00000000" w:rsidP="00000000" w:rsidRDefault="00000000" w:rsidRPr="00000000" w14:paraId="0000021A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3. Intentar volver a acceder a una página protegida usando el botón atrás o la URL directa.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1D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esperado:</w:t>
                </w:r>
              </w:p>
              <w:p w:rsidR="00000000" w:rsidDel="00000000" w:rsidP="00000000" w:rsidRDefault="00000000" w:rsidRPr="00000000" w14:paraId="0000021E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La sesión se cierra correctamente y no se puede acceder a zonas protegidas sin volver a autenticarse. </w:t>
                </w:r>
              </w:p>
            </w:tc>
          </w:tr>
          <w:tr>
            <w:trPr>
              <w:cantSplit w:val="0"/>
              <w:tblHeader w:val="0"/>
            </w:trPr>
            <w:tc>
              <w:tcPr>
                <w:gridSpan w:val="3"/>
                <w:tcBorders>
                  <w:left w:color="000000" w:space="0" w:sz="8" w:val="single"/>
                  <w:bottom w:color="000000" w:space="0" w:sz="8" w:val="single"/>
                  <w:right w:color="000000" w:space="0" w:sz="8" w:val="single"/>
                </w:tcBorders>
                <w:shd w:fill="e6e6e6" w:val="clear"/>
                <w:tcMar>
                  <w:top w:w="28.0" w:type="dxa"/>
                  <w:left w:w="28.0" w:type="dxa"/>
                  <w:bottom w:w="28.0" w:type="dxa"/>
                  <w:right w:w="28.0" w:type="dxa"/>
                </w:tcMar>
                <w:vAlign w:val="center"/>
              </w:tcPr>
              <w:p w:rsidR="00000000" w:rsidDel="00000000" w:rsidP="00000000" w:rsidRDefault="00000000" w:rsidRPr="00000000" w14:paraId="00000221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  <w:rtl w:val="0"/>
                  </w:rPr>
                  <w:t xml:space="preserve">Resultado obtenido:</w:t>
                </w:r>
              </w:p>
              <w:p w:rsidR="00000000" w:rsidDel="00000000" w:rsidP="00000000" w:rsidRDefault="00000000" w:rsidRPr="00000000" w14:paraId="00000222">
                <w:pPr>
                  <w:jc w:val="both"/>
                  <w:rPr>
                    <w:rFonts w:ascii="NewsGotT" w:cs="NewsGotT" w:eastAsia="NewsGotT" w:hAnsi="NewsGotT"/>
                    <w:b w:val="1"/>
                    <w:bCs w:val="1"/>
                    <w:sz w:val="20"/>
                    <w:szCs w:val="20"/>
                  </w:rPr>
                </w:pPr>
                <w:r w:rsidDel="00000000" w:rsidR="00000000" w:rsidRPr="00000000">
                  <w:rPr>
                    <w:rFonts w:ascii="NewsGotT" w:cs="NewsGotT" w:eastAsia="NewsGotT" w:hAnsi="NewsGotT"/>
                    <w:sz w:val="20"/>
                    <w:szCs w:val="20"/>
                    <w:rtl w:val="0"/>
                  </w:rPr>
                  <w:t xml:space="preserve">El sistema bloquea el acceso a la zona protegida por autenticación de usuario, ya que se requiere una sesión activa con el usuario específico.</w:t>
                </w:r>
                <w:r w:rsidDel="00000000" w:rsidR="00000000" w:rsidRPr="00000000">
                  <w:rPr>
                    <w:rtl w:val="0"/>
                  </w:rPr>
                </w:r>
              </w:p>
            </w:tc>
          </w:tr>
        </w:tbl>
      </w:sdtContent>
    </w:sdt>
    <w:p w:rsidR="00000000" w:rsidDel="00000000" w:rsidP="00000000" w:rsidRDefault="00000000" w:rsidRPr="00000000" w14:paraId="00000225">
      <w:pPr>
        <w:rPr>
          <w:rFonts w:ascii="NewsGotT" w:cs="NewsGotT" w:eastAsia="NewsGotT" w:hAnsi="NewsGotT"/>
          <w:sz w:val="22"/>
          <w:szCs w:val="22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26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m2dt0bcfxu5p" w:id="5"/>
      <w:bookmarkEnd w:id="5"/>
      <w:r w:rsidDel="00000000" w:rsidR="00000000" w:rsidRPr="00000000">
        <w:rPr>
          <w:rtl w:val="0"/>
        </w:rPr>
        <w:t xml:space="preserve">ESTRATEGIA DE EJECUCIÓN DE PRUEBAS</w:t>
      </w:r>
    </w:p>
    <w:p w:rsidR="00000000" w:rsidDel="00000000" w:rsidP="00000000" w:rsidRDefault="00000000" w:rsidRPr="00000000" w14:paraId="00000227">
      <w:pPr>
        <w:spacing w:after="12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La ejecución de pruebas se realizará en tres ciclos. En el primer ciclo se valorarán las funciones base del sistema y los flujos principales de acceso. En el segundo ciclo se comprobarán las funcionalidades orientadas al usuario final. En el tercer ciclo se ejecutarán las funcionalidades administrativas, la integración entre módulos y una regresión de los casos más críticos para verificar que no se hayan introducido errores en funcionalidades previamente validadas. </w:t>
      </w:r>
    </w:p>
    <w:p w:rsidR="00000000" w:rsidDel="00000000" w:rsidP="00000000" w:rsidRDefault="00000000" w:rsidRPr="00000000" w14:paraId="00000228">
      <w:pPr>
        <w:spacing w:after="12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tbl>
      <w:tblPr>
        <w:tblStyle w:val="Table15"/>
        <w:tblW w:w="5040.0" w:type="dxa"/>
        <w:jc w:val="left"/>
        <w:tblLayout w:type="fixed"/>
        <w:tblLook w:val="0000"/>
      </w:tblPr>
      <w:tblGrid>
        <w:gridCol w:w="1245"/>
        <w:gridCol w:w="1245"/>
        <w:gridCol w:w="1245"/>
        <w:gridCol w:w="1305"/>
        <w:tblGridChange w:id="0">
          <w:tblGrid>
            <w:gridCol w:w="1245"/>
            <w:gridCol w:w="1245"/>
            <w:gridCol w:w="1245"/>
            <w:gridCol w:w="1305"/>
          </w:tblGrid>
        </w:tblGridChange>
      </w:tblGrid>
      <w:tr>
        <w:trPr>
          <w:cantSplit w:val="0"/>
          <w:trHeight w:val="349.98046875" w:hRule="atLeast"/>
          <w:tblHeader w:val="0"/>
        </w:trPr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2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2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&lt;Ciclo 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1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2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&lt;Ciclo 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2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  <w:tc>
          <w:tcPr>
            <w:tcBorders>
              <w:top w:color="000000" w:space="0" w:sz="4" w:val="single"/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2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&lt;Ciclo 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3</w:t>
            </w: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&gt;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2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&lt;CP-1&gt;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2E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2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0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31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&lt;CP-2&gt;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2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35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&lt;CP-3&gt;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6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7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8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3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&lt;CP-4&gt;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B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C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3D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&lt;CP-5&gt;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3F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0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41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&lt;CP-6&gt;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2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45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&lt;CP-7&gt;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6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7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8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49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&lt;CP-8&gt;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C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4D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&lt;CP-9&gt;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4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50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  <w:tr>
        <w:trPr>
          <w:cantSplit w:val="0"/>
          <w:trHeight w:val="349.98046875" w:hRule="atLeast"/>
          <w:tblHeader w:val="0"/>
        </w:trPr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  <w:vAlign w:val="center"/>
          </w:tcPr>
          <w:p w:rsidR="00000000" w:rsidDel="00000000" w:rsidP="00000000" w:rsidRDefault="00000000" w:rsidRPr="00000000" w14:paraId="00000251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&lt;CP-10&gt;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52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53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both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000000" w:space="0" w:sz="4" w:val="single"/>
              <w:bottom w:color="000000" w:space="0" w:sz="4" w:val="single"/>
            </w:tcBorders>
            <w:shd w:fill="auto" w:val="clear"/>
            <w:tcMar>
              <w:top w:w="55.0" w:type="dxa"/>
              <w:left w:w="55.0" w:type="dxa"/>
              <w:bottom w:w="55.0" w:type="dxa"/>
              <w:right w:w="55.0" w:type="dxa"/>
            </w:tcMar>
          </w:tcPr>
          <w:p w:rsidR="00000000" w:rsidDel="00000000" w:rsidP="00000000" w:rsidRDefault="00000000" w:rsidRPr="00000000" w14:paraId="00000254">
            <w:pPr>
              <w:jc w:val="center"/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sz w:val="20"/>
                <w:szCs w:val="20"/>
                <w:rtl w:val="0"/>
              </w:rPr>
              <w:t xml:space="preserve">X</w:t>
            </w:r>
          </w:p>
        </w:tc>
      </w:tr>
    </w:tbl>
    <w:p w:rsidR="00000000" w:rsidDel="00000000" w:rsidP="00000000" w:rsidRDefault="00000000" w:rsidRPr="00000000" w14:paraId="0000025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6">
      <w:pPr>
        <w:spacing w:after="12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Ciclo 1:</w:t>
      </w: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 Validación base del sistema y acceso.</w:t>
      </w:r>
    </w:p>
    <w:p w:rsidR="00000000" w:rsidDel="00000000" w:rsidP="00000000" w:rsidRDefault="00000000" w:rsidRPr="00000000" w14:paraId="00000257">
      <w:pPr>
        <w:spacing w:after="12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Ciclo 2:</w:t>
      </w: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 Funcionalidades del usuario.</w:t>
      </w:r>
    </w:p>
    <w:p w:rsidR="00000000" w:rsidDel="00000000" w:rsidP="00000000" w:rsidRDefault="00000000" w:rsidRPr="00000000" w14:paraId="00000258">
      <w:pPr>
        <w:spacing w:after="12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Ciclo 3:</w:t>
      </w: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 Funcionalidades administrativas, integración y regresión.</w:t>
      </w:r>
    </w:p>
    <w:p w:rsidR="00000000" w:rsidDel="00000000" w:rsidP="00000000" w:rsidRDefault="00000000" w:rsidRPr="00000000" w14:paraId="00000259">
      <w:pPr>
        <w:spacing w:after="120" w:lineRule="auto"/>
        <w:jc w:val="both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A">
      <w:pPr>
        <w:spacing w:after="240" w:before="240" w:lineRule="auto"/>
        <w:jc w:val="both"/>
        <w:rPr>
          <w:rFonts w:ascii="NewsGotT" w:cs="NewsGotT" w:eastAsia="NewsGotT" w:hAnsi="NewsGotT"/>
          <w:b w:val="1"/>
          <w:bCs w:val="1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Orden de ejecución:</w:t>
      </w:r>
    </w:p>
    <w:p w:rsidR="00000000" w:rsidDel="00000000" w:rsidP="00000000" w:rsidRDefault="00000000" w:rsidRPr="00000000" w14:paraId="0000025B">
      <w:pPr>
        <w:numPr>
          <w:ilvl w:val="0"/>
          <w:numId w:val="1"/>
        </w:numPr>
        <w:spacing w:after="0" w:afterAutospacing="0" w:before="24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CP-03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conexión y persistencia en base de datos.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C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CP-02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registro de un nuevo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D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CP-01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inicio de sesión con correo y contraseña válidos.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E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CP-10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cierre de sesión seguro.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5F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CP-04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recuperación de contraseña mediante correo electrónico.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0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CP-05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edición de información personal del usuario.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1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CP-07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inscripción de un usuario en un curso disponible.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2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CP-06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creación, edición y eliminación de cursos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3">
      <w:pPr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CP-08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visualización, edición y eliminación de usuarios por el administrador.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4">
      <w:pPr>
        <w:numPr>
          <w:ilvl w:val="0"/>
          <w:numId w:val="1"/>
        </w:numPr>
        <w:spacing w:after="240" w:before="0" w:beforeAutospacing="0" w:lineRule="auto"/>
        <w:ind w:left="720" w:hanging="360"/>
        <w:rPr>
          <w:rFonts w:ascii="NewsGotT" w:cs="NewsGotT" w:eastAsia="NewsGotT" w:hAnsi="NewsGotT"/>
          <w:sz w:val="20"/>
          <w:szCs w:val="20"/>
        </w:rPr>
      </w:pPr>
      <w:r w:rsidDel="00000000" w:rsidR="00000000" w:rsidRPr="00000000">
        <w:rPr>
          <w:rFonts w:ascii="NewsGotT" w:cs="NewsGotT" w:eastAsia="NewsGotT" w:hAnsi="NewsGotT"/>
          <w:sz w:val="20"/>
          <w:szCs w:val="20"/>
          <w:rtl w:val="0"/>
        </w:rPr>
        <w:t xml:space="preserve">CP-09 – </w:t>
      </w:r>
      <w:r w:rsidDel="00000000" w:rsidR="00000000" w:rsidRPr="00000000">
        <w:rPr>
          <w:rFonts w:ascii="NewsGotT" w:cs="NewsGotT" w:eastAsia="NewsGotT" w:hAnsi="NewsGotT"/>
          <w:b w:val="1"/>
          <w:bCs w:val="1"/>
          <w:sz w:val="20"/>
          <w:szCs w:val="20"/>
          <w:rtl w:val="0"/>
        </w:rPr>
        <w:t xml:space="preserve">Validar envío de notificaciones a usuarios por eventos importantes.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5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pd6nnjicltbi" w:id="6"/>
      <w:bookmarkEnd w:id="6"/>
      <w:r w:rsidDel="00000000" w:rsidR="00000000" w:rsidRPr="00000000">
        <w:rPr>
          <w:rtl w:val="0"/>
        </w:rPr>
        <w:t xml:space="preserve">ANEXOS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  <w:t xml:space="preserve">Documento de Requisitos: </w:t>
      </w:r>
      <w:hyperlink r:id="rId9">
        <w:r w:rsidDel="00000000" w:rsidR="00000000" w:rsidRPr="00000000">
          <w:rPr>
            <w:rFonts w:ascii="NewsGotT" w:cs="NewsGotT" w:eastAsia="NewsGotT" w:hAnsi="NewsGotT"/>
            <w:color w:val="1155cc"/>
            <w:sz w:val="22"/>
            <w:szCs w:val="22"/>
            <w:u w:val="single"/>
            <w:rtl w:val="0"/>
          </w:rPr>
          <w:t xml:space="preserve">Documento_Requisitos_SRS.docx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267">
      <w:pPr>
        <w:pStyle w:val="Heading1"/>
        <w:numPr>
          <w:ilvl w:val="0"/>
          <w:numId w:val="2"/>
        </w:numPr>
        <w:ind w:left="432" w:hanging="432"/>
        <w:rPr/>
      </w:pPr>
      <w:bookmarkStart w:colFirst="0" w:colLast="0" w:name="_heading=h.aentrw82mhht" w:id="7"/>
      <w:bookmarkEnd w:id="7"/>
      <w:r w:rsidDel="00000000" w:rsidR="00000000" w:rsidRPr="00000000">
        <w:rPr>
          <w:rtl w:val="0"/>
        </w:rPr>
        <w:t xml:space="preserve">GLOSARIO</w:t>
      </w:r>
    </w:p>
    <w:p w:rsidR="00000000" w:rsidDel="00000000" w:rsidP="00000000" w:rsidRDefault="00000000" w:rsidRPr="00000000" w14:paraId="000002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40" w:lineRule="auto"/>
        <w:ind w:left="0" w:right="0" w:firstLine="0"/>
        <w:jc w:val="both"/>
        <w:rPr>
          <w:rFonts w:ascii="NewsGotT" w:cs="NewsGotT" w:eastAsia="NewsGotT" w:hAnsi="NewsGotT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tbl>
      <w:tblPr>
        <w:tblStyle w:val="Table16"/>
        <w:tblW w:w="9051.0" w:type="dxa"/>
        <w:jc w:val="left"/>
        <w:tblInd w:w="15.0" w:type="dxa"/>
        <w:tblLayout w:type="fixed"/>
        <w:tblLook w:val="0000"/>
      </w:tblPr>
      <w:tblGrid>
        <w:gridCol w:w="3127"/>
        <w:gridCol w:w="5924"/>
        <w:tblGridChange w:id="0">
          <w:tblGrid>
            <w:gridCol w:w="3127"/>
            <w:gridCol w:w="5924"/>
          </w:tblGrid>
        </w:tblGridChange>
      </w:tblGrid>
      <w:tr>
        <w:trPr>
          <w:cantSplit w:val="0"/>
          <w:trHeight w:val="510" w:hRule="atLeast"/>
          <w:tblHeader w:val="0"/>
        </w:trPr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</w:tcBorders>
            <w:shd w:fill="e6e6e6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9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Término</w:t>
            </w:r>
          </w:p>
        </w:tc>
        <w:tc>
          <w:tcPr>
            <w:tcBorders>
              <w:top w:color="c0c0c0" w:space="0" w:sz="4" w:val="single"/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e6e6e6" w:val="clear"/>
            <w:tcMar>
              <w:top w:w="0.0" w:type="dxa"/>
              <w:left w:w="70.0" w:type="dxa"/>
              <w:bottom w:w="0.0" w:type="dxa"/>
              <w:right w:w="70.0" w:type="dxa"/>
            </w:tcMar>
            <w:vAlign w:val="center"/>
          </w:tcPr>
          <w:p w:rsidR="00000000" w:rsidDel="00000000" w:rsidP="00000000" w:rsidRDefault="00000000" w:rsidRPr="00000000" w14:paraId="0000026A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center"/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Fonts w:ascii="NewsGotT" w:cs="NewsGotT" w:eastAsia="NewsGotT" w:hAnsi="NewsGotT"/>
                <w:b w:val="1"/>
                <w:bCs w:val="1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  <w:rtl w:val="0"/>
              </w:rPr>
              <w:t xml:space="preserve">Descripción</w:t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6B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6C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6D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6E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rHeight w:val="510" w:hRule="atLeast"/>
          <w:tblHeader w:val="0"/>
        </w:trPr>
        <w:tc>
          <w:tcPr>
            <w:tcBorders>
              <w:left w:color="c0c0c0" w:space="0" w:sz="4" w:val="single"/>
              <w:bottom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6F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c0c0c0" w:space="0" w:sz="4" w:val="single"/>
              <w:bottom w:color="c0c0c0" w:space="0" w:sz="4" w:val="single"/>
              <w:right w:color="c0c0c0" w:space="0" w:sz="4" w:val="single"/>
            </w:tcBorders>
            <w:shd w:fill="auto" w:val="clear"/>
            <w:tcMar>
              <w:top w:w="0.0" w:type="dxa"/>
              <w:left w:w="70.0" w:type="dxa"/>
              <w:bottom w:w="0.0" w:type="dxa"/>
              <w:right w:w="70.0" w:type="dxa"/>
            </w:tcMar>
          </w:tcPr>
          <w:p w:rsidR="00000000" w:rsidDel="00000000" w:rsidP="00000000" w:rsidRDefault="00000000" w:rsidRPr="00000000" w14:paraId="00000270">
            <w:pPr>
              <w:keepNext w:val="0"/>
              <w:keepLines w:val="0"/>
              <w:pageBreakBefore w:val="0"/>
              <w:widowControl w:val="0"/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0" w:before="0" w:line="240" w:lineRule="auto"/>
              <w:ind w:left="0" w:right="0" w:firstLine="0"/>
              <w:jc w:val="left"/>
              <w:rPr>
                <w:rFonts w:ascii="NewsGotT" w:cs="NewsGotT" w:eastAsia="NewsGotT" w:hAnsi="NewsGotT"/>
                <w:b w:val="0"/>
                <w:bCs w:val="0"/>
                <w:i w:val="0"/>
                <w:iCs w:val="0"/>
                <w:smallCaps w:val="0"/>
                <w:strike w:val="0"/>
                <w:color w:val="000000"/>
                <w:sz w:val="20"/>
                <w:szCs w:val="20"/>
                <w:u w:val="none"/>
                <w:shd w:fill="auto" w:val="clear"/>
                <w:vertAlign w:val="baseline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27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40" w:lineRule="auto"/>
        <w:ind w:left="0" w:right="0" w:firstLine="0"/>
        <w:jc w:val="both"/>
        <w:rPr>
          <w:rFonts w:ascii="Verdana" w:cs="Verdana" w:eastAsia="Verdana" w:hAnsi="Verdana"/>
          <w:b w:val="0"/>
          <w:bCs w:val="0"/>
          <w:i w:val="0"/>
          <w:iCs w:val="0"/>
          <w:smallCaps w:val="0"/>
          <w:strike w:val="0"/>
          <w:color w:val="000000"/>
          <w:sz w:val="20"/>
          <w:szCs w:val="20"/>
          <w:u w:val="none"/>
          <w:shd w:fill="auto" w:val="clear"/>
          <w:vertAlign w:val="baseline"/>
        </w:rPr>
      </w:pPr>
      <w:bookmarkStart w:colFirst="0" w:colLast="0" w:name="_heading=h.3af5nm52zu8g" w:id="8"/>
      <w:bookmarkEnd w:id="8"/>
      <w:r w:rsidDel="00000000" w:rsidR="00000000" w:rsidRPr="00000000">
        <w:rPr>
          <w:rtl w:val="0"/>
        </w:rPr>
      </w:r>
    </w:p>
    <w:sectPr>
      <w:headerReference r:id="rId10" w:type="default"/>
      <w:footerReference r:id="rId11" w:type="default"/>
      <w:type w:val="nextPage"/>
      <w:pgSz w:h="16837" w:w="11905" w:orient="portrait"/>
      <w:pgMar w:bottom="1134" w:top="1474" w:left="1701" w:right="1134" w:header="1134" w:footer="720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Verdana"/>
  <w:font w:name="Arial"/>
  <w:font w:name="Eras Md BT"/>
  <w:font w:name="NewsGotT"/>
  <w:font w:name="Tahoma">
    <w:embedRegular w:fontKey="{00000000-0000-0000-0000-000000000000}" r:id="rId1" w:subsetted="0"/>
    <w:embedBold w:fontKey="{00000000-0000-0000-0000-000000000000}" r:id="rId2" w:subsetted="0"/>
  </w:font>
  <w:font w:name="Eras Bk BT"/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5">
    <w:pPr>
      <w:keepNext w:val="0"/>
      <w:keepLines w:val="0"/>
      <w:pageBreakBefore w:val="0"/>
      <w:widowControl w:val="0"/>
      <w:pBdr>
        <w:top w:color="808080" w:space="0" w:sz="4" w:val="single"/>
        <w:left w:color="808080" w:space="0" w:sz="4" w:val="single"/>
        <w:bottom w:color="808080" w:space="0" w:sz="4" w:val="single"/>
        <w:right w:color="808080" w:space="0" w:sz="4" w:val="single"/>
        <w:between w:space="0" w:sz="0" w:val="nil"/>
      </w:pBdr>
      <w:shd w:fill="auto" w:val="clear"/>
      <w:tabs>
        <w:tab w:val="center" w:leader="none" w:pos="4535"/>
        <w:tab w:val="right" w:leader="none" w:pos="9071"/>
        <w:tab w:val="right" w:leader="none" w:pos="9070"/>
      </w:tabs>
      <w:spacing w:after="0" w:before="0" w:line="240" w:lineRule="auto"/>
      <w:ind w:left="0" w:right="0" w:firstLine="0"/>
      <w:jc w:val="righ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NewsGotT" w:cs="NewsGotT" w:eastAsia="NewsGotT" w:hAnsi="NewsGotT"/>
        <w:b w:val="1"/>
        <w:bCs w:val="1"/>
        <w:i w:val="0"/>
        <w:iCs w:val="0"/>
        <w:smallCaps w:val="0"/>
        <w:strike w:val="0"/>
        <w:color w:val="000000"/>
        <w:sz w:val="14"/>
        <w:szCs w:val="14"/>
        <w:u w:val="none"/>
        <w:shd w:fill="auto" w:val="clear"/>
        <w:vertAlign w:val="baseline"/>
        <w:rtl w:val="0"/>
      </w:rPr>
      <w:tab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Página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PAGE</w:instrText>
      <w:fldChar w:fldCharType="separate"/>
      <w:fldChar w:fldCharType="end"/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  <w:rtl w:val="0"/>
      </w:rPr>
      <w:t xml:space="preserve"> de </w:t>
    </w:r>
    <w:r w:rsidDel="00000000" w:rsidR="00000000" w:rsidRPr="00000000"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  <w:fldChar w:fldCharType="begin"/>
      <w:instrText xml:space="preserve">NUMPAGES</w:instrText>
      <w:fldChar w:fldCharType="separate"/>
      <w:fldChar w:fldCharType="end"/>
    </w: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2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  <w:r w:rsidDel="00000000" w:rsidR="00000000" w:rsidRPr="00000000">
      <w:drawing>
        <wp:anchor allowOverlap="1" behindDoc="0" distB="0" distT="0" distL="114300" distR="114300" hidden="0" layoutInCell="1" locked="0" relativeHeight="0" simplePos="0">
          <wp:simplePos x="0" y="0"/>
          <wp:positionH relativeFrom="column">
            <wp:posOffset>4016374</wp:posOffset>
          </wp:positionH>
          <wp:positionV relativeFrom="paragraph">
            <wp:posOffset>-104774</wp:posOffset>
          </wp:positionV>
          <wp:extent cx="1743710" cy="396240"/>
          <wp:effectExtent b="0" l="0" r="0" t="0"/>
          <wp:wrapSquare wrapText="bothSides" distB="0" distT="0" distL="114300" distR="114300"/>
          <wp:docPr descr="C:\Users\murzuaf\OneDrive - Fundacion Instituto Profesional Duoc UC\Imágenes\Logos_Maleta_2022\LOGO_Letras\LOGO_MD_LETRAS.png" id="3" name="image1.png"/>
          <a:graphic>
            <a:graphicData uri="http://schemas.openxmlformats.org/drawingml/2006/picture">
              <pic:pic>
                <pic:nvPicPr>
                  <pic:cNvPr descr="C:\Users\murzuaf\OneDrive - Fundacion Instituto Profesional Duoc UC\Imágenes\Logos_Maleta_2022\LOGO_Letras\LOGO_MD_LETRAS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43710" cy="396240"/>
                  </a:xfrm>
                  <a:prstGeom prst="rect"/>
                  <a:ln/>
                </pic:spPr>
              </pic:pic>
            </a:graphicData>
          </a:graphic>
        </wp:anchor>
      </w:drawing>
    </w:r>
  </w:p>
</w:hdr>
</file>

<file path=word/header2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273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tabs>
        <w:tab w:val="center" w:leader="none" w:pos="4818"/>
        <w:tab w:val="right" w:leader="none" w:pos="9637"/>
      </w:tabs>
      <w:spacing w:after="0" w:before="0" w:line="240" w:lineRule="auto"/>
      <w:ind w:left="0" w:right="0" w:firstLine="0"/>
      <w:jc w:val="left"/>
      <w:rPr>
        <w:rFonts w:ascii="Tahoma" w:cs="Tahoma" w:eastAsia="Tahoma" w:hAnsi="Tahoma"/>
        <w:b w:val="1"/>
        <w:bCs w:val="1"/>
        <w:i w:val="0"/>
        <w:iCs w:val="0"/>
        <w:smallCaps w:val="0"/>
        <w:strike w:val="0"/>
        <w:color w:val="ffffff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ffffff"/>
        <w:sz w:val="10"/>
        <w:szCs w:val="10"/>
        <w:u w:val="none"/>
        <w:shd w:fill="auto" w:val="clear"/>
        <w:vertAlign w:val="baseline"/>
      </w:rPr>
      <w:drawing>
        <wp:inline distB="0" distT="0" distL="0" distR="0">
          <wp:extent cx="1759247" cy="399706"/>
          <wp:effectExtent b="0" l="0" r="0" t="0"/>
          <wp:docPr descr="C:\Users\murzuaf\OneDrive - Fundacion Instituto Profesional Duoc UC\Imágenes\Logos_Maleta_2022\LOGO_Letras\LOGO_MD_LETRAS.png" id="2" name="image1.png"/>
          <a:graphic>
            <a:graphicData uri="http://schemas.openxmlformats.org/drawingml/2006/picture">
              <pic:pic>
                <pic:nvPicPr>
                  <pic:cNvPr descr="C:\Users\murzuaf\OneDrive - Fundacion Instituto Profesional Duoc UC\Imágenes\Logos_Maleta_2022\LOGO_Letras\LOGO_MD_LETRAS.png" id="0" name="image1.png"/>
                  <pic:cNvPicPr preferRelativeResize="0"/>
                </pic:nvPicPr>
                <pic:blipFill>
                  <a:blip r:embed="rId1"/>
                  <a:srcRect b="0" l="0" r="0" t="0"/>
                  <a:stretch>
                    <a:fillRect/>
                  </a:stretch>
                </pic:blipFill>
                <pic:spPr>
                  <a:xfrm>
                    <a:off x="0" y="0"/>
                    <a:ext cx="1759247" cy="399706"/>
                  </a:xfrm>
                  <a:prstGeom prst="rect"/>
                  <a:ln/>
                </pic:spPr>
              </pic:pic>
            </a:graphicData>
          </a:graphic>
        </wp:inline>
      </w:drawing>
    </w:r>
    <w:r w:rsidDel="00000000" w:rsidR="00000000" w:rsidRPr="00000000">
      <w:rPr>
        <w:rtl w:val="0"/>
      </w:rPr>
    </w:r>
  </w:p>
  <w:p w:rsidR="00000000" w:rsidDel="00000000" w:rsidP="00000000" w:rsidRDefault="00000000" w:rsidRPr="00000000" w14:paraId="00000274"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left"/>
      <w:rPr>
        <w:rFonts w:ascii="NewsGotT" w:cs="NewsGotT" w:eastAsia="NewsGotT" w:hAnsi="NewsGotT"/>
        <w:b w:val="0"/>
        <w:bCs w:val="0"/>
        <w:i w:val="0"/>
        <w:iCs w:val="0"/>
        <w:smallCaps w:val="0"/>
        <w:strike w:val="0"/>
        <w:color w:val="000000"/>
        <w:sz w:val="20"/>
        <w:szCs w:val="20"/>
        <w:u w:val="none"/>
        <w:shd w:fill="auto" w:val="clear"/>
        <w:vertAlign w:val="baseline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decimal"/>
      <w:lvlText w:val="%1 "/>
      <w:lvlJc w:val="left"/>
      <w:pPr>
        <w:ind w:left="432" w:hanging="432"/>
      </w:pPr>
      <w:rPr/>
    </w:lvl>
    <w:lvl w:ilvl="1">
      <w:start w:val="1"/>
      <w:numFmt w:val="decimal"/>
      <w:lvlText w:val="%1.%2 "/>
      <w:lvlJc w:val="left"/>
      <w:pPr>
        <w:ind w:left="576" w:hanging="576"/>
      </w:pPr>
      <w:rPr/>
    </w:lvl>
    <w:lvl w:ilvl="2">
      <w:start w:val="1"/>
      <w:numFmt w:val="decimal"/>
      <w:lvlText w:val="%1.%2.%3 "/>
      <w:lvlJc w:val="left"/>
      <w:pPr>
        <w:ind w:left="720" w:hanging="720"/>
      </w:pPr>
      <w:rPr/>
    </w:lvl>
    <w:lvl w:ilvl="3">
      <w:start w:val="1"/>
      <w:numFmt w:val="decimal"/>
      <w:lvlText w:val="%1.%2.%3.%4 "/>
      <w:lvlJc w:val="left"/>
      <w:pPr>
        <w:ind w:left="864" w:hanging="864"/>
      </w:pPr>
      <w:rPr/>
    </w:lvl>
    <w:lvl w:ilvl="4">
      <w:start w:val="1"/>
      <w:numFmt w:val="decimal"/>
      <w:lvlText w:val="%1.%2.%3.%4.%5 "/>
      <w:lvlJc w:val="left"/>
      <w:pPr>
        <w:ind w:left="1008" w:hanging="1008"/>
      </w:pPr>
      <w:rPr/>
    </w:lvl>
    <w:lvl w:ilvl="5">
      <w:start w:val="1"/>
      <w:numFmt w:val="decimal"/>
      <w:lvlText w:val="%1.%2.%3.%4.%5.%6 "/>
      <w:lvlJc w:val="left"/>
      <w:pPr>
        <w:ind w:left="1152" w:hanging="1152"/>
      </w:pPr>
      <w:rPr/>
    </w:lvl>
    <w:lvl w:ilvl="6">
      <w:start w:val="1"/>
      <w:numFmt w:val="decimal"/>
      <w:lvlText w:val="%7"/>
      <w:lvlJc w:val="left"/>
      <w:pPr>
        <w:ind w:left="1296" w:hanging="1296"/>
      </w:pPr>
      <w:rPr/>
    </w:lvl>
    <w:lvl w:ilvl="7">
      <w:start w:val="1"/>
      <w:numFmt w:val="decimal"/>
      <w:lvlText w:val="%8"/>
      <w:lvlJc w:val="left"/>
      <w:pPr>
        <w:ind w:left="1440" w:hanging="1440"/>
      </w:pPr>
      <w:rPr/>
    </w:lvl>
    <w:lvl w:ilvl="8">
      <w:start w:val="1"/>
      <w:numFmt w:val="decimal"/>
      <w:lvlText w:val="%9"/>
      <w:lvlJc w:val="left"/>
      <w:pPr>
        <w:ind w:left="1584" w:hanging="1584"/>
      </w:pPr>
      <w:rPr/>
    </w:lvl>
  </w:abstractNum>
  <w:num w:numId="1">
    <w:abstractNumId w:val="1"/>
  </w:num>
  <w:num w:numId="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sz w:val="24"/>
        <w:szCs w:val="24"/>
        <w:lang w:val="es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0"/>
      <w:pageBreakBefore w:val="1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432" w:right="0" w:hanging="432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2">
    <w:name w:val="heading 2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576" w:right="0" w:hanging="576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3">
    <w:name w:val="heading 3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720" w:right="0" w:hanging="720"/>
      <w:jc w:val="left"/>
    </w:pPr>
    <w:rPr>
      <w:rFonts w:ascii="Eras Md BT" w:cs="Eras Md BT" w:eastAsia="Eras Md BT" w:hAnsi="Eras Md BT"/>
      <w:b w:val="1"/>
      <w:bCs w:val="1"/>
      <w:i w:val="0"/>
      <w:iCs w:val="0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paragraph" w:styleId="Heading4">
    <w:name w:val="heading 4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864" w:right="0" w:hanging="864"/>
      <w:jc w:val="left"/>
    </w:pPr>
    <w:rPr>
      <w:rFonts w:ascii="Eras Md BT" w:cs="Eras Md BT" w:eastAsia="Eras Md BT" w:hAnsi="Eras Md BT"/>
      <w:b w:val="1"/>
      <w:bCs w:val="1"/>
      <w:i w:val="1"/>
      <w:iCs w:val="1"/>
      <w:smallCaps w:val="0"/>
      <w:strike w:val="0"/>
      <w:color w:val="000000"/>
      <w:sz w:val="24"/>
      <w:szCs w:val="24"/>
      <w:u w:val="none"/>
      <w:shd w:fill="auto" w:val="clear"/>
      <w:vertAlign w:val="baseline"/>
    </w:rPr>
  </w:style>
  <w:style w:type="paragraph" w:styleId="Heading5">
    <w:name w:val="heading 5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120" w:before="240" w:line="240" w:lineRule="auto"/>
      <w:ind w:left="1008" w:right="0" w:hanging="1008"/>
      <w:jc w:val="left"/>
    </w:pPr>
    <w:rPr>
      <w:rFonts w:ascii="NewsGotT" w:cs="NewsGotT" w:eastAsia="NewsGotT" w:hAnsi="NewsGotT"/>
      <w:b w:val="1"/>
      <w:bCs w:val="1"/>
      <w:i w:val="1"/>
      <w:iCs w:val="1"/>
      <w:smallCaps w:val="0"/>
      <w:strike w:val="0"/>
      <w:color w:val="000000"/>
      <w:sz w:val="26"/>
      <w:szCs w:val="26"/>
      <w:u w:val="none"/>
      <w:shd w:fill="auto" w:val="clear"/>
      <w:vertAlign w:val="baseline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0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0"/>
      <w:iCs w:val="0"/>
      <w:smallCaps w:val="0"/>
      <w:strike w:val="0"/>
      <w:color w:val="000000"/>
      <w:sz w:val="36"/>
      <w:szCs w:val="36"/>
      <w:u w:val="none"/>
      <w:shd w:fill="auto" w:val="clear"/>
      <w:vertAlign w:val="baseline"/>
    </w:rPr>
  </w:style>
  <w:style w:type="paragraph" w:styleId="Subtitle">
    <w:name w:val="Subtitle"/>
    <w:basedOn w:val="Normal"/>
    <w:next w:val="Normal"/>
    <w:pPr>
      <w:keepNext w:val="1"/>
      <w:keepLines w:val="0"/>
      <w:pageBreakBefore w:val="0"/>
      <w:widowControl w:val="0"/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0" w:before="0" w:line="240" w:lineRule="auto"/>
      <w:ind w:left="0" w:right="0" w:firstLine="0"/>
      <w:jc w:val="right"/>
    </w:pPr>
    <w:rPr>
      <w:rFonts w:ascii="Eras Bk BT" w:cs="Eras Bk BT" w:eastAsia="Eras Bk BT" w:hAnsi="Eras Bk BT"/>
      <w:b w:val="1"/>
      <w:bCs w:val="1"/>
      <w:i w:val="1"/>
      <w:iCs w:val="1"/>
      <w:smallCaps w:val="0"/>
      <w:strike w:val="0"/>
      <w:color w:val="000000"/>
      <w:sz w:val="28"/>
      <w:szCs w:val="28"/>
      <w:u w:val="none"/>
      <w:shd w:fill="auto" w:val="clear"/>
      <w:vertAlign w:val="baseline"/>
    </w:rPr>
  </w:style>
  <w:style w:type="table" w:styleId="Table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7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8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9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0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1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2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3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4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5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  <w:style w:type="table" w:styleId="Table16">
    <w:basedOn w:val="TableNormal"/>
    <w:tblPr>
      <w:tblStyleRowBandSize w:val="1"/>
      <w:tblStyleColBandSize w:val="1"/>
      <w:tblCellMar>
        <w:top w:w="0.0" w:type="dxa"/>
        <w:left w:w="10.0" w:type="dxa"/>
        <w:bottom w:w="0.0" w:type="dxa"/>
        <w:right w:w="10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11" Type="http://schemas.openxmlformats.org/officeDocument/2006/relationships/footer" Target="footer1.xml"/><Relationship Id="rId10" Type="http://schemas.openxmlformats.org/officeDocument/2006/relationships/header" Target="header2.xml"/><Relationship Id="rId9" Type="http://schemas.openxmlformats.org/officeDocument/2006/relationships/hyperlink" Target="https://docs.google.com/document/u/1/d/1ZgEepSpcPdC7YCXdfThAEEayuItQ7bzyOcMPEnJuH3E/edit" TargetMode="Externa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image" Target="media/image2.png"/><Relationship Id="rId8" Type="http://schemas.openxmlformats.org/officeDocument/2006/relationships/header" Target="head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Tahoma-regular.ttf"/><Relationship Id="rId2" Type="http://schemas.openxmlformats.org/officeDocument/2006/relationships/font" Target="fonts/Tahoma-bold.ttf"/></Relationships>
</file>

<file path=word/_rels/header1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"1.0" encoding="UTF-8" standalone="yes"?>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gZ1UlYJWMhx0t1LeDnFgB5R8M2oQ==">CgMxLjAaHwoBMBIaChgICVIUChJ0YWJsZS55dWptMms2cmM4cDYaHwoBMRIaChgICVIUChJ0YWJsZS5uaGFoa2VweWs4N3QaHwoBMhIaChgICVIUChJ0YWJsZS5hbWxmbHplc3Y2b3MaHwoBMxIaChgICVIUChJ0YWJsZS45NTc0ZjRuNXFicmsyDmguazR6bDVpeWwxeDZ0Mg5oLndpeGZ1NWFxZXNoMTIOaC5nNDZqZzduOHhyNXAyDmguNnB5cXU3M3o4ZnZzMg5oLmlmc2F4cno3c2FkYzIOaC5tMmR0MGJjZnh1NXAyDmgucGQ2bm5qaWNsdGJpMg5oLmFlbnRydzgybWhodDIOaC4zYWY1bm01Mnp1OGc4AHIhMVVFd0M4NTVRZHNjNHFpRnl5c1JIaVEtTFVFMllqNDB3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utor">
    <vt:lpwstr>Casa Taller Muso</vt:lpwstr>
  </property>
  <property fmtid="{D5CDD505-2E9C-101B-9397-08002B2CF9AE}" pid="3" name="Departamento">
    <vt:lpwstr>&lt;Unidad Organizativa&gt;</vt:lpwstr>
  </property>
  <property fmtid="{D5CDD505-2E9C-101B-9397-08002B2CF9AE}" pid="4" name="ContentTypeId">
    <vt:lpwstr>0x010100AF28BDBD65D93F4BA99B6439AFEA320E</vt:lpwstr>
  </property>
</Properties>
</file>