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174AC" w14:textId="77777777" w:rsidR="00C11CB9" w:rsidRDefault="00685DC6" w:rsidP="00C11CB9">
      <w:r>
        <w:rPr>
          <w:noProof/>
          <w:lang w:val="en-GB" w:eastAsia="en-GB"/>
        </w:rPr>
        <w:drawing>
          <wp:anchor distT="0" distB="0" distL="114300" distR="114300" simplePos="0" relativeHeight="251658240" behindDoc="1" locked="0" layoutInCell="1" allowOverlap="1" wp14:anchorId="310C4898" wp14:editId="3F49B893">
            <wp:simplePos x="0" y="0"/>
            <wp:positionH relativeFrom="page">
              <wp:posOffset>19114</wp:posOffset>
            </wp:positionH>
            <wp:positionV relativeFrom="paragraph">
              <wp:posOffset>-890270</wp:posOffset>
            </wp:positionV>
            <wp:extent cx="7541831" cy="10668000"/>
            <wp:effectExtent l="0" t="0" r="2540" b="0"/>
            <wp:wrapNone/>
            <wp:docPr id="1230755093" name="Imagen 2"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5093" name="Imagen 2" descr="Escala de tiemp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1386" cy="10681515"/>
                    </a:xfrm>
                    <a:prstGeom prst="rect">
                      <a:avLst/>
                    </a:prstGeom>
                  </pic:spPr>
                </pic:pic>
              </a:graphicData>
            </a:graphic>
          </wp:anchor>
        </w:drawing>
      </w:r>
    </w:p>
    <w:p w14:paraId="65496B6B" w14:textId="77777777" w:rsidR="00C11CB9" w:rsidRDefault="00C11CB9">
      <w:r>
        <w:br w:type="page"/>
      </w:r>
    </w:p>
    <w:p w14:paraId="5F89795B" w14:textId="7C65B7CF" w:rsidR="00603F1E" w:rsidRPr="00C11CB9" w:rsidRDefault="00603F1E" w:rsidP="00C11CB9">
      <w:r>
        <w:rPr>
          <w:rFonts w:asciiTheme="majorHAnsi" w:hAnsiTheme="majorHAnsi" w:cs="Calibri"/>
          <w:b/>
          <w:bCs/>
          <w:sz w:val="36"/>
          <w:szCs w:val="36"/>
          <w:u w:val="single"/>
        </w:rPr>
        <w:lastRenderedPageBreak/>
        <w:t>PANTALLAS</w:t>
      </w:r>
    </w:p>
    <w:p w14:paraId="38017A08" w14:textId="77777777" w:rsidR="00603F1E" w:rsidRDefault="00603F1E">
      <w:pPr>
        <w:rPr>
          <w:rFonts w:asciiTheme="majorHAnsi" w:hAnsiTheme="majorHAnsi" w:cs="Calibri"/>
          <w:b/>
          <w:bCs/>
          <w:sz w:val="36"/>
          <w:szCs w:val="36"/>
          <w:u w:val="single"/>
        </w:rPr>
      </w:pPr>
    </w:p>
    <w:p w14:paraId="2BB3468C" w14:textId="77777777" w:rsidR="00603F1E" w:rsidRPr="000352BB" w:rsidRDefault="00603F1E" w:rsidP="00603F1E">
      <w:pPr>
        <w:jc w:val="center"/>
        <w:rPr>
          <w:rFonts w:asciiTheme="majorHAnsi" w:hAnsiTheme="majorHAnsi" w:cs="Calibri"/>
          <w:b/>
          <w:bCs/>
          <w:sz w:val="36"/>
          <w:szCs w:val="36"/>
          <w:u w:val="single"/>
        </w:rPr>
      </w:pPr>
      <w:r w:rsidRPr="000352BB">
        <w:rPr>
          <w:rFonts w:asciiTheme="majorHAnsi" w:hAnsiTheme="majorHAnsi" w:cs="Calibri"/>
          <w:b/>
          <w:bCs/>
          <w:sz w:val="36"/>
          <w:szCs w:val="36"/>
          <w:u w:val="single"/>
        </w:rPr>
        <w:t>LOGIN</w:t>
      </w:r>
    </w:p>
    <w:p w14:paraId="17A620D5" w14:textId="77777777" w:rsidR="00603F1E" w:rsidRDefault="00603F1E">
      <w:r>
        <w:rPr>
          <w:noProof/>
          <w:lang w:val="en-GB" w:eastAsia="en-GB"/>
        </w:rPr>
        <w:drawing>
          <wp:inline distT="0" distB="0" distL="0" distR="0" wp14:anchorId="0A3AB294" wp14:editId="08E17CB5">
            <wp:extent cx="5400040" cy="3870325"/>
            <wp:effectExtent l="0" t="0" r="0" b="0"/>
            <wp:docPr id="149777576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5762" name="Imagen 1" descr="Interfaz de usuario gráfica&#10;&#10;El contenido generado por IA puede ser incorrecto."/>
                    <pic:cNvPicPr/>
                  </pic:nvPicPr>
                  <pic:blipFill>
                    <a:blip r:embed="rId8" cstate="print"/>
                    <a:stretch>
                      <a:fillRect/>
                    </a:stretch>
                  </pic:blipFill>
                  <pic:spPr>
                    <a:xfrm>
                      <a:off x="0" y="0"/>
                      <a:ext cx="5400040" cy="3870325"/>
                    </a:xfrm>
                    <a:prstGeom prst="rect">
                      <a:avLst/>
                    </a:prstGeom>
                  </pic:spPr>
                </pic:pic>
              </a:graphicData>
            </a:graphic>
          </wp:inline>
        </w:drawing>
      </w:r>
    </w:p>
    <w:p w14:paraId="5B465927" w14:textId="77777777" w:rsidR="00684751" w:rsidRPr="00E2250B" w:rsidRDefault="00603F1E" w:rsidP="00E2250B">
      <w:r>
        <w:t>Pantalla de Login, donde pide usuario y contraseña, sumamos la opción de Mostrar contraseña para poder visualizar la contraseña ingresada.</w:t>
      </w:r>
    </w:p>
    <w:p w14:paraId="34D71BD7" w14:textId="77777777" w:rsidR="00684751" w:rsidRDefault="00684751" w:rsidP="00063C90">
      <w:pPr>
        <w:jc w:val="center"/>
        <w:rPr>
          <w:rFonts w:asciiTheme="majorHAnsi" w:hAnsiTheme="majorHAnsi"/>
          <w:b/>
          <w:bCs/>
          <w:sz w:val="36"/>
          <w:szCs w:val="36"/>
          <w:u w:val="single"/>
        </w:rPr>
      </w:pPr>
    </w:p>
    <w:p w14:paraId="3B53C572" w14:textId="77777777" w:rsidR="00063C90" w:rsidRDefault="00684751" w:rsidP="00063C90">
      <w:pPr>
        <w:jc w:val="center"/>
        <w:rPr>
          <w:rFonts w:asciiTheme="majorHAnsi" w:hAnsiTheme="majorHAnsi"/>
          <w:b/>
          <w:bCs/>
          <w:sz w:val="36"/>
          <w:szCs w:val="36"/>
          <w:u w:val="single"/>
        </w:rPr>
      </w:pPr>
      <w:r>
        <w:rPr>
          <w:rFonts w:asciiTheme="majorHAnsi" w:hAnsiTheme="majorHAnsi"/>
          <w:b/>
          <w:bCs/>
          <w:noProof/>
          <w:sz w:val="36"/>
          <w:szCs w:val="36"/>
          <w:u w:val="single"/>
          <w:lang w:val="en-GB" w:eastAsia="en-GB"/>
        </w:rPr>
        <w:lastRenderedPageBreak/>
        <w:drawing>
          <wp:anchor distT="0" distB="0" distL="114300" distR="114300" simplePos="0" relativeHeight="251659264" behindDoc="0" locked="0" layoutInCell="1" allowOverlap="1" wp14:anchorId="4D79F449" wp14:editId="5A9D67C3">
            <wp:simplePos x="0" y="0"/>
            <wp:positionH relativeFrom="margin">
              <wp:posOffset>-963295</wp:posOffset>
            </wp:positionH>
            <wp:positionV relativeFrom="paragraph">
              <wp:posOffset>405130</wp:posOffset>
            </wp:positionV>
            <wp:extent cx="7258050" cy="3314700"/>
            <wp:effectExtent l="0" t="0" r="0" b="0"/>
            <wp:wrapThrough wrapText="bothSides">
              <wp:wrapPolygon edited="0">
                <wp:start x="0" y="0"/>
                <wp:lineTo x="0" y="21476"/>
                <wp:lineTo x="21543" y="21476"/>
                <wp:lineTo x="21543" y="0"/>
                <wp:lineTo x="0" y="0"/>
              </wp:wrapPolygon>
            </wp:wrapThrough>
            <wp:docPr id="237608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8769" name="Imagen 2376087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58050" cy="3314700"/>
                    </a:xfrm>
                    <a:prstGeom prst="rect">
                      <a:avLst/>
                    </a:prstGeom>
                  </pic:spPr>
                </pic:pic>
              </a:graphicData>
            </a:graphic>
          </wp:anchor>
        </w:drawing>
      </w:r>
      <w:r w:rsidR="00063C90">
        <w:rPr>
          <w:rFonts w:asciiTheme="majorHAnsi" w:hAnsiTheme="majorHAnsi"/>
          <w:b/>
          <w:bCs/>
          <w:sz w:val="36"/>
          <w:szCs w:val="36"/>
          <w:u w:val="single"/>
        </w:rPr>
        <w:t>VENTANA PRINCIPAL DE CLIENTES</w:t>
      </w:r>
    </w:p>
    <w:p w14:paraId="17CA850D" w14:textId="77777777" w:rsidR="00684751" w:rsidRDefault="00684751" w:rsidP="00684751">
      <w:r>
        <w:t xml:space="preserve">Esta ventana seria la primera que se ve al iniciar sesión como cliente, arriba se va a ver el nombre de usuario  y el numero de cuenta, con la posibilidad de cambiar de cuenta en caso de tener mas de una. Los links de la navegación permiten acceder a las otras ventanas habilitadas para clientes y cerrar sesión. En el cuerpo de la ventana se ve información básica de la cuenta, que será recuperada de la base de datos; se puede acceder a la ventana que muestra los datos completos de la cuenta y </w:t>
      </w:r>
      <w:r w:rsidR="00EC4D21">
        <w:t xml:space="preserve">se </w:t>
      </w:r>
      <w:r>
        <w:t>ven los últimos 3 movimientos, el botón lleva</w:t>
      </w:r>
      <w:r w:rsidR="00EC4D21">
        <w:t xml:space="preserve"> </w:t>
      </w:r>
      <w:r>
        <w:t>a la ventana donde se muestran todos</w:t>
      </w:r>
      <w:r w:rsidR="00EC4D21">
        <w:t>, en la versión final estos de cargaran desde la base de datos, por ahora lo completo con algunos ejemplos</w:t>
      </w:r>
      <w:r>
        <w:t>.</w:t>
      </w:r>
    </w:p>
    <w:p w14:paraId="4F5F0702" w14:textId="77777777" w:rsidR="00684751" w:rsidRDefault="00684751" w:rsidP="00684751">
      <w:pPr>
        <w:jc w:val="center"/>
        <w:rPr>
          <w:rFonts w:asciiTheme="majorHAnsi" w:hAnsiTheme="majorHAnsi"/>
          <w:b/>
          <w:bCs/>
          <w:sz w:val="36"/>
          <w:szCs w:val="36"/>
          <w:u w:val="single"/>
        </w:rPr>
      </w:pPr>
      <w:r>
        <w:rPr>
          <w:rFonts w:asciiTheme="majorHAnsi" w:hAnsiTheme="majorHAnsi"/>
          <w:b/>
          <w:bCs/>
          <w:noProof/>
          <w:sz w:val="36"/>
          <w:szCs w:val="36"/>
          <w:u w:val="single"/>
          <w:lang w:val="en-GB" w:eastAsia="en-GB"/>
        </w:rPr>
        <w:drawing>
          <wp:anchor distT="0" distB="0" distL="114300" distR="114300" simplePos="0" relativeHeight="251660288" behindDoc="0" locked="0" layoutInCell="1" allowOverlap="1" wp14:anchorId="63A29C79" wp14:editId="7059B8BA">
            <wp:simplePos x="0" y="0"/>
            <wp:positionH relativeFrom="margin">
              <wp:posOffset>-777240</wp:posOffset>
            </wp:positionH>
            <wp:positionV relativeFrom="paragraph">
              <wp:posOffset>333375</wp:posOffset>
            </wp:positionV>
            <wp:extent cx="7069662" cy="2838450"/>
            <wp:effectExtent l="0" t="0" r="0" b="0"/>
            <wp:wrapThrough wrapText="bothSides">
              <wp:wrapPolygon edited="0">
                <wp:start x="0" y="0"/>
                <wp:lineTo x="0" y="21455"/>
                <wp:lineTo x="21536" y="21455"/>
                <wp:lineTo x="21536" y="0"/>
                <wp:lineTo x="0" y="0"/>
              </wp:wrapPolygon>
            </wp:wrapThrough>
            <wp:docPr id="942248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8285" name="Imagen 9422482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9662" cy="2838450"/>
                    </a:xfrm>
                    <a:prstGeom prst="rect">
                      <a:avLst/>
                    </a:prstGeom>
                  </pic:spPr>
                </pic:pic>
              </a:graphicData>
            </a:graphic>
          </wp:anchor>
        </w:drawing>
      </w:r>
      <w:r>
        <w:rPr>
          <w:rFonts w:asciiTheme="majorHAnsi" w:hAnsiTheme="majorHAnsi"/>
          <w:b/>
          <w:bCs/>
          <w:sz w:val="36"/>
          <w:szCs w:val="36"/>
          <w:u w:val="single"/>
        </w:rPr>
        <w:t>HISTORIAL DE TRANSFERENCIAS</w:t>
      </w:r>
    </w:p>
    <w:p w14:paraId="0B9CB5EA" w14:textId="77777777" w:rsidR="00684751" w:rsidRDefault="00E2250B" w:rsidP="00E2250B">
      <w:r>
        <w:lastRenderedPageBreak/>
        <w:t>En esta ventana se vera también el nombre de usuario y numero de cuenta y tendrá una lista mas completa de los movimientos de la cuenta seleccionada en la ventana principal. Se podrá filtrar por rango del monto, por tipo de transferencia (recibida o enviada) y por fecha (últimos 7, 30 o 60 dias).</w:t>
      </w:r>
    </w:p>
    <w:p w14:paraId="532E773B" w14:textId="77777777" w:rsidR="00C11CB9" w:rsidRDefault="00C11CB9">
      <w:pPr>
        <w:rPr>
          <w:rFonts w:asciiTheme="majorHAnsi" w:hAnsiTheme="majorHAnsi"/>
          <w:b/>
          <w:bCs/>
          <w:sz w:val="36"/>
          <w:szCs w:val="36"/>
          <w:u w:val="single"/>
        </w:rPr>
      </w:pPr>
      <w:r>
        <w:rPr>
          <w:rFonts w:asciiTheme="majorHAnsi" w:hAnsiTheme="majorHAnsi"/>
          <w:b/>
          <w:bCs/>
          <w:sz w:val="36"/>
          <w:szCs w:val="36"/>
          <w:u w:val="single"/>
        </w:rPr>
        <w:br w:type="page"/>
      </w:r>
    </w:p>
    <w:p w14:paraId="6F170261" w14:textId="4CAAE560" w:rsidR="004D12E7" w:rsidRDefault="004D12E7" w:rsidP="004D12E7">
      <w:pPr>
        <w:jc w:val="center"/>
        <w:rPr>
          <w:rFonts w:asciiTheme="majorHAnsi" w:hAnsiTheme="majorHAnsi"/>
          <w:b/>
          <w:bCs/>
          <w:sz w:val="36"/>
          <w:szCs w:val="36"/>
          <w:u w:val="single"/>
        </w:rPr>
      </w:pPr>
      <w:r w:rsidRPr="004D12E7">
        <w:rPr>
          <w:rFonts w:asciiTheme="majorHAnsi" w:hAnsiTheme="majorHAnsi"/>
          <w:b/>
          <w:bCs/>
          <w:sz w:val="36"/>
          <w:szCs w:val="36"/>
          <w:u w:val="single"/>
        </w:rPr>
        <w:lastRenderedPageBreak/>
        <w:t>Transferencias</w:t>
      </w:r>
    </w:p>
    <w:p w14:paraId="60C32731" w14:textId="77777777" w:rsidR="007530AD" w:rsidRDefault="007530AD" w:rsidP="004D12E7">
      <w:pPr>
        <w:jc w:val="center"/>
        <w:rPr>
          <w:rFonts w:asciiTheme="majorHAnsi" w:hAnsiTheme="majorHAnsi"/>
          <w:b/>
          <w:bCs/>
          <w:sz w:val="36"/>
          <w:szCs w:val="36"/>
          <w:u w:val="single"/>
        </w:rPr>
      </w:pPr>
      <w:r>
        <w:rPr>
          <w:rFonts w:asciiTheme="majorHAnsi" w:hAnsiTheme="majorHAnsi"/>
          <w:b/>
          <w:bCs/>
          <w:noProof/>
          <w:sz w:val="36"/>
          <w:szCs w:val="36"/>
          <w:u w:val="single"/>
          <w:lang w:val="en-GB" w:eastAsia="en-GB"/>
        </w:rPr>
        <w:drawing>
          <wp:inline distT="0" distB="0" distL="0" distR="0" wp14:anchorId="3D10B18E" wp14:editId="44786356">
            <wp:extent cx="5400040" cy="21757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E8FF7F-30AD-44A1-90F8-EF5CF337E86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175709"/>
                    </a:xfrm>
                    <a:prstGeom prst="rect">
                      <a:avLst/>
                    </a:prstGeom>
                  </pic:spPr>
                </pic:pic>
              </a:graphicData>
            </a:graphic>
          </wp:inline>
        </w:drawing>
      </w:r>
    </w:p>
    <w:p w14:paraId="39C368A1" w14:textId="77777777" w:rsidR="004D12E7" w:rsidRPr="007530AD" w:rsidRDefault="004D12E7" w:rsidP="004D12E7">
      <w:pPr>
        <w:rPr>
          <w:rFonts w:asciiTheme="majorHAnsi" w:hAnsiTheme="majorHAnsi"/>
          <w:bCs/>
          <w:sz w:val="24"/>
          <w:szCs w:val="24"/>
        </w:rPr>
      </w:pPr>
      <w:r w:rsidRPr="004D12E7">
        <w:rPr>
          <w:rFonts w:asciiTheme="majorHAnsi" w:hAnsiTheme="majorHAnsi"/>
          <w:bCs/>
          <w:sz w:val="24"/>
          <w:szCs w:val="24"/>
        </w:rPr>
        <w:t xml:space="preserve">La ventana permite transferir desde la cuenta del usuario cliente a otro. </w:t>
      </w:r>
      <w:r>
        <w:rPr>
          <w:rFonts w:asciiTheme="majorHAnsi" w:hAnsiTheme="majorHAnsi"/>
          <w:bCs/>
          <w:sz w:val="24"/>
          <w:szCs w:val="24"/>
        </w:rPr>
        <w:t>El usuario p</w:t>
      </w:r>
      <w:r w:rsidRPr="004D12E7">
        <w:rPr>
          <w:rFonts w:asciiTheme="majorHAnsi" w:hAnsiTheme="majorHAnsi"/>
          <w:bCs/>
          <w:sz w:val="24"/>
          <w:szCs w:val="24"/>
        </w:rPr>
        <w:t>uede seleccionar</w:t>
      </w:r>
      <w:r w:rsidR="007530AD">
        <w:rPr>
          <w:rFonts w:asciiTheme="majorHAnsi" w:hAnsiTheme="majorHAnsi"/>
          <w:bCs/>
          <w:sz w:val="24"/>
          <w:szCs w:val="24"/>
        </w:rPr>
        <w:t xml:space="preserve"> la cuenta origen</w:t>
      </w:r>
      <w:r w:rsidRPr="004D12E7">
        <w:rPr>
          <w:rFonts w:asciiTheme="majorHAnsi" w:hAnsiTheme="majorHAnsi"/>
          <w:bCs/>
          <w:sz w:val="24"/>
          <w:szCs w:val="24"/>
        </w:rPr>
        <w:t xml:space="preserve"> </w:t>
      </w:r>
      <w:r w:rsidR="007530AD">
        <w:rPr>
          <w:rFonts w:asciiTheme="majorHAnsi" w:hAnsiTheme="majorHAnsi"/>
          <w:bCs/>
          <w:sz w:val="24"/>
          <w:szCs w:val="24"/>
        </w:rPr>
        <w:t>en</w:t>
      </w:r>
      <w:r w:rsidRPr="004D12E7">
        <w:rPr>
          <w:rFonts w:asciiTheme="majorHAnsi" w:hAnsiTheme="majorHAnsi"/>
          <w:bCs/>
          <w:sz w:val="24"/>
          <w:szCs w:val="24"/>
        </w:rPr>
        <w:t xml:space="preserve"> el listado (max 3</w:t>
      </w:r>
      <w:r w:rsidR="007530AD">
        <w:rPr>
          <w:rFonts w:asciiTheme="majorHAnsi" w:hAnsiTheme="majorHAnsi"/>
          <w:bCs/>
          <w:sz w:val="24"/>
          <w:szCs w:val="24"/>
        </w:rPr>
        <w:t xml:space="preserve"> disponibles</w:t>
      </w:r>
      <w:r w:rsidRPr="004D12E7">
        <w:rPr>
          <w:rFonts w:asciiTheme="majorHAnsi" w:hAnsiTheme="majorHAnsi"/>
          <w:bCs/>
          <w:sz w:val="24"/>
          <w:szCs w:val="24"/>
        </w:rPr>
        <w:t>)</w:t>
      </w:r>
      <w:r w:rsidR="007530AD">
        <w:rPr>
          <w:rFonts w:asciiTheme="majorHAnsi" w:hAnsiTheme="majorHAnsi"/>
          <w:bCs/>
          <w:sz w:val="24"/>
          <w:szCs w:val="24"/>
        </w:rPr>
        <w:t xml:space="preserve"> y cargar los datos del destinatario (CBU o Alias). A</w:t>
      </w:r>
      <w:r w:rsidRPr="004D12E7">
        <w:rPr>
          <w:rFonts w:asciiTheme="majorHAnsi" w:hAnsiTheme="majorHAnsi"/>
          <w:bCs/>
          <w:sz w:val="24"/>
          <w:szCs w:val="24"/>
        </w:rPr>
        <w:t xml:space="preserve">l </w:t>
      </w:r>
      <w:r w:rsidR="007530AD">
        <w:rPr>
          <w:rFonts w:asciiTheme="majorHAnsi" w:hAnsiTheme="majorHAnsi"/>
          <w:bCs/>
          <w:sz w:val="24"/>
          <w:szCs w:val="24"/>
        </w:rPr>
        <w:t xml:space="preserve">completar </w:t>
      </w:r>
      <w:r w:rsidRPr="004D12E7">
        <w:rPr>
          <w:rFonts w:asciiTheme="majorHAnsi" w:hAnsiTheme="majorHAnsi"/>
          <w:bCs/>
          <w:sz w:val="24"/>
          <w:szCs w:val="24"/>
        </w:rPr>
        <w:t>la transferencia</w:t>
      </w:r>
      <w:r w:rsidR="007530AD">
        <w:rPr>
          <w:rFonts w:asciiTheme="majorHAnsi" w:hAnsiTheme="majorHAnsi"/>
          <w:bCs/>
          <w:sz w:val="24"/>
          <w:szCs w:val="24"/>
        </w:rPr>
        <w:t xml:space="preserve">, </w:t>
      </w:r>
      <w:r w:rsidRPr="004D12E7">
        <w:rPr>
          <w:rFonts w:asciiTheme="majorHAnsi" w:hAnsiTheme="majorHAnsi"/>
          <w:bCs/>
          <w:sz w:val="24"/>
          <w:szCs w:val="24"/>
        </w:rPr>
        <w:t>los resultados</w:t>
      </w:r>
      <w:r w:rsidR="007530AD">
        <w:rPr>
          <w:rFonts w:asciiTheme="majorHAnsi" w:hAnsiTheme="majorHAnsi"/>
          <w:bCs/>
          <w:sz w:val="24"/>
          <w:szCs w:val="24"/>
        </w:rPr>
        <w:t xml:space="preserve"> aparecen</w:t>
      </w:r>
      <w:r w:rsidRPr="004D12E7">
        <w:rPr>
          <w:rFonts w:asciiTheme="majorHAnsi" w:hAnsiTheme="majorHAnsi"/>
          <w:bCs/>
          <w:sz w:val="24"/>
          <w:szCs w:val="24"/>
        </w:rPr>
        <w:t xml:space="preserve"> en la sección inferior, que permanecerá oculta hasta que se </w:t>
      </w:r>
      <w:r w:rsidR="007530AD">
        <w:rPr>
          <w:rFonts w:asciiTheme="majorHAnsi" w:hAnsiTheme="majorHAnsi"/>
          <w:bCs/>
          <w:sz w:val="24"/>
          <w:szCs w:val="24"/>
        </w:rPr>
        <w:t>finalizar</w:t>
      </w:r>
      <w:r w:rsidRPr="004D12E7">
        <w:rPr>
          <w:rFonts w:asciiTheme="majorHAnsi" w:hAnsiTheme="majorHAnsi"/>
          <w:bCs/>
          <w:sz w:val="24"/>
          <w:szCs w:val="24"/>
        </w:rPr>
        <w:t xml:space="preserve"> la transacción.</w:t>
      </w:r>
    </w:p>
    <w:p w14:paraId="1891BC90" w14:textId="77777777" w:rsidR="007530AD" w:rsidRDefault="007530AD" w:rsidP="00684751">
      <w:pPr>
        <w:jc w:val="center"/>
        <w:rPr>
          <w:rFonts w:asciiTheme="majorHAnsi" w:hAnsiTheme="majorHAnsi"/>
          <w:b/>
          <w:bCs/>
          <w:sz w:val="36"/>
          <w:szCs w:val="36"/>
          <w:u w:val="single"/>
        </w:rPr>
      </w:pPr>
    </w:p>
    <w:p w14:paraId="29FB8C26" w14:textId="77777777" w:rsidR="007530AD" w:rsidRDefault="007530AD" w:rsidP="00684751">
      <w:pPr>
        <w:jc w:val="center"/>
        <w:rPr>
          <w:rFonts w:asciiTheme="majorHAnsi" w:hAnsiTheme="majorHAnsi"/>
          <w:b/>
          <w:bCs/>
          <w:sz w:val="36"/>
          <w:szCs w:val="36"/>
          <w:u w:val="single"/>
        </w:rPr>
      </w:pPr>
    </w:p>
    <w:p w14:paraId="323C4B3F" w14:textId="77777777" w:rsidR="005D5FE1" w:rsidRDefault="005D5FE1" w:rsidP="00684751">
      <w:pPr>
        <w:jc w:val="center"/>
        <w:rPr>
          <w:rFonts w:asciiTheme="majorHAnsi" w:hAnsiTheme="majorHAnsi"/>
          <w:b/>
          <w:bCs/>
          <w:sz w:val="36"/>
          <w:szCs w:val="36"/>
          <w:u w:val="single"/>
        </w:rPr>
      </w:pPr>
      <w:r>
        <w:rPr>
          <w:rFonts w:asciiTheme="majorHAnsi" w:hAnsiTheme="majorHAnsi"/>
          <w:b/>
          <w:bCs/>
          <w:sz w:val="36"/>
          <w:szCs w:val="36"/>
          <w:u w:val="single"/>
        </w:rPr>
        <w:t>INFO PRÉSTAMOS (CLIENTE)</w:t>
      </w:r>
    </w:p>
    <w:p w14:paraId="4E1F87A1" w14:textId="77777777" w:rsidR="005D5FE1" w:rsidRDefault="005D5FE1" w:rsidP="00684751">
      <w:pPr>
        <w:jc w:val="center"/>
        <w:rPr>
          <w:rFonts w:asciiTheme="majorHAnsi" w:hAnsiTheme="majorHAnsi"/>
          <w:b/>
          <w:bCs/>
          <w:sz w:val="36"/>
          <w:szCs w:val="36"/>
          <w:u w:val="single"/>
        </w:rPr>
      </w:pPr>
      <w:r>
        <w:rPr>
          <w:rFonts w:asciiTheme="majorHAnsi" w:hAnsiTheme="majorHAnsi"/>
          <w:b/>
          <w:bCs/>
          <w:sz w:val="36"/>
          <w:szCs w:val="36"/>
          <w:u w:val="single"/>
        </w:rPr>
        <w:tab/>
      </w:r>
    </w:p>
    <w:p w14:paraId="2AA2F9DD" w14:textId="77777777" w:rsidR="005D5FE1" w:rsidRDefault="005D5FE1" w:rsidP="005D5FE1">
      <w:pPr>
        <w:rPr>
          <w:rFonts w:asciiTheme="majorHAnsi" w:hAnsiTheme="majorHAnsi"/>
          <w:b/>
          <w:bCs/>
          <w:sz w:val="36"/>
          <w:szCs w:val="36"/>
          <w:u w:val="single"/>
        </w:rPr>
      </w:pPr>
      <w:r w:rsidRPr="005D5FE1">
        <w:rPr>
          <w:rFonts w:asciiTheme="majorHAnsi" w:hAnsiTheme="majorHAnsi"/>
          <w:b/>
          <w:bCs/>
          <w:noProof/>
          <w:sz w:val="36"/>
          <w:szCs w:val="36"/>
          <w:u w:val="single"/>
          <w:lang w:val="en-GB" w:eastAsia="en-GB"/>
        </w:rPr>
        <w:drawing>
          <wp:inline distT="0" distB="0" distL="0" distR="0" wp14:anchorId="5987B069" wp14:editId="458781A3">
            <wp:extent cx="5980673" cy="2505075"/>
            <wp:effectExtent l="0" t="0" r="1270" b="0"/>
            <wp:docPr id="68480148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1489" name="Imagen 1" descr="Tabla&#10;&#10;El contenido generado por IA puede ser incorrecto."/>
                    <pic:cNvPicPr/>
                  </pic:nvPicPr>
                  <pic:blipFill>
                    <a:blip r:embed="rId12" cstate="print"/>
                    <a:stretch>
                      <a:fillRect/>
                    </a:stretch>
                  </pic:blipFill>
                  <pic:spPr>
                    <a:xfrm>
                      <a:off x="0" y="0"/>
                      <a:ext cx="5983513" cy="2506265"/>
                    </a:xfrm>
                    <a:prstGeom prst="rect">
                      <a:avLst/>
                    </a:prstGeom>
                  </pic:spPr>
                </pic:pic>
              </a:graphicData>
            </a:graphic>
          </wp:inline>
        </w:drawing>
      </w:r>
    </w:p>
    <w:p w14:paraId="49586CF9" w14:textId="77777777" w:rsidR="005D5FE1" w:rsidRDefault="005D5FE1" w:rsidP="005D5FE1">
      <w:pPr>
        <w:rPr>
          <w:rFonts w:asciiTheme="majorHAnsi" w:hAnsiTheme="majorHAnsi"/>
          <w:b/>
          <w:bCs/>
          <w:sz w:val="36"/>
          <w:szCs w:val="36"/>
          <w:u w:val="single"/>
        </w:rPr>
      </w:pPr>
    </w:p>
    <w:p w14:paraId="6059768E" w14:textId="77777777" w:rsidR="005D5FE1" w:rsidRDefault="005D5FE1" w:rsidP="005D5FE1">
      <w:r w:rsidRPr="005D5FE1">
        <w:t>Esta pantalla</w:t>
      </w:r>
      <w:r>
        <w:t xml:space="preserve"> está diseñada para que el cliente pueda consulta y gestionar sus préstamos personales de manera autónoma. </w:t>
      </w:r>
    </w:p>
    <w:p w14:paraId="63260737" w14:textId="77777777" w:rsidR="005D5FE1" w:rsidRDefault="005D5FE1" w:rsidP="005D5FE1">
      <w:r>
        <w:lastRenderedPageBreak/>
        <w:t>Entre sus funcionalidades se encuentran:</w:t>
      </w:r>
    </w:p>
    <w:p w14:paraId="44EFBCD2" w14:textId="77777777" w:rsidR="005D5FE1" w:rsidRDefault="005D5FE1" w:rsidP="005D5FE1">
      <w:pPr>
        <w:pStyle w:val="Prrafodelista"/>
        <w:numPr>
          <w:ilvl w:val="0"/>
          <w:numId w:val="3"/>
        </w:numPr>
      </w:pPr>
      <w:r>
        <w:t>Ver un historial de todos los préstamos solicitados</w:t>
      </w:r>
    </w:p>
    <w:p w14:paraId="3C2B9716" w14:textId="77777777" w:rsidR="005D5FE1" w:rsidRDefault="005D5FE1" w:rsidP="005D5FE1">
      <w:pPr>
        <w:pStyle w:val="Prrafodelista"/>
        <w:numPr>
          <w:ilvl w:val="0"/>
          <w:numId w:val="3"/>
        </w:numPr>
      </w:pPr>
      <w:r>
        <w:t>Para cada préstamo, ver detalle de sus cuotas, diferenciando entre pagadas y pendientes</w:t>
      </w:r>
    </w:p>
    <w:p w14:paraId="6F4FF5D0" w14:textId="77777777" w:rsidR="005D5FE1" w:rsidRDefault="005D5FE1" w:rsidP="005D5FE1">
      <w:pPr>
        <w:pStyle w:val="Prrafodelista"/>
        <w:numPr>
          <w:ilvl w:val="0"/>
          <w:numId w:val="3"/>
        </w:numPr>
      </w:pPr>
      <w:r>
        <w:t>Realizar pago de cuotas pendientes. Para ello, seleccionará la cuota a pagar y se debitará el dinero de la cuenta seleccionada.</w:t>
      </w:r>
    </w:p>
    <w:p w14:paraId="6996300F" w14:textId="77777777" w:rsidR="005D5FE1" w:rsidRDefault="005D5FE1" w:rsidP="005D5FE1">
      <w:pPr>
        <w:pStyle w:val="Prrafodelista"/>
        <w:numPr>
          <w:ilvl w:val="0"/>
          <w:numId w:val="3"/>
        </w:numPr>
      </w:pPr>
      <w:r>
        <w:t>El sistema registrará la fecha en la que se realiza el pago de cada cuota.</w:t>
      </w:r>
    </w:p>
    <w:p w14:paraId="41BEA743" w14:textId="77777777" w:rsidR="005D5FE1" w:rsidRDefault="005D5FE1" w:rsidP="005D5FE1"/>
    <w:p w14:paraId="4A2379D3" w14:textId="77777777" w:rsidR="005D5FE1" w:rsidRDefault="005D5FE1" w:rsidP="005D5FE1"/>
    <w:p w14:paraId="4E056E3D" w14:textId="77777777" w:rsidR="003B72E4" w:rsidRDefault="003B72E4" w:rsidP="005D5FE1"/>
    <w:p w14:paraId="41630B27" w14:textId="77777777" w:rsidR="003B72E4" w:rsidRDefault="003B72E4" w:rsidP="005D5FE1"/>
    <w:p w14:paraId="0FAFADB7" w14:textId="77777777" w:rsidR="003B72E4" w:rsidRDefault="003B72E4" w:rsidP="005D5FE1"/>
    <w:p w14:paraId="61A7F116" w14:textId="77777777" w:rsidR="003B72E4" w:rsidRDefault="003B72E4" w:rsidP="005D5FE1"/>
    <w:p w14:paraId="02D8CE42" w14:textId="77777777" w:rsidR="003B72E4" w:rsidRDefault="003B72E4" w:rsidP="003B72E4">
      <w:pPr>
        <w:jc w:val="center"/>
        <w:rPr>
          <w:rFonts w:asciiTheme="majorHAnsi" w:hAnsiTheme="majorHAnsi"/>
          <w:b/>
          <w:bCs/>
          <w:sz w:val="36"/>
          <w:szCs w:val="36"/>
          <w:u w:val="single"/>
        </w:rPr>
      </w:pPr>
      <w:r>
        <w:rPr>
          <w:rFonts w:asciiTheme="majorHAnsi" w:hAnsiTheme="majorHAnsi"/>
          <w:b/>
          <w:bCs/>
          <w:sz w:val="36"/>
          <w:szCs w:val="36"/>
          <w:u w:val="single"/>
        </w:rPr>
        <w:t>SOLICITUDES PRÉSTAMOS (ADMIN)</w:t>
      </w:r>
    </w:p>
    <w:p w14:paraId="526D77B7" w14:textId="77777777" w:rsidR="003B72E4" w:rsidRDefault="003B72E4" w:rsidP="005D5FE1"/>
    <w:p w14:paraId="4C969B19" w14:textId="77777777" w:rsidR="003B72E4" w:rsidRDefault="003B72E4" w:rsidP="005D5FE1">
      <w:r w:rsidRPr="003B72E4">
        <w:rPr>
          <w:noProof/>
          <w:lang w:val="en-GB" w:eastAsia="en-GB"/>
        </w:rPr>
        <w:drawing>
          <wp:inline distT="0" distB="0" distL="0" distR="0" wp14:anchorId="7A852DB7" wp14:editId="6237CE13">
            <wp:extent cx="6321846" cy="1933575"/>
            <wp:effectExtent l="0" t="0" r="3175" b="0"/>
            <wp:docPr id="160545842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58422" name="Imagen 1" descr="Interfaz de usuario gráfica, Aplicación&#10;&#10;El contenido generado por IA puede ser incorrecto."/>
                    <pic:cNvPicPr/>
                  </pic:nvPicPr>
                  <pic:blipFill>
                    <a:blip r:embed="rId13" cstate="print"/>
                    <a:stretch>
                      <a:fillRect/>
                    </a:stretch>
                  </pic:blipFill>
                  <pic:spPr>
                    <a:xfrm>
                      <a:off x="0" y="0"/>
                      <a:ext cx="6332492" cy="1936831"/>
                    </a:xfrm>
                    <a:prstGeom prst="rect">
                      <a:avLst/>
                    </a:prstGeom>
                  </pic:spPr>
                </pic:pic>
              </a:graphicData>
            </a:graphic>
          </wp:inline>
        </w:drawing>
      </w:r>
    </w:p>
    <w:p w14:paraId="48C8E2FA" w14:textId="77777777" w:rsidR="003B72E4" w:rsidRDefault="003B72E4" w:rsidP="005D5FE1"/>
    <w:p w14:paraId="5DB862F1" w14:textId="77777777" w:rsidR="003B72E4" w:rsidRDefault="003B72E4" w:rsidP="005D5FE1">
      <w:r>
        <w:t>Pantalla diseñada para el admin del sistema con el fin de gestionar las solicitudes de préstamos que piden los clientes.</w:t>
      </w:r>
    </w:p>
    <w:p w14:paraId="05B89464" w14:textId="77777777" w:rsidR="003B72E4" w:rsidRDefault="003B72E4" w:rsidP="005D5FE1"/>
    <w:p w14:paraId="152175D4" w14:textId="77777777" w:rsidR="003B72E4" w:rsidRDefault="003B72E4" w:rsidP="005D5FE1">
      <w:r>
        <w:t>Entre sus funcionalidades encontramos:</w:t>
      </w:r>
    </w:p>
    <w:p w14:paraId="3FB21404" w14:textId="77777777" w:rsidR="003B72E4" w:rsidRDefault="003B72E4" w:rsidP="003B72E4">
      <w:pPr>
        <w:pStyle w:val="Prrafodelista"/>
        <w:numPr>
          <w:ilvl w:val="0"/>
          <w:numId w:val="4"/>
        </w:numPr>
      </w:pPr>
      <w:r>
        <w:t>Visualizar un listado con todas las solicitudes de préstamos en estado pendiente</w:t>
      </w:r>
    </w:p>
    <w:p w14:paraId="2DB6BAAA" w14:textId="77777777" w:rsidR="003B72E4" w:rsidRDefault="003B72E4" w:rsidP="003B72E4">
      <w:pPr>
        <w:pStyle w:val="Prrafodelista"/>
        <w:numPr>
          <w:ilvl w:val="0"/>
          <w:numId w:val="4"/>
        </w:numPr>
      </w:pPr>
      <w:r>
        <w:t>Herramientas de búsqueda y filtros para poder buscar prestamos por cliente o, por ejemplo, por rango de fechas.</w:t>
      </w:r>
    </w:p>
    <w:p w14:paraId="39F272D7" w14:textId="74F427AC" w:rsidR="00C11CB9" w:rsidRDefault="003B72E4" w:rsidP="008E7B77">
      <w:pPr>
        <w:pStyle w:val="Prrafodelista"/>
        <w:numPr>
          <w:ilvl w:val="0"/>
          <w:numId w:val="4"/>
        </w:numPr>
      </w:pPr>
      <w:r>
        <w:t>El admin puede aprobar el préstamo y el dinero se depositara en la cuenta del cliente o,  rechazar el mismo, y finalizar el proceso (cambia el estado de la solicitud)</w:t>
      </w:r>
      <w:r>
        <w:br/>
      </w:r>
    </w:p>
    <w:p w14:paraId="55A2EB18" w14:textId="77777777" w:rsidR="00C11CB9" w:rsidRDefault="00C11CB9">
      <w:r>
        <w:br w:type="page"/>
      </w:r>
    </w:p>
    <w:p w14:paraId="6615FF68" w14:textId="77777777" w:rsidR="008E7B77" w:rsidRDefault="008E7B77" w:rsidP="008E7B77">
      <w:pPr>
        <w:pStyle w:val="Prrafodelista"/>
        <w:numPr>
          <w:ilvl w:val="0"/>
          <w:numId w:val="4"/>
        </w:numPr>
      </w:pPr>
    </w:p>
    <w:p w14:paraId="55FDE7C1" w14:textId="77777777" w:rsidR="001C6A1E" w:rsidRDefault="001C6A1E" w:rsidP="001C6A1E">
      <w:pPr>
        <w:jc w:val="center"/>
        <w:rPr>
          <w:rFonts w:asciiTheme="majorHAnsi" w:hAnsiTheme="majorHAnsi"/>
          <w:b/>
          <w:bCs/>
          <w:sz w:val="36"/>
          <w:szCs w:val="36"/>
          <w:u w:val="single"/>
        </w:rPr>
      </w:pPr>
      <w:r>
        <w:rPr>
          <w:rFonts w:asciiTheme="majorHAnsi" w:hAnsiTheme="majorHAnsi"/>
          <w:b/>
          <w:bCs/>
          <w:sz w:val="36"/>
          <w:szCs w:val="36"/>
          <w:u w:val="single"/>
        </w:rPr>
        <w:t>Admin Datos (ADMIN)</w:t>
      </w:r>
    </w:p>
    <w:p w14:paraId="08B0BBE5" w14:textId="3AF99830" w:rsidR="001C6A1E" w:rsidRDefault="00B75F15" w:rsidP="001C6A1E">
      <w:r>
        <w:rPr>
          <w:noProof/>
          <w:lang w:val="en-GB" w:eastAsia="en-GB"/>
        </w:rPr>
        <mc:AlternateContent>
          <mc:Choice Requires="wps">
            <w:drawing>
              <wp:inline distT="0" distB="0" distL="0" distR="0" wp14:anchorId="47F329E7" wp14:editId="77BD79E1">
                <wp:extent cx="304800" cy="304800"/>
                <wp:effectExtent l="0" t="0" r="1905" b="127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D6E4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qd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1iqnb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BF6549">
        <w:rPr>
          <w:noProof/>
          <w:lang w:val="en-GB" w:eastAsia="en-GB"/>
        </w:rPr>
        <w:drawing>
          <wp:inline distT="0" distB="0" distL="0" distR="0" wp14:anchorId="569B509E" wp14:editId="1F70A51A">
            <wp:extent cx="5394960" cy="2103120"/>
            <wp:effectExtent l="0" t="0" r="0" b="0"/>
            <wp:docPr id="3" name="Imagen 2" descr="labo 4 datos admin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 4 datos admin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14:paraId="7F24FF6D" w14:textId="71F966C5" w:rsidR="001C6A1E" w:rsidRDefault="00B75F15" w:rsidP="001C6A1E">
      <w:r>
        <w:rPr>
          <w:noProof/>
          <w:lang w:val="en-GB" w:eastAsia="en-GB"/>
        </w:rPr>
        <mc:AlternateContent>
          <mc:Choice Requires="wps">
            <w:drawing>
              <wp:inline distT="0" distB="0" distL="0" distR="0" wp14:anchorId="5D48DA8A" wp14:editId="31ED26E1">
                <wp:extent cx="304800" cy="304800"/>
                <wp:effectExtent l="0" t="0" r="1905" b="3175"/>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2D047"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b1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J7wm9bACAAC3BQAADgAAAAAAAAAA&#10;AAAAAAAuAgAAZHJzL2Uyb0RvYy54bWxQSwECLQAUAAYACAAAACEATKDpLNgAAAADAQAADwAAAAAA&#10;AAAAAAAAAAAKBQAAZHJzL2Rvd25yZXYueG1sUEsFBgAAAAAEAAQA8wAAAA8GAAAAAA==&#10;" filled="f" stroked="f">
                <o:lock v:ext="edit" aspectratio="t"/>
                <w10:anchorlock/>
              </v:rect>
            </w:pict>
          </mc:Fallback>
        </mc:AlternateContent>
      </w:r>
    </w:p>
    <w:p w14:paraId="4968047D" w14:textId="77777777" w:rsidR="001C6A1E" w:rsidRDefault="001C6A1E" w:rsidP="001C6A1E">
      <w:r>
        <w:t>Es una pantalla para los administradores donde pueden dar de alta usuarios, dar de alta cuentas y ver solicitudes de préstamo. Cada botón en la pantalla lleva a su respectivas redirecciones.</w:t>
      </w:r>
    </w:p>
    <w:p w14:paraId="36810E0C" w14:textId="77777777" w:rsidR="007F5387" w:rsidRDefault="007F5387" w:rsidP="001C6A1E"/>
    <w:p w14:paraId="1004A5A6" w14:textId="77777777" w:rsidR="007F5387" w:rsidRDefault="007F5387" w:rsidP="007F5387">
      <w:pPr>
        <w:jc w:val="center"/>
        <w:rPr>
          <w:rFonts w:asciiTheme="majorHAnsi" w:hAnsiTheme="majorHAnsi"/>
          <w:b/>
          <w:bCs/>
          <w:sz w:val="36"/>
          <w:szCs w:val="36"/>
          <w:u w:val="single"/>
        </w:rPr>
      </w:pPr>
      <w:r>
        <w:rPr>
          <w:rFonts w:asciiTheme="majorHAnsi" w:hAnsiTheme="majorHAnsi"/>
          <w:b/>
          <w:bCs/>
          <w:sz w:val="36"/>
          <w:szCs w:val="36"/>
          <w:u w:val="single"/>
        </w:rPr>
        <w:t>Solicitar Prestamo (Cliente)</w:t>
      </w:r>
    </w:p>
    <w:p w14:paraId="1D538921" w14:textId="77777777" w:rsidR="007F5387" w:rsidRDefault="007F5387" w:rsidP="001C6A1E">
      <w:pPr>
        <w:rPr>
          <w:lang w:val="es-ES"/>
        </w:rPr>
      </w:pPr>
      <w:r w:rsidRPr="007F5387">
        <w:rPr>
          <w:noProof/>
          <w:lang w:val="en-GB" w:eastAsia="en-GB"/>
        </w:rPr>
        <w:drawing>
          <wp:inline distT="0" distB="0" distL="0" distR="0" wp14:anchorId="4EF4CD4E" wp14:editId="2074F5C4">
            <wp:extent cx="5400040" cy="2660650"/>
            <wp:effectExtent l="0" t="0" r="0" b="6350"/>
            <wp:docPr id="1171782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8279" name="Imagen 1" descr="Interfaz de usuario gráfica, Texto, Aplicación&#10;&#10;El contenido generado por IA puede ser incorrecto."/>
                    <pic:cNvPicPr/>
                  </pic:nvPicPr>
                  <pic:blipFill>
                    <a:blip r:embed="rId15" cstate="print"/>
                    <a:stretch>
                      <a:fillRect/>
                    </a:stretch>
                  </pic:blipFill>
                  <pic:spPr>
                    <a:xfrm>
                      <a:off x="0" y="0"/>
                      <a:ext cx="5400040" cy="2660650"/>
                    </a:xfrm>
                    <a:prstGeom prst="rect">
                      <a:avLst/>
                    </a:prstGeom>
                  </pic:spPr>
                </pic:pic>
              </a:graphicData>
            </a:graphic>
          </wp:inline>
        </w:drawing>
      </w:r>
    </w:p>
    <w:p w14:paraId="28C076D4" w14:textId="77777777" w:rsidR="007F5387" w:rsidRDefault="007F5387" w:rsidP="001C6A1E">
      <w:pPr>
        <w:rPr>
          <w:lang w:val="es-ES"/>
        </w:rPr>
      </w:pPr>
    </w:p>
    <w:p w14:paraId="7A9B738F" w14:textId="0A4040DE" w:rsidR="00DE283E" w:rsidRDefault="007F5387" w:rsidP="00063DAC">
      <w:pPr>
        <w:jc w:val="center"/>
        <w:rPr>
          <w:rFonts w:asciiTheme="majorHAnsi" w:hAnsiTheme="majorHAnsi"/>
          <w:b/>
          <w:bCs/>
          <w:sz w:val="36"/>
          <w:szCs w:val="36"/>
          <w:u w:val="single"/>
        </w:rPr>
      </w:pPr>
      <w:r>
        <w:rPr>
          <w:lang w:val="es-ES"/>
        </w:rPr>
        <w:t xml:space="preserve">Se trata de la vista que tiene el usuario ingresado como Cliente, con la función de Solicitar un prestamo al Banco. Contaria con dos input para poder ingresar la cantidad de dinero y luego el de cuotas, que despliega opciones que varían entre 6, 9, 12, 18 y 24. </w:t>
      </w:r>
      <w:r w:rsidR="00914D3A">
        <w:rPr>
          <w:lang w:val="es-ES"/>
        </w:rPr>
        <w:br/>
      </w:r>
      <w:r>
        <w:rPr>
          <w:lang w:val="es-ES"/>
        </w:rPr>
        <w:br/>
      </w:r>
      <w:r>
        <w:rPr>
          <w:lang w:val="es-ES"/>
        </w:rPr>
        <w:lastRenderedPageBreak/>
        <w:t xml:space="preserve">Un Check para aceptar los términos y la cantidad de dinero que luego tendría que pagar teniendo en cuenta los intereses, que aparecen una vez se seleccionen y completen los campos. </w:t>
      </w:r>
      <w:r>
        <w:rPr>
          <w:lang w:val="es-ES"/>
        </w:rPr>
        <w:br/>
        <w:t xml:space="preserve">Por ultimo el botón de solicitar que al hacer click, te pide confirmar </w:t>
      </w:r>
      <w:r w:rsidR="00914D3A">
        <w:rPr>
          <w:lang w:val="es-ES"/>
        </w:rPr>
        <w:t>por temas de seguridad, si realmente desea solicitar un préstamo.</w:t>
      </w:r>
      <w:r w:rsidR="00063DAC">
        <w:rPr>
          <w:lang w:val="es-ES"/>
        </w:rPr>
        <w:br/>
      </w:r>
      <w:r w:rsidR="00063DAC">
        <w:rPr>
          <w:lang w:val="es-ES"/>
        </w:rPr>
        <w:br/>
      </w:r>
      <w:r w:rsidR="00063DAC">
        <w:rPr>
          <w:lang w:val="es-ES"/>
        </w:rPr>
        <w:br/>
      </w:r>
      <w:r w:rsidR="00DE283E">
        <w:rPr>
          <w:rFonts w:asciiTheme="majorHAnsi" w:hAnsiTheme="majorHAnsi"/>
          <w:b/>
          <w:bCs/>
          <w:sz w:val="36"/>
          <w:szCs w:val="36"/>
          <w:u w:val="single"/>
        </w:rPr>
        <w:t>Alta de clientes – Cuentas (Admin)</w:t>
      </w:r>
      <w:r w:rsidR="00B75F15">
        <w:rPr>
          <w:noProof/>
          <w:lang w:val="en-GB" w:eastAsia="en-GB"/>
        </w:rPr>
        <mc:AlternateContent>
          <mc:Choice Requires="wps">
            <w:drawing>
              <wp:inline distT="0" distB="0" distL="0" distR="0" wp14:anchorId="596339C7" wp14:editId="6655F260">
                <wp:extent cx="304800" cy="304800"/>
                <wp:effectExtent l="0" t="0" r="4445" b="1270"/>
                <wp:docPr id="4"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4D241"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NRuQIAALk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Y0zUbkCAAC5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00063DAC">
        <w:rPr>
          <w:noProof/>
        </w:rPr>
        <w:br/>
      </w:r>
      <w:r w:rsidR="00DE283E" w:rsidRPr="00DE283E">
        <w:t xml:space="preserve"> </w:t>
      </w:r>
      <w:r w:rsidR="00B75F15">
        <w:rPr>
          <w:noProof/>
          <w:lang w:val="en-GB" w:eastAsia="en-GB"/>
        </w:rPr>
        <mc:AlternateContent>
          <mc:Choice Requires="wps">
            <w:drawing>
              <wp:inline distT="0" distB="0" distL="0" distR="0" wp14:anchorId="45CC6A63" wp14:editId="05CAFBEE">
                <wp:extent cx="304800" cy="304800"/>
                <wp:effectExtent l="0" t="2540" r="2540" b="0"/>
                <wp:docPr id="2"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F69C9" id="Rectá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QIAALk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gPvrkCAAC5BQAA&#10;DgAAAAAAAAAAAAAAAAAuAgAAZHJzL2Uyb0RvYy54bWxQSwECLQAUAAYACAAAACEATKDpLNgAAAAD&#10;AQAADwAAAAAAAAAAAAAAAAATBQAAZHJzL2Rvd25yZXYueG1sUEsFBgAAAAAEAAQA8wAAABgGAAAA&#10;AA==&#10;" filled="f" stroked="f">
                <o:lock v:ext="edit" aspectratio="t"/>
                <w10:anchorlock/>
              </v:rect>
            </w:pict>
          </mc:Fallback>
        </mc:AlternateContent>
      </w:r>
    </w:p>
    <w:p w14:paraId="38AD3F45" w14:textId="77777777" w:rsidR="00DE283E" w:rsidRDefault="00DE283E" w:rsidP="00DE283E">
      <w:pPr>
        <w:rPr>
          <w:lang w:val="es-ES"/>
        </w:rPr>
      </w:pPr>
      <w:r w:rsidRPr="00DE283E">
        <w:rPr>
          <w:noProof/>
          <w:lang w:val="en-GB" w:eastAsia="en-GB"/>
        </w:rPr>
        <w:drawing>
          <wp:anchor distT="0" distB="0" distL="114300" distR="114300" simplePos="0" relativeHeight="251661312" behindDoc="0" locked="0" layoutInCell="1" allowOverlap="1" wp14:anchorId="4E1A2969" wp14:editId="5CB38BFE">
            <wp:simplePos x="0" y="0"/>
            <wp:positionH relativeFrom="column">
              <wp:posOffset>-3810</wp:posOffset>
            </wp:positionH>
            <wp:positionV relativeFrom="paragraph">
              <wp:posOffset>-4445</wp:posOffset>
            </wp:positionV>
            <wp:extent cx="2952750" cy="3552190"/>
            <wp:effectExtent l="0" t="0" r="0" b="0"/>
            <wp:wrapSquare wrapText="bothSides"/>
            <wp:docPr id="10346560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6033" name="Imagen 1"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750" cy="3552190"/>
                    </a:xfrm>
                    <a:prstGeom prst="rect">
                      <a:avLst/>
                    </a:prstGeom>
                  </pic:spPr>
                </pic:pic>
              </a:graphicData>
            </a:graphic>
          </wp:anchor>
        </w:drawing>
      </w:r>
      <w:r>
        <w:rPr>
          <w:lang w:val="es-ES"/>
        </w:rPr>
        <w:t xml:space="preserve">  Esta Ventana que le pertenece a los Usuarios de tipo Admin permite dar de alta/Baja a los clientes del banco. </w:t>
      </w:r>
      <w:r>
        <w:rPr>
          <w:lang w:val="es-ES"/>
        </w:rPr>
        <w:br/>
      </w:r>
      <w:r>
        <w:rPr>
          <w:lang w:val="es-ES"/>
        </w:rPr>
        <w:br/>
        <w:t xml:space="preserve">Ademas permite el control de alta/baja de Cuentas por cliente, teniendo en cuenta que el máximo de estas mismas es 3. </w:t>
      </w:r>
    </w:p>
    <w:p w14:paraId="6960F987" w14:textId="77777777" w:rsidR="00E32038" w:rsidRDefault="00DE283E" w:rsidP="00E32038">
      <w:pPr>
        <w:rPr>
          <w:lang w:val="es-ES"/>
        </w:rPr>
      </w:pPr>
      <w:r>
        <w:rPr>
          <w:lang w:val="es-ES"/>
        </w:rPr>
        <w:t>Cada sección cuenta con un desplegar que muestra los tipo de cuenta, que seria Cuenta Corriente  y Cuenta Ahorro.</w:t>
      </w:r>
      <w:r>
        <w:rPr>
          <w:lang w:val="es-ES"/>
        </w:rPr>
        <w:br/>
      </w:r>
      <w:r>
        <w:rPr>
          <w:lang w:val="es-ES"/>
        </w:rPr>
        <w:br/>
        <w:t xml:space="preserve">Otra función con la cual va a contar es que al ingresar un usuario, se hará una búsqueda en DB, que dependiendo si lo encuentre o no, es que permitirá la creación del Usuario o cuenta Bancaria. </w:t>
      </w:r>
      <w:r w:rsidR="00E32038">
        <w:rPr>
          <w:lang w:val="es-ES"/>
        </w:rPr>
        <w:br/>
      </w:r>
    </w:p>
    <w:p w14:paraId="1AE42636" w14:textId="77777777" w:rsidR="00C11CB9" w:rsidRDefault="00C11CB9">
      <w:pPr>
        <w:rPr>
          <w:rFonts w:asciiTheme="majorHAnsi" w:hAnsiTheme="majorHAnsi"/>
          <w:b/>
          <w:bCs/>
          <w:sz w:val="36"/>
          <w:szCs w:val="36"/>
          <w:u w:val="single"/>
        </w:rPr>
      </w:pPr>
      <w:r>
        <w:rPr>
          <w:rFonts w:asciiTheme="majorHAnsi" w:hAnsiTheme="majorHAnsi"/>
          <w:b/>
          <w:bCs/>
          <w:sz w:val="36"/>
          <w:szCs w:val="36"/>
          <w:u w:val="single"/>
        </w:rPr>
        <w:br w:type="page"/>
      </w:r>
    </w:p>
    <w:p w14:paraId="66658FC7" w14:textId="3B4A0617" w:rsidR="00E32038" w:rsidRDefault="00C11CB9" w:rsidP="00E32038">
      <w:pPr>
        <w:rPr>
          <w:rFonts w:asciiTheme="majorHAnsi" w:hAnsiTheme="majorHAnsi"/>
          <w:b/>
          <w:bCs/>
          <w:sz w:val="36"/>
          <w:szCs w:val="36"/>
          <w:u w:val="single"/>
        </w:rPr>
      </w:pPr>
      <w:r>
        <w:rPr>
          <w:noProof/>
          <w:lang w:val="en-GB" w:eastAsia="en-GB"/>
        </w:rPr>
        <w:lastRenderedPageBreak/>
        <w:drawing>
          <wp:anchor distT="0" distB="0" distL="114300" distR="114300" simplePos="0" relativeHeight="251663360" behindDoc="0" locked="0" layoutInCell="1" allowOverlap="1" wp14:anchorId="24F4734D" wp14:editId="44F88A05">
            <wp:simplePos x="0" y="0"/>
            <wp:positionH relativeFrom="column">
              <wp:posOffset>-798830</wp:posOffset>
            </wp:positionH>
            <wp:positionV relativeFrom="paragraph">
              <wp:posOffset>471805</wp:posOffset>
            </wp:positionV>
            <wp:extent cx="6062345" cy="2766060"/>
            <wp:effectExtent l="0" t="0" r="0" b="0"/>
            <wp:wrapSquare wrapText="bothSides"/>
            <wp:docPr id="9" name="Imagen 9" descr="C:\Users\Nico\Downloads\imageJ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Downloads\imageJun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2345" cy="27660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32038">
        <w:rPr>
          <w:rFonts w:asciiTheme="majorHAnsi" w:hAnsiTheme="majorHAnsi"/>
          <w:b/>
          <w:bCs/>
          <w:sz w:val="36"/>
          <w:szCs w:val="36"/>
          <w:u w:val="single"/>
        </w:rPr>
        <w:t>Datos cliente-Cliente</w:t>
      </w:r>
    </w:p>
    <w:p w14:paraId="6149C319" w14:textId="0A60B69B" w:rsidR="00E32038" w:rsidRDefault="00E32038" w:rsidP="00C11CB9">
      <w:pPr>
        <w:pStyle w:val="NormalWeb"/>
        <w:ind w:hanging="1276"/>
      </w:pPr>
    </w:p>
    <w:p w14:paraId="0D65DE22" w14:textId="77777777" w:rsidR="00C11CB9" w:rsidRDefault="00E32038" w:rsidP="00063DAC">
      <w:pPr>
        <w:jc w:val="center"/>
      </w:pPr>
      <w:r>
        <w:rPr>
          <w:lang w:val="es-ES"/>
        </w:rPr>
        <w:br/>
      </w:r>
      <w:r w:rsidRPr="001B46CA">
        <w:rPr>
          <w:lang w:val="es-ES"/>
        </w:rPr>
        <w:t>En esta pantalla se muestra l</w:t>
      </w:r>
      <w:r>
        <w:t>a información del cliente, sus datos personales. Cuenta con 2 botones, uno para volver al menú principal, y otro para realizar cambios en caso de que sea necesario.</w:t>
      </w:r>
      <w:r w:rsidR="00063DAC">
        <w:br/>
      </w:r>
    </w:p>
    <w:p w14:paraId="6E875C21" w14:textId="77777777" w:rsidR="00C11CB9" w:rsidRDefault="00C11CB9">
      <w:r>
        <w:br w:type="page"/>
      </w:r>
    </w:p>
    <w:p w14:paraId="49D3564E" w14:textId="70B8106A" w:rsidR="00063DAC" w:rsidRDefault="00063DAC" w:rsidP="00063DAC">
      <w:pPr>
        <w:jc w:val="center"/>
        <w:rPr>
          <w:rFonts w:asciiTheme="majorHAnsi" w:hAnsiTheme="majorHAnsi"/>
          <w:b/>
          <w:bCs/>
          <w:sz w:val="36"/>
          <w:szCs w:val="36"/>
          <w:u w:val="single"/>
        </w:rPr>
      </w:pPr>
      <w:r>
        <w:rPr>
          <w:rFonts w:asciiTheme="majorHAnsi" w:hAnsiTheme="majorHAnsi"/>
          <w:b/>
          <w:bCs/>
          <w:sz w:val="36"/>
          <w:szCs w:val="36"/>
          <w:u w:val="single"/>
        </w:rPr>
        <w:lastRenderedPageBreak/>
        <w:t>Database – Diagrama Principal</w:t>
      </w:r>
      <w:r>
        <w:rPr>
          <w:rFonts w:asciiTheme="majorHAnsi" w:hAnsiTheme="majorHAnsi"/>
          <w:b/>
          <w:bCs/>
          <w:sz w:val="36"/>
          <w:szCs w:val="36"/>
          <w:u w:val="single"/>
        </w:rPr>
        <w:br/>
      </w:r>
    </w:p>
    <w:p w14:paraId="0575D9EA" w14:textId="6E4F9758" w:rsidR="00063DAC" w:rsidRDefault="00063DAC" w:rsidP="00063DAC">
      <w:pPr>
        <w:jc w:val="center"/>
        <w:rPr>
          <w:rFonts w:asciiTheme="majorHAnsi" w:hAnsiTheme="majorHAnsi"/>
          <w:b/>
          <w:bCs/>
          <w:sz w:val="36"/>
          <w:szCs w:val="36"/>
          <w:u w:val="single"/>
        </w:rPr>
      </w:pPr>
      <w:r w:rsidRPr="00063DAC">
        <w:rPr>
          <w:rFonts w:asciiTheme="majorHAnsi" w:hAnsiTheme="majorHAnsi"/>
          <w:b/>
          <w:bCs/>
          <w:noProof/>
          <w:sz w:val="36"/>
          <w:szCs w:val="36"/>
          <w:u w:val="single"/>
          <w:lang w:val="en-GB" w:eastAsia="en-GB"/>
        </w:rPr>
        <w:drawing>
          <wp:anchor distT="0" distB="0" distL="114300" distR="114300" simplePos="0" relativeHeight="251662336" behindDoc="1" locked="0" layoutInCell="1" allowOverlap="1" wp14:anchorId="7E6DED32" wp14:editId="42C30835">
            <wp:simplePos x="0" y="0"/>
            <wp:positionH relativeFrom="column">
              <wp:posOffset>-403860</wp:posOffset>
            </wp:positionH>
            <wp:positionV relativeFrom="paragraph">
              <wp:posOffset>-13970</wp:posOffset>
            </wp:positionV>
            <wp:extent cx="6200140" cy="6943725"/>
            <wp:effectExtent l="0" t="0" r="0" b="0"/>
            <wp:wrapTight wrapText="bothSides">
              <wp:wrapPolygon edited="0">
                <wp:start x="0" y="0"/>
                <wp:lineTo x="0" y="21570"/>
                <wp:lineTo x="21503" y="21570"/>
                <wp:lineTo x="21503" y="0"/>
                <wp:lineTo x="0" y="0"/>
              </wp:wrapPolygon>
            </wp:wrapTight>
            <wp:docPr id="84138537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5376" name="Imagen 1" descr="Interfaz de usuario gráfic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200140" cy="6943725"/>
                    </a:xfrm>
                    <a:prstGeom prst="rect">
                      <a:avLst/>
                    </a:prstGeom>
                  </pic:spPr>
                </pic:pic>
              </a:graphicData>
            </a:graphic>
          </wp:anchor>
        </w:drawing>
      </w:r>
    </w:p>
    <w:p w14:paraId="3B832417" w14:textId="4BA2C8D9" w:rsidR="00DE283E" w:rsidRPr="00914D3A" w:rsidRDefault="00DE283E" w:rsidP="00DE283E">
      <w:pPr>
        <w:rPr>
          <w:lang w:val="es-ES"/>
        </w:rPr>
      </w:pPr>
    </w:p>
    <w:sectPr w:rsidR="00DE283E" w:rsidRPr="00914D3A" w:rsidSect="009C42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84096" w14:textId="77777777" w:rsidR="00460C7D" w:rsidRDefault="00460C7D" w:rsidP="00685DC6">
      <w:pPr>
        <w:spacing w:after="0" w:line="240" w:lineRule="auto"/>
      </w:pPr>
      <w:r>
        <w:separator/>
      </w:r>
    </w:p>
  </w:endnote>
  <w:endnote w:type="continuationSeparator" w:id="0">
    <w:p w14:paraId="44396B62" w14:textId="77777777" w:rsidR="00460C7D" w:rsidRDefault="00460C7D" w:rsidP="00685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F93D7" w14:textId="77777777" w:rsidR="00460C7D" w:rsidRDefault="00460C7D" w:rsidP="00685DC6">
      <w:pPr>
        <w:spacing w:after="0" w:line="240" w:lineRule="auto"/>
      </w:pPr>
      <w:r>
        <w:separator/>
      </w:r>
    </w:p>
  </w:footnote>
  <w:footnote w:type="continuationSeparator" w:id="0">
    <w:p w14:paraId="5F7446EF" w14:textId="77777777" w:rsidR="00460C7D" w:rsidRDefault="00460C7D" w:rsidP="00685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02F6"/>
    <w:multiLevelType w:val="hybridMultilevel"/>
    <w:tmpl w:val="95BA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B2696C"/>
    <w:multiLevelType w:val="hybridMultilevel"/>
    <w:tmpl w:val="61F0A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E931D47"/>
    <w:multiLevelType w:val="hybridMultilevel"/>
    <w:tmpl w:val="E73EC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9E15FB"/>
    <w:multiLevelType w:val="hybridMultilevel"/>
    <w:tmpl w:val="E2BCE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DC6"/>
    <w:rsid w:val="00006CCB"/>
    <w:rsid w:val="00027309"/>
    <w:rsid w:val="00063C90"/>
    <w:rsid w:val="00063DAC"/>
    <w:rsid w:val="001C6A1E"/>
    <w:rsid w:val="002B5C36"/>
    <w:rsid w:val="003602F2"/>
    <w:rsid w:val="003B72E4"/>
    <w:rsid w:val="003D2821"/>
    <w:rsid w:val="003F0945"/>
    <w:rsid w:val="00460C7D"/>
    <w:rsid w:val="004D12E7"/>
    <w:rsid w:val="00585244"/>
    <w:rsid w:val="00592CD6"/>
    <w:rsid w:val="005D5FE1"/>
    <w:rsid w:val="00603F1E"/>
    <w:rsid w:val="00654659"/>
    <w:rsid w:val="00684751"/>
    <w:rsid w:val="00685DC6"/>
    <w:rsid w:val="006D749E"/>
    <w:rsid w:val="007530AD"/>
    <w:rsid w:val="007C7EBA"/>
    <w:rsid w:val="007E0D62"/>
    <w:rsid w:val="007F5387"/>
    <w:rsid w:val="008E7B77"/>
    <w:rsid w:val="008F4FB8"/>
    <w:rsid w:val="00914D3A"/>
    <w:rsid w:val="009C42B1"/>
    <w:rsid w:val="00A37B8A"/>
    <w:rsid w:val="00AC5C09"/>
    <w:rsid w:val="00B32BC4"/>
    <w:rsid w:val="00B75F15"/>
    <w:rsid w:val="00BF6549"/>
    <w:rsid w:val="00C11CB9"/>
    <w:rsid w:val="00CD1D6A"/>
    <w:rsid w:val="00D31095"/>
    <w:rsid w:val="00DA35D7"/>
    <w:rsid w:val="00DC2663"/>
    <w:rsid w:val="00DE283E"/>
    <w:rsid w:val="00E2250B"/>
    <w:rsid w:val="00E32038"/>
    <w:rsid w:val="00EC30BF"/>
    <w:rsid w:val="00EC4D21"/>
    <w:rsid w:val="00EE49D5"/>
    <w:rsid w:val="00EF74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54C1B"/>
  <w15:docId w15:val="{84F8CAA8-0AC1-483A-834F-7CDC9ED8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2B1"/>
  </w:style>
  <w:style w:type="paragraph" w:styleId="Ttulo1">
    <w:name w:val="heading 1"/>
    <w:basedOn w:val="Normal"/>
    <w:next w:val="Normal"/>
    <w:link w:val="Ttulo1Car"/>
    <w:uiPriority w:val="9"/>
    <w:qFormat/>
    <w:rsid w:val="00685D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85D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85D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85D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85D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85D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85D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85D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85D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5D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85D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85D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85D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85D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85D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85D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85D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85DC6"/>
    <w:rPr>
      <w:rFonts w:eastAsiaTheme="majorEastAsia" w:cstheme="majorBidi"/>
      <w:color w:val="272727" w:themeColor="text1" w:themeTint="D8"/>
    </w:rPr>
  </w:style>
  <w:style w:type="paragraph" w:styleId="Ttulo">
    <w:name w:val="Title"/>
    <w:basedOn w:val="Normal"/>
    <w:next w:val="Normal"/>
    <w:link w:val="TtuloCar"/>
    <w:uiPriority w:val="10"/>
    <w:qFormat/>
    <w:rsid w:val="00685D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5D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85D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85D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85DC6"/>
    <w:pPr>
      <w:spacing w:before="160"/>
      <w:jc w:val="center"/>
    </w:pPr>
    <w:rPr>
      <w:i/>
      <w:iCs/>
      <w:color w:val="404040" w:themeColor="text1" w:themeTint="BF"/>
    </w:rPr>
  </w:style>
  <w:style w:type="character" w:customStyle="1" w:styleId="CitaCar">
    <w:name w:val="Cita Car"/>
    <w:basedOn w:val="Fuentedeprrafopredeter"/>
    <w:link w:val="Cita"/>
    <w:uiPriority w:val="29"/>
    <w:rsid w:val="00685DC6"/>
    <w:rPr>
      <w:i/>
      <w:iCs/>
      <w:color w:val="404040" w:themeColor="text1" w:themeTint="BF"/>
    </w:rPr>
  </w:style>
  <w:style w:type="paragraph" w:styleId="Prrafodelista">
    <w:name w:val="List Paragraph"/>
    <w:basedOn w:val="Normal"/>
    <w:uiPriority w:val="34"/>
    <w:qFormat/>
    <w:rsid w:val="00685DC6"/>
    <w:pPr>
      <w:ind w:left="720"/>
      <w:contextualSpacing/>
    </w:pPr>
  </w:style>
  <w:style w:type="character" w:styleId="nfasisintenso">
    <w:name w:val="Intense Emphasis"/>
    <w:basedOn w:val="Fuentedeprrafopredeter"/>
    <w:uiPriority w:val="21"/>
    <w:qFormat/>
    <w:rsid w:val="00685DC6"/>
    <w:rPr>
      <w:i/>
      <w:iCs/>
      <w:color w:val="0F4761" w:themeColor="accent1" w:themeShade="BF"/>
    </w:rPr>
  </w:style>
  <w:style w:type="paragraph" w:styleId="Citadestacada">
    <w:name w:val="Intense Quote"/>
    <w:basedOn w:val="Normal"/>
    <w:next w:val="Normal"/>
    <w:link w:val="CitadestacadaCar"/>
    <w:uiPriority w:val="30"/>
    <w:qFormat/>
    <w:rsid w:val="00685D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85DC6"/>
    <w:rPr>
      <w:i/>
      <w:iCs/>
      <w:color w:val="0F4761" w:themeColor="accent1" w:themeShade="BF"/>
    </w:rPr>
  </w:style>
  <w:style w:type="character" w:styleId="Referenciaintensa">
    <w:name w:val="Intense Reference"/>
    <w:basedOn w:val="Fuentedeprrafopredeter"/>
    <w:uiPriority w:val="32"/>
    <w:qFormat/>
    <w:rsid w:val="00685DC6"/>
    <w:rPr>
      <w:b/>
      <w:bCs/>
      <w:smallCaps/>
      <w:color w:val="0F4761" w:themeColor="accent1" w:themeShade="BF"/>
      <w:spacing w:val="5"/>
    </w:rPr>
  </w:style>
  <w:style w:type="paragraph" w:styleId="Encabezado">
    <w:name w:val="header"/>
    <w:basedOn w:val="Normal"/>
    <w:link w:val="EncabezadoCar"/>
    <w:uiPriority w:val="99"/>
    <w:unhideWhenUsed/>
    <w:rsid w:val="00685D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5DC6"/>
  </w:style>
  <w:style w:type="paragraph" w:styleId="Piedepgina">
    <w:name w:val="footer"/>
    <w:basedOn w:val="Normal"/>
    <w:link w:val="PiedepginaCar"/>
    <w:uiPriority w:val="99"/>
    <w:unhideWhenUsed/>
    <w:rsid w:val="00685D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5DC6"/>
  </w:style>
  <w:style w:type="paragraph" w:styleId="Textodeglobo">
    <w:name w:val="Balloon Text"/>
    <w:basedOn w:val="Normal"/>
    <w:link w:val="TextodegloboCar"/>
    <w:uiPriority w:val="99"/>
    <w:semiHidden/>
    <w:unhideWhenUsed/>
    <w:rsid w:val="001C6A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6A1E"/>
    <w:rPr>
      <w:rFonts w:ascii="Tahoma" w:hAnsi="Tahoma" w:cs="Tahoma"/>
      <w:sz w:val="16"/>
      <w:szCs w:val="16"/>
    </w:rPr>
  </w:style>
  <w:style w:type="paragraph" w:styleId="NormalWeb">
    <w:name w:val="Normal (Web)"/>
    <w:basedOn w:val="Normal"/>
    <w:uiPriority w:val="99"/>
    <w:semiHidden/>
    <w:unhideWhenUsed/>
    <w:rsid w:val="00E32038"/>
    <w:pPr>
      <w:spacing w:before="100" w:beforeAutospacing="1" w:after="100" w:afterAutospacing="1" w:line="240" w:lineRule="auto"/>
    </w:pPr>
    <w:rPr>
      <w:rFonts w:ascii="Times New Roman" w:eastAsia="Times New Roman" w:hAnsi="Times New Roman" w:cs="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708558">
      <w:bodyDiv w:val="1"/>
      <w:marLeft w:val="0"/>
      <w:marRight w:val="0"/>
      <w:marTop w:val="0"/>
      <w:marBottom w:val="0"/>
      <w:divBdr>
        <w:top w:val="none" w:sz="0" w:space="0" w:color="auto"/>
        <w:left w:val="none" w:sz="0" w:space="0" w:color="auto"/>
        <w:bottom w:val="none" w:sz="0" w:space="0" w:color="auto"/>
        <w:right w:val="none" w:sz="0" w:space="0" w:color="auto"/>
      </w:divBdr>
    </w:div>
    <w:div w:id="118701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649</Words>
  <Characters>3705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Logatti Gustavo Sebastián</dc:creator>
  <cp:lastModifiedBy>Juan Gumiela</cp:lastModifiedBy>
  <cp:revision>2</cp:revision>
  <dcterms:created xsi:type="dcterms:W3CDTF">2025-06-20T01:26:00Z</dcterms:created>
  <dcterms:modified xsi:type="dcterms:W3CDTF">2025-06-20T01:26:00Z</dcterms:modified>
</cp:coreProperties>
</file>