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224B63" w14:textId="7C102545" w:rsidR="00291167" w:rsidRDefault="00823AA2">
      <w:r w:rsidRPr="00823AA2">
        <w:t>Cyanobacteria : some are photototrophic and s</w:t>
      </w:r>
      <w:r>
        <w:t>ome others aren’t</w:t>
      </w:r>
    </w:p>
    <w:p w14:paraId="10BAC59F" w14:textId="709D92D2" w:rsidR="00823AA2" w:rsidRDefault="00823AA2">
      <w:r>
        <w:t>Say that we were not able to have the resolution needed to go down the phylum level</w:t>
      </w:r>
    </w:p>
    <w:p w14:paraId="68167886" w14:textId="3E542681" w:rsidR="00823AA2" w:rsidRDefault="00823AA2">
      <w:r>
        <w:t>The next step would be to improve the pipeline, because it is important to understand the functional changes. Light impact them but the pipeline doesn’t allow us the make the links.</w:t>
      </w:r>
    </w:p>
    <w:p w14:paraId="112FF0B3" w14:textId="22AFA649" w:rsidR="00823AA2" w:rsidRDefault="00823AA2">
      <w:r>
        <w:t>Add something about the fact that you are constrained, something is going on but I can’t see.</w:t>
      </w:r>
    </w:p>
    <w:p w14:paraId="478AFECF" w14:textId="3A5E1F32" w:rsidR="00823AA2" w:rsidRDefault="00823AA2"/>
    <w:p w14:paraId="47DF8C64" w14:textId="6619C040" w:rsidR="00823AA2" w:rsidRDefault="00823AA2"/>
    <w:p w14:paraId="04F154FC" w14:textId="737E2F3B" w:rsidR="00823AA2" w:rsidRDefault="00823AA2">
      <w:r>
        <w:t>Add abreviation when I am refering to a certain OTU in the text.</w:t>
      </w:r>
    </w:p>
    <w:p w14:paraId="4AE6D6EE" w14:textId="30554D47" w:rsidR="00823AA2" w:rsidRDefault="00823AA2">
      <w:r>
        <w:t>Red and green color Fig.5 change that. (change red one to black?)</w:t>
      </w:r>
    </w:p>
    <w:p w14:paraId="7976E359" w14:textId="741829EB" w:rsidR="00FF095F" w:rsidRPr="00E85F67" w:rsidRDefault="00FF095F">
      <w:pPr>
        <w:rPr>
          <w:rFonts w:ascii="Helvetica" w:hAnsi="Helvetica"/>
        </w:rPr>
      </w:pPr>
      <w:r>
        <w:t>There is a limit to what we can infer from that type of analysis. In the future, improve technics to obtain causal links. Cite papers maybe ?</w:t>
      </w:r>
    </w:p>
    <w:p w14:paraId="5E0D1DB2" w14:textId="53E19440" w:rsidR="00FF095F" w:rsidRDefault="00FF095F"/>
    <w:p w14:paraId="10014AD2" w14:textId="1CA01F86" w:rsidR="00FF095F" w:rsidRDefault="00FF095F"/>
    <w:p w14:paraId="0A5D29DC" w14:textId="0AF0C56E" w:rsidR="00C2388B" w:rsidRDefault="00FF095F">
      <w:r>
        <w:t>Look at changes in diversity between light and dark / soils</w:t>
      </w:r>
    </w:p>
    <w:p w14:paraId="4639EB4D" w14:textId="2B181CD8" w:rsidR="00C2388B" w:rsidRDefault="00C2388B">
      <w:r>
        <w:t>Think about counter-argument</w:t>
      </w:r>
    </w:p>
    <w:p w14:paraId="5717638F" w14:textId="3CF6828C" w:rsidR="003A63B7" w:rsidRDefault="003A63B7">
      <w:r>
        <w:t>Test correlation between Fungi relative abundance and 18S QPCR.</w:t>
      </w:r>
    </w:p>
    <w:p w14:paraId="57FAF898" w14:textId="4E0CA8EC" w:rsidR="003A63B7" w:rsidRDefault="003A63B7">
      <w:r>
        <w:t>instead of COS flux = 18S QPCR genes copies</w:t>
      </w:r>
    </w:p>
    <w:p w14:paraId="56B94172" w14:textId="57C409DD" w:rsidR="003A63B7" w:rsidRDefault="003A63B7">
      <w:r>
        <w:t>might also try with 23S or 16S just to check that there was nothing wrong</w:t>
      </w:r>
    </w:p>
    <w:p w14:paraId="16BB531E" w14:textId="2B707061" w:rsidR="0086307D" w:rsidRDefault="0086307D"/>
    <w:p w14:paraId="139401D9" w14:textId="21864208" w:rsidR="0086307D" w:rsidRDefault="0086307D">
      <w:r>
        <w:t>Add little note when figures are split ?</w:t>
      </w:r>
    </w:p>
    <w:p w14:paraId="369FDE6F" w14:textId="2E2524A3" w:rsidR="0086307D" w:rsidRDefault="0086307D"/>
    <w:p w14:paraId="61FB52A9" w14:textId="7220D21C" w:rsidR="0086307D" w:rsidRDefault="005F128D">
      <w:r>
        <w:t>17</w:t>
      </w:r>
      <w:r w:rsidRPr="005F128D">
        <w:rPr>
          <w:vertAlign w:val="superscript"/>
        </w:rPr>
        <w:t>th</w:t>
      </w:r>
      <w:r>
        <w:t xml:space="preserve"> of June talk ready to have feedbacks</w:t>
      </w:r>
    </w:p>
    <w:p w14:paraId="217BBA88" w14:textId="77777777" w:rsidR="00823AA2" w:rsidRPr="00823AA2" w:rsidRDefault="00823AA2"/>
    <w:sectPr w:rsidR="00823AA2" w:rsidRPr="00823AA2" w:rsidSect="009171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AA2"/>
    <w:rsid w:val="000E5085"/>
    <w:rsid w:val="001A6CFC"/>
    <w:rsid w:val="00206A40"/>
    <w:rsid w:val="00290B8E"/>
    <w:rsid w:val="003A63B7"/>
    <w:rsid w:val="004A2E74"/>
    <w:rsid w:val="005F128D"/>
    <w:rsid w:val="006E30A8"/>
    <w:rsid w:val="00757301"/>
    <w:rsid w:val="00805990"/>
    <w:rsid w:val="00823AA2"/>
    <w:rsid w:val="0086307D"/>
    <w:rsid w:val="008930EE"/>
    <w:rsid w:val="00917194"/>
    <w:rsid w:val="00C2388B"/>
    <w:rsid w:val="00C73453"/>
    <w:rsid w:val="00E65250"/>
    <w:rsid w:val="00E820D3"/>
    <w:rsid w:val="00E85F67"/>
    <w:rsid w:val="00E95AC4"/>
    <w:rsid w:val="00FF095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813D3"/>
  <w15:chartTrackingRefBased/>
  <w15:docId w15:val="{B5B885DE-41F1-4396-AF30-8F70E9012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1</Pages>
  <Words>157</Words>
  <Characters>900</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Clément FOUCAULT</dc:creator>
  <cp:keywords/>
  <dc:description/>
  <cp:lastModifiedBy>Clément FOUCAULT</cp:lastModifiedBy>
  <cp:revision>3</cp:revision>
  <dcterms:created xsi:type="dcterms:W3CDTF">2020-05-29T09:14:00Z</dcterms:created>
  <dcterms:modified xsi:type="dcterms:W3CDTF">2020-05-29T17:12:00Z</dcterms:modified>
</cp:coreProperties>
</file>