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24AF17" w14:textId="77777777" w:rsidR="003E0BCE" w:rsidRPr="006D51FC" w:rsidRDefault="003E0BCE" w:rsidP="003B36C6">
      <w:pPr>
        <w:jc w:val="both"/>
        <w:rPr>
          <w:rFonts w:ascii="Abadi Extra Light" w:hAnsi="Abadi Extra Light"/>
          <w:color w:val="996633"/>
          <w:sz w:val="20"/>
          <w:szCs w:val="20"/>
        </w:rPr>
      </w:pPr>
      <w:r w:rsidRPr="006D51FC">
        <w:rPr>
          <w:rFonts w:ascii="Abadi Extra Light" w:hAnsi="Abadi Extra Light"/>
          <w:color w:val="996633"/>
          <w:sz w:val="20"/>
          <w:szCs w:val="20"/>
        </w:rPr>
        <w:t>Hello everyone,</w:t>
      </w:r>
    </w:p>
    <w:p w14:paraId="24E127AD" w14:textId="5D76C919" w:rsidR="00291167" w:rsidRPr="006D51FC" w:rsidRDefault="003E0BCE" w:rsidP="003B36C6">
      <w:pPr>
        <w:jc w:val="both"/>
        <w:rPr>
          <w:rFonts w:ascii="Abadi Extra Light" w:hAnsi="Abadi Extra Light"/>
          <w:color w:val="996633"/>
          <w:sz w:val="20"/>
          <w:szCs w:val="20"/>
        </w:rPr>
      </w:pPr>
      <w:r w:rsidRPr="006D51FC">
        <w:rPr>
          <w:rFonts w:ascii="Abadi Extra Light" w:hAnsi="Abadi Extra Light"/>
          <w:color w:val="996633"/>
          <w:sz w:val="20"/>
          <w:szCs w:val="20"/>
        </w:rPr>
        <w:t>Today I will introduce the context of my internship by reviewing the long-term goal of this research project, and explaining why it is an important step towards th</w:t>
      </w:r>
      <w:r w:rsidR="00046B2B">
        <w:rPr>
          <w:rFonts w:ascii="Abadi Extra Light" w:hAnsi="Abadi Extra Light"/>
          <w:color w:val="996633"/>
          <w:sz w:val="20"/>
          <w:szCs w:val="20"/>
        </w:rPr>
        <w:t>at</w:t>
      </w:r>
      <w:r w:rsidRPr="006D51FC">
        <w:rPr>
          <w:rFonts w:ascii="Abadi Extra Light" w:hAnsi="Abadi Extra Light"/>
          <w:color w:val="996633"/>
          <w:sz w:val="20"/>
          <w:szCs w:val="20"/>
        </w:rPr>
        <w:t xml:space="preserve"> goal.</w:t>
      </w:r>
    </w:p>
    <w:p w14:paraId="5AC25CE0" w14:textId="2080C6BE" w:rsidR="00C4543B" w:rsidRPr="006D51FC" w:rsidRDefault="00C4543B" w:rsidP="003B36C6">
      <w:pPr>
        <w:jc w:val="both"/>
        <w:rPr>
          <w:rFonts w:ascii="Abadi Extra Light" w:hAnsi="Abadi Extra Light"/>
          <w:color w:val="CC9900"/>
          <w:sz w:val="20"/>
          <w:szCs w:val="20"/>
          <w:lang w:val="en-US"/>
        </w:rPr>
      </w:pPr>
      <w:r w:rsidRPr="006D51FC">
        <w:rPr>
          <w:rFonts w:ascii="Abadi Extra Light" w:hAnsi="Abadi Extra Light"/>
          <w:color w:val="CC9900"/>
          <w:sz w:val="20"/>
          <w:szCs w:val="20"/>
          <w:lang w:val="en-US"/>
        </w:rPr>
        <w:t>The carbon cycle in natural ecosystems is composed of two main fluxes : photosynthesis, primarily carried out by terrestrial plants and marine eukaryotic algae, and respiration by auto and heterotrophic organisms. As such, it is imperative to quantify their contribution</w:t>
      </w:r>
      <w:r w:rsidR="00F54AD0">
        <w:rPr>
          <w:rFonts w:ascii="Abadi Extra Light" w:hAnsi="Abadi Extra Light"/>
          <w:color w:val="CC9900"/>
          <w:sz w:val="20"/>
          <w:szCs w:val="20"/>
          <w:lang w:val="en-US"/>
        </w:rPr>
        <w:t>s</w:t>
      </w:r>
      <w:r w:rsidRPr="006D51FC">
        <w:rPr>
          <w:rFonts w:ascii="Abadi Extra Light" w:hAnsi="Abadi Extra Light"/>
          <w:color w:val="CC9900"/>
          <w:sz w:val="20"/>
          <w:szCs w:val="20"/>
          <w:lang w:val="en-US"/>
        </w:rPr>
        <w:t xml:space="preserve"> to global CO2 flux</w:t>
      </w:r>
      <w:r w:rsidR="00F54AD0">
        <w:rPr>
          <w:rFonts w:ascii="Abadi Extra Light" w:hAnsi="Abadi Extra Light"/>
          <w:color w:val="CC9900"/>
          <w:sz w:val="20"/>
          <w:szCs w:val="20"/>
          <w:lang w:val="en-US"/>
        </w:rPr>
        <w:t>es</w:t>
      </w:r>
      <w:r w:rsidRPr="006D51FC">
        <w:rPr>
          <w:rFonts w:ascii="Abadi Extra Light" w:hAnsi="Abadi Extra Light"/>
          <w:color w:val="CC9900"/>
          <w:sz w:val="20"/>
          <w:szCs w:val="20"/>
          <w:lang w:val="en-US"/>
        </w:rPr>
        <w:t xml:space="preserve"> in order to estimate future atmospheric CO2 concentrations, </w:t>
      </w:r>
      <w:r w:rsidR="00F54AD0">
        <w:rPr>
          <w:rFonts w:ascii="Abadi Extra Light" w:hAnsi="Abadi Extra Light"/>
          <w:color w:val="CC9900"/>
          <w:sz w:val="20"/>
          <w:szCs w:val="20"/>
          <w:lang w:val="en-US"/>
        </w:rPr>
        <w:t xml:space="preserve">especially since </w:t>
      </w:r>
      <w:r w:rsidRPr="006D51FC">
        <w:rPr>
          <w:rFonts w:ascii="Abadi Extra Light" w:hAnsi="Abadi Extra Light"/>
          <w:color w:val="CC9900"/>
          <w:sz w:val="20"/>
          <w:szCs w:val="20"/>
          <w:lang w:val="en-US"/>
        </w:rPr>
        <w:t>their balance determines if land ecosystems act as sources or sinks for CO2.</w:t>
      </w:r>
    </w:p>
    <w:p w14:paraId="2BEEBA92" w14:textId="40084255" w:rsidR="00C4543B" w:rsidRPr="006D51FC" w:rsidRDefault="00C4543B" w:rsidP="003B36C6">
      <w:pPr>
        <w:jc w:val="both"/>
        <w:rPr>
          <w:rFonts w:ascii="Abadi Extra Light" w:hAnsi="Abadi Extra Light"/>
          <w:color w:val="ED7D31" w:themeColor="accent2"/>
          <w:sz w:val="20"/>
          <w:szCs w:val="20"/>
          <w:lang w:val="en-US"/>
        </w:rPr>
      </w:pPr>
      <w:r w:rsidRPr="006D51FC">
        <w:rPr>
          <w:rFonts w:ascii="Abadi Extra Light" w:hAnsi="Abadi Extra Light"/>
          <w:color w:val="ED7D31" w:themeColor="accent2"/>
          <w:sz w:val="20"/>
          <w:szCs w:val="20"/>
          <w:lang w:val="en-US"/>
        </w:rPr>
        <w:t>A new method has received growing attention over the last decade, which uses the uptake of carbonyl sulphide</w:t>
      </w:r>
      <w:r w:rsidR="000B26AB">
        <w:rPr>
          <w:rFonts w:ascii="Abadi Extra Light" w:hAnsi="Abadi Extra Light"/>
          <w:color w:val="ED7D31" w:themeColor="accent2"/>
          <w:sz w:val="20"/>
          <w:szCs w:val="20"/>
          <w:lang w:val="en-US"/>
        </w:rPr>
        <w:t xml:space="preserve"> (or COS)</w:t>
      </w:r>
      <w:r w:rsidRPr="006D51FC">
        <w:rPr>
          <w:rFonts w:ascii="Abadi Extra Light" w:hAnsi="Abadi Extra Light"/>
          <w:color w:val="ED7D31" w:themeColor="accent2"/>
          <w:sz w:val="20"/>
          <w:szCs w:val="20"/>
          <w:lang w:val="en-US"/>
        </w:rPr>
        <w:t xml:space="preserve">, a trace atmospheric sulfur gas, as a proxy </w:t>
      </w:r>
      <w:r w:rsidR="000B26AB">
        <w:rPr>
          <w:rFonts w:ascii="Abadi Extra Light" w:hAnsi="Abadi Extra Light"/>
          <w:color w:val="ED7D31" w:themeColor="accent2"/>
          <w:sz w:val="20"/>
          <w:szCs w:val="20"/>
          <w:lang w:val="en-US"/>
        </w:rPr>
        <w:t>to estimate gross primary production at the ecosystem scale</w:t>
      </w:r>
      <w:r w:rsidRPr="006D51FC">
        <w:rPr>
          <w:rFonts w:ascii="Abadi Extra Light" w:hAnsi="Abadi Extra Light"/>
          <w:color w:val="ED7D31" w:themeColor="accent2"/>
          <w:sz w:val="20"/>
          <w:szCs w:val="20"/>
          <w:lang w:val="en-US"/>
        </w:rPr>
        <w:t xml:space="preserve">. In leaves, COS is taken up along CO2 </w:t>
      </w:r>
      <w:r w:rsidR="000B26AB">
        <w:rPr>
          <w:rFonts w:ascii="Abadi Extra Light" w:hAnsi="Abadi Extra Light"/>
          <w:color w:val="ED7D31" w:themeColor="accent2"/>
          <w:sz w:val="20"/>
          <w:szCs w:val="20"/>
          <w:lang w:val="en-US"/>
        </w:rPr>
        <w:t>through the activity of the</w:t>
      </w:r>
      <w:r w:rsidRPr="006D51FC">
        <w:rPr>
          <w:rFonts w:ascii="Abadi Extra Light" w:hAnsi="Abadi Extra Light"/>
          <w:color w:val="ED7D31" w:themeColor="accent2"/>
          <w:sz w:val="20"/>
          <w:szCs w:val="20"/>
          <w:lang w:val="en-US"/>
        </w:rPr>
        <w:t xml:space="preserve"> same enzyme : carbon</w:t>
      </w:r>
      <w:r w:rsidR="000B26AB">
        <w:rPr>
          <w:rFonts w:ascii="Abadi Extra Light" w:hAnsi="Abadi Extra Light"/>
          <w:color w:val="ED7D31" w:themeColor="accent2"/>
          <w:sz w:val="20"/>
          <w:szCs w:val="20"/>
          <w:lang w:val="en-US"/>
        </w:rPr>
        <w:t>ic</w:t>
      </w:r>
      <w:r w:rsidRPr="006D51FC">
        <w:rPr>
          <w:rFonts w:ascii="Abadi Extra Light" w:hAnsi="Abadi Extra Light"/>
          <w:color w:val="ED7D31" w:themeColor="accent2"/>
          <w:sz w:val="20"/>
          <w:szCs w:val="20"/>
          <w:lang w:val="en-US"/>
        </w:rPr>
        <w:t xml:space="preserve"> anhydrase</w:t>
      </w:r>
      <w:r w:rsidR="000B26AB">
        <w:rPr>
          <w:rFonts w:ascii="Abadi Extra Light" w:hAnsi="Abadi Extra Light"/>
          <w:color w:val="ED7D31" w:themeColor="accent2"/>
          <w:sz w:val="20"/>
          <w:szCs w:val="20"/>
          <w:lang w:val="en-US"/>
        </w:rPr>
        <w:t xml:space="preserve"> (or CA)</w:t>
      </w:r>
      <w:r w:rsidRPr="006D51FC">
        <w:rPr>
          <w:rFonts w:ascii="Abadi Extra Light" w:hAnsi="Abadi Extra Light"/>
          <w:color w:val="ED7D31" w:themeColor="accent2"/>
          <w:sz w:val="20"/>
          <w:szCs w:val="20"/>
          <w:lang w:val="en-US"/>
        </w:rPr>
        <w:t xml:space="preserve">. </w:t>
      </w:r>
    </w:p>
    <w:p w14:paraId="4077AB08" w14:textId="65D6D44F" w:rsidR="00C4543B" w:rsidRPr="006D51FC" w:rsidRDefault="000B26AB" w:rsidP="003B36C6">
      <w:pPr>
        <w:jc w:val="both"/>
        <w:rPr>
          <w:rFonts w:ascii="Abadi Extra Light" w:hAnsi="Abadi Extra Light"/>
          <w:color w:val="5B9BD5" w:themeColor="accent5"/>
          <w:sz w:val="20"/>
          <w:szCs w:val="20"/>
          <w:lang w:val="en-US"/>
        </w:rPr>
      </w:pPr>
      <w:r>
        <w:rPr>
          <w:rFonts w:ascii="Abadi Extra Light" w:hAnsi="Abadi Extra Light"/>
          <w:color w:val="5B9BD5" w:themeColor="accent5"/>
          <w:sz w:val="20"/>
          <w:szCs w:val="20"/>
          <w:lang w:val="en-US"/>
        </w:rPr>
        <w:t>CA</w:t>
      </w:r>
      <w:r w:rsidR="00C4543B" w:rsidRPr="006D51FC">
        <w:rPr>
          <w:rFonts w:ascii="Abadi Extra Light" w:hAnsi="Abadi Extra Light"/>
          <w:color w:val="5B9BD5" w:themeColor="accent5"/>
          <w:sz w:val="20"/>
          <w:szCs w:val="20"/>
          <w:lang w:val="en-US"/>
        </w:rPr>
        <w:t xml:space="preserve"> is an ubiquitous enzyme for exchanging and equilibrating CO2, and as such, it is shared </w:t>
      </w:r>
      <w:r>
        <w:rPr>
          <w:rFonts w:ascii="Abadi Extra Light" w:hAnsi="Abadi Extra Light"/>
          <w:color w:val="5B9BD5" w:themeColor="accent5"/>
          <w:sz w:val="20"/>
          <w:szCs w:val="20"/>
          <w:lang w:val="en-US"/>
        </w:rPr>
        <w:t>between</w:t>
      </w:r>
      <w:r w:rsidR="00C4543B" w:rsidRPr="006D51FC">
        <w:rPr>
          <w:rFonts w:ascii="Abadi Extra Light" w:hAnsi="Abadi Extra Light"/>
          <w:color w:val="5B9BD5" w:themeColor="accent5"/>
          <w:sz w:val="20"/>
          <w:szCs w:val="20"/>
          <w:lang w:val="en-US"/>
        </w:rPr>
        <w:t xml:space="preserve"> a wide range of organisms.</w:t>
      </w:r>
    </w:p>
    <w:p w14:paraId="4E684FEC" w14:textId="7E13B50B" w:rsidR="00C4543B" w:rsidRPr="006D51FC" w:rsidRDefault="00C4543B" w:rsidP="003B36C6">
      <w:pPr>
        <w:jc w:val="both"/>
        <w:rPr>
          <w:rFonts w:ascii="Abadi Extra Light" w:hAnsi="Abadi Extra Light"/>
          <w:color w:val="538135" w:themeColor="accent6" w:themeShade="BF"/>
          <w:sz w:val="20"/>
          <w:szCs w:val="20"/>
          <w:lang w:val="en-US"/>
        </w:rPr>
      </w:pPr>
      <w:r w:rsidRPr="006D51FC">
        <w:rPr>
          <w:rFonts w:ascii="Abadi Extra Light" w:hAnsi="Abadi Extra Light"/>
          <w:color w:val="538135" w:themeColor="accent6" w:themeShade="BF"/>
          <w:sz w:val="20"/>
          <w:szCs w:val="20"/>
          <w:lang w:val="en-US"/>
        </w:rPr>
        <w:t xml:space="preserve">including auto and heterotrophic bacteria, fungi, lichens, moss, plants and even animals. </w:t>
      </w:r>
      <w:r w:rsidR="000B26AB">
        <w:rPr>
          <w:rFonts w:ascii="Abadi Extra Light" w:hAnsi="Abadi Extra Light"/>
          <w:color w:val="538135" w:themeColor="accent6" w:themeShade="BF"/>
          <w:sz w:val="20"/>
          <w:szCs w:val="20"/>
          <w:lang w:val="en-US"/>
        </w:rPr>
        <w:t>Within them, t</w:t>
      </w:r>
      <w:r w:rsidRPr="006D51FC">
        <w:rPr>
          <w:rFonts w:ascii="Abadi Extra Light" w:hAnsi="Abadi Extra Light"/>
          <w:color w:val="538135" w:themeColor="accent6" w:themeShade="BF"/>
          <w:sz w:val="20"/>
          <w:szCs w:val="20"/>
          <w:lang w:val="en-US"/>
        </w:rPr>
        <w:t>he main roles of CA are carbon fixation</w:t>
      </w:r>
      <w:r w:rsidR="000B26AB">
        <w:rPr>
          <w:rFonts w:ascii="Abadi Extra Light" w:hAnsi="Abadi Extra Light"/>
          <w:color w:val="538135" w:themeColor="accent6" w:themeShade="BF"/>
          <w:sz w:val="20"/>
          <w:szCs w:val="20"/>
          <w:lang w:val="en-US"/>
        </w:rPr>
        <w:t xml:space="preserve"> and sulphur metabolism</w:t>
      </w:r>
      <w:r w:rsidRPr="006D51FC">
        <w:rPr>
          <w:rFonts w:ascii="Abadi Extra Light" w:hAnsi="Abadi Extra Light"/>
          <w:color w:val="538135" w:themeColor="accent6" w:themeShade="BF"/>
          <w:sz w:val="20"/>
          <w:szCs w:val="20"/>
          <w:lang w:val="en-US"/>
        </w:rPr>
        <w:t xml:space="preserve">. CAs are diverse, they include six known classes that can thereafter be subdivided in clades. These different families have different affinities to CO2 and COS and different expression rates. Therefore, COS fluxes linked to CA activity are dependent on community composition since it will affect the kind of CAs </w:t>
      </w:r>
      <w:r w:rsidR="00CF1E63">
        <w:rPr>
          <w:rFonts w:ascii="Abadi Extra Light" w:hAnsi="Abadi Extra Light"/>
          <w:color w:val="538135" w:themeColor="accent6" w:themeShade="BF"/>
          <w:sz w:val="20"/>
          <w:szCs w:val="20"/>
          <w:lang w:val="en-US"/>
        </w:rPr>
        <w:t>found</w:t>
      </w:r>
      <w:r w:rsidR="00E02455">
        <w:rPr>
          <w:rFonts w:ascii="Abadi Extra Light" w:hAnsi="Abadi Extra Light"/>
          <w:color w:val="538135" w:themeColor="accent6" w:themeShade="BF"/>
          <w:sz w:val="20"/>
          <w:szCs w:val="20"/>
          <w:lang w:val="en-US"/>
        </w:rPr>
        <w:t xml:space="preserve"> within </w:t>
      </w:r>
      <w:r w:rsidR="00CF1E63">
        <w:rPr>
          <w:rFonts w:ascii="Abadi Extra Light" w:hAnsi="Abadi Extra Light"/>
          <w:color w:val="538135" w:themeColor="accent6" w:themeShade="BF"/>
          <w:sz w:val="20"/>
          <w:szCs w:val="20"/>
          <w:lang w:val="en-US"/>
        </w:rPr>
        <w:t>the</w:t>
      </w:r>
      <w:r w:rsidR="00E02455">
        <w:rPr>
          <w:rFonts w:ascii="Abadi Extra Light" w:hAnsi="Abadi Extra Light"/>
          <w:color w:val="538135" w:themeColor="accent6" w:themeShade="BF"/>
          <w:sz w:val="20"/>
          <w:szCs w:val="20"/>
          <w:lang w:val="en-US"/>
        </w:rPr>
        <w:t xml:space="preserve"> communities.</w:t>
      </w:r>
    </w:p>
    <w:p w14:paraId="05F79E34" w14:textId="090E40DB" w:rsidR="00C4543B" w:rsidRPr="006D51FC" w:rsidRDefault="00C4543B" w:rsidP="003B36C6">
      <w:pPr>
        <w:jc w:val="both"/>
        <w:rPr>
          <w:rFonts w:ascii="Abadi Extra Light" w:hAnsi="Abadi Extra Light"/>
          <w:color w:val="767171" w:themeColor="background2" w:themeShade="80"/>
          <w:sz w:val="20"/>
          <w:szCs w:val="20"/>
          <w:lang w:val="en-US"/>
        </w:rPr>
      </w:pPr>
      <w:r w:rsidRPr="006D51FC">
        <w:rPr>
          <w:rFonts w:ascii="Abadi Extra Light" w:hAnsi="Abadi Extra Light"/>
          <w:color w:val="767171" w:themeColor="background2" w:themeShade="80"/>
          <w:sz w:val="20"/>
          <w:szCs w:val="20"/>
          <w:lang w:val="en-US"/>
        </w:rPr>
        <w:t xml:space="preserve">Now that </w:t>
      </w:r>
      <w:r w:rsidR="00E02455">
        <w:rPr>
          <w:rFonts w:ascii="Abadi Extra Light" w:hAnsi="Abadi Extra Light"/>
          <w:color w:val="767171" w:themeColor="background2" w:themeShade="80"/>
          <w:sz w:val="20"/>
          <w:szCs w:val="20"/>
          <w:lang w:val="en-US"/>
        </w:rPr>
        <w:t>this</w:t>
      </w:r>
      <w:r w:rsidRPr="006D51FC">
        <w:rPr>
          <w:rFonts w:ascii="Abadi Extra Light" w:hAnsi="Abadi Extra Light"/>
          <w:color w:val="767171" w:themeColor="background2" w:themeShade="80"/>
          <w:sz w:val="20"/>
          <w:szCs w:val="20"/>
          <w:lang w:val="en-US"/>
        </w:rPr>
        <w:t xml:space="preserve"> has been said, it probably isn’t surprising to hear that soils, just like plants, also </w:t>
      </w:r>
      <w:r w:rsidR="00E02455">
        <w:rPr>
          <w:rFonts w:ascii="Abadi Extra Light" w:hAnsi="Abadi Extra Light"/>
          <w:color w:val="767171" w:themeColor="background2" w:themeShade="80"/>
          <w:sz w:val="20"/>
          <w:szCs w:val="20"/>
          <w:lang w:val="en-US"/>
        </w:rPr>
        <w:t>consume</w:t>
      </w:r>
      <w:r w:rsidRPr="006D51FC">
        <w:rPr>
          <w:rFonts w:ascii="Abadi Extra Light" w:hAnsi="Abadi Extra Light"/>
          <w:color w:val="767171" w:themeColor="background2" w:themeShade="80"/>
          <w:sz w:val="20"/>
          <w:szCs w:val="20"/>
          <w:lang w:val="en-US"/>
        </w:rPr>
        <w:t xml:space="preserve"> COS. </w:t>
      </w:r>
    </w:p>
    <w:p w14:paraId="25B32E63" w14:textId="7A2734B5" w:rsidR="00C4543B" w:rsidRPr="006D51FC" w:rsidRDefault="00C4543B" w:rsidP="003B36C6">
      <w:pPr>
        <w:jc w:val="both"/>
        <w:rPr>
          <w:rFonts w:ascii="Abadi Extra Light" w:hAnsi="Abadi Extra Light"/>
          <w:color w:val="C45911" w:themeColor="accent2" w:themeShade="BF"/>
          <w:sz w:val="20"/>
          <w:szCs w:val="20"/>
          <w:lang w:val="en-US"/>
        </w:rPr>
      </w:pPr>
      <w:r w:rsidRPr="006D51FC">
        <w:rPr>
          <w:rFonts w:ascii="Abadi Extra Light" w:hAnsi="Abadi Extra Light"/>
          <w:color w:val="C45911" w:themeColor="accent2" w:themeShade="BF"/>
          <w:sz w:val="20"/>
          <w:szCs w:val="20"/>
          <w:lang w:val="en-US"/>
        </w:rPr>
        <w:t xml:space="preserve">They house a high number of microorganisms that can </w:t>
      </w:r>
      <w:r w:rsidR="00E02455">
        <w:rPr>
          <w:rFonts w:ascii="Abadi Extra Light" w:hAnsi="Abadi Extra Light"/>
          <w:color w:val="C45911" w:themeColor="accent2" w:themeShade="BF"/>
          <w:sz w:val="20"/>
          <w:szCs w:val="20"/>
          <w:lang w:val="en-US"/>
        </w:rPr>
        <w:t>consume</w:t>
      </w:r>
      <w:r w:rsidRPr="006D51FC">
        <w:rPr>
          <w:rFonts w:ascii="Abadi Extra Light" w:hAnsi="Abadi Extra Light"/>
          <w:color w:val="C45911" w:themeColor="accent2" w:themeShade="BF"/>
          <w:sz w:val="20"/>
          <w:szCs w:val="20"/>
          <w:lang w:val="en-US"/>
        </w:rPr>
        <w:t xml:space="preserve"> COS, through that same enzyme share</w:t>
      </w:r>
      <w:r w:rsidR="00E02455">
        <w:rPr>
          <w:rFonts w:ascii="Abadi Extra Light" w:hAnsi="Abadi Extra Light"/>
          <w:color w:val="C45911" w:themeColor="accent2" w:themeShade="BF"/>
          <w:sz w:val="20"/>
          <w:szCs w:val="20"/>
          <w:lang w:val="en-US"/>
        </w:rPr>
        <w:t>d</w:t>
      </w:r>
      <w:r w:rsidRPr="006D51FC">
        <w:rPr>
          <w:rFonts w:ascii="Abadi Extra Light" w:hAnsi="Abadi Extra Light"/>
          <w:color w:val="C45911" w:themeColor="accent2" w:themeShade="BF"/>
          <w:sz w:val="20"/>
          <w:szCs w:val="20"/>
          <w:lang w:val="en-US"/>
        </w:rPr>
        <w:t xml:space="preserve"> between microbes and plants, </w:t>
      </w:r>
      <w:r w:rsidR="00E02455">
        <w:rPr>
          <w:rFonts w:ascii="Abadi Extra Light" w:hAnsi="Abadi Extra Light"/>
          <w:color w:val="C45911" w:themeColor="accent2" w:themeShade="BF"/>
          <w:sz w:val="20"/>
          <w:szCs w:val="20"/>
          <w:lang w:val="en-US"/>
        </w:rPr>
        <w:t>CA</w:t>
      </w:r>
      <w:r w:rsidRPr="006D51FC">
        <w:rPr>
          <w:rFonts w:ascii="Abadi Extra Light" w:hAnsi="Abadi Extra Light"/>
          <w:color w:val="C45911" w:themeColor="accent2" w:themeShade="BF"/>
          <w:sz w:val="20"/>
          <w:szCs w:val="20"/>
          <w:lang w:val="en-US"/>
        </w:rPr>
        <w:t>.</w:t>
      </w:r>
    </w:p>
    <w:p w14:paraId="09663D48" w14:textId="72962928" w:rsidR="00C4543B" w:rsidRPr="006D51FC" w:rsidRDefault="00C4543B" w:rsidP="003B36C6">
      <w:pPr>
        <w:jc w:val="both"/>
        <w:rPr>
          <w:rFonts w:ascii="Abadi Extra Light" w:hAnsi="Abadi Extra Light"/>
          <w:color w:val="1F3864" w:themeColor="accent1" w:themeShade="80"/>
          <w:sz w:val="20"/>
          <w:szCs w:val="20"/>
          <w:lang w:val="en-US"/>
        </w:rPr>
      </w:pPr>
      <w:r w:rsidRPr="006D51FC">
        <w:rPr>
          <w:rFonts w:ascii="Abadi Extra Light" w:hAnsi="Abadi Extra Light"/>
          <w:color w:val="1F3864" w:themeColor="accent1" w:themeShade="80"/>
          <w:sz w:val="20"/>
          <w:szCs w:val="20"/>
          <w:lang w:val="en-US"/>
        </w:rPr>
        <w:t xml:space="preserve">But it is worth noting that soils also emit COS, through both biotic and abiotic pathways that remains to be fully determined. </w:t>
      </w:r>
    </w:p>
    <w:p w14:paraId="591FCD25" w14:textId="1ED53954" w:rsidR="00C4543B" w:rsidRPr="006D51FC" w:rsidRDefault="00DF7EF7" w:rsidP="003B36C6">
      <w:pPr>
        <w:jc w:val="both"/>
        <w:rPr>
          <w:rFonts w:ascii="Abadi Extra Light" w:hAnsi="Abadi Extra Light"/>
          <w:color w:val="FF0000"/>
          <w:sz w:val="20"/>
          <w:szCs w:val="20"/>
          <w:lang w:val="en-US"/>
        </w:rPr>
      </w:pPr>
      <w:r>
        <w:rPr>
          <w:rFonts w:ascii="Abadi Extra Light" w:hAnsi="Abadi Extra Light"/>
          <w:color w:val="FF0000"/>
          <w:sz w:val="20"/>
          <w:szCs w:val="20"/>
          <w:lang w:val="en-US"/>
        </w:rPr>
        <w:t>The consumption of COS by soil microorganisms</w:t>
      </w:r>
      <w:r w:rsidR="00C4543B" w:rsidRPr="006D51FC">
        <w:rPr>
          <w:rFonts w:ascii="Abadi Extra Light" w:hAnsi="Abadi Extra Light"/>
          <w:color w:val="FF0000"/>
          <w:sz w:val="20"/>
          <w:szCs w:val="20"/>
          <w:lang w:val="en-US"/>
        </w:rPr>
        <w:t xml:space="preserve"> </w:t>
      </w:r>
      <w:r w:rsidR="00E02455">
        <w:rPr>
          <w:rFonts w:ascii="Abadi Extra Light" w:hAnsi="Abadi Extra Light"/>
          <w:color w:val="FF0000"/>
          <w:sz w:val="20"/>
          <w:szCs w:val="20"/>
          <w:lang w:val="en-US"/>
        </w:rPr>
        <w:t>depend</w:t>
      </w:r>
      <w:r w:rsidR="00C4543B" w:rsidRPr="006D51FC">
        <w:rPr>
          <w:rFonts w:ascii="Abadi Extra Light" w:hAnsi="Abadi Extra Light"/>
          <w:color w:val="FF0000"/>
          <w:sz w:val="20"/>
          <w:szCs w:val="20"/>
          <w:lang w:val="en-US"/>
        </w:rPr>
        <w:t xml:space="preserve"> on many parameters</w:t>
      </w:r>
    </w:p>
    <w:p w14:paraId="377BD118" w14:textId="4E952ECA" w:rsidR="00C4543B" w:rsidRPr="006D51FC" w:rsidRDefault="00E02455" w:rsidP="003B36C6">
      <w:pPr>
        <w:jc w:val="both"/>
        <w:rPr>
          <w:rFonts w:ascii="Abadi Extra Light" w:hAnsi="Abadi Extra Light"/>
          <w:color w:val="CC9900"/>
          <w:sz w:val="20"/>
          <w:szCs w:val="20"/>
        </w:rPr>
      </w:pPr>
      <w:r>
        <w:rPr>
          <w:rFonts w:ascii="Abadi Extra Light" w:hAnsi="Abadi Extra Light"/>
          <w:color w:val="CC9900"/>
          <w:sz w:val="20"/>
          <w:szCs w:val="20"/>
        </w:rPr>
        <w:t xml:space="preserve">Starting with local COS concentration. </w:t>
      </w:r>
      <w:r w:rsidR="00C4543B" w:rsidRPr="006D51FC">
        <w:rPr>
          <w:rFonts w:ascii="Abadi Extra Light" w:hAnsi="Abadi Extra Light"/>
          <w:color w:val="CC9900"/>
          <w:sz w:val="20"/>
          <w:szCs w:val="20"/>
        </w:rPr>
        <w:t xml:space="preserve">There is a direct correlation between </w:t>
      </w:r>
      <w:r>
        <w:rPr>
          <w:rFonts w:ascii="Abadi Extra Light" w:hAnsi="Abadi Extra Light"/>
          <w:color w:val="CC9900"/>
          <w:sz w:val="20"/>
          <w:szCs w:val="20"/>
        </w:rPr>
        <w:t>it</w:t>
      </w:r>
      <w:r w:rsidR="00C4543B" w:rsidRPr="006D51FC">
        <w:rPr>
          <w:rFonts w:ascii="Abadi Extra Light" w:hAnsi="Abadi Extra Light"/>
          <w:color w:val="CC9900"/>
          <w:sz w:val="20"/>
          <w:szCs w:val="20"/>
        </w:rPr>
        <w:t xml:space="preserve"> and the consumption of COS </w:t>
      </w:r>
      <w:r w:rsidR="00DF7EF7">
        <w:rPr>
          <w:rFonts w:ascii="Abadi Extra Light" w:hAnsi="Abadi Extra Light"/>
          <w:color w:val="CC9900"/>
          <w:sz w:val="20"/>
          <w:szCs w:val="20"/>
        </w:rPr>
        <w:t>by soil microbes</w:t>
      </w:r>
      <w:r w:rsidR="00C4543B" w:rsidRPr="006D51FC">
        <w:rPr>
          <w:rFonts w:ascii="Abadi Extra Light" w:hAnsi="Abadi Extra Light"/>
          <w:color w:val="CC9900"/>
          <w:sz w:val="20"/>
          <w:szCs w:val="20"/>
        </w:rPr>
        <w:t>. The higher the concentration, the higher their consumption</w:t>
      </w:r>
      <w:r w:rsidR="00DF7EF7">
        <w:rPr>
          <w:rFonts w:ascii="Abadi Extra Light" w:hAnsi="Abadi Extra Light"/>
          <w:color w:val="CC9900"/>
          <w:sz w:val="20"/>
          <w:szCs w:val="20"/>
        </w:rPr>
        <w:t>, until a threshold is reached, around 2 ppb. To give an idea, the mean athmospheric concentration of COS is around 0.5 ppb.</w:t>
      </w:r>
    </w:p>
    <w:p w14:paraId="57DFBD2C" w14:textId="0560173B" w:rsidR="00C4543B" w:rsidRPr="006D51FC" w:rsidRDefault="00C4543B" w:rsidP="003B36C6">
      <w:pPr>
        <w:jc w:val="both"/>
        <w:rPr>
          <w:rFonts w:ascii="Abadi Extra Light" w:hAnsi="Abadi Extra Light"/>
          <w:color w:val="323E4F" w:themeColor="text2" w:themeShade="BF"/>
          <w:sz w:val="20"/>
          <w:szCs w:val="20"/>
        </w:rPr>
      </w:pPr>
      <w:r w:rsidRPr="006D51FC">
        <w:rPr>
          <w:rFonts w:ascii="Abadi Extra Light" w:hAnsi="Abadi Extra Light"/>
          <w:color w:val="323E4F" w:themeColor="text2" w:themeShade="BF"/>
          <w:sz w:val="20"/>
          <w:szCs w:val="20"/>
        </w:rPr>
        <w:t xml:space="preserve">Temperature is also a major factor, as it affects the activity of the enzyme. For </w:t>
      </w:r>
      <w:r w:rsidR="00DF7EF7">
        <w:rPr>
          <w:rFonts w:ascii="Abadi Extra Light" w:hAnsi="Abadi Extra Light"/>
          <w:color w:val="323E4F" w:themeColor="text2" w:themeShade="BF"/>
          <w:sz w:val="20"/>
          <w:szCs w:val="20"/>
        </w:rPr>
        <w:t>CA</w:t>
      </w:r>
      <w:r w:rsidRPr="006D51FC">
        <w:rPr>
          <w:rFonts w:ascii="Abadi Extra Light" w:hAnsi="Abadi Extra Light"/>
          <w:color w:val="323E4F" w:themeColor="text2" w:themeShade="BF"/>
          <w:sz w:val="20"/>
          <w:szCs w:val="20"/>
        </w:rPr>
        <w:t>, the optimum is around 15 degrees Celsius.</w:t>
      </w:r>
    </w:p>
    <w:p w14:paraId="59067FA9" w14:textId="4737ED4D" w:rsidR="00C4543B" w:rsidRPr="006D51FC" w:rsidRDefault="00C4543B" w:rsidP="003B36C6">
      <w:pPr>
        <w:jc w:val="both"/>
        <w:rPr>
          <w:rFonts w:ascii="Abadi Extra Light" w:hAnsi="Abadi Extra Light"/>
          <w:color w:val="5B9BD5" w:themeColor="accent5"/>
          <w:sz w:val="20"/>
          <w:szCs w:val="20"/>
        </w:rPr>
      </w:pPr>
      <w:r w:rsidRPr="006D51FC">
        <w:rPr>
          <w:rFonts w:ascii="Abadi Extra Light" w:hAnsi="Abadi Extra Light"/>
          <w:color w:val="5B9BD5" w:themeColor="accent5"/>
          <w:sz w:val="20"/>
          <w:szCs w:val="20"/>
        </w:rPr>
        <w:t xml:space="preserve">In addition to </w:t>
      </w:r>
      <w:r w:rsidR="00DF7EF7">
        <w:rPr>
          <w:rFonts w:ascii="Abadi Extra Light" w:hAnsi="Abadi Extra Light"/>
          <w:color w:val="5B9BD5" w:themeColor="accent5"/>
          <w:sz w:val="20"/>
          <w:szCs w:val="20"/>
        </w:rPr>
        <w:t>these two,</w:t>
      </w:r>
      <w:r w:rsidRPr="006D51FC">
        <w:rPr>
          <w:rFonts w:ascii="Abadi Extra Light" w:hAnsi="Abadi Extra Light"/>
          <w:color w:val="5B9BD5" w:themeColor="accent5"/>
          <w:sz w:val="20"/>
          <w:szCs w:val="20"/>
        </w:rPr>
        <w:t xml:space="preserve"> soil moisture also plays an important role. On the one hand, water is an essential component for the chemical reaction catalysed by the enzyme to take place. </w:t>
      </w:r>
      <w:r w:rsidR="00DF7EF7">
        <w:rPr>
          <w:rFonts w:ascii="Abadi Extra Light" w:hAnsi="Abadi Extra Light"/>
          <w:color w:val="5B9BD5" w:themeColor="accent5"/>
          <w:sz w:val="20"/>
          <w:szCs w:val="20"/>
        </w:rPr>
        <w:t>But on the other hand</w:t>
      </w:r>
      <w:r w:rsidRPr="006D51FC">
        <w:rPr>
          <w:rFonts w:ascii="Abadi Extra Light" w:hAnsi="Abadi Extra Light"/>
          <w:color w:val="5B9BD5" w:themeColor="accent5"/>
          <w:sz w:val="20"/>
          <w:szCs w:val="20"/>
        </w:rPr>
        <w:t>, the water retained by the soil affects the penetration of COS into the soil.</w:t>
      </w:r>
      <w:r w:rsidR="00CA173A" w:rsidRPr="006D51FC">
        <w:rPr>
          <w:rFonts w:ascii="Abadi Extra Light" w:hAnsi="Abadi Extra Light"/>
          <w:color w:val="5B9BD5" w:themeColor="accent5"/>
          <w:sz w:val="20"/>
          <w:szCs w:val="20"/>
        </w:rPr>
        <w:t xml:space="preserve"> A</w:t>
      </w:r>
      <w:r w:rsidRPr="006D51FC">
        <w:rPr>
          <w:rFonts w:ascii="Abadi Extra Light" w:hAnsi="Abadi Extra Light"/>
          <w:color w:val="5B9BD5" w:themeColor="accent5"/>
          <w:sz w:val="20"/>
          <w:szCs w:val="20"/>
        </w:rPr>
        <w:t xml:space="preserve"> </w:t>
      </w:r>
      <w:r w:rsidR="00CA173A" w:rsidRPr="006D51FC">
        <w:rPr>
          <w:rFonts w:ascii="Abadi Extra Light" w:hAnsi="Abadi Extra Light"/>
          <w:color w:val="5B9BD5" w:themeColor="accent5"/>
          <w:sz w:val="20"/>
          <w:szCs w:val="20"/>
        </w:rPr>
        <w:t>s</w:t>
      </w:r>
      <w:r w:rsidRPr="006D51FC">
        <w:rPr>
          <w:rFonts w:ascii="Abadi Extra Light" w:hAnsi="Abadi Extra Light"/>
          <w:color w:val="5B9BD5" w:themeColor="accent5"/>
          <w:sz w:val="20"/>
          <w:szCs w:val="20"/>
        </w:rPr>
        <w:t xml:space="preserve">oil that is too wet will allow less COS to penetrate, thus reducing the </w:t>
      </w:r>
      <w:r w:rsidR="00CA173A" w:rsidRPr="006D51FC">
        <w:rPr>
          <w:rFonts w:ascii="Abadi Extra Light" w:hAnsi="Abadi Extra Light"/>
          <w:color w:val="5B9BD5" w:themeColor="accent5"/>
          <w:sz w:val="20"/>
          <w:szCs w:val="20"/>
        </w:rPr>
        <w:t xml:space="preserve">potential </w:t>
      </w:r>
      <w:r w:rsidRPr="006D51FC">
        <w:rPr>
          <w:rFonts w:ascii="Abadi Extra Light" w:hAnsi="Abadi Extra Light"/>
          <w:color w:val="5B9BD5" w:themeColor="accent5"/>
          <w:sz w:val="20"/>
          <w:szCs w:val="20"/>
        </w:rPr>
        <w:t xml:space="preserve">consumption </w:t>
      </w:r>
      <w:r w:rsidR="00CA173A" w:rsidRPr="006D51FC">
        <w:rPr>
          <w:rFonts w:ascii="Abadi Extra Light" w:hAnsi="Abadi Extra Light"/>
          <w:color w:val="5B9BD5" w:themeColor="accent5"/>
          <w:sz w:val="20"/>
          <w:szCs w:val="20"/>
        </w:rPr>
        <w:t>by</w:t>
      </w:r>
      <w:r w:rsidRPr="006D51FC">
        <w:rPr>
          <w:rFonts w:ascii="Abadi Extra Light" w:hAnsi="Abadi Extra Light"/>
          <w:color w:val="5B9BD5" w:themeColor="accent5"/>
          <w:sz w:val="20"/>
          <w:szCs w:val="20"/>
        </w:rPr>
        <w:t xml:space="preserve"> the microorganisms.</w:t>
      </w:r>
      <w:r w:rsidR="00121EFF" w:rsidRPr="006D51FC">
        <w:rPr>
          <w:rFonts w:ascii="Abadi Extra Light" w:hAnsi="Abadi Extra Light"/>
          <w:color w:val="5B9BD5" w:themeColor="accent5"/>
          <w:sz w:val="20"/>
          <w:szCs w:val="20"/>
        </w:rPr>
        <w:t xml:space="preserve"> This means, </w:t>
      </w:r>
      <w:r w:rsidR="00DF7EF7">
        <w:rPr>
          <w:rFonts w:ascii="Abadi Extra Light" w:hAnsi="Abadi Extra Light"/>
          <w:color w:val="5B9BD5" w:themeColor="accent5"/>
          <w:sz w:val="20"/>
          <w:szCs w:val="20"/>
        </w:rPr>
        <w:t>like</w:t>
      </w:r>
      <w:r w:rsidR="00121EFF" w:rsidRPr="006D51FC">
        <w:rPr>
          <w:rFonts w:ascii="Abadi Extra Light" w:hAnsi="Abadi Extra Light"/>
          <w:color w:val="5B9BD5" w:themeColor="accent5"/>
          <w:sz w:val="20"/>
          <w:szCs w:val="20"/>
        </w:rPr>
        <w:t xml:space="preserve"> with temperature, that there is an optimum</w:t>
      </w:r>
      <w:r w:rsidR="00DF7EF7">
        <w:rPr>
          <w:rFonts w:ascii="Abadi Extra Light" w:hAnsi="Abadi Extra Light"/>
          <w:color w:val="5B9BD5" w:themeColor="accent5"/>
          <w:sz w:val="20"/>
          <w:szCs w:val="20"/>
        </w:rPr>
        <w:t>.</w:t>
      </w:r>
    </w:p>
    <w:p w14:paraId="72C47FCE" w14:textId="334D47E9" w:rsidR="00121EFF" w:rsidRPr="006D51FC" w:rsidRDefault="00121EFF" w:rsidP="003B36C6">
      <w:pPr>
        <w:jc w:val="both"/>
        <w:rPr>
          <w:rFonts w:ascii="Abadi Extra Light" w:hAnsi="Abadi Extra Light"/>
          <w:color w:val="538135" w:themeColor="accent6" w:themeShade="BF"/>
          <w:sz w:val="20"/>
          <w:szCs w:val="20"/>
        </w:rPr>
      </w:pPr>
      <w:r w:rsidRPr="006D51FC">
        <w:rPr>
          <w:rFonts w:ascii="Abadi Extra Light" w:hAnsi="Abadi Extra Light"/>
          <w:color w:val="538135" w:themeColor="accent6" w:themeShade="BF"/>
          <w:sz w:val="20"/>
          <w:szCs w:val="20"/>
        </w:rPr>
        <w:t xml:space="preserve">And finally, light. The study of its effects is still recent, but the results are very encouraging and suggest that we may have greatly underestimated its impact on </w:t>
      </w:r>
      <w:r w:rsidR="001D4C9F">
        <w:rPr>
          <w:rFonts w:ascii="Abadi Extra Light" w:hAnsi="Abadi Extra Light"/>
          <w:color w:val="538135" w:themeColor="accent6" w:themeShade="BF"/>
          <w:sz w:val="20"/>
          <w:szCs w:val="20"/>
        </w:rPr>
        <w:t xml:space="preserve">both </w:t>
      </w:r>
      <w:r w:rsidRPr="006D51FC">
        <w:rPr>
          <w:rFonts w:ascii="Abadi Extra Light" w:hAnsi="Abadi Extra Light"/>
          <w:color w:val="538135" w:themeColor="accent6" w:themeShade="BF"/>
          <w:sz w:val="20"/>
          <w:szCs w:val="20"/>
        </w:rPr>
        <w:t>soil microbial communities</w:t>
      </w:r>
      <w:r w:rsidR="001D4C9F">
        <w:rPr>
          <w:rFonts w:ascii="Abadi Extra Light" w:hAnsi="Abadi Extra Light"/>
          <w:color w:val="538135" w:themeColor="accent6" w:themeShade="BF"/>
          <w:sz w:val="20"/>
          <w:szCs w:val="20"/>
        </w:rPr>
        <w:t xml:space="preserve"> and the resulting COS fluxes</w:t>
      </w:r>
      <w:r w:rsidRPr="006D51FC">
        <w:rPr>
          <w:rFonts w:ascii="Abadi Extra Light" w:hAnsi="Abadi Extra Light"/>
          <w:color w:val="538135" w:themeColor="accent6" w:themeShade="BF"/>
          <w:sz w:val="20"/>
          <w:szCs w:val="20"/>
        </w:rPr>
        <w:t xml:space="preserve">. </w:t>
      </w:r>
      <w:r w:rsidR="00B700E4" w:rsidRPr="006D51FC">
        <w:rPr>
          <w:rFonts w:ascii="Abadi Extra Light" w:hAnsi="Abadi Extra Light"/>
          <w:color w:val="538135" w:themeColor="accent6" w:themeShade="BF"/>
          <w:sz w:val="20"/>
          <w:szCs w:val="20"/>
        </w:rPr>
        <w:t>On</w:t>
      </w:r>
      <w:r w:rsidRPr="006D51FC">
        <w:rPr>
          <w:rFonts w:ascii="Abadi Extra Light" w:hAnsi="Abadi Extra Light"/>
          <w:color w:val="538135" w:themeColor="accent6" w:themeShade="BF"/>
          <w:sz w:val="20"/>
          <w:szCs w:val="20"/>
        </w:rPr>
        <w:t xml:space="preserve"> the figure on the left, we can notice that light impacts the COS balance mainly through its effects on the living fraction of the soil.</w:t>
      </w:r>
      <w:r w:rsidR="004E5307" w:rsidRPr="006D51FC">
        <w:rPr>
          <w:rFonts w:ascii="Abadi Extra Light" w:hAnsi="Abadi Extra Light"/>
          <w:color w:val="538135" w:themeColor="accent6" w:themeShade="BF"/>
          <w:sz w:val="20"/>
          <w:szCs w:val="20"/>
        </w:rPr>
        <w:t xml:space="preserve"> </w:t>
      </w:r>
      <w:r w:rsidR="0054433D">
        <w:rPr>
          <w:rFonts w:ascii="Abadi Extra Light" w:hAnsi="Abadi Extra Light"/>
          <w:color w:val="538135" w:themeColor="accent6" w:themeShade="BF"/>
          <w:sz w:val="20"/>
          <w:szCs w:val="20"/>
        </w:rPr>
        <w:t>In this study, t</w:t>
      </w:r>
      <w:r w:rsidR="004E5307" w:rsidRPr="006D51FC">
        <w:rPr>
          <w:rFonts w:ascii="Abadi Extra Light" w:hAnsi="Abadi Extra Light"/>
          <w:color w:val="538135" w:themeColor="accent6" w:themeShade="BF"/>
          <w:sz w:val="20"/>
          <w:szCs w:val="20"/>
        </w:rPr>
        <w:t>he highest consumption of COS t</w:t>
      </w:r>
      <w:r w:rsidR="0054433D">
        <w:rPr>
          <w:rFonts w:ascii="Abadi Extra Light" w:hAnsi="Abadi Extra Light"/>
          <w:color w:val="538135" w:themeColor="accent6" w:themeShade="BF"/>
          <w:sz w:val="20"/>
          <w:szCs w:val="20"/>
        </w:rPr>
        <w:t>ook</w:t>
      </w:r>
      <w:r w:rsidR="004E5307" w:rsidRPr="006D51FC">
        <w:rPr>
          <w:rFonts w:ascii="Abadi Extra Light" w:hAnsi="Abadi Extra Light"/>
          <w:color w:val="538135" w:themeColor="accent6" w:themeShade="BF"/>
          <w:sz w:val="20"/>
          <w:szCs w:val="20"/>
        </w:rPr>
        <w:t xml:space="preserve"> place in the soil on the far right, rich in easily decomposable organic matter, and in the dark.</w:t>
      </w:r>
      <w:r w:rsidR="00B700E4" w:rsidRPr="006D51FC">
        <w:rPr>
          <w:rFonts w:ascii="Abadi Extra Light" w:hAnsi="Abadi Extra Light"/>
          <w:color w:val="538135" w:themeColor="accent6" w:themeShade="BF"/>
          <w:sz w:val="20"/>
          <w:szCs w:val="20"/>
        </w:rPr>
        <w:t xml:space="preserve"> To explain this result, the authors argue</w:t>
      </w:r>
      <w:r w:rsidR="0054433D">
        <w:rPr>
          <w:rFonts w:ascii="Abadi Extra Light" w:hAnsi="Abadi Extra Light"/>
          <w:color w:val="538135" w:themeColor="accent6" w:themeShade="BF"/>
          <w:sz w:val="20"/>
          <w:szCs w:val="20"/>
        </w:rPr>
        <w:t>d</w:t>
      </w:r>
      <w:r w:rsidR="00B700E4" w:rsidRPr="006D51FC">
        <w:rPr>
          <w:rFonts w:ascii="Abadi Extra Light" w:hAnsi="Abadi Extra Light"/>
          <w:color w:val="538135" w:themeColor="accent6" w:themeShade="BF"/>
          <w:sz w:val="20"/>
          <w:szCs w:val="20"/>
        </w:rPr>
        <w:t xml:space="preserve"> that light stimulates the decomposition of organic sulphur compounds by certain specialized organi</w:t>
      </w:r>
      <w:r w:rsidR="0054433D">
        <w:rPr>
          <w:rFonts w:ascii="Abadi Extra Light" w:hAnsi="Abadi Extra Light"/>
          <w:color w:val="538135" w:themeColor="accent6" w:themeShade="BF"/>
          <w:sz w:val="20"/>
          <w:szCs w:val="20"/>
        </w:rPr>
        <w:t>sm</w:t>
      </w:r>
      <w:r w:rsidR="00B700E4" w:rsidRPr="006D51FC">
        <w:rPr>
          <w:rFonts w:ascii="Abadi Extra Light" w:hAnsi="Abadi Extra Light"/>
          <w:color w:val="538135" w:themeColor="accent6" w:themeShade="BF"/>
          <w:sz w:val="20"/>
          <w:szCs w:val="20"/>
        </w:rPr>
        <w:t>s, turning the soils from net-sinks to net-sources of COS in this experiment.</w:t>
      </w:r>
      <w:r w:rsidR="003B36C6">
        <w:rPr>
          <w:rFonts w:ascii="Abadi Extra Light" w:hAnsi="Abadi Extra Light"/>
          <w:color w:val="538135" w:themeColor="accent6" w:themeShade="BF"/>
          <w:sz w:val="20"/>
          <w:szCs w:val="20"/>
        </w:rPr>
        <w:t xml:space="preserve"> </w:t>
      </w:r>
    </w:p>
    <w:p w14:paraId="6EC3451F" w14:textId="38BEAF9D" w:rsidR="00B700E4" w:rsidRPr="006D51FC" w:rsidRDefault="007A05B0" w:rsidP="003B36C6">
      <w:pPr>
        <w:jc w:val="both"/>
        <w:rPr>
          <w:rFonts w:ascii="Abadi Extra Light" w:hAnsi="Abadi Extra Light"/>
          <w:color w:val="ED7D31" w:themeColor="accent2"/>
          <w:sz w:val="20"/>
          <w:szCs w:val="20"/>
        </w:rPr>
      </w:pPr>
      <w:r w:rsidRPr="006D51FC">
        <w:rPr>
          <w:rFonts w:ascii="Abadi Extra Light" w:hAnsi="Abadi Extra Light"/>
          <w:color w:val="ED7D31" w:themeColor="accent2"/>
          <w:sz w:val="20"/>
          <w:szCs w:val="20"/>
        </w:rPr>
        <w:t>Let's move on to another study</w:t>
      </w:r>
      <w:r w:rsidR="003B36C6">
        <w:rPr>
          <w:rFonts w:ascii="Abadi Extra Light" w:hAnsi="Abadi Extra Light"/>
          <w:color w:val="ED7D31" w:themeColor="accent2"/>
          <w:sz w:val="20"/>
          <w:szCs w:val="20"/>
        </w:rPr>
        <w:t>, with contrasting results.</w:t>
      </w:r>
      <w:r w:rsidR="00921094" w:rsidRPr="006D51FC">
        <w:rPr>
          <w:rFonts w:ascii="Abadi Extra Light" w:hAnsi="Abadi Extra Light"/>
          <w:color w:val="ED7D31" w:themeColor="accent2"/>
          <w:sz w:val="20"/>
          <w:szCs w:val="20"/>
        </w:rPr>
        <w:t xml:space="preserve"> During this study, different soils were incubated either in the light or in the dark for several weeks</w:t>
      </w:r>
      <w:r w:rsidR="0054433D">
        <w:rPr>
          <w:rFonts w:ascii="Abadi Extra Light" w:hAnsi="Abadi Extra Light"/>
          <w:color w:val="ED7D31" w:themeColor="accent2"/>
          <w:sz w:val="20"/>
          <w:szCs w:val="20"/>
        </w:rPr>
        <w:t>. After that,</w:t>
      </w:r>
      <w:r w:rsidR="00921094" w:rsidRPr="006D51FC">
        <w:rPr>
          <w:rFonts w:ascii="Abadi Extra Light" w:hAnsi="Abadi Extra Light"/>
          <w:color w:val="ED7D31" w:themeColor="accent2"/>
          <w:sz w:val="20"/>
          <w:szCs w:val="20"/>
        </w:rPr>
        <w:t xml:space="preserve"> the abundances of the different groups of microorganisms were estimated with a QPCR.</w:t>
      </w:r>
      <w:r w:rsidRPr="006D51FC">
        <w:rPr>
          <w:rFonts w:ascii="Abadi Extra Light" w:hAnsi="Abadi Extra Light"/>
          <w:color w:val="ED7D31" w:themeColor="accent2"/>
          <w:sz w:val="20"/>
          <w:szCs w:val="20"/>
        </w:rPr>
        <w:t xml:space="preserve"> The y-axis of this figure represents the relative abundance of phototrophic organisms</w:t>
      </w:r>
      <w:r w:rsidR="00877BD1">
        <w:rPr>
          <w:rFonts w:ascii="Abadi Extra Light" w:hAnsi="Abadi Extra Light"/>
          <w:color w:val="ED7D31" w:themeColor="accent2"/>
          <w:sz w:val="20"/>
          <w:szCs w:val="20"/>
        </w:rPr>
        <w:t xml:space="preserve"> in microbial communities altogether</w:t>
      </w:r>
      <w:r w:rsidRPr="006D51FC">
        <w:rPr>
          <w:rFonts w:ascii="Abadi Extra Light" w:hAnsi="Abadi Extra Light"/>
          <w:color w:val="ED7D31" w:themeColor="accent2"/>
          <w:sz w:val="20"/>
          <w:szCs w:val="20"/>
        </w:rPr>
        <w:t>,</w:t>
      </w:r>
      <w:r w:rsidR="00CB4BA0" w:rsidRPr="006D51FC">
        <w:rPr>
          <w:rFonts w:ascii="Abadi Extra Light" w:hAnsi="Abadi Extra Light"/>
          <w:color w:val="ED7D31" w:themeColor="accent2"/>
          <w:sz w:val="20"/>
          <w:szCs w:val="20"/>
        </w:rPr>
        <w:t xml:space="preserve"> </w:t>
      </w:r>
      <w:r w:rsidRPr="006D51FC">
        <w:rPr>
          <w:rFonts w:ascii="Abadi Extra Light" w:hAnsi="Abadi Extra Light"/>
          <w:color w:val="ED7D31" w:themeColor="accent2"/>
          <w:sz w:val="20"/>
          <w:szCs w:val="20"/>
        </w:rPr>
        <w:t>relative to the x-axis, which represents soil pH. The treatment here is darkness.</w:t>
      </w:r>
      <w:r w:rsidRPr="006D51FC">
        <w:rPr>
          <w:rFonts w:ascii="Abadi Extra Light" w:hAnsi="Abadi Extra Light"/>
          <w:sz w:val="20"/>
          <w:szCs w:val="20"/>
        </w:rPr>
        <w:t xml:space="preserve"> </w:t>
      </w:r>
      <w:r w:rsidRPr="006D51FC">
        <w:rPr>
          <w:rFonts w:ascii="Abadi Extra Light" w:hAnsi="Abadi Extra Light"/>
          <w:color w:val="ED7D31" w:themeColor="accent2"/>
          <w:sz w:val="20"/>
          <w:szCs w:val="20"/>
        </w:rPr>
        <w:t>Th</w:t>
      </w:r>
      <w:r w:rsidR="00877BD1">
        <w:rPr>
          <w:rFonts w:ascii="Abadi Extra Light" w:hAnsi="Abadi Extra Light"/>
          <w:color w:val="ED7D31" w:themeColor="accent2"/>
          <w:sz w:val="20"/>
          <w:szCs w:val="20"/>
        </w:rPr>
        <w:t>is means that in the first soil, the most acidic, phototrophs accounted for 1% of microbial communities.</w:t>
      </w:r>
      <w:r w:rsidRPr="006D51FC">
        <w:rPr>
          <w:rFonts w:ascii="Abadi Extra Light" w:hAnsi="Abadi Extra Light"/>
          <w:sz w:val="20"/>
          <w:szCs w:val="20"/>
        </w:rPr>
        <w:t xml:space="preserve"> </w:t>
      </w:r>
      <w:r w:rsidRPr="006D51FC">
        <w:rPr>
          <w:rFonts w:ascii="Abadi Extra Light" w:hAnsi="Abadi Extra Light"/>
          <w:color w:val="ED7D31" w:themeColor="accent2"/>
          <w:sz w:val="20"/>
          <w:szCs w:val="20"/>
        </w:rPr>
        <w:t>So in the dark, microbial communities are clearly dominated by bacteria and fungi</w:t>
      </w:r>
      <w:r w:rsidR="00877BD1">
        <w:rPr>
          <w:rFonts w:ascii="Abadi Extra Light" w:hAnsi="Abadi Extra Light"/>
          <w:color w:val="ED7D31" w:themeColor="accent2"/>
          <w:sz w:val="20"/>
          <w:szCs w:val="20"/>
        </w:rPr>
        <w:t>.</w:t>
      </w:r>
    </w:p>
    <w:p w14:paraId="428D0D62" w14:textId="7550F879" w:rsidR="007A05B0" w:rsidRPr="006D51FC" w:rsidRDefault="00877BD1" w:rsidP="003B36C6">
      <w:pPr>
        <w:jc w:val="both"/>
        <w:rPr>
          <w:rFonts w:ascii="Abadi Extra Light" w:hAnsi="Abadi Extra Light"/>
          <w:color w:val="4472C4" w:themeColor="accent1"/>
          <w:sz w:val="20"/>
          <w:szCs w:val="20"/>
        </w:rPr>
      </w:pPr>
      <w:r>
        <w:rPr>
          <w:rFonts w:ascii="Abadi Extra Light" w:hAnsi="Abadi Extra Light"/>
          <w:color w:val="4472C4" w:themeColor="accent1"/>
          <w:sz w:val="20"/>
          <w:szCs w:val="20"/>
        </w:rPr>
        <w:lastRenderedPageBreak/>
        <w:t>And here is the s</w:t>
      </w:r>
      <w:r w:rsidR="007A05B0" w:rsidRPr="006D51FC">
        <w:rPr>
          <w:rFonts w:ascii="Abadi Extra Light" w:hAnsi="Abadi Extra Light"/>
          <w:color w:val="4472C4" w:themeColor="accent1"/>
          <w:sz w:val="20"/>
          <w:szCs w:val="20"/>
        </w:rPr>
        <w:t xml:space="preserve">ame </w:t>
      </w:r>
      <w:r>
        <w:rPr>
          <w:rFonts w:ascii="Abadi Extra Light" w:hAnsi="Abadi Extra Light"/>
          <w:color w:val="4472C4" w:themeColor="accent1"/>
          <w:sz w:val="20"/>
          <w:szCs w:val="20"/>
        </w:rPr>
        <w:t>figure</w:t>
      </w:r>
      <w:r w:rsidR="007A05B0" w:rsidRPr="006D51FC">
        <w:rPr>
          <w:rFonts w:ascii="Abadi Extra Light" w:hAnsi="Abadi Extra Light"/>
          <w:color w:val="4472C4" w:themeColor="accent1"/>
          <w:sz w:val="20"/>
          <w:szCs w:val="20"/>
        </w:rPr>
        <w:t xml:space="preserve"> for fungal organisms</w:t>
      </w:r>
      <w:r>
        <w:rPr>
          <w:rFonts w:ascii="Abadi Extra Light" w:hAnsi="Abadi Extra Light"/>
          <w:color w:val="4472C4" w:themeColor="accent1"/>
          <w:sz w:val="20"/>
          <w:szCs w:val="20"/>
        </w:rPr>
        <w:t>, and</w:t>
      </w:r>
      <w:r w:rsidR="007A05B0" w:rsidRPr="006D51FC">
        <w:rPr>
          <w:rFonts w:ascii="Abadi Extra Light" w:hAnsi="Abadi Extra Light"/>
          <w:color w:val="4472C4" w:themeColor="accent1"/>
          <w:sz w:val="20"/>
          <w:szCs w:val="20"/>
        </w:rPr>
        <w:t xml:space="preserve"> we can see that the relative abundance of fung</w:t>
      </w:r>
      <w:r>
        <w:rPr>
          <w:rFonts w:ascii="Abadi Extra Light" w:hAnsi="Abadi Extra Light"/>
          <w:color w:val="4472C4" w:themeColor="accent1"/>
          <w:sz w:val="20"/>
          <w:szCs w:val="20"/>
        </w:rPr>
        <w:t>i</w:t>
      </w:r>
      <w:r w:rsidR="007A05B0" w:rsidRPr="006D51FC">
        <w:rPr>
          <w:rFonts w:ascii="Abadi Extra Light" w:hAnsi="Abadi Extra Light"/>
          <w:color w:val="4472C4" w:themeColor="accent1"/>
          <w:sz w:val="20"/>
          <w:szCs w:val="20"/>
        </w:rPr>
        <w:t xml:space="preserve"> </w:t>
      </w:r>
      <w:r>
        <w:rPr>
          <w:rFonts w:ascii="Abadi Extra Light" w:hAnsi="Abadi Extra Light"/>
          <w:color w:val="4472C4" w:themeColor="accent1"/>
          <w:sz w:val="20"/>
          <w:szCs w:val="20"/>
        </w:rPr>
        <w:t>is higher in acidic soils.</w:t>
      </w:r>
    </w:p>
    <w:p w14:paraId="66AC3F09" w14:textId="3BC62F72" w:rsidR="007A05B0" w:rsidRPr="006D51FC" w:rsidRDefault="007A05B0" w:rsidP="003B36C6">
      <w:pPr>
        <w:jc w:val="both"/>
        <w:rPr>
          <w:rFonts w:ascii="Abadi Extra Light" w:hAnsi="Abadi Extra Light"/>
          <w:color w:val="70AD47" w:themeColor="accent6"/>
          <w:sz w:val="20"/>
          <w:szCs w:val="20"/>
        </w:rPr>
      </w:pPr>
      <w:r w:rsidRPr="006D51FC">
        <w:rPr>
          <w:rFonts w:ascii="Abadi Extra Light" w:hAnsi="Abadi Extra Light"/>
          <w:color w:val="FF0000"/>
          <w:sz w:val="20"/>
          <w:szCs w:val="20"/>
        </w:rPr>
        <w:t>Now, let's go back with the phototrophs and turn on the lights. The difference is obvious</w:t>
      </w:r>
      <w:r w:rsidR="00877BD1">
        <w:rPr>
          <w:rFonts w:ascii="Abadi Extra Light" w:hAnsi="Abadi Extra Light"/>
          <w:color w:val="FF0000"/>
          <w:sz w:val="20"/>
          <w:szCs w:val="20"/>
        </w:rPr>
        <w:t xml:space="preserve"> a</w:t>
      </w:r>
      <w:r w:rsidR="00CF1E63">
        <w:rPr>
          <w:rFonts w:ascii="Abadi Extra Light" w:hAnsi="Abadi Extra Light"/>
          <w:color w:val="FF0000"/>
          <w:sz w:val="20"/>
          <w:szCs w:val="20"/>
        </w:rPr>
        <w:t>s</w:t>
      </w:r>
      <w:r w:rsidRPr="006D51FC">
        <w:rPr>
          <w:rFonts w:ascii="Abadi Extra Light" w:hAnsi="Abadi Extra Light"/>
          <w:color w:val="FF0000"/>
          <w:sz w:val="20"/>
          <w:szCs w:val="20"/>
        </w:rPr>
        <w:t xml:space="preserve"> </w:t>
      </w:r>
      <w:r w:rsidR="00877BD1">
        <w:rPr>
          <w:rFonts w:ascii="Abadi Extra Light" w:hAnsi="Abadi Extra Light"/>
          <w:color w:val="FF0000"/>
          <w:sz w:val="20"/>
          <w:szCs w:val="20"/>
        </w:rPr>
        <w:t>their abundance is way higher</w:t>
      </w:r>
      <w:r w:rsidRPr="006D51FC">
        <w:rPr>
          <w:rFonts w:ascii="Abadi Extra Light" w:hAnsi="Abadi Extra Light"/>
          <w:color w:val="FF0000"/>
          <w:sz w:val="20"/>
          <w:szCs w:val="20"/>
        </w:rPr>
        <w:t xml:space="preserve"> in soils incubated in the light.</w:t>
      </w:r>
      <w:r w:rsidR="00921094" w:rsidRPr="006D51FC">
        <w:rPr>
          <w:rFonts w:ascii="Abadi Extra Light" w:hAnsi="Abadi Extra Light"/>
          <w:color w:val="FF0000"/>
          <w:sz w:val="20"/>
          <w:szCs w:val="20"/>
        </w:rPr>
        <w:t xml:space="preserve"> They also do best in soils with relatively high pH levels.</w:t>
      </w:r>
    </w:p>
    <w:p w14:paraId="5ADDBDF7" w14:textId="2F594EEC" w:rsidR="00121EFF" w:rsidRPr="006D51FC" w:rsidRDefault="00921094" w:rsidP="003B36C6">
      <w:pPr>
        <w:jc w:val="both"/>
        <w:rPr>
          <w:rFonts w:ascii="Abadi Extra Light" w:hAnsi="Abadi Extra Light"/>
          <w:color w:val="70AD47" w:themeColor="accent6"/>
          <w:sz w:val="20"/>
          <w:szCs w:val="20"/>
        </w:rPr>
      </w:pPr>
      <w:r w:rsidRPr="006D51FC">
        <w:rPr>
          <w:rFonts w:ascii="Abadi Extra Light" w:hAnsi="Abadi Extra Light"/>
          <w:color w:val="70AD47" w:themeColor="accent6"/>
          <w:sz w:val="20"/>
          <w:szCs w:val="20"/>
        </w:rPr>
        <w:t>Now, let's also turn on the light for the fungi. The result is a little more unexpected than for the phototrophs. Despite their preference for slightly acidic soils, the abundance of fungi increases in alkaline soils, BUT only in the light, when they are in the presence of phototrophs.</w:t>
      </w:r>
      <w:r w:rsidR="00B57D26" w:rsidRPr="006D51FC">
        <w:rPr>
          <w:rFonts w:ascii="Abadi Extra Light" w:hAnsi="Abadi Extra Light"/>
          <w:sz w:val="20"/>
          <w:szCs w:val="20"/>
        </w:rPr>
        <w:t xml:space="preserve"> </w:t>
      </w:r>
      <w:r w:rsidR="00B57D26" w:rsidRPr="006D51FC">
        <w:rPr>
          <w:rFonts w:ascii="Abadi Extra Light" w:hAnsi="Abadi Extra Light"/>
          <w:color w:val="70AD47" w:themeColor="accent6"/>
          <w:sz w:val="20"/>
          <w:szCs w:val="20"/>
        </w:rPr>
        <w:t>This could be explained by relationships of parasitism, predation, or because phototrophs release organic compounds into the environment through photosynthetic reactions that could be used by fungi.</w:t>
      </w:r>
    </w:p>
    <w:p w14:paraId="73437233" w14:textId="32956645" w:rsidR="00921094" w:rsidRPr="006D51FC" w:rsidRDefault="00921094" w:rsidP="003B36C6">
      <w:pPr>
        <w:jc w:val="both"/>
        <w:rPr>
          <w:rFonts w:ascii="Abadi Extra Light" w:hAnsi="Abadi Extra Light"/>
          <w:color w:val="ED7D31" w:themeColor="accent2"/>
          <w:sz w:val="20"/>
          <w:szCs w:val="20"/>
        </w:rPr>
      </w:pPr>
      <w:r w:rsidRPr="006D51FC">
        <w:rPr>
          <w:rFonts w:ascii="Abadi Extra Light" w:hAnsi="Abadi Extra Light"/>
          <w:color w:val="ED7D31" w:themeColor="accent2"/>
          <w:sz w:val="20"/>
          <w:szCs w:val="20"/>
        </w:rPr>
        <w:t>In addition, in this study, fungi were associated with increased COS consumption. This figure represents the balance of COS on the Y-axis, going down means COS</w:t>
      </w:r>
      <w:r w:rsidR="00260155" w:rsidRPr="006D51FC">
        <w:rPr>
          <w:rFonts w:ascii="Abadi Extra Light" w:hAnsi="Abadi Extra Light"/>
          <w:color w:val="ED7D31" w:themeColor="accent2"/>
          <w:sz w:val="20"/>
          <w:szCs w:val="20"/>
        </w:rPr>
        <w:t xml:space="preserve"> consumption</w:t>
      </w:r>
      <w:r w:rsidRPr="006D51FC">
        <w:rPr>
          <w:rFonts w:ascii="Abadi Extra Light" w:hAnsi="Abadi Extra Light"/>
          <w:color w:val="ED7D31" w:themeColor="accent2"/>
          <w:sz w:val="20"/>
          <w:szCs w:val="20"/>
        </w:rPr>
        <w:t>, and relative to the number of fungal gene copies detected by QPCR.</w:t>
      </w:r>
      <w:r w:rsidR="00260155" w:rsidRPr="006D51FC">
        <w:rPr>
          <w:rFonts w:ascii="Abadi Extra Light" w:hAnsi="Abadi Extra Light"/>
          <w:sz w:val="20"/>
          <w:szCs w:val="20"/>
        </w:rPr>
        <w:t xml:space="preserve"> </w:t>
      </w:r>
      <w:r w:rsidR="00260155" w:rsidRPr="006D51FC">
        <w:rPr>
          <w:rFonts w:ascii="Abadi Extra Light" w:hAnsi="Abadi Extra Light"/>
          <w:color w:val="ED7D31" w:themeColor="accent2"/>
          <w:sz w:val="20"/>
          <w:szCs w:val="20"/>
        </w:rPr>
        <w:t>Thus, fungi abundance was associated with the consumption of COS</w:t>
      </w:r>
      <w:r w:rsidR="003B36C6">
        <w:rPr>
          <w:rFonts w:ascii="Abadi Extra Light" w:hAnsi="Abadi Extra Light"/>
          <w:color w:val="ED7D31" w:themeColor="accent2"/>
          <w:sz w:val="20"/>
          <w:szCs w:val="20"/>
        </w:rPr>
        <w:t xml:space="preserve">, leading to soils being potent COS sinks in the light. </w:t>
      </w:r>
      <w:r w:rsidR="00B57D26" w:rsidRPr="006D51FC">
        <w:rPr>
          <w:rFonts w:ascii="Abadi Extra Light" w:hAnsi="Abadi Extra Light"/>
          <w:color w:val="ED7D31" w:themeColor="accent2"/>
          <w:sz w:val="20"/>
          <w:szCs w:val="20"/>
        </w:rPr>
        <w:t>Since the abundance of fungi in the different soils was indirectly impacted by light, through the presence of phototrophs, it seems that the differences in COS flux</w:t>
      </w:r>
      <w:r w:rsidR="00877BD1">
        <w:rPr>
          <w:rFonts w:ascii="Abadi Extra Light" w:hAnsi="Abadi Extra Light"/>
          <w:color w:val="ED7D31" w:themeColor="accent2"/>
          <w:sz w:val="20"/>
          <w:szCs w:val="20"/>
        </w:rPr>
        <w:t>es</w:t>
      </w:r>
      <w:r w:rsidR="00B57D26" w:rsidRPr="006D51FC">
        <w:rPr>
          <w:rFonts w:ascii="Abadi Extra Light" w:hAnsi="Abadi Extra Light"/>
          <w:color w:val="ED7D31" w:themeColor="accent2"/>
          <w:sz w:val="20"/>
          <w:szCs w:val="20"/>
        </w:rPr>
        <w:t xml:space="preserve"> cannot be explained</w:t>
      </w:r>
      <w:r w:rsidR="00937437">
        <w:rPr>
          <w:rFonts w:ascii="Abadi Extra Light" w:hAnsi="Abadi Extra Light"/>
          <w:color w:val="ED7D31" w:themeColor="accent2"/>
          <w:sz w:val="20"/>
          <w:szCs w:val="20"/>
        </w:rPr>
        <w:t xml:space="preserve"> alone</w:t>
      </w:r>
      <w:r w:rsidR="00B57D26" w:rsidRPr="006D51FC">
        <w:rPr>
          <w:rFonts w:ascii="Abadi Extra Light" w:hAnsi="Abadi Extra Light"/>
          <w:color w:val="ED7D31" w:themeColor="accent2"/>
          <w:sz w:val="20"/>
          <w:szCs w:val="20"/>
        </w:rPr>
        <w:t xml:space="preserve"> by the abundance of </w:t>
      </w:r>
      <w:r w:rsidR="00937437">
        <w:rPr>
          <w:rFonts w:ascii="Abadi Extra Light" w:hAnsi="Abadi Extra Light"/>
          <w:color w:val="ED7D31" w:themeColor="accent2"/>
          <w:sz w:val="20"/>
          <w:szCs w:val="20"/>
        </w:rPr>
        <w:t xml:space="preserve">the </w:t>
      </w:r>
      <w:r w:rsidR="00B57D26" w:rsidRPr="006D51FC">
        <w:rPr>
          <w:rFonts w:ascii="Abadi Extra Light" w:hAnsi="Abadi Extra Light"/>
          <w:color w:val="ED7D31" w:themeColor="accent2"/>
          <w:sz w:val="20"/>
          <w:szCs w:val="20"/>
        </w:rPr>
        <w:t>different organisms. It is also necessary to study the different interactions within soil microbial communities.</w:t>
      </w:r>
      <w:r w:rsidR="003B36C6">
        <w:rPr>
          <w:rFonts w:ascii="Abadi Extra Light" w:hAnsi="Abadi Extra Light"/>
          <w:color w:val="ED7D31" w:themeColor="accent2"/>
          <w:sz w:val="20"/>
          <w:szCs w:val="20"/>
        </w:rPr>
        <w:t xml:space="preserve"> </w:t>
      </w:r>
    </w:p>
    <w:p w14:paraId="6E68D5E5" w14:textId="0020A9ED" w:rsidR="00B57D26" w:rsidRPr="006D51FC" w:rsidRDefault="00B57D26" w:rsidP="003B36C6">
      <w:pPr>
        <w:jc w:val="both"/>
        <w:rPr>
          <w:rFonts w:ascii="Abadi Extra Light" w:hAnsi="Abadi Extra Light"/>
          <w:color w:val="2F5496" w:themeColor="accent1" w:themeShade="BF"/>
          <w:sz w:val="20"/>
          <w:szCs w:val="20"/>
        </w:rPr>
      </w:pPr>
      <w:r w:rsidRPr="006D51FC">
        <w:rPr>
          <w:rFonts w:ascii="Abadi Extra Light" w:hAnsi="Abadi Extra Light"/>
          <w:color w:val="2F5496" w:themeColor="accent1" w:themeShade="BF"/>
          <w:sz w:val="20"/>
          <w:szCs w:val="20"/>
        </w:rPr>
        <w:t>Phototrophic organisms are at the heart of many interactions involving other members of microbial communities.</w:t>
      </w:r>
      <w:r w:rsidRPr="006D51FC">
        <w:rPr>
          <w:rFonts w:ascii="Abadi Extra Light" w:hAnsi="Abadi Extra Light"/>
          <w:sz w:val="20"/>
          <w:szCs w:val="20"/>
        </w:rPr>
        <w:t xml:space="preserve"> </w:t>
      </w:r>
      <w:r w:rsidRPr="006D51FC">
        <w:rPr>
          <w:rFonts w:ascii="Abadi Extra Light" w:hAnsi="Abadi Extra Light"/>
          <w:color w:val="2F5496" w:themeColor="accent1" w:themeShade="BF"/>
          <w:sz w:val="20"/>
          <w:szCs w:val="20"/>
        </w:rPr>
        <w:t>The example of the rhizosphere is often used, but these interactions also take place in marine environment</w:t>
      </w:r>
      <w:r w:rsidR="00C66F31" w:rsidRPr="006D51FC">
        <w:rPr>
          <w:rFonts w:ascii="Abadi Extra Light" w:hAnsi="Abadi Extra Light"/>
          <w:color w:val="2F5496" w:themeColor="accent1" w:themeShade="BF"/>
          <w:sz w:val="20"/>
          <w:szCs w:val="20"/>
        </w:rPr>
        <w:t>s</w:t>
      </w:r>
      <w:r w:rsidRPr="006D51FC">
        <w:rPr>
          <w:rFonts w:ascii="Abadi Extra Light" w:hAnsi="Abadi Extra Light"/>
          <w:color w:val="2F5496" w:themeColor="accent1" w:themeShade="BF"/>
          <w:sz w:val="20"/>
          <w:szCs w:val="20"/>
        </w:rPr>
        <w:t>. Free phytoplankton cells exude organic compounds, creating an area around them that is enriched in these compounds and in which marine bacteria tend to accumulate. It is called the phycosphere.</w:t>
      </w:r>
    </w:p>
    <w:p w14:paraId="5CF5118A" w14:textId="23139B2F" w:rsidR="00C66F31" w:rsidRPr="006D51FC" w:rsidRDefault="00C66F31" w:rsidP="003B36C6">
      <w:pPr>
        <w:jc w:val="both"/>
        <w:rPr>
          <w:rFonts w:ascii="Abadi Extra Light" w:hAnsi="Abadi Extra Light"/>
          <w:color w:val="ED7D31" w:themeColor="accent2"/>
          <w:sz w:val="20"/>
          <w:szCs w:val="20"/>
        </w:rPr>
      </w:pPr>
      <w:r w:rsidRPr="006D51FC">
        <w:rPr>
          <w:rFonts w:ascii="Abadi Extra Light" w:hAnsi="Abadi Extra Light"/>
          <w:color w:val="ED7D31" w:themeColor="accent2"/>
          <w:sz w:val="20"/>
          <w:szCs w:val="20"/>
        </w:rPr>
        <w:t>And it seems likely that this mechanism c</w:t>
      </w:r>
      <w:r w:rsidR="00937437">
        <w:rPr>
          <w:rFonts w:ascii="Abadi Extra Light" w:hAnsi="Abadi Extra Light"/>
          <w:color w:val="ED7D31" w:themeColor="accent2"/>
          <w:sz w:val="20"/>
          <w:szCs w:val="20"/>
        </w:rPr>
        <w:t xml:space="preserve">ould </w:t>
      </w:r>
      <w:r w:rsidRPr="006D51FC">
        <w:rPr>
          <w:rFonts w:ascii="Abadi Extra Light" w:hAnsi="Abadi Extra Light"/>
          <w:color w:val="ED7D31" w:themeColor="accent2"/>
          <w:sz w:val="20"/>
          <w:szCs w:val="20"/>
        </w:rPr>
        <w:t>be applied to terrestrial environments</w:t>
      </w:r>
      <w:r w:rsidR="005040B3">
        <w:rPr>
          <w:rFonts w:ascii="Abadi Extra Light" w:hAnsi="Abadi Extra Light"/>
          <w:color w:val="ED7D31" w:themeColor="accent2"/>
          <w:sz w:val="20"/>
          <w:szCs w:val="20"/>
        </w:rPr>
        <w:t xml:space="preserve">, with </w:t>
      </w:r>
      <w:r w:rsidR="00937437">
        <w:rPr>
          <w:rFonts w:ascii="Abadi Extra Light" w:hAnsi="Abadi Extra Light"/>
          <w:color w:val="ED7D31" w:themeColor="accent2"/>
          <w:sz w:val="20"/>
          <w:szCs w:val="20"/>
        </w:rPr>
        <w:t>free-living</w:t>
      </w:r>
      <w:r w:rsidRPr="006D51FC">
        <w:rPr>
          <w:rFonts w:ascii="Abadi Extra Light" w:hAnsi="Abadi Extra Light"/>
          <w:color w:val="ED7D31" w:themeColor="accent2"/>
          <w:sz w:val="20"/>
          <w:szCs w:val="20"/>
        </w:rPr>
        <w:t xml:space="preserve"> </w:t>
      </w:r>
      <w:r w:rsidR="005040B3">
        <w:rPr>
          <w:rFonts w:ascii="Abadi Extra Light" w:hAnsi="Abadi Extra Light"/>
          <w:color w:val="ED7D31" w:themeColor="accent2"/>
          <w:sz w:val="20"/>
          <w:szCs w:val="20"/>
        </w:rPr>
        <w:t>soil phototroph playing the role of phytoplankton</w:t>
      </w:r>
      <w:r w:rsidRPr="006D51FC">
        <w:rPr>
          <w:rFonts w:ascii="Abadi Extra Light" w:hAnsi="Abadi Extra Light"/>
          <w:color w:val="ED7D31" w:themeColor="accent2"/>
          <w:sz w:val="20"/>
          <w:szCs w:val="20"/>
        </w:rPr>
        <w:t xml:space="preserve">. </w:t>
      </w:r>
      <w:r w:rsidR="00937437">
        <w:rPr>
          <w:rFonts w:ascii="Abadi Extra Light" w:hAnsi="Abadi Extra Light"/>
          <w:color w:val="ED7D31" w:themeColor="accent2"/>
          <w:sz w:val="20"/>
          <w:szCs w:val="20"/>
        </w:rPr>
        <w:t>It is of the many ways</w:t>
      </w:r>
      <w:r w:rsidRPr="006D51FC">
        <w:rPr>
          <w:rFonts w:ascii="Abadi Extra Light" w:hAnsi="Abadi Extra Light"/>
          <w:color w:val="ED7D31" w:themeColor="accent2"/>
          <w:sz w:val="20"/>
          <w:szCs w:val="20"/>
        </w:rPr>
        <w:t xml:space="preserve"> through which light could impact the microbial communities, and thus soil COS fluxes.</w:t>
      </w:r>
    </w:p>
    <w:p w14:paraId="12B74170" w14:textId="5C376BFA" w:rsidR="00C66F31" w:rsidRPr="006D51FC" w:rsidRDefault="00C66F31" w:rsidP="003B36C6">
      <w:pPr>
        <w:jc w:val="both"/>
        <w:rPr>
          <w:rFonts w:ascii="Abadi Extra Light" w:hAnsi="Abadi Extra Light"/>
          <w:color w:val="833C0B" w:themeColor="accent2" w:themeShade="80"/>
          <w:sz w:val="20"/>
          <w:szCs w:val="20"/>
        </w:rPr>
      </w:pPr>
      <w:r w:rsidRPr="006D51FC">
        <w:rPr>
          <w:rFonts w:ascii="Abadi Extra Light" w:hAnsi="Abadi Extra Light"/>
          <w:color w:val="833C0B" w:themeColor="accent2" w:themeShade="80"/>
          <w:sz w:val="20"/>
          <w:szCs w:val="20"/>
        </w:rPr>
        <w:t xml:space="preserve">An additional reason to take into account the photosynthetic fraction of </w:t>
      </w:r>
      <w:r w:rsidR="00937437">
        <w:rPr>
          <w:rFonts w:ascii="Abadi Extra Light" w:hAnsi="Abadi Extra Light"/>
          <w:color w:val="833C0B" w:themeColor="accent2" w:themeShade="80"/>
          <w:sz w:val="20"/>
          <w:szCs w:val="20"/>
        </w:rPr>
        <w:t>the soil</w:t>
      </w:r>
      <w:r w:rsidRPr="006D51FC">
        <w:rPr>
          <w:rFonts w:ascii="Abadi Extra Light" w:hAnsi="Abadi Extra Light"/>
          <w:color w:val="833C0B" w:themeColor="accent2" w:themeShade="80"/>
          <w:sz w:val="20"/>
          <w:szCs w:val="20"/>
        </w:rPr>
        <w:t xml:space="preserve"> is that an increasing number of tools are being made available to research for this purpose. For example, Djemiel and colleagues have recently published a new database dedicated to photosynthetic organisms called microgreen-db.</w:t>
      </w:r>
      <w:r w:rsidRPr="006D51FC">
        <w:rPr>
          <w:rFonts w:ascii="Abadi Extra Light" w:hAnsi="Abadi Extra Light"/>
          <w:sz w:val="20"/>
          <w:szCs w:val="20"/>
        </w:rPr>
        <w:t xml:space="preserve"> </w:t>
      </w:r>
      <w:r w:rsidRPr="006D51FC">
        <w:rPr>
          <w:rFonts w:ascii="Abadi Extra Light" w:hAnsi="Abadi Extra Light"/>
          <w:color w:val="833C0B" w:themeColor="accent2" w:themeShade="80"/>
          <w:sz w:val="20"/>
          <w:szCs w:val="20"/>
        </w:rPr>
        <w:t>This tool, which we used for our study, is tremendously useful for a more targeted and therefore more reliable identification of soil phototrophs.</w:t>
      </w:r>
    </w:p>
    <w:p w14:paraId="5F5DF82C" w14:textId="31165E72" w:rsidR="00C66F31" w:rsidRDefault="00C66F31" w:rsidP="003B36C6">
      <w:pPr>
        <w:jc w:val="both"/>
        <w:rPr>
          <w:rFonts w:ascii="Abadi Extra Light" w:hAnsi="Abadi Extra Light"/>
          <w:color w:val="BF8F00" w:themeColor="accent4" w:themeShade="BF"/>
          <w:sz w:val="20"/>
          <w:szCs w:val="20"/>
        </w:rPr>
      </w:pPr>
      <w:r w:rsidRPr="006D51FC">
        <w:rPr>
          <w:rFonts w:ascii="Abadi Extra Light" w:hAnsi="Abadi Extra Light"/>
          <w:color w:val="BF8F00" w:themeColor="accent4" w:themeShade="BF"/>
          <w:sz w:val="20"/>
          <w:szCs w:val="20"/>
        </w:rPr>
        <w:t>And finally, one last point to continue to illustrate the importance of studies focused on soil photrophs</w:t>
      </w:r>
      <w:r w:rsidR="00937437">
        <w:rPr>
          <w:rFonts w:ascii="Abadi Extra Light" w:hAnsi="Abadi Extra Light"/>
          <w:color w:val="BF8F00" w:themeColor="accent4" w:themeShade="BF"/>
          <w:sz w:val="20"/>
          <w:szCs w:val="20"/>
        </w:rPr>
        <w:t xml:space="preserve"> is that m</w:t>
      </w:r>
      <w:r w:rsidRPr="006D51FC">
        <w:rPr>
          <w:rFonts w:ascii="Abadi Extra Light" w:hAnsi="Abadi Extra Light"/>
          <w:color w:val="BF8F00" w:themeColor="accent4" w:themeShade="BF"/>
          <w:sz w:val="20"/>
          <w:szCs w:val="20"/>
        </w:rPr>
        <w:t xml:space="preserve">ost arid areas </w:t>
      </w:r>
      <w:r w:rsidR="00F45FB0">
        <w:rPr>
          <w:rFonts w:ascii="Abadi Extra Light" w:hAnsi="Abadi Extra Light"/>
          <w:color w:val="BF8F00" w:themeColor="accent4" w:themeShade="BF"/>
          <w:sz w:val="20"/>
          <w:szCs w:val="20"/>
        </w:rPr>
        <w:t>around</w:t>
      </w:r>
      <w:r w:rsidRPr="006D51FC">
        <w:rPr>
          <w:rFonts w:ascii="Abadi Extra Light" w:hAnsi="Abadi Extra Light"/>
          <w:color w:val="BF8F00" w:themeColor="accent4" w:themeShade="BF"/>
          <w:sz w:val="20"/>
          <w:szCs w:val="20"/>
        </w:rPr>
        <w:t xml:space="preserve"> the globe are covered by a thick layer known as the biocrust, composed of bryophytes, </w:t>
      </w:r>
      <w:r w:rsidR="00946359" w:rsidRPr="006D51FC">
        <w:rPr>
          <w:rFonts w:ascii="Abadi Extra Light" w:hAnsi="Abadi Extra Light"/>
          <w:color w:val="BF8F00" w:themeColor="accent4" w:themeShade="BF"/>
          <w:sz w:val="20"/>
          <w:szCs w:val="20"/>
        </w:rPr>
        <w:t>cyanobacteria</w:t>
      </w:r>
      <w:r w:rsidRPr="006D51FC">
        <w:rPr>
          <w:rFonts w:ascii="Abadi Extra Light" w:hAnsi="Abadi Extra Light"/>
          <w:color w:val="BF8F00" w:themeColor="accent4" w:themeShade="BF"/>
          <w:sz w:val="20"/>
          <w:szCs w:val="20"/>
        </w:rPr>
        <w:t xml:space="preserve"> and other microorganisms.</w:t>
      </w:r>
      <w:r w:rsidR="00946359" w:rsidRPr="006D51FC">
        <w:rPr>
          <w:rFonts w:ascii="Abadi Extra Light" w:hAnsi="Abadi Extra Light"/>
          <w:sz w:val="20"/>
          <w:szCs w:val="20"/>
        </w:rPr>
        <w:t xml:space="preserve"> </w:t>
      </w:r>
      <w:r w:rsidR="00946359" w:rsidRPr="006D51FC">
        <w:rPr>
          <w:rFonts w:ascii="Abadi Extra Light" w:hAnsi="Abadi Extra Light"/>
          <w:color w:val="BF8F00" w:themeColor="accent4" w:themeShade="BF"/>
          <w:sz w:val="20"/>
          <w:szCs w:val="20"/>
        </w:rPr>
        <w:t>And these biocrusts have a considerable impact on their ecosystem. To begin with, most of the organisms in these crusts are diazotrophic, which means that they are able to fix atmospheric nitrogen.</w:t>
      </w:r>
      <w:r w:rsidR="00946359" w:rsidRPr="006D51FC">
        <w:rPr>
          <w:rFonts w:ascii="Abadi Extra Light" w:hAnsi="Abadi Extra Light"/>
          <w:sz w:val="20"/>
          <w:szCs w:val="20"/>
        </w:rPr>
        <w:t xml:space="preserve"> </w:t>
      </w:r>
      <w:r w:rsidR="00946359" w:rsidRPr="006D51FC">
        <w:rPr>
          <w:rFonts w:ascii="Abadi Extra Light" w:hAnsi="Abadi Extra Light"/>
          <w:color w:val="BF8F00" w:themeColor="accent4" w:themeShade="BF"/>
          <w:sz w:val="20"/>
          <w:szCs w:val="20"/>
        </w:rPr>
        <w:t>Moreover, these organisms can even directly shape the geology of their environment, since they are able to form or dissolve limestone.</w:t>
      </w:r>
      <w:r w:rsidR="00DF78F0">
        <w:rPr>
          <w:rFonts w:ascii="Abadi Extra Light" w:hAnsi="Abadi Extra Light"/>
          <w:color w:val="BF8F00" w:themeColor="accent4" w:themeShade="BF"/>
          <w:sz w:val="20"/>
          <w:szCs w:val="20"/>
        </w:rPr>
        <w:t xml:space="preserve"> </w:t>
      </w:r>
      <w:r w:rsidR="00DF78F0" w:rsidRPr="00DF78F0">
        <w:rPr>
          <w:rFonts w:ascii="Abadi Extra Light" w:hAnsi="Abadi Extra Light"/>
          <w:color w:val="BF8F00" w:themeColor="accent4" w:themeShade="BF"/>
          <w:sz w:val="20"/>
          <w:szCs w:val="20"/>
        </w:rPr>
        <w:t>To this day, despite their importance, the role of phototrophs organisms in soils has greatly been underestimated</w:t>
      </w:r>
    </w:p>
    <w:p w14:paraId="62A1D5D2" w14:textId="6CFA8CE7" w:rsidR="00E82412" w:rsidRPr="00F352E5" w:rsidRDefault="00E82412" w:rsidP="003B36C6">
      <w:pPr>
        <w:jc w:val="both"/>
        <w:rPr>
          <w:rFonts w:ascii="Abadi Extra Light" w:hAnsi="Abadi Extra Light"/>
          <w:color w:val="385623" w:themeColor="accent6" w:themeShade="80"/>
          <w:sz w:val="20"/>
          <w:szCs w:val="20"/>
        </w:rPr>
      </w:pPr>
      <w:r w:rsidRPr="00F352E5">
        <w:rPr>
          <w:rFonts w:ascii="Abadi Extra Light" w:hAnsi="Abadi Extra Light"/>
          <w:color w:val="385623" w:themeColor="accent6" w:themeShade="80"/>
          <w:sz w:val="20"/>
          <w:szCs w:val="20"/>
        </w:rPr>
        <w:t>By taking them</w:t>
      </w:r>
      <w:r w:rsidR="00F352E5" w:rsidRPr="00F352E5">
        <w:rPr>
          <w:rFonts w:ascii="Abadi Extra Light" w:hAnsi="Abadi Extra Light"/>
          <w:color w:val="385623" w:themeColor="accent6" w:themeShade="80"/>
          <w:sz w:val="20"/>
          <w:szCs w:val="20"/>
        </w:rPr>
        <w:t xml:space="preserve"> </w:t>
      </w:r>
      <w:r w:rsidR="00DF78F0">
        <w:rPr>
          <w:rFonts w:ascii="Abadi Extra Light" w:hAnsi="Abadi Extra Light"/>
          <w:color w:val="385623" w:themeColor="accent6" w:themeShade="80"/>
          <w:sz w:val="20"/>
          <w:szCs w:val="20"/>
        </w:rPr>
        <w:t xml:space="preserve">into </w:t>
      </w:r>
      <w:r w:rsidR="00F352E5" w:rsidRPr="00F352E5">
        <w:rPr>
          <w:rFonts w:ascii="Abadi Extra Light" w:hAnsi="Abadi Extra Light"/>
          <w:color w:val="385623" w:themeColor="accent6" w:themeShade="80"/>
          <w:sz w:val="20"/>
          <w:szCs w:val="20"/>
        </w:rPr>
        <w:t>account for this study, we aimed, first, to describe their diversity in soils. Second, to determine whether light affects phototroph, bacterial and fungal community composition, and to explore the potential interactions between members of these different groups. And finally, to evaluate whether changes in microbial community composition would lead to changes in ecosystem function, more specifically COS exchange.</w:t>
      </w:r>
    </w:p>
    <w:p w14:paraId="2960711A" w14:textId="77777777" w:rsidR="00921094" w:rsidRDefault="00921094" w:rsidP="00C4543B">
      <w:pPr>
        <w:rPr>
          <w:color w:val="ED7D31" w:themeColor="accent2"/>
        </w:rPr>
      </w:pPr>
    </w:p>
    <w:p w14:paraId="30ABD334" w14:textId="77777777" w:rsidR="00CA173A" w:rsidRDefault="00CA173A" w:rsidP="00C4543B">
      <w:pPr>
        <w:rPr>
          <w:color w:val="ED7D31" w:themeColor="accent2"/>
        </w:rPr>
      </w:pPr>
    </w:p>
    <w:p w14:paraId="5C562549" w14:textId="77777777" w:rsidR="00CA173A" w:rsidRPr="00C4543B" w:rsidRDefault="00CA173A" w:rsidP="00C4543B">
      <w:pPr>
        <w:rPr>
          <w:color w:val="ED7D31" w:themeColor="accent2"/>
        </w:rPr>
      </w:pPr>
    </w:p>
    <w:p w14:paraId="05B5E5FC" w14:textId="77777777" w:rsidR="00C4543B" w:rsidRPr="00C4543B" w:rsidRDefault="00C4543B" w:rsidP="00C4543B">
      <w:pPr>
        <w:rPr>
          <w:color w:val="1F3864" w:themeColor="accent1" w:themeShade="80"/>
        </w:rPr>
      </w:pPr>
    </w:p>
    <w:p w14:paraId="73872192" w14:textId="77777777" w:rsidR="00C4543B" w:rsidRPr="00C4543B" w:rsidRDefault="00C4543B" w:rsidP="00C4543B">
      <w:pPr>
        <w:rPr>
          <w:color w:val="C45911" w:themeColor="accent2" w:themeShade="BF"/>
        </w:rPr>
      </w:pPr>
    </w:p>
    <w:p w14:paraId="5FA705CE" w14:textId="44CF2B71" w:rsidR="003E0BCE" w:rsidRPr="00C4543B" w:rsidRDefault="003E0BCE" w:rsidP="00C4543B">
      <w:pPr>
        <w:rPr>
          <w:color w:val="CC9900"/>
        </w:rPr>
      </w:pPr>
    </w:p>
    <w:sectPr w:rsidR="003E0BCE" w:rsidRPr="00C4543B" w:rsidSect="009171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Extra Light">
    <w:altName w:val="Abadi Extra Light"/>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BCE"/>
    <w:rsid w:val="00046B2B"/>
    <w:rsid w:val="0005017E"/>
    <w:rsid w:val="000B26AB"/>
    <w:rsid w:val="000E5085"/>
    <w:rsid w:val="00121EFF"/>
    <w:rsid w:val="001A6CFC"/>
    <w:rsid w:val="001D4C9F"/>
    <w:rsid w:val="00206A40"/>
    <w:rsid w:val="00242D02"/>
    <w:rsid w:val="00260155"/>
    <w:rsid w:val="00290B8E"/>
    <w:rsid w:val="003B36C6"/>
    <w:rsid w:val="003E0BCE"/>
    <w:rsid w:val="004A2E74"/>
    <w:rsid w:val="004E5307"/>
    <w:rsid w:val="005040B3"/>
    <w:rsid w:val="0054433D"/>
    <w:rsid w:val="006D51FC"/>
    <w:rsid w:val="006E30A8"/>
    <w:rsid w:val="007A05B0"/>
    <w:rsid w:val="00805990"/>
    <w:rsid w:val="00877BD1"/>
    <w:rsid w:val="008930EE"/>
    <w:rsid w:val="00917194"/>
    <w:rsid w:val="00921094"/>
    <w:rsid w:val="00937437"/>
    <w:rsid w:val="00946359"/>
    <w:rsid w:val="00B57D26"/>
    <w:rsid w:val="00B700E4"/>
    <w:rsid w:val="00C4543B"/>
    <w:rsid w:val="00C66F31"/>
    <w:rsid w:val="00C73453"/>
    <w:rsid w:val="00CA173A"/>
    <w:rsid w:val="00CB4BA0"/>
    <w:rsid w:val="00CF1E63"/>
    <w:rsid w:val="00CF3914"/>
    <w:rsid w:val="00D31D8B"/>
    <w:rsid w:val="00DF78F0"/>
    <w:rsid w:val="00DF7EF7"/>
    <w:rsid w:val="00E02455"/>
    <w:rsid w:val="00E65250"/>
    <w:rsid w:val="00E820D3"/>
    <w:rsid w:val="00E82412"/>
    <w:rsid w:val="00E95AC4"/>
    <w:rsid w:val="00F352E5"/>
    <w:rsid w:val="00F45FB0"/>
    <w:rsid w:val="00F54AD0"/>
    <w:rsid w:val="00FA129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A9C4D2"/>
  <w15:chartTrackingRefBased/>
  <w15:docId w15:val="{C6EF30CB-D934-4BD1-A838-D02077F35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F391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F39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573738">
      <w:bodyDiv w:val="1"/>
      <w:marLeft w:val="0"/>
      <w:marRight w:val="0"/>
      <w:marTop w:val="0"/>
      <w:marBottom w:val="0"/>
      <w:divBdr>
        <w:top w:val="none" w:sz="0" w:space="0" w:color="auto"/>
        <w:left w:val="none" w:sz="0" w:space="0" w:color="auto"/>
        <w:bottom w:val="none" w:sz="0" w:space="0" w:color="auto"/>
        <w:right w:val="none" w:sz="0" w:space="0" w:color="auto"/>
      </w:divBdr>
    </w:div>
    <w:div w:id="726218959">
      <w:bodyDiv w:val="1"/>
      <w:marLeft w:val="0"/>
      <w:marRight w:val="0"/>
      <w:marTop w:val="0"/>
      <w:marBottom w:val="0"/>
      <w:divBdr>
        <w:top w:val="none" w:sz="0" w:space="0" w:color="auto"/>
        <w:left w:val="none" w:sz="0" w:space="0" w:color="auto"/>
        <w:bottom w:val="none" w:sz="0" w:space="0" w:color="auto"/>
        <w:right w:val="none" w:sz="0" w:space="0" w:color="auto"/>
      </w:divBdr>
    </w:div>
    <w:div w:id="792023472">
      <w:bodyDiv w:val="1"/>
      <w:marLeft w:val="0"/>
      <w:marRight w:val="0"/>
      <w:marTop w:val="0"/>
      <w:marBottom w:val="0"/>
      <w:divBdr>
        <w:top w:val="none" w:sz="0" w:space="0" w:color="auto"/>
        <w:left w:val="none" w:sz="0" w:space="0" w:color="auto"/>
        <w:bottom w:val="none" w:sz="0" w:space="0" w:color="auto"/>
        <w:right w:val="none" w:sz="0" w:space="0" w:color="auto"/>
      </w:divBdr>
    </w:div>
    <w:div w:id="1095248102">
      <w:bodyDiv w:val="1"/>
      <w:marLeft w:val="0"/>
      <w:marRight w:val="0"/>
      <w:marTop w:val="0"/>
      <w:marBottom w:val="0"/>
      <w:divBdr>
        <w:top w:val="none" w:sz="0" w:space="0" w:color="auto"/>
        <w:left w:val="none" w:sz="0" w:space="0" w:color="auto"/>
        <w:bottom w:val="none" w:sz="0" w:space="0" w:color="auto"/>
        <w:right w:val="none" w:sz="0" w:space="0" w:color="auto"/>
      </w:divBdr>
    </w:div>
    <w:div w:id="1252616200">
      <w:bodyDiv w:val="1"/>
      <w:marLeft w:val="0"/>
      <w:marRight w:val="0"/>
      <w:marTop w:val="0"/>
      <w:marBottom w:val="0"/>
      <w:divBdr>
        <w:top w:val="none" w:sz="0" w:space="0" w:color="auto"/>
        <w:left w:val="none" w:sz="0" w:space="0" w:color="auto"/>
        <w:bottom w:val="none" w:sz="0" w:space="0" w:color="auto"/>
        <w:right w:val="none" w:sz="0" w:space="0" w:color="auto"/>
      </w:divBdr>
    </w:div>
    <w:div w:id="1513840117">
      <w:bodyDiv w:val="1"/>
      <w:marLeft w:val="0"/>
      <w:marRight w:val="0"/>
      <w:marTop w:val="0"/>
      <w:marBottom w:val="0"/>
      <w:divBdr>
        <w:top w:val="none" w:sz="0" w:space="0" w:color="auto"/>
        <w:left w:val="none" w:sz="0" w:space="0" w:color="auto"/>
        <w:bottom w:val="none" w:sz="0" w:space="0" w:color="auto"/>
        <w:right w:val="none" w:sz="0" w:space="0" w:color="auto"/>
      </w:divBdr>
    </w:div>
    <w:div w:id="1575581948">
      <w:bodyDiv w:val="1"/>
      <w:marLeft w:val="0"/>
      <w:marRight w:val="0"/>
      <w:marTop w:val="0"/>
      <w:marBottom w:val="0"/>
      <w:divBdr>
        <w:top w:val="none" w:sz="0" w:space="0" w:color="auto"/>
        <w:left w:val="none" w:sz="0" w:space="0" w:color="auto"/>
        <w:bottom w:val="none" w:sz="0" w:space="0" w:color="auto"/>
        <w:right w:val="none" w:sz="0" w:space="0" w:color="auto"/>
      </w:divBdr>
    </w:div>
    <w:div w:id="1641035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1832</TotalTime>
  <Pages>2</Pages>
  <Words>1215</Words>
  <Characters>6929</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FOUCAULT</dc:creator>
  <cp:keywords/>
  <dc:description/>
  <cp:lastModifiedBy>Clément FOUCAULT</cp:lastModifiedBy>
  <cp:revision>9</cp:revision>
  <dcterms:created xsi:type="dcterms:W3CDTF">2020-06-09T13:58:00Z</dcterms:created>
  <dcterms:modified xsi:type="dcterms:W3CDTF">2020-06-23T21:58:00Z</dcterms:modified>
</cp:coreProperties>
</file>