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522414"/>
        <w:docPartObj>
          <w:docPartGallery w:val="Cover Pages"/>
          <w:docPartUnique/>
        </w:docPartObj>
      </w:sdtPr>
      <w:sdtContent>
        <w:p w:rsidR="008F73FA" w:rsidRDefault="008F73FA"/>
        <w:p w:rsidR="008F73FA" w:rsidRDefault="00346A3A">
          <w:r>
            <w:rPr>
              <w:noProof/>
            </w:rPr>
            <w:pict>
              <v:group id="_x0000_s1026" style="position:absolute;margin-left:0;margin-top:0;width:564.45pt;height:798.8pt;z-index:251660288;mso-width-percent:950;mso-height-percent:950;mso-position-horizontal:center;mso-position-horizontal-relative:page;mso-position-vertical:center;mso-position-vertical-relative:page;mso-width-percent:950;mso-height-percent:950" coordorigin="316,406" coordsize="11608,15028" o:allowincell="f">
                <v:group id="_x0000_s1027" style="position:absolute;left:316;top:406;width:11608;height:15028;mso-width-percent:950;mso-height-percent:950;mso-position-horizontal:center;mso-position-horizontal-relative:page;mso-position-vertical:center;mso-position-vertical-relative:page;mso-width-percent:950;mso-height-percent:950" coordorigin="321,406" coordsize="11600,15025" o:allowincell="f">
                  <v:rect id="_x0000_s1028" style="position:absolute;left:339;top:406;width:11582;height:15025;mso-width-relative:margin;v-text-anchor:middle" fillcolor="#8c8c8c [1772]" strokecolor="white [3212]" strokeweight="1pt">
                    <v:fill r:id="rId9" o:title="Zig zag" color2="#bfbfbf [2412]" type="pattern"/>
                    <v:shadow color="#d8d8d8 [2732]" offset="3pt,3pt" offset2="2pt,2pt"/>
                  </v:rect>
                  <v:rect id="_x0000_s1029" style="position:absolute;left:3446;top:406;width:8475;height:15025;mso-width-relative:margin" fillcolor="#737373 [1789]" strokecolor="white [3212]" strokeweight="1pt">
                    <v:shadow color="#d8d8d8 [2732]" offset="3pt,3pt" offset2="2pt,2pt"/>
                    <v:textbox style="mso-next-textbox:#_x0000_s1029" inset="18pt,108pt,36pt">
                      <w:txbxContent>
                        <w:sdt>
                          <w:sdtPr>
                            <w:rPr>
                              <w:color w:val="FFFFFF" w:themeColor="background1"/>
                              <w:sz w:val="80"/>
                              <w:szCs w:val="80"/>
                            </w:rPr>
                            <w:alias w:val="Título"/>
                            <w:id w:val="16962279"/>
                            <w:dataBinding w:prefixMappings="xmlns:ns0='http://schemas.openxmlformats.org/package/2006/metadata/core-properties' xmlns:ns1='http://purl.org/dc/elements/1.1/'" w:xpath="/ns0:coreProperties[1]/ns1:title[1]" w:storeItemID="{6C3C8BC8-F283-45AE-878A-BAB7291924A1}"/>
                            <w:text/>
                          </w:sdtPr>
                          <w:sdtContent>
                            <w:p w:rsidR="00314094" w:rsidRDefault="00314094">
                              <w:pPr>
                                <w:pStyle w:val="Sinespaciado"/>
                                <w:rPr>
                                  <w:color w:val="FFFFFF" w:themeColor="background1"/>
                                  <w:sz w:val="80"/>
                                  <w:szCs w:val="80"/>
                                </w:rPr>
                              </w:pPr>
                              <w:r>
                                <w:rPr>
                                  <w:color w:val="FFFFFF" w:themeColor="background1"/>
                                  <w:sz w:val="80"/>
                                  <w:szCs w:val="80"/>
                                </w:rPr>
                                <w:t>Inventary</w:t>
                              </w:r>
                            </w:p>
                          </w:sdtContent>
                        </w:sdt>
                        <w:sdt>
                          <w:sdtPr>
                            <w:rPr>
                              <w:color w:val="FFFFFF" w:themeColor="background1"/>
                              <w:sz w:val="40"/>
                              <w:szCs w:val="40"/>
                            </w:rPr>
                            <w:alias w:val="Subtítulo"/>
                            <w:id w:val="16962284"/>
                            <w:dataBinding w:prefixMappings="xmlns:ns0='http://schemas.openxmlformats.org/package/2006/metadata/core-properties' xmlns:ns1='http://purl.org/dc/elements/1.1/'" w:xpath="/ns0:coreProperties[1]/ns1:subject[1]" w:storeItemID="{6C3C8BC8-F283-45AE-878A-BAB7291924A1}"/>
                            <w:text/>
                          </w:sdtPr>
                          <w:sdtContent>
                            <w:p w:rsidR="00314094" w:rsidRDefault="00314094">
                              <w:pPr>
                                <w:pStyle w:val="Sinespaciado"/>
                                <w:rPr>
                                  <w:color w:val="FFFFFF" w:themeColor="background1"/>
                                  <w:sz w:val="40"/>
                                  <w:szCs w:val="40"/>
                                </w:rPr>
                              </w:pPr>
                              <w:r>
                                <w:rPr>
                                  <w:color w:val="FFFFFF" w:themeColor="background1"/>
                                  <w:sz w:val="40"/>
                                  <w:szCs w:val="40"/>
                                  <w:lang w:val="es-AR"/>
                                </w:rPr>
                                <w:t>Aplicación Web</w:t>
                              </w:r>
                            </w:p>
                          </w:sdtContent>
                        </w:sdt>
                        <w:p w:rsidR="00314094" w:rsidRDefault="00314094">
                          <w:pPr>
                            <w:pStyle w:val="Sinespaciado"/>
                            <w:rPr>
                              <w:color w:val="FFFFFF" w:themeColor="background1"/>
                            </w:rPr>
                          </w:pPr>
                        </w:p>
                        <w:p w:rsidR="00314094" w:rsidRDefault="00314094">
                          <w:pPr>
                            <w:pStyle w:val="Sinespaciado"/>
                            <w:rPr>
                              <w:color w:val="FFFFFF" w:themeColor="background1"/>
                            </w:rPr>
                          </w:pPr>
                        </w:p>
                        <w:p w:rsidR="00314094" w:rsidRDefault="00314094">
                          <w:pPr>
                            <w:pStyle w:val="Sinespaciado"/>
                            <w:rPr>
                              <w:color w:val="FFFFFF" w:themeColor="background1"/>
                            </w:rPr>
                          </w:pPr>
                        </w:p>
                      </w:txbxContent>
                    </v:textbox>
                  </v:rect>
                  <v:group id="_x0000_s1030" style="position:absolute;left:321;top:3424;width:3125;height:6069" coordorigin="654,3599" coordsize="2880,5760">
                    <v:rect id="_x0000_s1031" style="position:absolute;left:2094;top:6479;width:1440;height:1440;flip:x;mso-width-relative:margin;v-text-anchor:middle" fillcolor="#a7bfde [1620]" strokecolor="white [3212]" strokeweight="1pt">
                      <v:fill opacity="52429f"/>
                      <v:shadow color="#d8d8d8 [2732]" offset="3pt,3pt" offset2="2pt,2pt"/>
                    </v:rect>
                    <v:rect id="_x0000_s1032" style="position:absolute;left:2094;top:5039;width:1440;height:1440;flip:x;mso-width-relative:margin;v-text-anchor:middle" fillcolor="#a7bfde [1620]" strokecolor="white [3212]" strokeweight="1pt">
                      <v:fill opacity=".5"/>
                      <v:shadow color="#d8d8d8 [2732]" offset="3pt,3pt" offset2="2pt,2pt"/>
                    </v:rect>
                    <v:rect id="_x0000_s1033" style="position:absolute;left:654;top:5039;width:1440;height:1440;flip:x;mso-width-relative:margin;v-text-anchor:middle" fillcolor="#a7bfde [1620]" strokecolor="white [3212]" strokeweight="1pt">
                      <v:fill opacity="52429f"/>
                      <v:shadow color="#d8d8d8 [2732]" offset="3pt,3pt" offset2="2pt,2pt"/>
                    </v:rect>
                    <v:rect id="_x0000_s1034" style="position:absolute;left:654;top:3599;width:1440;height:1440;flip:x;mso-width-relative:margin;v-text-anchor:middle" fillcolor="#a7bfde [1620]" strokecolor="white [3212]" strokeweight="1pt">
                      <v:fill opacity=".5"/>
                      <v:shadow color="#d8d8d8 [2732]" offset="3pt,3pt" offset2="2pt,2pt"/>
                    </v:rect>
                    <v:rect id="_x0000_s1035" style="position:absolute;left:654;top:6479;width:1440;height:1440;flip:x;mso-width-relative:margin;v-text-anchor:middle" fillcolor="#a7bfde [1620]" strokecolor="white [3212]" strokeweight="1pt">
                      <v:fill opacity=".5"/>
                      <v:shadow color="#d8d8d8 [2732]" offset="3pt,3pt" offset2="2pt,2pt"/>
                    </v:rect>
                    <v:rect id="_x0000_s1036" style="position:absolute;left:2094;top:7919;width:1440;height:1440;flip:x;mso-width-relative:margin;v-text-anchor:middle" fillcolor="#a7bfde [1620]" strokecolor="white [3212]" strokeweight="1pt">
                      <v:fill opacity=".5"/>
                      <v:shadow color="#d8d8d8 [2732]" offset="3pt,3pt" offset2="2pt,2pt"/>
                    </v:rect>
                  </v:group>
                  <v:rect id="_x0000_s1037" style="position:absolute;left:2690;top:406;width:1563;height:1518;flip:x;mso-width-relative:margin;v-text-anchor:bottom" fillcolor="#c0504d [3205]" strokecolor="white [3212]" strokeweight="1pt">
                    <v:shadow color="#d8d8d8 [2732]" offset="3pt,3pt" offset2="2pt,2pt"/>
                    <v:textbox style="mso-next-textbox:#_x0000_s1037">
                      <w:txbxContent>
                        <w:sdt>
                          <w:sdtPr>
                            <w:rPr>
                              <w:color w:val="FFFFFF" w:themeColor="background1"/>
                              <w:sz w:val="52"/>
                              <w:szCs w:val="52"/>
                            </w:rPr>
                            <w:alias w:val="Año"/>
                            <w:id w:val="16962274"/>
                            <w:showingPlcHdr/>
                            <w:dataBinding w:prefixMappings="xmlns:ns0='http://schemas.microsoft.com/office/2006/coverPageProps'" w:xpath="/ns0:CoverPageProperties[1]/ns0:PublishDate[1]" w:storeItemID="{55AF091B-3C7A-41E3-B477-F2FDAA23CFDA}"/>
                            <w:date>
                              <w:dateFormat w:val="yyyy"/>
                              <w:lid w:val="es-ES"/>
                              <w:storeMappedDataAs w:val="dateTime"/>
                              <w:calendar w:val="gregorian"/>
                            </w:date>
                          </w:sdtPr>
                          <w:sdtContent>
                            <w:p w:rsidR="00314094" w:rsidRDefault="00B44A25">
                              <w:pPr>
                                <w:jc w:val="center"/>
                                <w:rPr>
                                  <w:color w:val="FFFFFF" w:themeColor="background1"/>
                                  <w:sz w:val="48"/>
                                  <w:szCs w:val="52"/>
                                </w:rPr>
                              </w:pPr>
                              <w:r>
                                <w:rPr>
                                  <w:color w:val="FFFFFF" w:themeColor="background1"/>
                                  <w:sz w:val="52"/>
                                  <w:szCs w:val="52"/>
                                </w:rPr>
                                <w:t xml:space="preserve">     </w:t>
                              </w:r>
                            </w:p>
                          </w:sdtContent>
                        </w:sdt>
                      </w:txbxContent>
                    </v:textbox>
                  </v:rect>
                </v:group>
                <v:group id="_x0000_s1038" style="position:absolute;left:3446;top:13758;width:8169;height:1382" coordorigin="3446,13758" coordsize="8169,1382">
                  <v:group id="_x0000_s1039" style="position:absolute;left:10833;top:14380;width:782;height:760;flip:x y" coordorigin="8754,11945" coordsize="2880,2859">
                    <v:rect id="_x0000_s1040" style="position:absolute;left:10194;top:11945;width:1440;height:1440;flip:x;mso-width-relative:margin;v-text-anchor:middle" fillcolor="#bfbfbf [2412]" strokecolor="white [3212]" strokeweight="1pt">
                      <v:fill opacity=".5"/>
                      <v:shadow color="#d8d8d8 [2732]" offset="3pt,3pt" offset2="2pt,2pt"/>
                    </v:rect>
                    <v:rect id="_x0000_s1041" style="position:absolute;left:10194;top:13364;width:1440;height:1440;flip:x;mso-width-relative:margin;v-text-anchor:middle" fillcolor="#c0504d [3205]" strokecolor="white [3212]" strokeweight="1pt">
                      <v:shadow color="#d8d8d8 [2732]" offset="3pt,3pt" offset2="2pt,2pt"/>
                    </v:rect>
                    <v:rect id="_x0000_s1042" style="position:absolute;left:8754;top:13364;width:1440;height:1440;flip:x;mso-width-relative:margin;v-text-anchor:middle" fillcolor="#bfbfbf [2412]" strokecolor="white [3212]" strokeweight="1pt">
                      <v:fill opacity=".5"/>
                      <v:shadow color="#d8d8d8 [2732]" offset="3pt,3pt" offset2="2pt,2pt"/>
                    </v:rect>
                  </v:group>
                  <v:rect id="_x0000_s1043" style="position:absolute;left:3446;top:13758;width:7105;height:1382;v-text-anchor:bottom" filled="f" fillcolor="white [3212]" stroked="f" strokecolor="white [3212]" strokeweight="1pt">
                    <v:fill opacity="52429f"/>
                    <v:shadow color="#d8d8d8 [2732]" offset="3pt,3pt" offset2="2pt,2pt"/>
                    <v:textbox style="mso-next-textbox:#_x0000_s1043" inset=",0,,0">
                      <w:txbxContent>
                        <w:p w:rsidR="00314094" w:rsidRDefault="00314094" w:rsidP="00F71B23">
                          <w:pPr>
                            <w:pStyle w:val="Sinespaciado"/>
                            <w:jc w:val="right"/>
                            <w:rPr>
                              <w:color w:val="FFFFFF" w:themeColor="background1"/>
                            </w:rPr>
                          </w:pPr>
                        </w:p>
                        <w:p w:rsidR="00314094" w:rsidRDefault="00314094" w:rsidP="00F71B23">
                          <w:pPr>
                            <w:pStyle w:val="Sinespaciado"/>
                            <w:ind w:firstLine="708"/>
                            <w:jc w:val="right"/>
                            <w:rPr>
                              <w:color w:val="FFFFFF" w:themeColor="background1"/>
                            </w:rPr>
                          </w:pPr>
                        </w:p>
                        <w:sdt>
                          <w:sdtPr>
                            <w:rPr>
                              <w:color w:val="FFFFFF" w:themeColor="background1"/>
                            </w:rPr>
                            <w:alias w:val="Autor"/>
                            <w:id w:val="16962296"/>
                            <w:dataBinding w:prefixMappings="xmlns:ns0='http://schemas.openxmlformats.org/package/2006/metadata/core-properties' xmlns:ns1='http://purl.org/dc/elements/1.1/'" w:xpath="/ns0:coreProperties[1]/ns1:creator[1]" w:storeItemID="{6C3C8BC8-F283-45AE-878A-BAB7291924A1}"/>
                            <w:text/>
                          </w:sdtPr>
                          <w:sdtContent>
                            <w:p w:rsidR="00314094" w:rsidRDefault="00314094" w:rsidP="00F71B23">
                              <w:pPr>
                                <w:pStyle w:val="Sinespaciado"/>
                                <w:jc w:val="right"/>
                                <w:rPr>
                                  <w:color w:val="FFFFFF" w:themeColor="background1"/>
                                </w:rPr>
                              </w:pPr>
                              <w:r>
                                <w:rPr>
                                  <w:color w:val="FFFFFF" w:themeColor="background1"/>
                                  <w:lang w:val="es-AR"/>
                                </w:rPr>
                                <w:t>Nicolas Robert</w:t>
                              </w:r>
                              <w:r w:rsidR="00B44A25">
                                <w:rPr>
                                  <w:color w:val="FFFFFF" w:themeColor="background1"/>
                                  <w:lang w:val="es-AR"/>
                                </w:rPr>
                                <w:t>o Farfan,</w:t>
                              </w:r>
                            </w:p>
                          </w:sdtContent>
                        </w:sdt>
                        <w:p w:rsidR="00314094" w:rsidRDefault="00314094" w:rsidP="00F71B23">
                          <w:pPr>
                            <w:pStyle w:val="Sinespaciado"/>
                            <w:ind w:firstLine="708"/>
                            <w:jc w:val="right"/>
                            <w:rPr>
                              <w:color w:val="FFFFFF" w:themeColor="background1"/>
                            </w:rPr>
                          </w:pPr>
                          <w:r w:rsidRPr="00F71B23">
                            <w:rPr>
                              <w:color w:val="FFFFFF" w:themeColor="background1"/>
                            </w:rPr>
                            <w:t xml:space="preserve"> Evaluación de Proyectos</w:t>
                          </w:r>
                        </w:p>
                        <w:p w:rsidR="00314094" w:rsidRDefault="00314094" w:rsidP="00F71B23">
                          <w:pPr>
                            <w:pStyle w:val="Sinespaciado"/>
                            <w:ind w:firstLine="708"/>
                            <w:jc w:val="right"/>
                            <w:rPr>
                              <w:color w:val="FFFFFF" w:themeColor="background1"/>
                            </w:rPr>
                          </w:pPr>
                        </w:p>
                        <w:p w:rsidR="00314094" w:rsidRDefault="00314094" w:rsidP="00F71B23">
                          <w:pPr>
                            <w:pStyle w:val="Sinespaciado"/>
                            <w:jc w:val="right"/>
                            <w:rPr>
                              <w:color w:val="FFFFFF" w:themeColor="background1"/>
                            </w:rPr>
                          </w:pPr>
                        </w:p>
                        <w:p w:rsidR="00314094" w:rsidRDefault="00314094"/>
                      </w:txbxContent>
                    </v:textbox>
                  </v:rect>
                </v:group>
                <w10:wrap anchorx="page" anchory="page"/>
              </v:group>
            </w:pict>
          </w:r>
        </w:p>
        <w:p w:rsidR="008F73FA" w:rsidRDefault="008F73FA">
          <w:r>
            <w:br w:type="page"/>
          </w:r>
        </w:p>
      </w:sdtContent>
    </w:sdt>
    <w:sdt>
      <w:sdtPr>
        <w:rPr>
          <w:rFonts w:asciiTheme="minorHAnsi" w:eastAsiaTheme="minorHAnsi" w:hAnsiTheme="minorHAnsi" w:cstheme="minorBidi"/>
          <w:b w:val="0"/>
          <w:bCs w:val="0"/>
          <w:color w:val="auto"/>
          <w:sz w:val="22"/>
          <w:szCs w:val="22"/>
        </w:rPr>
        <w:id w:val="406222691"/>
        <w:docPartObj>
          <w:docPartGallery w:val="Table of Contents"/>
          <w:docPartUnique/>
        </w:docPartObj>
      </w:sdtPr>
      <w:sdtContent>
        <w:p w:rsidR="00A10785" w:rsidRPr="00512D06" w:rsidRDefault="00A10785" w:rsidP="00512D06">
          <w:pPr>
            <w:pStyle w:val="TtulodeTDC"/>
            <w:rPr>
              <w:i/>
              <w:color w:val="auto"/>
              <w:u w:val="single"/>
            </w:rPr>
          </w:pPr>
        </w:p>
        <w:p w:rsidR="00EA75ED" w:rsidRDefault="00346A3A">
          <w:pPr>
            <w:pStyle w:val="TDC1"/>
            <w:tabs>
              <w:tab w:val="right" w:leader="dot" w:pos="8494"/>
            </w:tabs>
            <w:rPr>
              <w:rFonts w:eastAsiaTheme="minorEastAsia"/>
              <w:noProof/>
              <w:lang w:eastAsia="es-ES"/>
            </w:rPr>
          </w:pPr>
          <w:r>
            <w:fldChar w:fldCharType="begin"/>
          </w:r>
          <w:r w:rsidR="00A10785">
            <w:instrText xml:space="preserve"> TOC \o "1-3" \h \z \u </w:instrText>
          </w:r>
          <w:r>
            <w:fldChar w:fldCharType="separate"/>
          </w:r>
          <w:hyperlink w:anchor="_Toc184064611" w:history="1">
            <w:r w:rsidR="00EA75ED" w:rsidRPr="006264AC">
              <w:rPr>
                <w:rStyle w:val="Hipervnculo"/>
                <w:rFonts w:ascii="Arial" w:hAnsi="Arial" w:cs="Arial"/>
                <w:noProof/>
              </w:rPr>
              <w:t>Fundamentación</w:t>
            </w:r>
            <w:r w:rsidR="00EA75ED">
              <w:rPr>
                <w:noProof/>
                <w:webHidden/>
              </w:rPr>
              <w:tab/>
            </w:r>
            <w:r>
              <w:rPr>
                <w:noProof/>
                <w:webHidden/>
              </w:rPr>
              <w:fldChar w:fldCharType="begin"/>
            </w:r>
            <w:r w:rsidR="00EA75ED">
              <w:rPr>
                <w:noProof/>
                <w:webHidden/>
              </w:rPr>
              <w:instrText xml:space="preserve"> PAGEREF _Toc184064611 \h </w:instrText>
            </w:r>
            <w:r>
              <w:rPr>
                <w:noProof/>
                <w:webHidden/>
              </w:rPr>
            </w:r>
            <w:r>
              <w:rPr>
                <w:noProof/>
                <w:webHidden/>
              </w:rPr>
              <w:fldChar w:fldCharType="separate"/>
            </w:r>
            <w:r w:rsidR="00EA75ED">
              <w:rPr>
                <w:noProof/>
                <w:webHidden/>
              </w:rPr>
              <w:t>1</w:t>
            </w:r>
            <w:r>
              <w:rPr>
                <w:noProof/>
                <w:webHidden/>
              </w:rPr>
              <w:fldChar w:fldCharType="end"/>
            </w:r>
          </w:hyperlink>
        </w:p>
        <w:p w:rsidR="00EA75ED" w:rsidRDefault="00346A3A">
          <w:pPr>
            <w:pStyle w:val="TDC1"/>
            <w:tabs>
              <w:tab w:val="right" w:leader="dot" w:pos="8494"/>
            </w:tabs>
            <w:rPr>
              <w:rFonts w:eastAsiaTheme="minorEastAsia"/>
              <w:noProof/>
              <w:lang w:eastAsia="es-ES"/>
            </w:rPr>
          </w:pPr>
          <w:hyperlink w:anchor="_Toc184064612" w:history="1">
            <w:r w:rsidR="00EA75ED" w:rsidRPr="006264AC">
              <w:rPr>
                <w:rStyle w:val="Hipervnculo"/>
                <w:rFonts w:ascii="Arial" w:eastAsia="Times New Roman" w:hAnsi="Arial" w:cs="Arial"/>
                <w:noProof/>
                <w:lang w:eastAsia="es-ES"/>
              </w:rPr>
              <w:t>Objetivo General</w:t>
            </w:r>
            <w:r w:rsidR="00EA75ED">
              <w:rPr>
                <w:noProof/>
                <w:webHidden/>
              </w:rPr>
              <w:tab/>
            </w:r>
            <w:r>
              <w:rPr>
                <w:noProof/>
                <w:webHidden/>
              </w:rPr>
              <w:fldChar w:fldCharType="begin"/>
            </w:r>
            <w:r w:rsidR="00EA75ED">
              <w:rPr>
                <w:noProof/>
                <w:webHidden/>
              </w:rPr>
              <w:instrText xml:space="preserve"> PAGEREF _Toc184064612 \h </w:instrText>
            </w:r>
            <w:r>
              <w:rPr>
                <w:noProof/>
                <w:webHidden/>
              </w:rPr>
            </w:r>
            <w:r>
              <w:rPr>
                <w:noProof/>
                <w:webHidden/>
              </w:rPr>
              <w:fldChar w:fldCharType="separate"/>
            </w:r>
            <w:r w:rsidR="00EA75ED">
              <w:rPr>
                <w:noProof/>
                <w:webHidden/>
              </w:rPr>
              <w:t>3</w:t>
            </w:r>
            <w:r>
              <w:rPr>
                <w:noProof/>
                <w:webHidden/>
              </w:rPr>
              <w:fldChar w:fldCharType="end"/>
            </w:r>
          </w:hyperlink>
        </w:p>
        <w:p w:rsidR="00EA75ED" w:rsidRDefault="00346A3A">
          <w:pPr>
            <w:pStyle w:val="TDC1"/>
            <w:tabs>
              <w:tab w:val="right" w:leader="dot" w:pos="8494"/>
            </w:tabs>
            <w:rPr>
              <w:rFonts w:eastAsiaTheme="minorEastAsia"/>
              <w:noProof/>
              <w:lang w:eastAsia="es-ES"/>
            </w:rPr>
          </w:pPr>
          <w:hyperlink w:anchor="_Toc184064613" w:history="1">
            <w:r w:rsidR="00EA75ED" w:rsidRPr="006264AC">
              <w:rPr>
                <w:rStyle w:val="Hipervnculo"/>
                <w:rFonts w:ascii="Arial" w:eastAsia="Times New Roman" w:hAnsi="Arial" w:cs="Arial"/>
                <w:noProof/>
                <w:lang w:eastAsia="es-ES"/>
              </w:rPr>
              <w:t>Objetivos Específicos</w:t>
            </w:r>
            <w:r w:rsidR="00EA75ED">
              <w:rPr>
                <w:noProof/>
                <w:webHidden/>
              </w:rPr>
              <w:tab/>
            </w:r>
            <w:r>
              <w:rPr>
                <w:noProof/>
                <w:webHidden/>
              </w:rPr>
              <w:fldChar w:fldCharType="begin"/>
            </w:r>
            <w:r w:rsidR="00EA75ED">
              <w:rPr>
                <w:noProof/>
                <w:webHidden/>
              </w:rPr>
              <w:instrText xml:space="preserve"> PAGEREF _Toc184064613 \h </w:instrText>
            </w:r>
            <w:r>
              <w:rPr>
                <w:noProof/>
                <w:webHidden/>
              </w:rPr>
            </w:r>
            <w:r>
              <w:rPr>
                <w:noProof/>
                <w:webHidden/>
              </w:rPr>
              <w:fldChar w:fldCharType="separate"/>
            </w:r>
            <w:r w:rsidR="00EA75ED">
              <w:rPr>
                <w:noProof/>
                <w:webHidden/>
              </w:rPr>
              <w:t>3</w:t>
            </w:r>
            <w:r>
              <w:rPr>
                <w:noProof/>
                <w:webHidden/>
              </w:rPr>
              <w:fldChar w:fldCharType="end"/>
            </w:r>
          </w:hyperlink>
        </w:p>
        <w:p w:rsidR="00EA75ED" w:rsidRDefault="00346A3A">
          <w:pPr>
            <w:pStyle w:val="TDC1"/>
            <w:tabs>
              <w:tab w:val="right" w:leader="dot" w:pos="8494"/>
            </w:tabs>
            <w:rPr>
              <w:rFonts w:eastAsiaTheme="minorEastAsia"/>
              <w:noProof/>
              <w:lang w:eastAsia="es-ES"/>
            </w:rPr>
          </w:pPr>
          <w:hyperlink w:anchor="_Toc184064614" w:history="1">
            <w:r w:rsidR="00EA75ED" w:rsidRPr="006264AC">
              <w:rPr>
                <w:rStyle w:val="Hipervnculo"/>
                <w:rFonts w:ascii="Arial" w:eastAsia="Times New Roman" w:hAnsi="Arial" w:cs="Arial"/>
                <w:noProof/>
                <w:lang w:eastAsia="es-ES"/>
              </w:rPr>
              <w:t>Estudio de Mercado</w:t>
            </w:r>
            <w:r w:rsidR="00EA75ED">
              <w:rPr>
                <w:noProof/>
                <w:webHidden/>
              </w:rPr>
              <w:tab/>
            </w:r>
            <w:r>
              <w:rPr>
                <w:noProof/>
                <w:webHidden/>
              </w:rPr>
              <w:fldChar w:fldCharType="begin"/>
            </w:r>
            <w:r w:rsidR="00EA75ED">
              <w:rPr>
                <w:noProof/>
                <w:webHidden/>
              </w:rPr>
              <w:instrText xml:space="preserve"> PAGEREF _Toc184064614 \h </w:instrText>
            </w:r>
            <w:r>
              <w:rPr>
                <w:noProof/>
                <w:webHidden/>
              </w:rPr>
            </w:r>
            <w:r>
              <w:rPr>
                <w:noProof/>
                <w:webHidden/>
              </w:rPr>
              <w:fldChar w:fldCharType="separate"/>
            </w:r>
            <w:r w:rsidR="00EA75ED">
              <w:rPr>
                <w:noProof/>
                <w:webHidden/>
              </w:rPr>
              <w:t>4</w:t>
            </w:r>
            <w:r>
              <w:rPr>
                <w:noProof/>
                <w:webHidden/>
              </w:rPr>
              <w:fldChar w:fldCharType="end"/>
            </w:r>
          </w:hyperlink>
        </w:p>
        <w:p w:rsidR="00EA75ED" w:rsidRDefault="00346A3A">
          <w:pPr>
            <w:pStyle w:val="TDC2"/>
            <w:tabs>
              <w:tab w:val="right" w:leader="dot" w:pos="8494"/>
            </w:tabs>
            <w:rPr>
              <w:rFonts w:eastAsiaTheme="minorEastAsia"/>
              <w:noProof/>
              <w:lang w:eastAsia="es-ES"/>
            </w:rPr>
          </w:pPr>
          <w:hyperlink w:anchor="_Toc184064615" w:history="1">
            <w:r w:rsidR="00EA75ED" w:rsidRPr="006264AC">
              <w:rPr>
                <w:rStyle w:val="Hipervnculo"/>
                <w:rFonts w:ascii="Arial" w:eastAsia="Times New Roman" w:hAnsi="Arial" w:cs="Arial"/>
                <w:noProof/>
                <w:lang w:eastAsia="es-ES"/>
              </w:rPr>
              <w:t>Características del Mercado Local</w:t>
            </w:r>
            <w:r w:rsidR="00EA75ED">
              <w:rPr>
                <w:noProof/>
                <w:webHidden/>
              </w:rPr>
              <w:tab/>
            </w:r>
            <w:r>
              <w:rPr>
                <w:noProof/>
                <w:webHidden/>
              </w:rPr>
              <w:fldChar w:fldCharType="begin"/>
            </w:r>
            <w:r w:rsidR="00EA75ED">
              <w:rPr>
                <w:noProof/>
                <w:webHidden/>
              </w:rPr>
              <w:instrText xml:space="preserve"> PAGEREF _Toc184064615 \h </w:instrText>
            </w:r>
            <w:r>
              <w:rPr>
                <w:noProof/>
                <w:webHidden/>
              </w:rPr>
            </w:r>
            <w:r>
              <w:rPr>
                <w:noProof/>
                <w:webHidden/>
              </w:rPr>
              <w:fldChar w:fldCharType="separate"/>
            </w:r>
            <w:r w:rsidR="00EA75ED">
              <w:rPr>
                <w:noProof/>
                <w:webHidden/>
              </w:rPr>
              <w:t>4</w:t>
            </w:r>
            <w:r>
              <w:rPr>
                <w:noProof/>
                <w:webHidden/>
              </w:rPr>
              <w:fldChar w:fldCharType="end"/>
            </w:r>
          </w:hyperlink>
        </w:p>
        <w:p w:rsidR="00EA75ED" w:rsidRDefault="00346A3A">
          <w:pPr>
            <w:pStyle w:val="TDC2"/>
            <w:tabs>
              <w:tab w:val="right" w:leader="dot" w:pos="8494"/>
            </w:tabs>
            <w:rPr>
              <w:rFonts w:eastAsiaTheme="minorEastAsia"/>
              <w:noProof/>
              <w:lang w:eastAsia="es-ES"/>
            </w:rPr>
          </w:pPr>
          <w:hyperlink w:anchor="_Toc184064616" w:history="1">
            <w:r w:rsidR="00EA75ED" w:rsidRPr="006264AC">
              <w:rPr>
                <w:rStyle w:val="Hipervnculo"/>
                <w:rFonts w:ascii="Arial" w:eastAsia="Times New Roman" w:hAnsi="Arial" w:cs="Arial"/>
                <w:noProof/>
                <w:lang w:eastAsia="es-ES"/>
              </w:rPr>
              <w:t>Competencia</w:t>
            </w:r>
            <w:r w:rsidR="00EA75ED">
              <w:rPr>
                <w:noProof/>
                <w:webHidden/>
              </w:rPr>
              <w:tab/>
            </w:r>
            <w:r>
              <w:rPr>
                <w:noProof/>
                <w:webHidden/>
              </w:rPr>
              <w:fldChar w:fldCharType="begin"/>
            </w:r>
            <w:r w:rsidR="00EA75ED">
              <w:rPr>
                <w:noProof/>
                <w:webHidden/>
              </w:rPr>
              <w:instrText xml:space="preserve"> PAGEREF _Toc184064616 \h </w:instrText>
            </w:r>
            <w:r>
              <w:rPr>
                <w:noProof/>
                <w:webHidden/>
              </w:rPr>
            </w:r>
            <w:r>
              <w:rPr>
                <w:noProof/>
                <w:webHidden/>
              </w:rPr>
              <w:fldChar w:fldCharType="separate"/>
            </w:r>
            <w:r w:rsidR="00EA75ED">
              <w:rPr>
                <w:noProof/>
                <w:webHidden/>
              </w:rPr>
              <w:t>4</w:t>
            </w:r>
            <w:r>
              <w:rPr>
                <w:noProof/>
                <w:webHidden/>
              </w:rPr>
              <w:fldChar w:fldCharType="end"/>
            </w:r>
          </w:hyperlink>
        </w:p>
        <w:p w:rsidR="00EA75ED" w:rsidRDefault="00346A3A">
          <w:pPr>
            <w:pStyle w:val="TDC2"/>
            <w:tabs>
              <w:tab w:val="right" w:leader="dot" w:pos="8494"/>
            </w:tabs>
            <w:rPr>
              <w:rFonts w:eastAsiaTheme="minorEastAsia"/>
              <w:noProof/>
              <w:lang w:eastAsia="es-ES"/>
            </w:rPr>
          </w:pPr>
          <w:hyperlink w:anchor="_Toc184064617" w:history="1">
            <w:r w:rsidR="00EA75ED" w:rsidRPr="006264AC">
              <w:rPr>
                <w:rStyle w:val="Hipervnculo"/>
                <w:rFonts w:ascii="Arial" w:eastAsia="Times New Roman" w:hAnsi="Arial" w:cs="Arial"/>
                <w:noProof/>
                <w:lang w:eastAsia="es-ES"/>
              </w:rPr>
              <w:t>Público Objetivo</w:t>
            </w:r>
            <w:r w:rsidR="00EA75ED">
              <w:rPr>
                <w:noProof/>
                <w:webHidden/>
              </w:rPr>
              <w:tab/>
            </w:r>
            <w:r>
              <w:rPr>
                <w:noProof/>
                <w:webHidden/>
              </w:rPr>
              <w:fldChar w:fldCharType="begin"/>
            </w:r>
            <w:r w:rsidR="00EA75ED">
              <w:rPr>
                <w:noProof/>
                <w:webHidden/>
              </w:rPr>
              <w:instrText xml:space="preserve"> PAGEREF _Toc184064617 \h </w:instrText>
            </w:r>
            <w:r>
              <w:rPr>
                <w:noProof/>
                <w:webHidden/>
              </w:rPr>
            </w:r>
            <w:r>
              <w:rPr>
                <w:noProof/>
                <w:webHidden/>
              </w:rPr>
              <w:fldChar w:fldCharType="separate"/>
            </w:r>
            <w:r w:rsidR="00EA75ED">
              <w:rPr>
                <w:noProof/>
                <w:webHidden/>
              </w:rPr>
              <w:t>5</w:t>
            </w:r>
            <w:r>
              <w:rPr>
                <w:noProof/>
                <w:webHidden/>
              </w:rPr>
              <w:fldChar w:fldCharType="end"/>
            </w:r>
          </w:hyperlink>
        </w:p>
        <w:p w:rsidR="00EA75ED" w:rsidRDefault="00346A3A">
          <w:pPr>
            <w:pStyle w:val="TDC1"/>
            <w:tabs>
              <w:tab w:val="right" w:leader="dot" w:pos="8494"/>
            </w:tabs>
            <w:rPr>
              <w:rFonts w:eastAsiaTheme="minorEastAsia"/>
              <w:noProof/>
              <w:lang w:eastAsia="es-ES"/>
            </w:rPr>
          </w:pPr>
          <w:hyperlink w:anchor="_Toc184064618" w:history="1">
            <w:r w:rsidR="00EA75ED" w:rsidRPr="006264AC">
              <w:rPr>
                <w:rStyle w:val="Hipervnculo"/>
                <w:rFonts w:ascii="Arial" w:hAnsi="Arial" w:cs="Arial"/>
                <w:noProof/>
              </w:rPr>
              <w:t>Factibilidad legal</w:t>
            </w:r>
            <w:r w:rsidR="00EA75ED">
              <w:rPr>
                <w:noProof/>
                <w:webHidden/>
              </w:rPr>
              <w:tab/>
            </w:r>
            <w:r>
              <w:rPr>
                <w:noProof/>
                <w:webHidden/>
              </w:rPr>
              <w:fldChar w:fldCharType="begin"/>
            </w:r>
            <w:r w:rsidR="00EA75ED">
              <w:rPr>
                <w:noProof/>
                <w:webHidden/>
              </w:rPr>
              <w:instrText xml:space="preserve"> PAGEREF _Toc184064618 \h </w:instrText>
            </w:r>
            <w:r>
              <w:rPr>
                <w:noProof/>
                <w:webHidden/>
              </w:rPr>
            </w:r>
            <w:r>
              <w:rPr>
                <w:noProof/>
                <w:webHidden/>
              </w:rPr>
              <w:fldChar w:fldCharType="separate"/>
            </w:r>
            <w:r w:rsidR="00EA75ED">
              <w:rPr>
                <w:noProof/>
                <w:webHidden/>
              </w:rPr>
              <w:t>5</w:t>
            </w:r>
            <w:r>
              <w:rPr>
                <w:noProof/>
                <w:webHidden/>
              </w:rPr>
              <w:fldChar w:fldCharType="end"/>
            </w:r>
          </w:hyperlink>
        </w:p>
        <w:p w:rsidR="00EA75ED" w:rsidRDefault="00346A3A">
          <w:pPr>
            <w:pStyle w:val="TDC2"/>
            <w:tabs>
              <w:tab w:val="right" w:leader="dot" w:pos="8494"/>
            </w:tabs>
            <w:rPr>
              <w:rFonts w:eastAsiaTheme="minorEastAsia"/>
              <w:noProof/>
              <w:lang w:eastAsia="es-ES"/>
            </w:rPr>
          </w:pPr>
          <w:hyperlink w:anchor="_Toc184064619" w:history="1">
            <w:r w:rsidR="00EA75ED" w:rsidRPr="006264AC">
              <w:rPr>
                <w:rStyle w:val="Hipervnculo"/>
                <w:rFonts w:ascii="Arial" w:hAnsi="Arial" w:cs="Arial"/>
                <w:noProof/>
              </w:rPr>
              <w:t>Marco Legal y Regulaciones Aplicables</w:t>
            </w:r>
            <w:r w:rsidR="00EA75ED">
              <w:rPr>
                <w:noProof/>
                <w:webHidden/>
              </w:rPr>
              <w:tab/>
            </w:r>
            <w:r>
              <w:rPr>
                <w:noProof/>
                <w:webHidden/>
              </w:rPr>
              <w:fldChar w:fldCharType="begin"/>
            </w:r>
            <w:r w:rsidR="00EA75ED">
              <w:rPr>
                <w:noProof/>
                <w:webHidden/>
              </w:rPr>
              <w:instrText xml:space="preserve"> PAGEREF _Toc184064619 \h </w:instrText>
            </w:r>
            <w:r>
              <w:rPr>
                <w:noProof/>
                <w:webHidden/>
              </w:rPr>
            </w:r>
            <w:r>
              <w:rPr>
                <w:noProof/>
                <w:webHidden/>
              </w:rPr>
              <w:fldChar w:fldCharType="separate"/>
            </w:r>
            <w:r w:rsidR="00EA75ED">
              <w:rPr>
                <w:noProof/>
                <w:webHidden/>
              </w:rPr>
              <w:t>5</w:t>
            </w:r>
            <w:r>
              <w:rPr>
                <w:noProof/>
                <w:webHidden/>
              </w:rPr>
              <w:fldChar w:fldCharType="end"/>
            </w:r>
          </w:hyperlink>
        </w:p>
        <w:p w:rsidR="00EA75ED" w:rsidRDefault="00346A3A">
          <w:pPr>
            <w:pStyle w:val="TDC2"/>
            <w:tabs>
              <w:tab w:val="right" w:leader="dot" w:pos="8494"/>
            </w:tabs>
            <w:rPr>
              <w:rFonts w:eastAsiaTheme="minorEastAsia"/>
              <w:noProof/>
              <w:lang w:eastAsia="es-ES"/>
            </w:rPr>
          </w:pPr>
          <w:hyperlink w:anchor="_Toc184064620" w:history="1">
            <w:r w:rsidR="00EA75ED" w:rsidRPr="006264AC">
              <w:rPr>
                <w:rStyle w:val="Hipervnculo"/>
                <w:rFonts w:ascii="Arial" w:hAnsi="Arial" w:cs="Arial"/>
                <w:noProof/>
              </w:rPr>
              <w:t>Contratos y Licencias</w:t>
            </w:r>
            <w:r w:rsidR="00EA75ED">
              <w:rPr>
                <w:noProof/>
                <w:webHidden/>
              </w:rPr>
              <w:tab/>
            </w:r>
            <w:r>
              <w:rPr>
                <w:noProof/>
                <w:webHidden/>
              </w:rPr>
              <w:fldChar w:fldCharType="begin"/>
            </w:r>
            <w:r w:rsidR="00EA75ED">
              <w:rPr>
                <w:noProof/>
                <w:webHidden/>
              </w:rPr>
              <w:instrText xml:space="preserve"> PAGEREF _Toc184064620 \h </w:instrText>
            </w:r>
            <w:r>
              <w:rPr>
                <w:noProof/>
                <w:webHidden/>
              </w:rPr>
            </w:r>
            <w:r>
              <w:rPr>
                <w:noProof/>
                <w:webHidden/>
              </w:rPr>
              <w:fldChar w:fldCharType="separate"/>
            </w:r>
            <w:r w:rsidR="00EA75ED">
              <w:rPr>
                <w:noProof/>
                <w:webHidden/>
              </w:rPr>
              <w:t>6</w:t>
            </w:r>
            <w:r>
              <w:rPr>
                <w:noProof/>
                <w:webHidden/>
              </w:rPr>
              <w:fldChar w:fldCharType="end"/>
            </w:r>
          </w:hyperlink>
        </w:p>
        <w:p w:rsidR="00EA75ED" w:rsidRDefault="00346A3A">
          <w:pPr>
            <w:pStyle w:val="TDC2"/>
            <w:tabs>
              <w:tab w:val="right" w:leader="dot" w:pos="8494"/>
            </w:tabs>
            <w:rPr>
              <w:rFonts w:eastAsiaTheme="minorEastAsia"/>
              <w:noProof/>
              <w:lang w:eastAsia="es-ES"/>
            </w:rPr>
          </w:pPr>
          <w:hyperlink w:anchor="_Toc184064621" w:history="1">
            <w:r w:rsidR="00EA75ED" w:rsidRPr="006264AC">
              <w:rPr>
                <w:rStyle w:val="Hipervnculo"/>
                <w:rFonts w:ascii="Arial" w:hAnsi="Arial" w:cs="Arial"/>
                <w:noProof/>
              </w:rPr>
              <w:t>Aspectos Fiscales y Tributarios</w:t>
            </w:r>
            <w:r w:rsidR="00EA75ED">
              <w:rPr>
                <w:noProof/>
                <w:webHidden/>
              </w:rPr>
              <w:tab/>
            </w:r>
            <w:r>
              <w:rPr>
                <w:noProof/>
                <w:webHidden/>
              </w:rPr>
              <w:fldChar w:fldCharType="begin"/>
            </w:r>
            <w:r w:rsidR="00EA75ED">
              <w:rPr>
                <w:noProof/>
                <w:webHidden/>
              </w:rPr>
              <w:instrText xml:space="preserve"> PAGEREF _Toc184064621 \h </w:instrText>
            </w:r>
            <w:r>
              <w:rPr>
                <w:noProof/>
                <w:webHidden/>
              </w:rPr>
            </w:r>
            <w:r>
              <w:rPr>
                <w:noProof/>
                <w:webHidden/>
              </w:rPr>
              <w:fldChar w:fldCharType="separate"/>
            </w:r>
            <w:r w:rsidR="00EA75ED">
              <w:rPr>
                <w:noProof/>
                <w:webHidden/>
              </w:rPr>
              <w:t>6</w:t>
            </w:r>
            <w:r>
              <w:rPr>
                <w:noProof/>
                <w:webHidden/>
              </w:rPr>
              <w:fldChar w:fldCharType="end"/>
            </w:r>
          </w:hyperlink>
        </w:p>
        <w:p w:rsidR="00EA75ED" w:rsidRDefault="00346A3A">
          <w:pPr>
            <w:pStyle w:val="TDC2"/>
            <w:tabs>
              <w:tab w:val="right" w:leader="dot" w:pos="8494"/>
            </w:tabs>
            <w:rPr>
              <w:rFonts w:eastAsiaTheme="minorEastAsia"/>
              <w:noProof/>
              <w:lang w:eastAsia="es-ES"/>
            </w:rPr>
          </w:pPr>
          <w:hyperlink w:anchor="_Toc184064622" w:history="1">
            <w:r w:rsidR="00EA75ED" w:rsidRPr="006264AC">
              <w:rPr>
                <w:rStyle w:val="Hipervnculo"/>
                <w:rFonts w:ascii="Arial" w:hAnsi="Arial" w:cs="Arial"/>
                <w:noProof/>
              </w:rPr>
              <w:t>Margen Legal en el Mercado</w:t>
            </w:r>
            <w:r w:rsidR="00EA75ED">
              <w:rPr>
                <w:noProof/>
                <w:webHidden/>
              </w:rPr>
              <w:tab/>
            </w:r>
            <w:r>
              <w:rPr>
                <w:noProof/>
                <w:webHidden/>
              </w:rPr>
              <w:fldChar w:fldCharType="begin"/>
            </w:r>
            <w:r w:rsidR="00EA75ED">
              <w:rPr>
                <w:noProof/>
                <w:webHidden/>
              </w:rPr>
              <w:instrText xml:space="preserve"> PAGEREF _Toc184064622 \h </w:instrText>
            </w:r>
            <w:r>
              <w:rPr>
                <w:noProof/>
                <w:webHidden/>
              </w:rPr>
            </w:r>
            <w:r>
              <w:rPr>
                <w:noProof/>
                <w:webHidden/>
              </w:rPr>
              <w:fldChar w:fldCharType="separate"/>
            </w:r>
            <w:r w:rsidR="00EA75ED">
              <w:rPr>
                <w:noProof/>
                <w:webHidden/>
              </w:rPr>
              <w:t>6</w:t>
            </w:r>
            <w:r>
              <w:rPr>
                <w:noProof/>
                <w:webHidden/>
              </w:rPr>
              <w:fldChar w:fldCharType="end"/>
            </w:r>
          </w:hyperlink>
        </w:p>
        <w:p w:rsidR="00EA75ED" w:rsidRDefault="00346A3A">
          <w:pPr>
            <w:pStyle w:val="TDC2"/>
            <w:tabs>
              <w:tab w:val="right" w:leader="dot" w:pos="8494"/>
            </w:tabs>
            <w:rPr>
              <w:rFonts w:eastAsiaTheme="minorEastAsia"/>
              <w:noProof/>
              <w:lang w:eastAsia="es-ES"/>
            </w:rPr>
          </w:pPr>
          <w:hyperlink w:anchor="_Toc184064623" w:history="1">
            <w:r w:rsidR="00EA75ED" w:rsidRPr="006264AC">
              <w:rPr>
                <w:rStyle w:val="Hipervnculo"/>
                <w:rFonts w:ascii="Arial" w:hAnsi="Arial" w:cs="Arial"/>
                <w:noProof/>
              </w:rPr>
              <w:t>Regulaciones Locales y Licencias Municipales</w:t>
            </w:r>
            <w:r w:rsidR="00EA75ED">
              <w:rPr>
                <w:noProof/>
                <w:webHidden/>
              </w:rPr>
              <w:tab/>
            </w:r>
            <w:r>
              <w:rPr>
                <w:noProof/>
                <w:webHidden/>
              </w:rPr>
              <w:fldChar w:fldCharType="begin"/>
            </w:r>
            <w:r w:rsidR="00EA75ED">
              <w:rPr>
                <w:noProof/>
                <w:webHidden/>
              </w:rPr>
              <w:instrText xml:space="preserve"> PAGEREF _Toc184064623 \h </w:instrText>
            </w:r>
            <w:r>
              <w:rPr>
                <w:noProof/>
                <w:webHidden/>
              </w:rPr>
            </w:r>
            <w:r>
              <w:rPr>
                <w:noProof/>
                <w:webHidden/>
              </w:rPr>
              <w:fldChar w:fldCharType="separate"/>
            </w:r>
            <w:r w:rsidR="00EA75ED">
              <w:rPr>
                <w:noProof/>
                <w:webHidden/>
              </w:rPr>
              <w:t>7</w:t>
            </w:r>
            <w:r>
              <w:rPr>
                <w:noProof/>
                <w:webHidden/>
              </w:rPr>
              <w:fldChar w:fldCharType="end"/>
            </w:r>
          </w:hyperlink>
        </w:p>
        <w:p w:rsidR="00EA75ED" w:rsidRDefault="00346A3A">
          <w:pPr>
            <w:pStyle w:val="TDC1"/>
            <w:tabs>
              <w:tab w:val="right" w:leader="dot" w:pos="8494"/>
            </w:tabs>
            <w:rPr>
              <w:rFonts w:eastAsiaTheme="minorEastAsia"/>
              <w:noProof/>
              <w:lang w:eastAsia="es-ES"/>
            </w:rPr>
          </w:pPr>
          <w:hyperlink w:anchor="_Toc184064624" w:history="1">
            <w:r w:rsidR="00EA75ED" w:rsidRPr="006264AC">
              <w:rPr>
                <w:rStyle w:val="Hipervnculo"/>
                <w:rFonts w:ascii="Arial" w:hAnsi="Arial" w:cs="Arial"/>
                <w:noProof/>
              </w:rPr>
              <w:t>Factibilidad Técnica</w:t>
            </w:r>
            <w:r w:rsidR="00EA75ED">
              <w:rPr>
                <w:noProof/>
                <w:webHidden/>
              </w:rPr>
              <w:tab/>
            </w:r>
            <w:r>
              <w:rPr>
                <w:noProof/>
                <w:webHidden/>
              </w:rPr>
              <w:fldChar w:fldCharType="begin"/>
            </w:r>
            <w:r w:rsidR="00EA75ED">
              <w:rPr>
                <w:noProof/>
                <w:webHidden/>
              </w:rPr>
              <w:instrText xml:space="preserve"> PAGEREF _Toc184064624 \h </w:instrText>
            </w:r>
            <w:r>
              <w:rPr>
                <w:noProof/>
                <w:webHidden/>
              </w:rPr>
            </w:r>
            <w:r>
              <w:rPr>
                <w:noProof/>
                <w:webHidden/>
              </w:rPr>
              <w:fldChar w:fldCharType="separate"/>
            </w:r>
            <w:r w:rsidR="00EA75ED">
              <w:rPr>
                <w:noProof/>
                <w:webHidden/>
              </w:rPr>
              <w:t>7</w:t>
            </w:r>
            <w:r>
              <w:rPr>
                <w:noProof/>
                <w:webHidden/>
              </w:rPr>
              <w:fldChar w:fldCharType="end"/>
            </w:r>
          </w:hyperlink>
        </w:p>
        <w:p w:rsidR="00EA75ED" w:rsidRDefault="00346A3A">
          <w:pPr>
            <w:pStyle w:val="TDC2"/>
            <w:tabs>
              <w:tab w:val="right" w:leader="dot" w:pos="8494"/>
            </w:tabs>
            <w:rPr>
              <w:rFonts w:eastAsiaTheme="minorEastAsia"/>
              <w:noProof/>
              <w:lang w:eastAsia="es-ES"/>
            </w:rPr>
          </w:pPr>
          <w:hyperlink w:anchor="_Toc184064625" w:history="1">
            <w:r w:rsidR="00EA75ED" w:rsidRPr="006264AC">
              <w:rPr>
                <w:rStyle w:val="Hipervnculo"/>
                <w:rFonts w:ascii="Arial" w:hAnsi="Arial" w:cs="Arial"/>
                <w:noProof/>
              </w:rPr>
              <w:t>Recursos Humanos</w:t>
            </w:r>
            <w:r w:rsidR="00EA75ED">
              <w:rPr>
                <w:noProof/>
                <w:webHidden/>
              </w:rPr>
              <w:tab/>
            </w:r>
            <w:r>
              <w:rPr>
                <w:noProof/>
                <w:webHidden/>
              </w:rPr>
              <w:fldChar w:fldCharType="begin"/>
            </w:r>
            <w:r w:rsidR="00EA75ED">
              <w:rPr>
                <w:noProof/>
                <w:webHidden/>
              </w:rPr>
              <w:instrText xml:space="preserve"> PAGEREF _Toc184064625 \h </w:instrText>
            </w:r>
            <w:r>
              <w:rPr>
                <w:noProof/>
                <w:webHidden/>
              </w:rPr>
            </w:r>
            <w:r>
              <w:rPr>
                <w:noProof/>
                <w:webHidden/>
              </w:rPr>
              <w:fldChar w:fldCharType="separate"/>
            </w:r>
            <w:r w:rsidR="00EA75ED">
              <w:rPr>
                <w:noProof/>
                <w:webHidden/>
              </w:rPr>
              <w:t>7</w:t>
            </w:r>
            <w:r>
              <w:rPr>
                <w:noProof/>
                <w:webHidden/>
              </w:rPr>
              <w:fldChar w:fldCharType="end"/>
            </w:r>
          </w:hyperlink>
        </w:p>
        <w:p w:rsidR="00EA75ED" w:rsidRDefault="00346A3A">
          <w:pPr>
            <w:pStyle w:val="TDC2"/>
            <w:tabs>
              <w:tab w:val="right" w:leader="dot" w:pos="8494"/>
            </w:tabs>
            <w:rPr>
              <w:rFonts w:eastAsiaTheme="minorEastAsia"/>
              <w:noProof/>
              <w:lang w:eastAsia="es-ES"/>
            </w:rPr>
          </w:pPr>
          <w:hyperlink w:anchor="_Toc184064626" w:history="1">
            <w:r w:rsidR="00EA75ED" w:rsidRPr="006264AC">
              <w:rPr>
                <w:rStyle w:val="Hipervnculo"/>
                <w:rFonts w:ascii="Arial" w:hAnsi="Arial" w:cs="Arial"/>
                <w:noProof/>
              </w:rPr>
              <w:t>Recursos Técnicos / Materiales</w:t>
            </w:r>
            <w:r w:rsidR="00EA75ED">
              <w:rPr>
                <w:noProof/>
                <w:webHidden/>
              </w:rPr>
              <w:tab/>
            </w:r>
            <w:r>
              <w:rPr>
                <w:noProof/>
                <w:webHidden/>
              </w:rPr>
              <w:fldChar w:fldCharType="begin"/>
            </w:r>
            <w:r w:rsidR="00EA75ED">
              <w:rPr>
                <w:noProof/>
                <w:webHidden/>
              </w:rPr>
              <w:instrText xml:space="preserve"> PAGEREF _Toc184064626 \h </w:instrText>
            </w:r>
            <w:r>
              <w:rPr>
                <w:noProof/>
                <w:webHidden/>
              </w:rPr>
            </w:r>
            <w:r>
              <w:rPr>
                <w:noProof/>
                <w:webHidden/>
              </w:rPr>
              <w:fldChar w:fldCharType="separate"/>
            </w:r>
            <w:r w:rsidR="00EA75ED">
              <w:rPr>
                <w:noProof/>
                <w:webHidden/>
              </w:rPr>
              <w:t>8</w:t>
            </w:r>
            <w:r>
              <w:rPr>
                <w:noProof/>
                <w:webHidden/>
              </w:rPr>
              <w:fldChar w:fldCharType="end"/>
            </w:r>
          </w:hyperlink>
        </w:p>
        <w:p w:rsidR="00EA75ED" w:rsidRDefault="00346A3A">
          <w:pPr>
            <w:pStyle w:val="TDC2"/>
            <w:tabs>
              <w:tab w:val="right" w:leader="dot" w:pos="8494"/>
            </w:tabs>
            <w:rPr>
              <w:rFonts w:eastAsiaTheme="minorEastAsia"/>
              <w:noProof/>
              <w:lang w:eastAsia="es-ES"/>
            </w:rPr>
          </w:pPr>
          <w:hyperlink w:anchor="_Toc184064627" w:history="1">
            <w:r w:rsidR="00EA75ED" w:rsidRPr="006264AC">
              <w:rPr>
                <w:rStyle w:val="Hipervnculo"/>
                <w:rFonts w:ascii="Arial" w:hAnsi="Arial" w:cs="Arial"/>
                <w:noProof/>
              </w:rPr>
              <w:t>Recursos de Software</w:t>
            </w:r>
            <w:r w:rsidR="00EA75ED">
              <w:rPr>
                <w:noProof/>
                <w:webHidden/>
              </w:rPr>
              <w:tab/>
            </w:r>
            <w:r>
              <w:rPr>
                <w:noProof/>
                <w:webHidden/>
              </w:rPr>
              <w:fldChar w:fldCharType="begin"/>
            </w:r>
            <w:r w:rsidR="00EA75ED">
              <w:rPr>
                <w:noProof/>
                <w:webHidden/>
              </w:rPr>
              <w:instrText xml:space="preserve"> PAGEREF _Toc184064627 \h </w:instrText>
            </w:r>
            <w:r>
              <w:rPr>
                <w:noProof/>
                <w:webHidden/>
              </w:rPr>
            </w:r>
            <w:r>
              <w:rPr>
                <w:noProof/>
                <w:webHidden/>
              </w:rPr>
              <w:fldChar w:fldCharType="separate"/>
            </w:r>
            <w:r w:rsidR="00EA75ED">
              <w:rPr>
                <w:noProof/>
                <w:webHidden/>
              </w:rPr>
              <w:t>8</w:t>
            </w:r>
            <w:r>
              <w:rPr>
                <w:noProof/>
                <w:webHidden/>
              </w:rPr>
              <w:fldChar w:fldCharType="end"/>
            </w:r>
          </w:hyperlink>
        </w:p>
        <w:p w:rsidR="00EA75ED" w:rsidRDefault="00346A3A">
          <w:pPr>
            <w:pStyle w:val="TDC1"/>
            <w:tabs>
              <w:tab w:val="right" w:leader="dot" w:pos="8494"/>
            </w:tabs>
            <w:rPr>
              <w:rFonts w:eastAsiaTheme="minorEastAsia"/>
              <w:noProof/>
              <w:lang w:eastAsia="es-ES"/>
            </w:rPr>
          </w:pPr>
          <w:hyperlink w:anchor="_Toc184064628" w:history="1">
            <w:r w:rsidR="00EA75ED" w:rsidRPr="006264AC">
              <w:rPr>
                <w:rStyle w:val="Hipervnculo"/>
                <w:rFonts w:ascii="Arial" w:hAnsi="Arial" w:cs="Arial"/>
                <w:noProof/>
              </w:rPr>
              <w:t>Estudio de Factibilidad Económica</w:t>
            </w:r>
            <w:r w:rsidR="00EA75ED">
              <w:rPr>
                <w:noProof/>
                <w:webHidden/>
              </w:rPr>
              <w:tab/>
            </w:r>
            <w:r>
              <w:rPr>
                <w:noProof/>
                <w:webHidden/>
              </w:rPr>
              <w:fldChar w:fldCharType="begin"/>
            </w:r>
            <w:r w:rsidR="00EA75ED">
              <w:rPr>
                <w:noProof/>
                <w:webHidden/>
              </w:rPr>
              <w:instrText xml:space="preserve"> PAGEREF _Toc184064628 \h </w:instrText>
            </w:r>
            <w:r>
              <w:rPr>
                <w:noProof/>
                <w:webHidden/>
              </w:rPr>
            </w:r>
            <w:r>
              <w:rPr>
                <w:noProof/>
                <w:webHidden/>
              </w:rPr>
              <w:fldChar w:fldCharType="separate"/>
            </w:r>
            <w:r w:rsidR="00EA75ED">
              <w:rPr>
                <w:noProof/>
                <w:webHidden/>
              </w:rPr>
              <w:t>9</w:t>
            </w:r>
            <w:r>
              <w:rPr>
                <w:noProof/>
                <w:webHidden/>
              </w:rPr>
              <w:fldChar w:fldCharType="end"/>
            </w:r>
          </w:hyperlink>
        </w:p>
        <w:p w:rsidR="00EA75ED" w:rsidRDefault="00346A3A">
          <w:pPr>
            <w:pStyle w:val="TDC2"/>
            <w:tabs>
              <w:tab w:val="right" w:leader="dot" w:pos="8494"/>
            </w:tabs>
            <w:rPr>
              <w:rFonts w:eastAsiaTheme="minorEastAsia"/>
              <w:noProof/>
              <w:lang w:eastAsia="es-ES"/>
            </w:rPr>
          </w:pPr>
          <w:hyperlink w:anchor="_Toc184064629" w:history="1">
            <w:r w:rsidR="00EA75ED" w:rsidRPr="006264AC">
              <w:rPr>
                <w:rStyle w:val="Hipervnculo"/>
                <w:rFonts w:ascii="Arial" w:hAnsi="Arial" w:cs="Arial"/>
                <w:noProof/>
              </w:rPr>
              <w:t>Costos de Desarrollo</w:t>
            </w:r>
            <w:r w:rsidR="00EA75ED">
              <w:rPr>
                <w:noProof/>
                <w:webHidden/>
              </w:rPr>
              <w:tab/>
            </w:r>
            <w:r>
              <w:rPr>
                <w:noProof/>
                <w:webHidden/>
              </w:rPr>
              <w:fldChar w:fldCharType="begin"/>
            </w:r>
            <w:r w:rsidR="00EA75ED">
              <w:rPr>
                <w:noProof/>
                <w:webHidden/>
              </w:rPr>
              <w:instrText xml:space="preserve"> PAGEREF _Toc184064629 \h </w:instrText>
            </w:r>
            <w:r>
              <w:rPr>
                <w:noProof/>
                <w:webHidden/>
              </w:rPr>
            </w:r>
            <w:r>
              <w:rPr>
                <w:noProof/>
                <w:webHidden/>
              </w:rPr>
              <w:fldChar w:fldCharType="separate"/>
            </w:r>
            <w:r w:rsidR="00EA75ED">
              <w:rPr>
                <w:noProof/>
                <w:webHidden/>
              </w:rPr>
              <w:t>9</w:t>
            </w:r>
            <w:r>
              <w:rPr>
                <w:noProof/>
                <w:webHidden/>
              </w:rPr>
              <w:fldChar w:fldCharType="end"/>
            </w:r>
          </w:hyperlink>
        </w:p>
        <w:p w:rsidR="00EA75ED" w:rsidRDefault="00346A3A">
          <w:pPr>
            <w:pStyle w:val="TDC2"/>
            <w:tabs>
              <w:tab w:val="right" w:leader="dot" w:pos="8494"/>
            </w:tabs>
            <w:rPr>
              <w:rFonts w:eastAsiaTheme="minorEastAsia"/>
              <w:noProof/>
              <w:lang w:eastAsia="es-ES"/>
            </w:rPr>
          </w:pPr>
          <w:hyperlink w:anchor="_Toc184064630" w:history="1">
            <w:r w:rsidR="00EA75ED" w:rsidRPr="006264AC">
              <w:rPr>
                <w:rStyle w:val="Hipervnculo"/>
                <w:rFonts w:ascii="Arial" w:hAnsi="Arial" w:cs="Arial"/>
                <w:noProof/>
              </w:rPr>
              <w:t>Costos Operativos</w:t>
            </w:r>
            <w:r w:rsidR="00EA75ED">
              <w:rPr>
                <w:noProof/>
                <w:webHidden/>
              </w:rPr>
              <w:tab/>
            </w:r>
            <w:r>
              <w:rPr>
                <w:noProof/>
                <w:webHidden/>
              </w:rPr>
              <w:fldChar w:fldCharType="begin"/>
            </w:r>
            <w:r w:rsidR="00EA75ED">
              <w:rPr>
                <w:noProof/>
                <w:webHidden/>
              </w:rPr>
              <w:instrText xml:space="preserve"> PAGEREF _Toc184064630 \h </w:instrText>
            </w:r>
            <w:r>
              <w:rPr>
                <w:noProof/>
                <w:webHidden/>
              </w:rPr>
            </w:r>
            <w:r>
              <w:rPr>
                <w:noProof/>
                <w:webHidden/>
              </w:rPr>
              <w:fldChar w:fldCharType="separate"/>
            </w:r>
            <w:r w:rsidR="00EA75ED">
              <w:rPr>
                <w:noProof/>
                <w:webHidden/>
              </w:rPr>
              <w:t>10</w:t>
            </w:r>
            <w:r>
              <w:rPr>
                <w:noProof/>
                <w:webHidden/>
              </w:rPr>
              <w:fldChar w:fldCharType="end"/>
            </w:r>
          </w:hyperlink>
        </w:p>
        <w:p w:rsidR="00EA75ED" w:rsidRDefault="00346A3A">
          <w:pPr>
            <w:pStyle w:val="TDC2"/>
            <w:tabs>
              <w:tab w:val="right" w:leader="dot" w:pos="8494"/>
            </w:tabs>
            <w:rPr>
              <w:rFonts w:eastAsiaTheme="minorEastAsia"/>
              <w:noProof/>
              <w:lang w:eastAsia="es-ES"/>
            </w:rPr>
          </w:pPr>
          <w:hyperlink w:anchor="_Toc184064631" w:history="1">
            <w:r w:rsidR="00EA75ED" w:rsidRPr="006264AC">
              <w:rPr>
                <w:rStyle w:val="Hipervnculo"/>
                <w:rFonts w:ascii="Arial" w:hAnsi="Arial" w:cs="Arial"/>
                <w:noProof/>
              </w:rPr>
              <w:t>Proyecciones de Ingresos</w:t>
            </w:r>
            <w:r w:rsidR="00EA75ED">
              <w:rPr>
                <w:noProof/>
                <w:webHidden/>
              </w:rPr>
              <w:tab/>
            </w:r>
            <w:r>
              <w:rPr>
                <w:noProof/>
                <w:webHidden/>
              </w:rPr>
              <w:fldChar w:fldCharType="begin"/>
            </w:r>
            <w:r w:rsidR="00EA75ED">
              <w:rPr>
                <w:noProof/>
                <w:webHidden/>
              </w:rPr>
              <w:instrText xml:space="preserve"> PAGEREF _Toc184064631 \h </w:instrText>
            </w:r>
            <w:r>
              <w:rPr>
                <w:noProof/>
                <w:webHidden/>
              </w:rPr>
            </w:r>
            <w:r>
              <w:rPr>
                <w:noProof/>
                <w:webHidden/>
              </w:rPr>
              <w:fldChar w:fldCharType="separate"/>
            </w:r>
            <w:r w:rsidR="00EA75ED">
              <w:rPr>
                <w:noProof/>
                <w:webHidden/>
              </w:rPr>
              <w:t>10</w:t>
            </w:r>
            <w:r>
              <w:rPr>
                <w:noProof/>
                <w:webHidden/>
              </w:rPr>
              <w:fldChar w:fldCharType="end"/>
            </w:r>
          </w:hyperlink>
        </w:p>
        <w:p w:rsidR="00E1241E" w:rsidRPr="00141B8F" w:rsidRDefault="00346A3A" w:rsidP="00141B8F">
          <w:pPr>
            <w:rPr>
              <w:rStyle w:val="Textoennegrita"/>
              <w:b w:val="0"/>
              <w:bCs w:val="0"/>
            </w:rPr>
          </w:pPr>
          <w:r>
            <w:fldChar w:fldCharType="end"/>
          </w:r>
        </w:p>
      </w:sdtContent>
    </w:sdt>
    <w:p w:rsidR="00141B8F" w:rsidRPr="00141B8F" w:rsidRDefault="00512D06" w:rsidP="00C81DF9">
      <w:pPr>
        <w:rPr>
          <w:rStyle w:val="Textoennegrita"/>
          <w:rFonts w:ascii="Arial" w:eastAsiaTheme="minorEastAsia" w:hAnsi="Arial" w:cs="Arial"/>
          <w:b w:val="0"/>
          <w:sz w:val="24"/>
          <w:szCs w:val="24"/>
          <w:u w:val="single"/>
        </w:rPr>
        <w:sectPr w:rsidR="00141B8F" w:rsidRPr="00141B8F" w:rsidSect="00CA439D">
          <w:footerReference w:type="first" r:id="rId10"/>
          <w:pgSz w:w="11906" w:h="16838"/>
          <w:pgMar w:top="1417" w:right="1701" w:bottom="1417" w:left="1701" w:header="708" w:footer="708" w:gutter="0"/>
          <w:cols w:space="708"/>
          <w:titlePg/>
          <w:docGrid w:linePitch="360"/>
        </w:sectPr>
      </w:pPr>
      <w:r>
        <w:rPr>
          <w:rStyle w:val="Textoennegrita"/>
          <w:rFonts w:ascii="Arial" w:eastAsiaTheme="minorEastAsia" w:hAnsi="Arial" w:cs="Arial"/>
          <w:b w:val="0"/>
          <w:sz w:val="24"/>
          <w:szCs w:val="24"/>
        </w:rPr>
        <w:br w:type="page"/>
      </w:r>
    </w:p>
    <w:p w:rsidR="00512D06" w:rsidRPr="00EA75ED" w:rsidRDefault="00141B8F" w:rsidP="00EA75ED">
      <w:pPr>
        <w:pStyle w:val="Ttulo1"/>
        <w:spacing w:line="360" w:lineRule="auto"/>
        <w:rPr>
          <w:rFonts w:ascii="Arial" w:eastAsiaTheme="minorEastAsia" w:hAnsi="Arial" w:cs="Arial"/>
          <w:color w:val="auto"/>
          <w:sz w:val="24"/>
          <w:szCs w:val="24"/>
        </w:rPr>
      </w:pPr>
      <w:bookmarkStart w:id="0" w:name="_Toc184064611"/>
      <w:r w:rsidRPr="00EA75ED">
        <w:rPr>
          <w:rFonts w:ascii="Arial" w:eastAsiaTheme="minorEastAsia" w:hAnsi="Arial" w:cs="Arial"/>
          <w:color w:val="auto"/>
          <w:sz w:val="24"/>
          <w:szCs w:val="24"/>
        </w:rPr>
        <w:lastRenderedPageBreak/>
        <w:t>Fundamentación</w:t>
      </w:r>
      <w:bookmarkEnd w:id="0"/>
    </w:p>
    <w:p w:rsidR="00141B8F" w:rsidRPr="00EA75ED" w:rsidRDefault="00141B8F" w:rsidP="00EA75ED">
      <w:pPr>
        <w:spacing w:line="360" w:lineRule="auto"/>
        <w:rPr>
          <w:rFonts w:ascii="Arial" w:hAnsi="Arial" w:cs="Arial"/>
          <w:sz w:val="24"/>
          <w:szCs w:val="24"/>
        </w:rPr>
      </w:pPr>
    </w:p>
    <w:p w:rsidR="00141B8F" w:rsidRPr="00EA75ED" w:rsidRDefault="00141B8F" w:rsidP="00EA75ED">
      <w:pPr>
        <w:spacing w:before="100" w:beforeAutospacing="1" w:after="100" w:afterAutospacing="1" w:line="360" w:lineRule="auto"/>
        <w:ind w:firstLine="708"/>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La aplicación web, llamada Inventary, se orienta específicamente a gestionar inventarios en establecimientos que cuenten con instalaciones dedicadas al almacenamiento, manipulación y gestión de productos o recursos. Esta herramienta de software está diseñada para abarcar una amplia variedad de infraestructuras dedicadas al almacenamiento, como almacenes de diferentes tamaños, ya sean pequeños o grandes, ubicados principalmente en la zona de Florencio Varela y alrededores. Nuestras oficinas se encuentran en Bernardo de Monte</w:t>
      </w:r>
      <w:r w:rsidR="00EA75ED">
        <w:rPr>
          <w:rFonts w:ascii="Arial" w:eastAsia="Times New Roman" w:hAnsi="Arial" w:cs="Arial"/>
          <w:sz w:val="24"/>
          <w:szCs w:val="24"/>
          <w:lang w:eastAsia="es-ES"/>
        </w:rPr>
        <w:t>agudo 2954 Local 2.</w:t>
      </w:r>
    </w:p>
    <w:p w:rsidR="00141B8F" w:rsidRPr="00EA75ED" w:rsidRDefault="00141B8F" w:rsidP="00EA75ED">
      <w:pPr>
        <w:spacing w:before="100" w:beforeAutospacing="1" w:after="100" w:afterAutospacing="1" w:line="360" w:lineRule="auto"/>
        <w:ind w:firstLine="708"/>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El control de inventarios en el almacén se realiza mediante registros escritos. Cada vez que se recibe un nuevo lote de productos o se realiza una venta, el responsable del almacén anota manualmente la entrada o salida de mercancías en hojas de papel. Estos registros incluyen detalles como la cantidad de productos, el tipo de artículo y la fecha de la transacción. Las actualizaciones en el inventario no se hacen de forma automática; en cambio, los empleados deben llevar un control manual que se actualiza a medida que ocurren los movimientos de stock. La comunicación dentro del almacén y con otros departamentos se realiza mediante métodos tradicionales.</w:t>
      </w:r>
    </w:p>
    <w:p w:rsidR="00141B8F" w:rsidRPr="00EA75ED" w:rsidRDefault="00141B8F" w:rsidP="00EA75ED">
      <w:pPr>
        <w:spacing w:before="100" w:beforeAutospacing="1" w:after="100" w:afterAutospacing="1" w:line="360" w:lineRule="auto"/>
        <w:ind w:firstLine="708"/>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Las actualizaciones de inventario se basan en inspecciones periódicas. Los empleados del almacén realizan conteos físicos de los productos para verificar la cantidad de existencias disponibles. Esta tarea se lleva a cabo de manera regular, pero la información de stock siempre está desactualizada hasta que se complete la revisión física. No se dispone de un mecanismo automático para alertar sobre los niveles bajos de inventario, por lo que se depende de la observación manual para identificar productos que requieran reposición.</w:t>
      </w:r>
    </w:p>
    <w:p w:rsidR="00141B8F" w:rsidRPr="00EA75ED" w:rsidRDefault="00141B8F" w:rsidP="00EA75ED">
      <w:pPr>
        <w:spacing w:line="360" w:lineRule="auto"/>
        <w:rPr>
          <w:rFonts w:ascii="Arial" w:hAnsi="Arial" w:cs="Arial"/>
          <w:sz w:val="24"/>
          <w:szCs w:val="24"/>
        </w:rPr>
        <w:sectPr w:rsidR="00141B8F" w:rsidRPr="00EA75ED" w:rsidSect="00141B8F">
          <w:type w:val="continuous"/>
          <w:pgSz w:w="11906" w:h="16838"/>
          <w:pgMar w:top="1417" w:right="1701" w:bottom="1417" w:left="1701" w:header="708" w:footer="708" w:gutter="0"/>
          <w:pgNumType w:start="1"/>
          <w:cols w:space="708"/>
          <w:titlePg/>
          <w:docGrid w:linePitch="360"/>
        </w:sectPr>
      </w:pPr>
    </w:p>
    <w:p w:rsidR="003F5B78" w:rsidRPr="00EA75ED" w:rsidRDefault="003F5B78" w:rsidP="00EA75ED">
      <w:pPr>
        <w:spacing w:before="100" w:beforeAutospacing="1" w:after="100" w:afterAutospacing="1" w:line="360" w:lineRule="auto"/>
        <w:ind w:firstLine="708"/>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lastRenderedPageBreak/>
        <w:t>El sistema manual de gestión de inventarios empleado por la empresa presenta una serie de limitaciones que afectan tanto la eficiencia operativa como la capacidad de respuesta ante cambios en el mercado. El proceso de actualización de precios y el control de inventarios se realiza de manera manual a través de registros en papel, lo que genera un flujo de trabajo lento y propenso a errores humanos. Cada vez que se realiza un cambio en los precios de los productos, es necesario actualizar físicamente cada registro, lo que consume tiempo y puede generar inconsistencias entre los diferentes documentos y registros, causando confusión tanto para el personal como para los clientes.</w:t>
      </w:r>
    </w:p>
    <w:p w:rsidR="003F5B78" w:rsidRPr="00EA75ED" w:rsidRDefault="003F5B78" w:rsidP="00EA75ED">
      <w:pPr>
        <w:spacing w:before="100" w:beforeAutospacing="1" w:after="100" w:afterAutospacing="1" w:line="360" w:lineRule="auto"/>
        <w:ind w:firstLine="708"/>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Además, la falta de visibilidad en tiempo real sobre los niveles de inventario y la organización de los productos complica la toma de decisiones rápidas y precisas. El personal debe realizar revisiones periódicas para asegurarse de que los registros sean precisos, lo que retrasa el proceso de reposición de productos y la optimización del espacio en el almacén. A medida que la empresa amplía su inventario, se vuelve aún más difícil mantener un control eficiente sobre la diversidad de productos y sus ubicaciones dentro del almacén.</w:t>
      </w:r>
    </w:p>
    <w:p w:rsidR="003F5B78" w:rsidRPr="00EA75ED" w:rsidRDefault="003F5B78" w:rsidP="00EA75ED">
      <w:pPr>
        <w:spacing w:before="100" w:beforeAutospacing="1" w:after="100" w:afterAutospacing="1" w:line="360" w:lineRule="auto"/>
        <w:ind w:firstLine="708"/>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La creación de una aplicación web para gestionar inventarios en estos establecimientos mejoraría considerablemente la eficiencia operativa. Inventary estaría diseñada con una interfaz intuitiva, permitiendo a los usuarios registrar y actualizar fácilmente los datos de los productos. Cada artículo ingresado en el sistema requeriría solo tres datos básicos: nombre, precio y cantidad en stock, lo cual simplificaría el proceso de registro y seguimiento del inventario.</w:t>
      </w:r>
    </w:p>
    <w:p w:rsidR="003F5B78" w:rsidRPr="00EA75ED" w:rsidRDefault="003F5B78" w:rsidP="00EA75ED">
      <w:pPr>
        <w:spacing w:before="100" w:beforeAutospacing="1" w:after="100" w:afterAutospacing="1" w:line="360" w:lineRule="auto"/>
        <w:ind w:firstLine="708"/>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El sistema ofrecería una base de datos organizada que permitiría a los empleados modificar rápidamente cualquier dato, como los precios o la cantidad de productos, sin necesidad de recurrir a registros manuales. Además, la aplicación mostraría el estado del inventario en tiempo real, facilitando la toma de decisiones sobre reposiciones y ajustes de precios.</w:t>
      </w:r>
    </w:p>
    <w:p w:rsidR="003F5B78" w:rsidRPr="00EA75ED" w:rsidRDefault="003F5B78" w:rsidP="00EA75ED">
      <w:pPr>
        <w:pStyle w:val="Ttulo1"/>
        <w:spacing w:line="360" w:lineRule="auto"/>
        <w:rPr>
          <w:rFonts w:ascii="Arial" w:eastAsia="Times New Roman" w:hAnsi="Arial" w:cs="Arial"/>
          <w:color w:val="auto"/>
          <w:sz w:val="24"/>
          <w:szCs w:val="24"/>
          <w:lang w:eastAsia="es-ES"/>
        </w:rPr>
      </w:pPr>
      <w:bookmarkStart w:id="1" w:name="_Toc184064612"/>
      <w:r w:rsidRPr="00EA75ED">
        <w:rPr>
          <w:rFonts w:ascii="Arial" w:eastAsia="Times New Roman" w:hAnsi="Arial" w:cs="Arial"/>
          <w:color w:val="auto"/>
          <w:sz w:val="24"/>
          <w:szCs w:val="24"/>
          <w:lang w:eastAsia="es-ES"/>
        </w:rPr>
        <w:lastRenderedPageBreak/>
        <w:t>Objetivo General</w:t>
      </w:r>
      <w:bookmarkEnd w:id="1"/>
    </w:p>
    <w:p w:rsidR="003F5B78" w:rsidRPr="00EA75ED" w:rsidRDefault="00D93D26" w:rsidP="00EA75ED">
      <w:pPr>
        <w:spacing w:before="100" w:beforeAutospacing="1" w:after="100" w:afterAutospacing="1" w:line="360" w:lineRule="auto"/>
        <w:ind w:firstLine="708"/>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Mejorar la gestión de</w:t>
      </w:r>
      <w:r w:rsidR="003F5B78" w:rsidRPr="00EA75ED">
        <w:rPr>
          <w:rFonts w:ascii="Arial" w:eastAsia="Times New Roman" w:hAnsi="Arial" w:cs="Arial"/>
          <w:sz w:val="24"/>
          <w:szCs w:val="24"/>
          <w:lang w:eastAsia="es-ES"/>
        </w:rPr>
        <w:t xml:space="preserve"> inventarios en almacenes, que permita automatizar y optimizar los procesos de control de productos, actualización de precios y seguimiento de existencias, mejorando la eficiencia operativa y reduciendo los errores asociados con los sistemas manuales.</w:t>
      </w:r>
    </w:p>
    <w:p w:rsidR="003F5B78" w:rsidRPr="00EA75ED" w:rsidRDefault="003F5B78" w:rsidP="00EA75ED">
      <w:pPr>
        <w:pStyle w:val="Ttulo1"/>
        <w:spacing w:line="360" w:lineRule="auto"/>
        <w:jc w:val="both"/>
        <w:rPr>
          <w:rFonts w:ascii="Arial" w:eastAsia="Times New Roman" w:hAnsi="Arial" w:cs="Arial"/>
          <w:color w:val="auto"/>
          <w:sz w:val="24"/>
          <w:szCs w:val="24"/>
          <w:lang w:eastAsia="es-ES"/>
        </w:rPr>
      </w:pPr>
      <w:bookmarkStart w:id="2" w:name="_Toc184064613"/>
      <w:r w:rsidRPr="00EA75ED">
        <w:rPr>
          <w:rFonts w:ascii="Arial" w:eastAsia="Times New Roman" w:hAnsi="Arial" w:cs="Arial"/>
          <w:color w:val="auto"/>
          <w:sz w:val="24"/>
          <w:szCs w:val="24"/>
          <w:lang w:eastAsia="es-ES"/>
        </w:rPr>
        <w:t>Objetivos Específicos</w:t>
      </w:r>
      <w:bookmarkEnd w:id="2"/>
    </w:p>
    <w:p w:rsidR="003B75BA" w:rsidRPr="00EA75ED" w:rsidRDefault="003B75BA" w:rsidP="00EA75ED">
      <w:pPr>
        <w:numPr>
          <w:ilvl w:val="0"/>
          <w:numId w:val="3"/>
        </w:numPr>
        <w:spacing w:before="100" w:beforeAutospacing="1" w:after="100" w:afterAutospacing="1" w:line="360" w:lineRule="auto"/>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 xml:space="preserve">Desarrollar Inventary con una interfaz sencilla e intuitivas, con sus respectivas funciones principales, las cuales son: </w:t>
      </w:r>
    </w:p>
    <w:p w:rsidR="003B75BA" w:rsidRPr="00EA75ED" w:rsidRDefault="003B75BA" w:rsidP="00EA75ED">
      <w:pPr>
        <w:numPr>
          <w:ilvl w:val="1"/>
          <w:numId w:val="3"/>
        </w:numPr>
        <w:spacing w:before="100" w:beforeAutospacing="1" w:after="100" w:afterAutospacing="1" w:line="360" w:lineRule="auto"/>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 xml:space="preserve">Agregar producto: </w:t>
      </w:r>
      <w:r w:rsidR="00D27B00" w:rsidRPr="00EA75ED">
        <w:rPr>
          <w:rFonts w:ascii="Arial" w:hAnsi="Arial" w:cs="Arial"/>
          <w:sz w:val="24"/>
          <w:szCs w:val="24"/>
        </w:rPr>
        <w:t>S</w:t>
      </w:r>
      <w:r w:rsidRPr="00EA75ED">
        <w:rPr>
          <w:rFonts w:ascii="Arial" w:hAnsi="Arial" w:cs="Arial"/>
          <w:sz w:val="24"/>
          <w:szCs w:val="24"/>
        </w:rPr>
        <w:t>u función es permitir al usuario agregar un producto con su respectiva información (nombres, precio, cantidad disponible</w:t>
      </w:r>
      <w:r w:rsidR="00D27B00" w:rsidRPr="00EA75ED">
        <w:rPr>
          <w:rFonts w:ascii="Arial" w:hAnsi="Arial" w:cs="Arial"/>
          <w:sz w:val="24"/>
          <w:szCs w:val="24"/>
        </w:rPr>
        <w:t xml:space="preserve"> y sección</w:t>
      </w:r>
      <w:r w:rsidRPr="00EA75ED">
        <w:rPr>
          <w:rFonts w:ascii="Arial" w:hAnsi="Arial" w:cs="Arial"/>
          <w:sz w:val="24"/>
          <w:szCs w:val="24"/>
        </w:rPr>
        <w:t>) para que dicho producto sea añadido al inventario</w:t>
      </w:r>
      <w:r w:rsidR="00D27B00" w:rsidRPr="00EA75ED">
        <w:rPr>
          <w:rFonts w:ascii="Arial" w:hAnsi="Arial" w:cs="Arial"/>
          <w:sz w:val="24"/>
          <w:szCs w:val="24"/>
        </w:rPr>
        <w:t>.</w:t>
      </w:r>
    </w:p>
    <w:p w:rsidR="00D27B00" w:rsidRPr="00EA75ED" w:rsidRDefault="00D27B00" w:rsidP="00EA75ED">
      <w:pPr>
        <w:numPr>
          <w:ilvl w:val="1"/>
          <w:numId w:val="3"/>
        </w:numPr>
        <w:spacing w:before="100" w:beforeAutospacing="1" w:after="100" w:afterAutospacing="1" w:line="360" w:lineRule="auto"/>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Inspeccionar productos: Esta función va a mostrar al usuario una tabla donde se muestran los productos y sus datos correspondientes, también cuenta con la opción de Editar dentro de la misma.</w:t>
      </w:r>
    </w:p>
    <w:p w:rsidR="003B75BA" w:rsidRPr="00EA75ED" w:rsidRDefault="003B75BA" w:rsidP="00EA75ED">
      <w:pPr>
        <w:pStyle w:val="Prrafodelista"/>
        <w:numPr>
          <w:ilvl w:val="1"/>
          <w:numId w:val="3"/>
        </w:numPr>
        <w:spacing w:line="360" w:lineRule="auto"/>
        <w:jc w:val="both"/>
        <w:rPr>
          <w:rFonts w:ascii="Arial" w:hAnsi="Arial" w:cs="Arial"/>
          <w:sz w:val="24"/>
          <w:szCs w:val="24"/>
        </w:rPr>
      </w:pPr>
      <w:r w:rsidRPr="00EA75ED">
        <w:rPr>
          <w:rFonts w:ascii="Arial" w:eastAsia="Times New Roman" w:hAnsi="Arial" w:cs="Arial"/>
          <w:sz w:val="24"/>
          <w:szCs w:val="24"/>
          <w:lang w:eastAsia="es-ES"/>
        </w:rPr>
        <w:t xml:space="preserve">Editar un </w:t>
      </w:r>
      <w:r w:rsidR="00D27B00" w:rsidRPr="00EA75ED">
        <w:rPr>
          <w:rFonts w:ascii="Arial" w:eastAsia="Times New Roman" w:hAnsi="Arial" w:cs="Arial"/>
          <w:sz w:val="24"/>
          <w:szCs w:val="24"/>
          <w:lang w:eastAsia="es-ES"/>
        </w:rPr>
        <w:t>producto:</w:t>
      </w:r>
      <w:r w:rsidR="00D27B00" w:rsidRPr="00EA75ED">
        <w:rPr>
          <w:rFonts w:ascii="Arial" w:hAnsi="Arial" w:cs="Arial"/>
          <w:sz w:val="24"/>
          <w:szCs w:val="24"/>
        </w:rPr>
        <w:t xml:space="preserve"> Su función es permitir al usuario seleccionar un producto del inventario para modificar sus datos.</w:t>
      </w:r>
    </w:p>
    <w:p w:rsidR="003B75BA" w:rsidRPr="00EA75ED" w:rsidRDefault="003B75BA" w:rsidP="00EA75ED">
      <w:pPr>
        <w:pStyle w:val="Prrafodelista"/>
        <w:numPr>
          <w:ilvl w:val="1"/>
          <w:numId w:val="3"/>
        </w:numPr>
        <w:spacing w:before="100" w:beforeAutospacing="1" w:after="100" w:afterAutospacing="1" w:line="360" w:lineRule="auto"/>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Eliminar un producto</w:t>
      </w:r>
      <w:r w:rsidR="00D27B00" w:rsidRPr="00EA75ED">
        <w:rPr>
          <w:rFonts w:ascii="Arial" w:eastAsia="Times New Roman" w:hAnsi="Arial" w:cs="Arial"/>
          <w:sz w:val="24"/>
          <w:szCs w:val="24"/>
          <w:lang w:eastAsia="es-ES"/>
        </w:rPr>
        <w:t>: Su función es permitir</w:t>
      </w:r>
      <w:r w:rsidR="00D27B00" w:rsidRPr="00EA75ED">
        <w:rPr>
          <w:rFonts w:ascii="Arial" w:hAnsi="Arial" w:cs="Arial"/>
          <w:sz w:val="24"/>
          <w:szCs w:val="24"/>
        </w:rPr>
        <w:t xml:space="preserve"> seleccionar un producto de la lista y eliminarlo en el caso de que sea descontinuado o suceda algo similar.</w:t>
      </w:r>
    </w:p>
    <w:p w:rsidR="003F5B78" w:rsidRPr="00EA75ED" w:rsidRDefault="003F5B78" w:rsidP="00EA75ED">
      <w:pPr>
        <w:numPr>
          <w:ilvl w:val="0"/>
          <w:numId w:val="3"/>
        </w:numPr>
        <w:spacing w:before="100" w:beforeAutospacing="1" w:after="100" w:afterAutospacing="1" w:line="360" w:lineRule="auto"/>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Desarrollar un módulo de alertas para notificar al personal cuando los niveles de inventario alcancen mínimos críticos, facilitando la reposición de productos y evitando faltantes.</w:t>
      </w:r>
    </w:p>
    <w:p w:rsidR="003F5B78" w:rsidRPr="00EA75ED" w:rsidRDefault="003F5B78" w:rsidP="00EA75ED">
      <w:pPr>
        <w:numPr>
          <w:ilvl w:val="0"/>
          <w:numId w:val="3"/>
        </w:numPr>
        <w:spacing w:before="100" w:beforeAutospacing="1" w:after="100" w:afterAutospacing="1" w:line="360" w:lineRule="auto"/>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Desarrollar informes y reportes automáticos dentro de la aplicación que generen informes sobre ventas, compras y estado del inventario de forma automática.</w:t>
      </w:r>
    </w:p>
    <w:p w:rsidR="003F5B78" w:rsidRPr="00EA75ED" w:rsidRDefault="003F5B78" w:rsidP="00EA75ED">
      <w:pPr>
        <w:numPr>
          <w:ilvl w:val="0"/>
          <w:numId w:val="3"/>
        </w:numPr>
        <w:spacing w:before="100" w:beforeAutospacing="1" w:after="100" w:afterAutospacing="1" w:line="360" w:lineRule="auto"/>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Mejorar la seguridad de los datos almacenados en el sistema, garantizando el acceso controlado a la información del inventario y protegiendo los registros frente a posibles pérdidas o manipulaciones no autorizadas.</w:t>
      </w:r>
    </w:p>
    <w:p w:rsidR="003F5B78" w:rsidRPr="00EA75ED" w:rsidRDefault="003F5B78" w:rsidP="00EA75ED">
      <w:pPr>
        <w:numPr>
          <w:ilvl w:val="0"/>
          <w:numId w:val="3"/>
        </w:numPr>
        <w:spacing w:before="100" w:beforeAutospacing="1" w:after="100" w:afterAutospacing="1" w:line="360" w:lineRule="auto"/>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lastRenderedPageBreak/>
        <w:t>Fomentar la integración con otros sistemas de la empresa, como el de ventas o compras, para asegurar la sincronización y coherencia de la información entre diferentes áreas del negocio.</w:t>
      </w:r>
    </w:p>
    <w:p w:rsidR="003F5B78" w:rsidRPr="00EA75ED" w:rsidRDefault="003F5B78" w:rsidP="00EA75ED">
      <w:pPr>
        <w:pStyle w:val="Ttulo1"/>
        <w:spacing w:line="360" w:lineRule="auto"/>
        <w:rPr>
          <w:rFonts w:ascii="Arial" w:eastAsia="Times New Roman" w:hAnsi="Arial" w:cs="Arial"/>
          <w:color w:val="auto"/>
          <w:sz w:val="24"/>
          <w:szCs w:val="24"/>
          <w:lang w:eastAsia="es-ES"/>
        </w:rPr>
      </w:pPr>
      <w:bookmarkStart w:id="3" w:name="_Toc184064614"/>
      <w:r w:rsidRPr="00EA75ED">
        <w:rPr>
          <w:rFonts w:ascii="Arial" w:eastAsia="Times New Roman" w:hAnsi="Arial" w:cs="Arial"/>
          <w:color w:val="auto"/>
          <w:sz w:val="24"/>
          <w:szCs w:val="24"/>
          <w:lang w:eastAsia="es-ES"/>
        </w:rPr>
        <w:t>Estudio de Mercado</w:t>
      </w:r>
      <w:bookmarkEnd w:id="3"/>
    </w:p>
    <w:p w:rsidR="003F5B78" w:rsidRPr="00EA75ED" w:rsidRDefault="003F5B78" w:rsidP="00EA75ED">
      <w:pPr>
        <w:pStyle w:val="Ttulo2"/>
        <w:spacing w:line="360" w:lineRule="auto"/>
        <w:rPr>
          <w:rFonts w:ascii="Arial" w:eastAsia="Times New Roman" w:hAnsi="Arial" w:cs="Arial"/>
          <w:color w:val="auto"/>
          <w:sz w:val="24"/>
          <w:szCs w:val="24"/>
          <w:lang w:eastAsia="es-ES"/>
        </w:rPr>
      </w:pPr>
      <w:bookmarkStart w:id="4" w:name="_Toc184064615"/>
      <w:r w:rsidRPr="00EA75ED">
        <w:rPr>
          <w:rFonts w:ascii="Arial" w:eastAsia="Times New Roman" w:hAnsi="Arial" w:cs="Arial"/>
          <w:color w:val="auto"/>
          <w:sz w:val="24"/>
          <w:szCs w:val="24"/>
          <w:lang w:eastAsia="es-ES"/>
        </w:rPr>
        <w:t>Características del Mercado Local</w:t>
      </w:r>
      <w:bookmarkEnd w:id="4"/>
    </w:p>
    <w:p w:rsidR="003F5B78" w:rsidRPr="00EA75ED" w:rsidRDefault="003F5B78" w:rsidP="00EA75ED">
      <w:pPr>
        <w:spacing w:before="100" w:beforeAutospacing="1" w:after="100" w:afterAutospacing="1" w:line="360" w:lineRule="auto"/>
        <w:ind w:firstLine="708"/>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Florencio Varela tiene una mezcla de comercios que varían desde pequeñas tiendas de barrio hasta supermercados y distribuidoras de productos. En los últimos años, ha experimentado un crecimiento en la cantidad de establecimientos dedicados al comercio mayorista, distribuidoras de alimentos y tiendas especializadas en productos electrónicos y de consumo masivo. La mayoría de estos comercios dependen de un sistema manual de control de inventarios debido a la falta de recursos para implementar soluciones tecnológicas complejas.</w:t>
      </w:r>
    </w:p>
    <w:p w:rsidR="003F5B78" w:rsidRPr="00EA75ED" w:rsidRDefault="003F5B78" w:rsidP="00EA75ED">
      <w:pPr>
        <w:spacing w:before="100" w:beforeAutospacing="1" w:after="100" w:afterAutospacing="1" w:line="360" w:lineRule="auto"/>
        <w:ind w:firstLine="708"/>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Con la creciente digitalización de las PyMEs y el aumento de la competencia en el mercado local, los comercios de Varela necesitan una solución más eficiente y precisa para gestionar sus inventarios y adaptarse a las demandas del mercado.</w:t>
      </w:r>
    </w:p>
    <w:p w:rsidR="003F5B78" w:rsidRPr="00EA75ED" w:rsidRDefault="003F5B78" w:rsidP="00EA75ED">
      <w:pPr>
        <w:spacing w:before="100" w:beforeAutospacing="1" w:after="100" w:afterAutospacing="1" w:line="360" w:lineRule="auto"/>
        <w:ind w:firstLine="708"/>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Al ofrecer una herramienta accesible y económica, la aplicación podría ser atractiva para las pequeñas y medianas empresas que no tienen los recursos para invertir en sistemas informáticos más costosos. Esto permitiría a los comercios optimizar sus procesos.</w:t>
      </w:r>
    </w:p>
    <w:p w:rsidR="003F5B78" w:rsidRPr="00EA75ED" w:rsidRDefault="003F5B78" w:rsidP="00EA75ED">
      <w:pPr>
        <w:pStyle w:val="Ttulo2"/>
        <w:spacing w:line="360" w:lineRule="auto"/>
        <w:rPr>
          <w:rFonts w:ascii="Arial" w:eastAsia="Times New Roman" w:hAnsi="Arial" w:cs="Arial"/>
          <w:color w:val="auto"/>
          <w:sz w:val="24"/>
          <w:szCs w:val="24"/>
          <w:lang w:eastAsia="es-ES"/>
        </w:rPr>
      </w:pPr>
      <w:bookmarkStart w:id="5" w:name="_Toc184064616"/>
      <w:r w:rsidRPr="00EA75ED">
        <w:rPr>
          <w:rFonts w:ascii="Arial" w:eastAsia="Times New Roman" w:hAnsi="Arial" w:cs="Arial"/>
          <w:color w:val="auto"/>
          <w:sz w:val="24"/>
          <w:szCs w:val="24"/>
          <w:lang w:eastAsia="es-ES"/>
        </w:rPr>
        <w:t>Competencia</w:t>
      </w:r>
      <w:bookmarkEnd w:id="5"/>
    </w:p>
    <w:p w:rsidR="003F5B78" w:rsidRPr="00EA75ED" w:rsidRDefault="003F5B78" w:rsidP="00EA75ED">
      <w:pPr>
        <w:spacing w:before="100" w:beforeAutospacing="1" w:after="100" w:afterAutospacing="1" w:line="360" w:lineRule="auto"/>
        <w:ind w:firstLine="708"/>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Actualmente, existen algunas opciones en el mercado que ofrecen soluciones de gestión de inventarios, tanto a nivel local como nacional, pero la mayoría de ellas están orientadas a empresas más grandes o tienen costos elevados para las pequeñas empresas. Además, algunas aplicaciones disponibles no están adaptadas específicamente a las necesidades del mercado local, lo que genera una oportunidad para desarrollar una solución accesible y adaptada a los comercios de Florencio Varela.</w:t>
      </w:r>
    </w:p>
    <w:p w:rsidR="003F5B78" w:rsidRPr="00EA75ED" w:rsidRDefault="003F5B78" w:rsidP="00EA75ED">
      <w:pPr>
        <w:spacing w:before="100" w:beforeAutospacing="1" w:after="100" w:afterAutospacing="1" w:line="360" w:lineRule="auto"/>
        <w:ind w:firstLine="708"/>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lastRenderedPageBreak/>
        <w:t>La diferenciación de esta aplicación se basaría en su simplicidad, facilidad de uso y costos competitivos. Además, podría incluir características específicas como la gestión de precios y cantidades.</w:t>
      </w:r>
    </w:p>
    <w:p w:rsidR="003F5B78" w:rsidRPr="00EA75ED" w:rsidRDefault="003F5B78" w:rsidP="00EA75ED">
      <w:pPr>
        <w:pStyle w:val="Ttulo2"/>
        <w:spacing w:line="360" w:lineRule="auto"/>
        <w:rPr>
          <w:rFonts w:ascii="Arial" w:eastAsia="Times New Roman" w:hAnsi="Arial" w:cs="Arial"/>
          <w:color w:val="auto"/>
          <w:sz w:val="24"/>
          <w:szCs w:val="24"/>
          <w:lang w:eastAsia="es-ES"/>
        </w:rPr>
      </w:pPr>
      <w:bookmarkStart w:id="6" w:name="_Toc184064617"/>
      <w:r w:rsidRPr="00EA75ED">
        <w:rPr>
          <w:rFonts w:ascii="Arial" w:eastAsia="Times New Roman" w:hAnsi="Arial" w:cs="Arial"/>
          <w:color w:val="auto"/>
          <w:sz w:val="24"/>
          <w:szCs w:val="24"/>
          <w:lang w:eastAsia="es-ES"/>
        </w:rPr>
        <w:t>Público Objetivo</w:t>
      </w:r>
      <w:bookmarkEnd w:id="6"/>
    </w:p>
    <w:p w:rsidR="003F5B78" w:rsidRPr="00EA75ED" w:rsidRDefault="003F5B78" w:rsidP="00EA75ED">
      <w:pPr>
        <w:numPr>
          <w:ilvl w:val="0"/>
          <w:numId w:val="4"/>
        </w:numPr>
        <w:spacing w:before="100" w:beforeAutospacing="1" w:after="100" w:afterAutospacing="1" w:line="360" w:lineRule="auto"/>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Pequeñas y medianas empresas del sector comercial y mayorista en Florencio Varela, que necesiten gestionar su inventario de forma más eficiente.</w:t>
      </w:r>
    </w:p>
    <w:p w:rsidR="003F5B78" w:rsidRPr="00EA75ED" w:rsidRDefault="003F5B78" w:rsidP="00EA75ED">
      <w:pPr>
        <w:numPr>
          <w:ilvl w:val="0"/>
          <w:numId w:val="4"/>
        </w:numPr>
        <w:spacing w:before="100" w:beforeAutospacing="1" w:after="100" w:afterAutospacing="1" w:line="360" w:lineRule="auto"/>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Tiendas de barrio, supermercados, almacenes y distribuidoras de productos, que busquen una solución sencilla y accesible para controlar su inventario y mejorar su rentabilidad.</w:t>
      </w:r>
    </w:p>
    <w:p w:rsidR="003F5B78" w:rsidRPr="00EA75ED" w:rsidRDefault="003F5B78" w:rsidP="00EA75ED">
      <w:pPr>
        <w:numPr>
          <w:ilvl w:val="0"/>
          <w:numId w:val="4"/>
        </w:numPr>
        <w:spacing w:before="100" w:beforeAutospacing="1" w:after="100" w:afterAutospacing="1" w:line="360" w:lineRule="auto"/>
        <w:jc w:val="both"/>
        <w:rPr>
          <w:rFonts w:ascii="Arial" w:eastAsia="Times New Roman" w:hAnsi="Arial" w:cs="Arial"/>
          <w:sz w:val="24"/>
          <w:szCs w:val="24"/>
          <w:lang w:eastAsia="es-ES"/>
        </w:rPr>
      </w:pPr>
      <w:r w:rsidRPr="00EA75ED">
        <w:rPr>
          <w:rFonts w:ascii="Arial" w:eastAsia="Times New Roman" w:hAnsi="Arial" w:cs="Arial"/>
          <w:sz w:val="24"/>
          <w:szCs w:val="24"/>
          <w:lang w:eastAsia="es-ES"/>
        </w:rPr>
        <w:t>Emprendedores que estén iniciando un negocio y necesiten una herramienta básica y económica para gestionar sus productos de manera ordenada.</w:t>
      </w:r>
    </w:p>
    <w:p w:rsidR="00D54065" w:rsidRPr="00EA75ED" w:rsidRDefault="003B536E" w:rsidP="00EA75ED">
      <w:pPr>
        <w:pStyle w:val="Ttulo1"/>
        <w:spacing w:line="360" w:lineRule="auto"/>
        <w:rPr>
          <w:rFonts w:ascii="Arial" w:hAnsi="Arial" w:cs="Arial"/>
          <w:color w:val="auto"/>
          <w:sz w:val="24"/>
          <w:szCs w:val="24"/>
        </w:rPr>
      </w:pPr>
      <w:bookmarkStart w:id="7" w:name="_Toc184064618"/>
      <w:r w:rsidRPr="00EA75ED">
        <w:rPr>
          <w:rStyle w:val="Textoennegrita"/>
          <w:rFonts w:ascii="Arial" w:hAnsi="Arial" w:cs="Arial"/>
          <w:b/>
          <w:bCs/>
          <w:color w:val="auto"/>
          <w:sz w:val="24"/>
          <w:szCs w:val="24"/>
        </w:rPr>
        <w:t>Factibilidad legal</w:t>
      </w:r>
      <w:bookmarkEnd w:id="7"/>
    </w:p>
    <w:p w:rsidR="00797AA9" w:rsidRPr="00EA75ED" w:rsidRDefault="00797AA9" w:rsidP="00EA75ED">
      <w:pPr>
        <w:pStyle w:val="Ttulo2"/>
        <w:spacing w:line="360" w:lineRule="auto"/>
        <w:rPr>
          <w:rFonts w:ascii="Arial" w:hAnsi="Arial" w:cs="Arial"/>
          <w:color w:val="auto"/>
          <w:sz w:val="24"/>
          <w:szCs w:val="24"/>
        </w:rPr>
      </w:pPr>
      <w:bookmarkStart w:id="8" w:name="_Toc184064619"/>
      <w:r w:rsidRPr="00EA75ED">
        <w:rPr>
          <w:rStyle w:val="Textoennegrita"/>
          <w:rFonts w:ascii="Arial" w:hAnsi="Arial" w:cs="Arial"/>
          <w:b/>
          <w:bCs/>
          <w:color w:val="auto"/>
          <w:sz w:val="24"/>
          <w:szCs w:val="24"/>
        </w:rPr>
        <w:t>Marco Legal y Regulaciones Aplicables</w:t>
      </w:r>
      <w:bookmarkEnd w:id="8"/>
      <w:r w:rsidR="00B134ED" w:rsidRPr="00EA75ED">
        <w:rPr>
          <w:rStyle w:val="Textoennegrita"/>
          <w:rFonts w:ascii="Arial" w:hAnsi="Arial" w:cs="Arial"/>
          <w:b/>
          <w:bCs/>
          <w:color w:val="auto"/>
          <w:sz w:val="24"/>
          <w:szCs w:val="24"/>
        </w:rPr>
        <w:t xml:space="preserve"> </w:t>
      </w:r>
    </w:p>
    <w:p w:rsidR="00797AA9" w:rsidRPr="00EA75ED" w:rsidRDefault="00797AA9" w:rsidP="00EA75ED">
      <w:pPr>
        <w:pStyle w:val="NormalWeb"/>
        <w:numPr>
          <w:ilvl w:val="0"/>
          <w:numId w:val="1"/>
        </w:numPr>
        <w:tabs>
          <w:tab w:val="num" w:pos="426"/>
        </w:tabs>
        <w:spacing w:line="360" w:lineRule="auto"/>
        <w:ind w:left="426" w:firstLine="0"/>
        <w:jc w:val="both"/>
        <w:rPr>
          <w:rFonts w:ascii="Arial" w:hAnsi="Arial" w:cs="Arial"/>
        </w:rPr>
      </w:pPr>
      <w:r w:rsidRPr="00EA75ED">
        <w:rPr>
          <w:rStyle w:val="Textoennegrita"/>
          <w:rFonts w:ascii="Arial" w:eastAsiaTheme="minorEastAsia" w:hAnsi="Arial" w:cs="Arial"/>
          <w:b w:val="0"/>
        </w:rPr>
        <w:t>Ley de Protección de Datos Personales (Ley 25.326)</w:t>
      </w:r>
      <w:r w:rsidRPr="00EA75ED">
        <w:rPr>
          <w:rFonts w:ascii="Arial" w:hAnsi="Arial" w:cs="Arial"/>
        </w:rPr>
        <w:t xml:space="preserve">: Dado que la aplicación manejará información sensible como datos de inventarios, precios y usuarios, debe cumplir con las disposiciones </w:t>
      </w:r>
      <w:r w:rsidR="00585347" w:rsidRPr="00EA75ED">
        <w:rPr>
          <w:rFonts w:ascii="Arial" w:hAnsi="Arial" w:cs="Arial"/>
        </w:rPr>
        <w:t>de la L</w:t>
      </w:r>
      <w:r w:rsidR="006C600B" w:rsidRPr="00EA75ED">
        <w:rPr>
          <w:rFonts w:ascii="Arial" w:hAnsi="Arial" w:cs="Arial"/>
        </w:rPr>
        <w:t>ey 25.326, que regula el tratamiento de datos personales en Argentina. E</w:t>
      </w:r>
      <w:r w:rsidRPr="00EA75ED">
        <w:rPr>
          <w:rFonts w:ascii="Arial" w:hAnsi="Arial" w:cs="Arial"/>
        </w:rPr>
        <w:t xml:space="preserve">s fundamental obtener el consentimiento explícito de los usuarios para recolectar, almacenar y procesar sus datos. Además, los datos deben ser almacenados de forma segura en la base de datos </w:t>
      </w:r>
      <w:r w:rsidRPr="00EA75ED">
        <w:rPr>
          <w:rStyle w:val="Textoennegrita"/>
          <w:rFonts w:ascii="Arial" w:eastAsiaTheme="minorEastAsia" w:hAnsi="Arial" w:cs="Arial"/>
          <w:b w:val="0"/>
        </w:rPr>
        <w:t>MySQL</w:t>
      </w:r>
      <w:r w:rsidR="00C02AFE" w:rsidRPr="00EA75ED">
        <w:rPr>
          <w:rFonts w:ascii="Arial" w:hAnsi="Arial" w:cs="Arial"/>
        </w:rPr>
        <w:t>.</w:t>
      </w:r>
      <w:r w:rsidRPr="00EA75ED">
        <w:rPr>
          <w:rFonts w:ascii="Arial" w:hAnsi="Arial" w:cs="Arial"/>
        </w:rPr>
        <w:t xml:space="preserve"> </w:t>
      </w:r>
    </w:p>
    <w:p w:rsidR="00797AA9" w:rsidRPr="00EA75ED" w:rsidRDefault="00797AA9" w:rsidP="00EA75ED">
      <w:pPr>
        <w:pStyle w:val="NormalWeb"/>
        <w:numPr>
          <w:ilvl w:val="0"/>
          <w:numId w:val="1"/>
        </w:numPr>
        <w:tabs>
          <w:tab w:val="num" w:pos="426"/>
        </w:tabs>
        <w:spacing w:line="360" w:lineRule="auto"/>
        <w:ind w:left="426" w:firstLine="0"/>
        <w:jc w:val="both"/>
        <w:rPr>
          <w:rFonts w:ascii="Arial" w:hAnsi="Arial" w:cs="Arial"/>
        </w:rPr>
      </w:pPr>
      <w:r w:rsidRPr="00EA75ED">
        <w:rPr>
          <w:rStyle w:val="Textoennegrita"/>
          <w:rFonts w:ascii="Arial" w:eastAsiaTheme="minorEastAsia" w:hAnsi="Arial" w:cs="Arial"/>
          <w:b w:val="0"/>
        </w:rPr>
        <w:t>Ley de Comercio Electrónico (Ley 24.240 de Defensa del Consumidor)</w:t>
      </w:r>
      <w:r w:rsidRPr="00EA75ED">
        <w:rPr>
          <w:rFonts w:ascii="Arial" w:hAnsi="Arial" w:cs="Arial"/>
        </w:rPr>
        <w:t>: Esta ley aplica al uso de plataformas digitales que gestionan transacciones, ya sea mediante la venta de servicios o productos. En este caso, la ley regula los contratos electrónicos, los derechos de los consumidores y las políticas de devolución o reembolso en servicios prestados a través de internet.</w:t>
      </w:r>
    </w:p>
    <w:p w:rsidR="00797AA9" w:rsidRPr="00EA75ED" w:rsidRDefault="00797AA9" w:rsidP="00EA75ED">
      <w:pPr>
        <w:pStyle w:val="NormalWeb"/>
        <w:numPr>
          <w:ilvl w:val="0"/>
          <w:numId w:val="1"/>
        </w:numPr>
        <w:tabs>
          <w:tab w:val="num" w:pos="426"/>
        </w:tabs>
        <w:spacing w:line="360" w:lineRule="auto"/>
        <w:ind w:left="426" w:firstLine="0"/>
        <w:jc w:val="both"/>
        <w:rPr>
          <w:rFonts w:ascii="Arial" w:hAnsi="Arial" w:cs="Arial"/>
        </w:rPr>
      </w:pPr>
      <w:r w:rsidRPr="00EA75ED">
        <w:rPr>
          <w:rStyle w:val="Textoennegrita"/>
          <w:rFonts w:ascii="Arial" w:eastAsiaTheme="minorEastAsia" w:hAnsi="Arial" w:cs="Arial"/>
          <w:b w:val="0"/>
        </w:rPr>
        <w:t>Propiedad Intelectual (Ley 11.723)</w:t>
      </w:r>
      <w:r w:rsidRPr="00EA75ED">
        <w:rPr>
          <w:rFonts w:ascii="Arial" w:hAnsi="Arial" w:cs="Arial"/>
        </w:rPr>
        <w:t>: La propiedad intelectual sobre el software desarrollado debe estar protegida</w:t>
      </w:r>
      <w:r w:rsidR="00C02AFE" w:rsidRPr="00EA75ED">
        <w:rPr>
          <w:rFonts w:ascii="Arial" w:hAnsi="Arial" w:cs="Arial"/>
        </w:rPr>
        <w:t>. E</w:t>
      </w:r>
      <w:r w:rsidRPr="00EA75ED">
        <w:rPr>
          <w:rFonts w:ascii="Arial" w:hAnsi="Arial" w:cs="Arial"/>
        </w:rPr>
        <w:t xml:space="preserve">s fundamental cumplir con las </w:t>
      </w:r>
      <w:r w:rsidRPr="00EA75ED">
        <w:rPr>
          <w:rFonts w:ascii="Arial" w:hAnsi="Arial" w:cs="Arial"/>
        </w:rPr>
        <w:lastRenderedPageBreak/>
        <w:t xml:space="preserve">licencias correspondientes. En este caso, </w:t>
      </w:r>
      <w:r w:rsidRPr="00EA75ED">
        <w:rPr>
          <w:rStyle w:val="Textoennegrita"/>
          <w:rFonts w:ascii="Arial" w:eastAsiaTheme="minorEastAsia" w:hAnsi="Arial" w:cs="Arial"/>
          <w:b w:val="0"/>
        </w:rPr>
        <w:t>PHP</w:t>
      </w:r>
      <w:r w:rsidRPr="00EA75ED">
        <w:rPr>
          <w:rFonts w:ascii="Arial" w:hAnsi="Arial" w:cs="Arial"/>
        </w:rPr>
        <w:t xml:space="preserve"> y </w:t>
      </w:r>
      <w:r w:rsidRPr="00EA75ED">
        <w:rPr>
          <w:rStyle w:val="Textoennegrita"/>
          <w:rFonts w:ascii="Arial" w:eastAsiaTheme="minorEastAsia" w:hAnsi="Arial" w:cs="Arial"/>
          <w:b w:val="0"/>
        </w:rPr>
        <w:t>Apache</w:t>
      </w:r>
      <w:r w:rsidRPr="00EA75ED">
        <w:rPr>
          <w:rFonts w:ascii="Arial" w:hAnsi="Arial" w:cs="Arial"/>
        </w:rPr>
        <w:t xml:space="preserve"> están bajo licencias de código abierto que permiten su uso y distribución,</w:t>
      </w:r>
      <w:r w:rsidR="00C02AFE" w:rsidRPr="00EA75ED">
        <w:rPr>
          <w:rFonts w:ascii="Arial" w:hAnsi="Arial" w:cs="Arial"/>
        </w:rPr>
        <w:t xml:space="preserve"> ya que utilizan licencias open-source.</w:t>
      </w:r>
    </w:p>
    <w:p w:rsidR="00797AA9" w:rsidRPr="00EA75ED" w:rsidRDefault="00797AA9" w:rsidP="00EA75ED">
      <w:pPr>
        <w:pStyle w:val="Ttulo2"/>
        <w:spacing w:line="360" w:lineRule="auto"/>
        <w:rPr>
          <w:rFonts w:ascii="Arial" w:hAnsi="Arial" w:cs="Arial"/>
          <w:color w:val="auto"/>
          <w:sz w:val="24"/>
          <w:szCs w:val="24"/>
        </w:rPr>
      </w:pPr>
      <w:bookmarkStart w:id="9" w:name="_Toc184064620"/>
      <w:r w:rsidRPr="00EA75ED">
        <w:rPr>
          <w:rStyle w:val="Textoennegrita"/>
          <w:rFonts w:ascii="Arial" w:hAnsi="Arial" w:cs="Arial"/>
          <w:b/>
          <w:bCs/>
          <w:color w:val="auto"/>
          <w:sz w:val="24"/>
          <w:szCs w:val="24"/>
        </w:rPr>
        <w:t>Contratos y Licencias</w:t>
      </w:r>
      <w:bookmarkEnd w:id="9"/>
    </w:p>
    <w:p w:rsidR="00797AA9" w:rsidRPr="00EA75ED" w:rsidRDefault="00797AA9" w:rsidP="00EA75ED">
      <w:pPr>
        <w:pStyle w:val="NormalWeb"/>
        <w:numPr>
          <w:ilvl w:val="0"/>
          <w:numId w:val="2"/>
        </w:numPr>
        <w:tabs>
          <w:tab w:val="clear" w:pos="720"/>
          <w:tab w:val="num" w:pos="426"/>
        </w:tabs>
        <w:spacing w:line="360" w:lineRule="auto"/>
        <w:ind w:left="426" w:firstLine="0"/>
        <w:jc w:val="both"/>
        <w:rPr>
          <w:rFonts w:ascii="Arial" w:hAnsi="Arial" w:cs="Arial"/>
        </w:rPr>
      </w:pPr>
      <w:r w:rsidRPr="00EA75ED">
        <w:rPr>
          <w:rStyle w:val="Textoennegrita"/>
          <w:rFonts w:ascii="Arial" w:eastAsiaTheme="minorEastAsia" w:hAnsi="Arial" w:cs="Arial"/>
          <w:b w:val="0"/>
        </w:rPr>
        <w:t>Términos y Condiciones de Uso</w:t>
      </w:r>
    </w:p>
    <w:p w:rsidR="00C02AFE" w:rsidRPr="00EA75ED" w:rsidRDefault="00797AA9" w:rsidP="00EA75ED">
      <w:pPr>
        <w:pStyle w:val="NormalWeb"/>
        <w:numPr>
          <w:ilvl w:val="0"/>
          <w:numId w:val="2"/>
        </w:numPr>
        <w:tabs>
          <w:tab w:val="clear" w:pos="720"/>
          <w:tab w:val="num" w:pos="426"/>
        </w:tabs>
        <w:spacing w:line="360" w:lineRule="auto"/>
        <w:ind w:left="426" w:firstLine="0"/>
        <w:jc w:val="both"/>
        <w:rPr>
          <w:rFonts w:ascii="Arial" w:hAnsi="Arial" w:cs="Arial"/>
        </w:rPr>
      </w:pPr>
      <w:r w:rsidRPr="00EA75ED">
        <w:rPr>
          <w:rStyle w:val="Textoennegrita"/>
          <w:rFonts w:ascii="Arial" w:eastAsiaTheme="minorEastAsia" w:hAnsi="Arial" w:cs="Arial"/>
          <w:b w:val="0"/>
        </w:rPr>
        <w:t>Política de Privacidad</w:t>
      </w:r>
      <w:r w:rsidRPr="00EA75ED">
        <w:rPr>
          <w:rFonts w:ascii="Arial" w:hAnsi="Arial" w:cs="Arial"/>
        </w:rPr>
        <w:t xml:space="preserve">: Dado que la aplicación manejará datos </w:t>
      </w:r>
      <w:r w:rsidR="00C02AFE" w:rsidRPr="00EA75ED">
        <w:rPr>
          <w:rFonts w:ascii="Arial" w:hAnsi="Arial" w:cs="Arial"/>
        </w:rPr>
        <w:t>confidenciales de los usuarios.</w:t>
      </w:r>
    </w:p>
    <w:p w:rsidR="00C81DF9" w:rsidRPr="00EA75ED" w:rsidRDefault="00797AA9" w:rsidP="00EA75ED">
      <w:pPr>
        <w:pStyle w:val="NormalWeb"/>
        <w:numPr>
          <w:ilvl w:val="0"/>
          <w:numId w:val="2"/>
        </w:numPr>
        <w:tabs>
          <w:tab w:val="clear" w:pos="720"/>
          <w:tab w:val="num" w:pos="426"/>
        </w:tabs>
        <w:spacing w:line="360" w:lineRule="auto"/>
        <w:ind w:left="426" w:firstLine="0"/>
        <w:jc w:val="both"/>
        <w:rPr>
          <w:rFonts w:ascii="Arial" w:hAnsi="Arial" w:cs="Arial"/>
        </w:rPr>
      </w:pPr>
      <w:r w:rsidRPr="00EA75ED">
        <w:rPr>
          <w:rStyle w:val="Textoennegrita"/>
          <w:rFonts w:ascii="Arial" w:eastAsiaTheme="minorEastAsia" w:hAnsi="Arial" w:cs="Arial"/>
          <w:b w:val="0"/>
        </w:rPr>
        <w:t>Licencia de Software</w:t>
      </w:r>
      <w:r w:rsidR="00585347" w:rsidRPr="00EA75ED">
        <w:rPr>
          <w:rFonts w:ascii="Arial" w:hAnsi="Arial" w:cs="Arial"/>
        </w:rPr>
        <w:t xml:space="preserve">: Los </w:t>
      </w:r>
      <w:r w:rsidRPr="00EA75ED">
        <w:rPr>
          <w:rFonts w:ascii="Arial" w:hAnsi="Arial" w:cs="Arial"/>
        </w:rPr>
        <w:t xml:space="preserve"> componentes</w:t>
      </w:r>
      <w:r w:rsidR="00585347" w:rsidRPr="00EA75ED">
        <w:rPr>
          <w:rFonts w:ascii="Arial" w:hAnsi="Arial" w:cs="Arial"/>
        </w:rPr>
        <w:t xml:space="preserve"> utilizados</w:t>
      </w:r>
      <w:r w:rsidRPr="00EA75ED">
        <w:rPr>
          <w:rFonts w:ascii="Arial" w:hAnsi="Arial" w:cs="Arial"/>
        </w:rPr>
        <w:t xml:space="preserve"> se encuentran bajo licencias open</w:t>
      </w:r>
      <w:r w:rsidR="00A92872" w:rsidRPr="00EA75ED">
        <w:rPr>
          <w:rFonts w:ascii="Arial" w:hAnsi="Arial" w:cs="Arial"/>
        </w:rPr>
        <w:t xml:space="preserve">-source, </w:t>
      </w:r>
      <w:r w:rsidR="00585347" w:rsidRPr="00EA75ED">
        <w:rPr>
          <w:rFonts w:ascii="Arial" w:hAnsi="Arial" w:cs="Arial"/>
        </w:rPr>
        <w:t xml:space="preserve">pero el software creado debe estar bajo </w:t>
      </w:r>
      <w:r w:rsidRPr="00EA75ED">
        <w:rPr>
          <w:rFonts w:ascii="Arial" w:hAnsi="Arial" w:cs="Arial"/>
        </w:rPr>
        <w:t xml:space="preserve">una </w:t>
      </w:r>
      <w:r w:rsidRPr="00EA75ED">
        <w:rPr>
          <w:rStyle w:val="Textoennegrita"/>
          <w:rFonts w:ascii="Arial" w:eastAsiaTheme="minorEastAsia" w:hAnsi="Arial" w:cs="Arial"/>
          <w:b w:val="0"/>
        </w:rPr>
        <w:t>licencia propietaria</w:t>
      </w:r>
      <w:r w:rsidR="00585347" w:rsidRPr="00EA75ED">
        <w:rPr>
          <w:rFonts w:ascii="Arial" w:hAnsi="Arial" w:cs="Arial"/>
        </w:rPr>
        <w:t>.</w:t>
      </w:r>
    </w:p>
    <w:p w:rsidR="00C81DF9" w:rsidRPr="00EA75ED" w:rsidRDefault="00C81DF9" w:rsidP="00EA75ED">
      <w:pPr>
        <w:pStyle w:val="Ttulo2"/>
        <w:spacing w:line="360" w:lineRule="auto"/>
        <w:rPr>
          <w:rFonts w:ascii="Arial" w:hAnsi="Arial" w:cs="Arial"/>
          <w:color w:val="auto"/>
          <w:sz w:val="24"/>
          <w:szCs w:val="24"/>
        </w:rPr>
      </w:pPr>
      <w:bookmarkStart w:id="10" w:name="_Toc184064621"/>
      <w:r w:rsidRPr="00EA75ED">
        <w:rPr>
          <w:rStyle w:val="Textoennegrita"/>
          <w:rFonts w:ascii="Arial" w:hAnsi="Arial" w:cs="Arial"/>
          <w:b/>
          <w:bCs/>
          <w:color w:val="auto"/>
          <w:sz w:val="24"/>
          <w:szCs w:val="24"/>
        </w:rPr>
        <w:t>Aspectos Fiscales y Tributarios</w:t>
      </w:r>
      <w:bookmarkEnd w:id="10"/>
    </w:p>
    <w:p w:rsidR="00C81DF9" w:rsidRPr="00EA75ED" w:rsidRDefault="00C81DF9" w:rsidP="00EA75ED">
      <w:pPr>
        <w:numPr>
          <w:ilvl w:val="0"/>
          <w:numId w:val="5"/>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Impuesto al Valor Agregado (IVA)</w:t>
      </w:r>
      <w:r w:rsidRPr="00EA75ED">
        <w:rPr>
          <w:rFonts w:ascii="Arial" w:hAnsi="Arial" w:cs="Arial"/>
          <w:sz w:val="24"/>
          <w:szCs w:val="24"/>
        </w:rPr>
        <w:t>: La empresa estará sujeta a un IVA del 21% sobre los servicios prestados. Para cumplir con las normativas fiscales, la empresa debe registrarse en la AFIP (Administración Federal de Ingresos Públicos) y emitir facturas electrónicas a través del sistema de Factura Electrónica.</w:t>
      </w:r>
    </w:p>
    <w:p w:rsidR="00C81DF9" w:rsidRPr="00EA75ED" w:rsidRDefault="00C81DF9" w:rsidP="00EA75ED">
      <w:pPr>
        <w:numPr>
          <w:ilvl w:val="0"/>
          <w:numId w:val="5"/>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Impuestos sobre Ingresos Brutos</w:t>
      </w:r>
      <w:r w:rsidRPr="00EA75ED">
        <w:rPr>
          <w:rFonts w:ascii="Arial" w:hAnsi="Arial" w:cs="Arial"/>
          <w:sz w:val="24"/>
          <w:szCs w:val="24"/>
        </w:rPr>
        <w:t>: Se debe considerar el Impuesto sobre los Ingresos Brutos.</w:t>
      </w:r>
    </w:p>
    <w:p w:rsidR="00C81DF9" w:rsidRPr="00EA75ED" w:rsidRDefault="00C81DF9" w:rsidP="00EA75ED">
      <w:pPr>
        <w:numPr>
          <w:ilvl w:val="0"/>
          <w:numId w:val="5"/>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Regulación de Comercio Electrónico</w:t>
      </w:r>
      <w:r w:rsidRPr="00EA75ED">
        <w:rPr>
          <w:rFonts w:ascii="Arial" w:hAnsi="Arial" w:cs="Arial"/>
          <w:sz w:val="24"/>
          <w:szCs w:val="24"/>
        </w:rPr>
        <w:t>: La aplicación debe cumplir con las normativas de comercio electrónico y ofrecer una forma de facturación clara, detallada y transparente para el usuario. La legislación exige que el desarrollador o proveedor de servicios tenga el registro fiscal correspondiente y emita facturas electrónicas para garantizar la trazabilidad y transparencia de las operaciones comerciales.</w:t>
      </w:r>
    </w:p>
    <w:p w:rsidR="00C81DF9" w:rsidRPr="00EA75ED" w:rsidRDefault="00C81DF9" w:rsidP="00EA75ED">
      <w:pPr>
        <w:pStyle w:val="Ttulo2"/>
        <w:spacing w:line="360" w:lineRule="auto"/>
        <w:rPr>
          <w:rFonts w:ascii="Arial" w:hAnsi="Arial" w:cs="Arial"/>
          <w:color w:val="auto"/>
          <w:sz w:val="24"/>
          <w:szCs w:val="24"/>
        </w:rPr>
      </w:pPr>
      <w:bookmarkStart w:id="11" w:name="_Toc184064622"/>
      <w:r w:rsidRPr="00EA75ED">
        <w:rPr>
          <w:rStyle w:val="Textoennegrita"/>
          <w:rFonts w:ascii="Arial" w:hAnsi="Arial" w:cs="Arial"/>
          <w:b/>
          <w:bCs/>
          <w:color w:val="auto"/>
          <w:sz w:val="24"/>
          <w:szCs w:val="24"/>
        </w:rPr>
        <w:t>Margen Legal en el Mercado</w:t>
      </w:r>
      <w:bookmarkEnd w:id="11"/>
    </w:p>
    <w:p w:rsidR="00C81DF9" w:rsidRPr="00EA75ED" w:rsidRDefault="00C81DF9" w:rsidP="00EA75ED">
      <w:pPr>
        <w:pStyle w:val="NormalWeb"/>
        <w:spacing w:line="360" w:lineRule="auto"/>
        <w:ind w:firstLine="708"/>
        <w:rPr>
          <w:rFonts w:ascii="Arial" w:hAnsi="Arial" w:cs="Arial"/>
        </w:rPr>
      </w:pPr>
      <w:r w:rsidRPr="00EA75ED">
        <w:rPr>
          <w:rFonts w:ascii="Arial" w:hAnsi="Arial" w:cs="Arial"/>
        </w:rPr>
        <w:t>El uso de tecnologías como PHP, MySQL y Apache de XAMPP (que son open-source) no generará complicaciones legales en cuanto a licencias, siempre que se respeten las condiciones de uso de las licencias open-source, como la licencia PHP y la licencia de Apache.</w:t>
      </w:r>
      <w:r w:rsidRPr="00EA75ED">
        <w:rPr>
          <w:rFonts w:ascii="Arial" w:hAnsi="Arial" w:cs="Arial"/>
        </w:rPr>
        <w:br/>
      </w:r>
      <w:r w:rsidR="00333DD0" w:rsidRPr="00EA75ED">
        <w:rPr>
          <w:rFonts w:ascii="Arial" w:hAnsi="Arial" w:cs="Arial"/>
        </w:rPr>
        <w:t xml:space="preserve">         </w:t>
      </w:r>
      <w:r w:rsidRPr="00EA75ED">
        <w:rPr>
          <w:rFonts w:ascii="Arial" w:hAnsi="Arial" w:cs="Arial"/>
        </w:rPr>
        <w:t xml:space="preserve">En el caso de PHP, será necesario usar el siguiente enunciado al final de </w:t>
      </w:r>
      <w:r w:rsidRPr="00EA75ED">
        <w:rPr>
          <w:rFonts w:ascii="Arial" w:hAnsi="Arial" w:cs="Arial"/>
        </w:rPr>
        <w:lastRenderedPageBreak/>
        <w:t xml:space="preserve">cada archivo: "This product includes PHP software, freely available from </w:t>
      </w:r>
      <w:hyperlink r:id="rId11" w:tgtFrame="_new" w:history="1">
        <w:r w:rsidRPr="00EA75ED">
          <w:rPr>
            <w:rStyle w:val="Hipervnculo"/>
            <w:rFonts w:ascii="Arial" w:hAnsi="Arial" w:cs="Arial"/>
            <w:color w:val="auto"/>
            <w:u w:val="none"/>
          </w:rPr>
          <w:t>http://www.php.net/software/</w:t>
        </w:r>
      </w:hyperlink>
      <w:r w:rsidRPr="00EA75ED">
        <w:rPr>
          <w:rFonts w:ascii="Arial" w:hAnsi="Arial" w:cs="Arial"/>
        </w:rPr>
        <w:t>"</w:t>
      </w:r>
    </w:p>
    <w:p w:rsidR="00C81DF9" w:rsidRPr="00EA75ED" w:rsidRDefault="00C81DF9" w:rsidP="00EA75ED">
      <w:pPr>
        <w:pStyle w:val="Ttulo2"/>
        <w:spacing w:line="360" w:lineRule="auto"/>
        <w:rPr>
          <w:rFonts w:ascii="Arial" w:hAnsi="Arial" w:cs="Arial"/>
          <w:color w:val="auto"/>
          <w:sz w:val="24"/>
          <w:szCs w:val="24"/>
        </w:rPr>
      </w:pPr>
      <w:bookmarkStart w:id="12" w:name="_Toc184064623"/>
      <w:r w:rsidRPr="00EA75ED">
        <w:rPr>
          <w:rStyle w:val="Textoennegrita"/>
          <w:rFonts w:ascii="Arial" w:hAnsi="Arial" w:cs="Arial"/>
          <w:b/>
          <w:bCs/>
          <w:color w:val="auto"/>
          <w:sz w:val="24"/>
          <w:szCs w:val="24"/>
        </w:rPr>
        <w:t>Regulaciones Locales y Licencias Municipales</w:t>
      </w:r>
      <w:bookmarkEnd w:id="12"/>
    </w:p>
    <w:p w:rsidR="00C81DF9" w:rsidRPr="00EA75ED" w:rsidRDefault="00C81DF9" w:rsidP="00EA75ED">
      <w:pPr>
        <w:pStyle w:val="NormalWeb"/>
        <w:spacing w:line="360" w:lineRule="auto"/>
        <w:ind w:firstLine="708"/>
        <w:jc w:val="both"/>
        <w:rPr>
          <w:rFonts w:ascii="Arial" w:hAnsi="Arial" w:cs="Arial"/>
        </w:rPr>
      </w:pPr>
      <w:r w:rsidRPr="00EA75ED">
        <w:rPr>
          <w:rFonts w:ascii="Arial" w:hAnsi="Arial" w:cs="Arial"/>
        </w:rPr>
        <w:t>Las normativas locales para operar una aplicación web no exigirán licencias especiales, pero el negocio debe estar registrado y cumplir con las regulaciones fiscales locales. El registro del comercio debe realizarse en el registro de la AFIP y debe mantenerse actualizado con las obligaciones fiscales, como la facturación electrónica y la declaración de impuestos.</w:t>
      </w:r>
    </w:p>
    <w:p w:rsidR="00C81DF9" w:rsidRPr="00EA75ED" w:rsidRDefault="00C81DF9" w:rsidP="00EA75ED">
      <w:pPr>
        <w:pStyle w:val="Ttulo1"/>
        <w:spacing w:line="360" w:lineRule="auto"/>
        <w:rPr>
          <w:rFonts w:ascii="Arial" w:hAnsi="Arial" w:cs="Arial"/>
          <w:color w:val="auto"/>
          <w:sz w:val="24"/>
          <w:szCs w:val="24"/>
        </w:rPr>
      </w:pPr>
      <w:bookmarkStart w:id="13" w:name="_Toc184064624"/>
      <w:r w:rsidRPr="00EA75ED">
        <w:rPr>
          <w:rStyle w:val="Textoennegrita"/>
          <w:rFonts w:ascii="Arial" w:hAnsi="Arial" w:cs="Arial"/>
          <w:b/>
          <w:bCs/>
          <w:color w:val="auto"/>
          <w:sz w:val="24"/>
          <w:szCs w:val="24"/>
        </w:rPr>
        <w:t>Factibilidad Técnica</w:t>
      </w:r>
      <w:bookmarkEnd w:id="13"/>
    </w:p>
    <w:p w:rsidR="00C81DF9" w:rsidRPr="00EA75ED" w:rsidRDefault="00C81DF9" w:rsidP="00EA75ED">
      <w:pPr>
        <w:pStyle w:val="Ttulo2"/>
        <w:spacing w:line="360" w:lineRule="auto"/>
        <w:rPr>
          <w:rFonts w:ascii="Arial" w:hAnsi="Arial" w:cs="Arial"/>
          <w:color w:val="auto"/>
          <w:sz w:val="24"/>
          <w:szCs w:val="24"/>
        </w:rPr>
      </w:pPr>
      <w:bookmarkStart w:id="14" w:name="_Toc184064625"/>
      <w:r w:rsidRPr="00EA75ED">
        <w:rPr>
          <w:rStyle w:val="Textoennegrita"/>
          <w:rFonts w:ascii="Arial" w:hAnsi="Arial" w:cs="Arial"/>
          <w:b/>
          <w:bCs/>
          <w:color w:val="auto"/>
          <w:sz w:val="24"/>
          <w:szCs w:val="24"/>
        </w:rPr>
        <w:t>Recursos Humanos</w:t>
      </w:r>
      <w:bookmarkEnd w:id="14"/>
    </w:p>
    <w:p w:rsidR="00C81DF9" w:rsidRPr="00EA75ED" w:rsidRDefault="00C81DF9" w:rsidP="00EA75ED">
      <w:pPr>
        <w:pStyle w:val="NormalWeb"/>
        <w:spacing w:line="360" w:lineRule="auto"/>
        <w:ind w:firstLine="360"/>
        <w:jc w:val="both"/>
        <w:rPr>
          <w:rFonts w:ascii="Arial" w:hAnsi="Arial" w:cs="Arial"/>
        </w:rPr>
      </w:pPr>
      <w:r w:rsidRPr="00EA75ED">
        <w:rPr>
          <w:rFonts w:ascii="Arial" w:hAnsi="Arial" w:cs="Arial"/>
        </w:rPr>
        <w:t>La creación de este proyecto requerirá un equipo multidisciplinario, donde los roles y habilidades principales serían los siguientes:</w:t>
      </w:r>
    </w:p>
    <w:p w:rsidR="00C81DF9" w:rsidRPr="00EA75ED" w:rsidRDefault="00C81DF9" w:rsidP="00EA75ED">
      <w:pPr>
        <w:pStyle w:val="NormalWeb"/>
        <w:numPr>
          <w:ilvl w:val="0"/>
          <w:numId w:val="6"/>
        </w:numPr>
        <w:spacing w:line="360" w:lineRule="auto"/>
        <w:rPr>
          <w:rFonts w:ascii="Arial" w:hAnsi="Arial" w:cs="Arial"/>
        </w:rPr>
      </w:pPr>
      <w:r w:rsidRPr="00EA75ED">
        <w:rPr>
          <w:rStyle w:val="Textoennegrita"/>
          <w:rFonts w:ascii="Arial" w:eastAsiaTheme="minorEastAsia" w:hAnsi="Arial" w:cs="Arial"/>
          <w:b w:val="0"/>
        </w:rPr>
        <w:t>Gerente de Proyecto</w:t>
      </w:r>
      <w:r w:rsidRPr="00EA75ED">
        <w:rPr>
          <w:rFonts w:ascii="Arial" w:hAnsi="Arial" w:cs="Arial"/>
        </w:rPr>
        <w:t>: Para coordinar las tareas y los tiempos de desarrollo.</w:t>
      </w:r>
    </w:p>
    <w:p w:rsidR="00C81DF9" w:rsidRPr="00EA75ED" w:rsidRDefault="00C81DF9" w:rsidP="00EA75ED">
      <w:pPr>
        <w:pStyle w:val="NormalWeb"/>
        <w:numPr>
          <w:ilvl w:val="0"/>
          <w:numId w:val="6"/>
        </w:numPr>
        <w:spacing w:line="360" w:lineRule="auto"/>
        <w:rPr>
          <w:rFonts w:ascii="Arial" w:hAnsi="Arial" w:cs="Arial"/>
        </w:rPr>
      </w:pPr>
      <w:r w:rsidRPr="00EA75ED">
        <w:rPr>
          <w:rStyle w:val="Textoennegrita"/>
          <w:rFonts w:ascii="Arial" w:eastAsiaTheme="minorEastAsia" w:hAnsi="Arial" w:cs="Arial"/>
          <w:b w:val="0"/>
        </w:rPr>
        <w:t>Técnico informático</w:t>
      </w:r>
      <w:r w:rsidRPr="00EA75ED">
        <w:rPr>
          <w:rFonts w:ascii="Arial" w:hAnsi="Arial" w:cs="Arial"/>
        </w:rPr>
        <w:t>: Para la instalación de los programas en los dispositivos de los usuarios, mantenimiento y arreglos.</w:t>
      </w:r>
    </w:p>
    <w:p w:rsidR="00C81DF9" w:rsidRPr="00EA75ED" w:rsidRDefault="00C81DF9" w:rsidP="00EA75ED">
      <w:pPr>
        <w:pStyle w:val="NormalWeb"/>
        <w:numPr>
          <w:ilvl w:val="0"/>
          <w:numId w:val="6"/>
        </w:numPr>
        <w:spacing w:line="360" w:lineRule="auto"/>
        <w:rPr>
          <w:rFonts w:ascii="Arial" w:hAnsi="Arial" w:cs="Arial"/>
        </w:rPr>
      </w:pPr>
      <w:r w:rsidRPr="00EA75ED">
        <w:rPr>
          <w:rStyle w:val="Textoennegrita"/>
          <w:rFonts w:ascii="Arial" w:eastAsiaTheme="minorEastAsia" w:hAnsi="Arial" w:cs="Arial"/>
          <w:b w:val="0"/>
        </w:rPr>
        <w:t>Desarrolladores de Frontend</w:t>
      </w:r>
      <w:r w:rsidRPr="00EA75ED">
        <w:rPr>
          <w:rFonts w:ascii="Arial" w:hAnsi="Arial" w:cs="Arial"/>
        </w:rPr>
        <w:br/>
        <w:t>Con conocimientos en:</w:t>
      </w:r>
    </w:p>
    <w:p w:rsidR="00C81DF9" w:rsidRPr="00EA75ED" w:rsidRDefault="00C81DF9" w:rsidP="00EA75ED">
      <w:pPr>
        <w:numPr>
          <w:ilvl w:val="1"/>
          <w:numId w:val="6"/>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HTML</w:t>
      </w:r>
      <w:r w:rsidRPr="00EA75ED">
        <w:rPr>
          <w:rFonts w:ascii="Arial" w:hAnsi="Arial" w:cs="Arial"/>
          <w:sz w:val="24"/>
          <w:szCs w:val="24"/>
        </w:rPr>
        <w:t>: Conocimiento en la creación de páginas web estáticas y estructuración del contenido.</w:t>
      </w:r>
    </w:p>
    <w:p w:rsidR="00C81DF9" w:rsidRPr="00EA75ED" w:rsidRDefault="00C81DF9" w:rsidP="00EA75ED">
      <w:pPr>
        <w:numPr>
          <w:ilvl w:val="1"/>
          <w:numId w:val="6"/>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CSS</w:t>
      </w:r>
      <w:r w:rsidRPr="00EA75ED">
        <w:rPr>
          <w:rFonts w:ascii="Arial" w:hAnsi="Arial" w:cs="Arial"/>
          <w:sz w:val="24"/>
          <w:szCs w:val="24"/>
        </w:rPr>
        <w:t>: Para el diseño y estilo visual de la aplicación.</w:t>
      </w:r>
    </w:p>
    <w:p w:rsidR="00C81DF9" w:rsidRPr="00EA75ED" w:rsidRDefault="00C81DF9" w:rsidP="00EA75ED">
      <w:pPr>
        <w:pStyle w:val="NormalWeb"/>
        <w:numPr>
          <w:ilvl w:val="0"/>
          <w:numId w:val="6"/>
        </w:numPr>
        <w:spacing w:line="360" w:lineRule="auto"/>
        <w:jc w:val="both"/>
        <w:rPr>
          <w:rFonts w:ascii="Arial" w:hAnsi="Arial" w:cs="Arial"/>
        </w:rPr>
      </w:pPr>
      <w:r w:rsidRPr="00EA75ED">
        <w:rPr>
          <w:rStyle w:val="Textoennegrita"/>
          <w:rFonts w:ascii="Arial" w:eastAsiaTheme="minorEastAsia" w:hAnsi="Arial" w:cs="Arial"/>
          <w:b w:val="0"/>
        </w:rPr>
        <w:t>Desarrolladores de Backend</w:t>
      </w:r>
      <w:r w:rsidRPr="00EA75ED">
        <w:rPr>
          <w:rFonts w:ascii="Arial" w:hAnsi="Arial" w:cs="Arial"/>
        </w:rPr>
        <w:t xml:space="preserve"> </w:t>
      </w:r>
    </w:p>
    <w:p w:rsidR="00C81DF9" w:rsidRPr="00EA75ED" w:rsidRDefault="00C81DF9" w:rsidP="00EA75ED">
      <w:pPr>
        <w:pStyle w:val="NormalWeb"/>
        <w:spacing w:line="360" w:lineRule="auto"/>
        <w:ind w:left="720" w:firstLine="360"/>
        <w:jc w:val="both"/>
        <w:rPr>
          <w:rFonts w:ascii="Arial" w:hAnsi="Arial" w:cs="Arial"/>
        </w:rPr>
      </w:pPr>
      <w:r w:rsidRPr="00EA75ED">
        <w:rPr>
          <w:rFonts w:ascii="Arial" w:hAnsi="Arial" w:cs="Arial"/>
        </w:rPr>
        <w:t>Con conocimientos en:</w:t>
      </w:r>
    </w:p>
    <w:p w:rsidR="00C81DF9" w:rsidRPr="00EA75ED" w:rsidRDefault="00C81DF9" w:rsidP="00EA75ED">
      <w:pPr>
        <w:numPr>
          <w:ilvl w:val="1"/>
          <w:numId w:val="6"/>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PHP</w:t>
      </w:r>
      <w:r w:rsidRPr="00EA75ED">
        <w:rPr>
          <w:rFonts w:ascii="Arial" w:hAnsi="Arial" w:cs="Arial"/>
          <w:sz w:val="24"/>
          <w:szCs w:val="24"/>
        </w:rPr>
        <w:t>: Desarrolladores con conocimientos sólidos en PHP para gestionar el backend de la aplicación, incluida la lógica de negocio y la integración con la base de datos.</w:t>
      </w:r>
    </w:p>
    <w:p w:rsidR="00C81DF9" w:rsidRPr="00EA75ED" w:rsidRDefault="00C81DF9" w:rsidP="00EA75ED">
      <w:pPr>
        <w:numPr>
          <w:ilvl w:val="1"/>
          <w:numId w:val="6"/>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lastRenderedPageBreak/>
        <w:t>MySQL</w:t>
      </w:r>
      <w:r w:rsidRPr="00EA75ED">
        <w:rPr>
          <w:rFonts w:ascii="Arial" w:hAnsi="Arial" w:cs="Arial"/>
          <w:sz w:val="24"/>
          <w:szCs w:val="24"/>
        </w:rPr>
        <w:t>: Experiencia en bases de datos relacionales, particularmente MySQL, para estructurar y manejar los datos de inventario.</w:t>
      </w:r>
    </w:p>
    <w:p w:rsidR="00C81DF9" w:rsidRPr="00EA75ED" w:rsidRDefault="00C81DF9" w:rsidP="00EA75ED">
      <w:pPr>
        <w:numPr>
          <w:ilvl w:val="1"/>
          <w:numId w:val="6"/>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Apache</w:t>
      </w:r>
      <w:r w:rsidRPr="00EA75ED">
        <w:rPr>
          <w:rFonts w:ascii="Arial" w:hAnsi="Arial" w:cs="Arial"/>
          <w:sz w:val="24"/>
          <w:szCs w:val="24"/>
        </w:rPr>
        <w:t>: Familiaridad con la configuración y administración de servidores Apache, ya que usarás XAMPP para el servidor local.</w:t>
      </w:r>
    </w:p>
    <w:p w:rsidR="00C81DF9" w:rsidRPr="00EA75ED" w:rsidRDefault="00C81DF9" w:rsidP="00EA75ED">
      <w:pPr>
        <w:pStyle w:val="NormalWeb"/>
        <w:numPr>
          <w:ilvl w:val="0"/>
          <w:numId w:val="6"/>
        </w:numPr>
        <w:spacing w:line="360" w:lineRule="auto"/>
        <w:jc w:val="both"/>
        <w:rPr>
          <w:rFonts w:ascii="Arial" w:hAnsi="Arial" w:cs="Arial"/>
        </w:rPr>
      </w:pPr>
      <w:r w:rsidRPr="00EA75ED">
        <w:rPr>
          <w:rStyle w:val="Textoennegrita"/>
          <w:rFonts w:ascii="Arial" w:eastAsiaTheme="minorEastAsia" w:hAnsi="Arial" w:cs="Arial"/>
          <w:b w:val="0"/>
        </w:rPr>
        <w:t>Especialista en Seguridad</w:t>
      </w:r>
    </w:p>
    <w:p w:rsidR="00C81DF9" w:rsidRPr="00EA75ED" w:rsidRDefault="00C81DF9" w:rsidP="00EA75ED">
      <w:pPr>
        <w:numPr>
          <w:ilvl w:val="1"/>
          <w:numId w:val="6"/>
        </w:numPr>
        <w:spacing w:before="100" w:beforeAutospacing="1" w:after="100" w:afterAutospacing="1" w:line="360" w:lineRule="auto"/>
        <w:jc w:val="both"/>
        <w:rPr>
          <w:rFonts w:ascii="Arial" w:hAnsi="Arial" w:cs="Arial"/>
          <w:sz w:val="24"/>
          <w:szCs w:val="24"/>
        </w:rPr>
      </w:pPr>
      <w:r w:rsidRPr="00EA75ED">
        <w:rPr>
          <w:rFonts w:ascii="Arial" w:hAnsi="Arial" w:cs="Arial"/>
          <w:sz w:val="24"/>
          <w:szCs w:val="24"/>
        </w:rPr>
        <w:t>Conocimiento en seguridad web para proteger la aplicación de vulnerabilidades comunes como inyección SQL, XSS, CSRF.</w:t>
      </w:r>
    </w:p>
    <w:p w:rsidR="00C81DF9" w:rsidRPr="00EA75ED" w:rsidRDefault="00C81DF9" w:rsidP="00EA75ED">
      <w:pPr>
        <w:numPr>
          <w:ilvl w:val="1"/>
          <w:numId w:val="6"/>
        </w:numPr>
        <w:spacing w:before="100" w:beforeAutospacing="1" w:after="100" w:afterAutospacing="1" w:line="360" w:lineRule="auto"/>
        <w:jc w:val="both"/>
        <w:rPr>
          <w:rFonts w:ascii="Arial" w:hAnsi="Arial" w:cs="Arial"/>
          <w:sz w:val="24"/>
          <w:szCs w:val="24"/>
        </w:rPr>
      </w:pPr>
      <w:r w:rsidRPr="00EA75ED">
        <w:rPr>
          <w:rFonts w:ascii="Arial" w:hAnsi="Arial" w:cs="Arial"/>
          <w:sz w:val="24"/>
          <w:szCs w:val="24"/>
        </w:rPr>
        <w:t>Implementar medidas de seguridad en la aplicación.</w:t>
      </w:r>
    </w:p>
    <w:p w:rsidR="00C81DF9" w:rsidRPr="00EA75ED" w:rsidRDefault="00C81DF9" w:rsidP="00EA75ED">
      <w:pPr>
        <w:numPr>
          <w:ilvl w:val="1"/>
          <w:numId w:val="6"/>
        </w:numPr>
        <w:spacing w:before="100" w:beforeAutospacing="1" w:after="100" w:afterAutospacing="1" w:line="360" w:lineRule="auto"/>
        <w:jc w:val="both"/>
        <w:rPr>
          <w:rFonts w:ascii="Arial" w:hAnsi="Arial" w:cs="Arial"/>
          <w:sz w:val="24"/>
          <w:szCs w:val="24"/>
        </w:rPr>
      </w:pPr>
      <w:r w:rsidRPr="00EA75ED">
        <w:rPr>
          <w:rFonts w:ascii="Arial" w:hAnsi="Arial" w:cs="Arial"/>
          <w:sz w:val="24"/>
          <w:szCs w:val="24"/>
        </w:rPr>
        <w:t>Gestión de la autenticación de usuarios, roles y permisos.</w:t>
      </w:r>
    </w:p>
    <w:p w:rsidR="00C81DF9" w:rsidRPr="00EA75ED" w:rsidRDefault="00C81DF9" w:rsidP="00EA75ED">
      <w:pPr>
        <w:pStyle w:val="Ttulo2"/>
        <w:spacing w:line="360" w:lineRule="auto"/>
        <w:rPr>
          <w:rFonts w:ascii="Arial" w:hAnsi="Arial" w:cs="Arial"/>
          <w:color w:val="auto"/>
          <w:sz w:val="24"/>
          <w:szCs w:val="24"/>
        </w:rPr>
      </w:pPr>
      <w:bookmarkStart w:id="15" w:name="_Toc184064626"/>
      <w:r w:rsidRPr="00EA75ED">
        <w:rPr>
          <w:rStyle w:val="Textoennegrita"/>
          <w:rFonts w:ascii="Arial" w:hAnsi="Arial" w:cs="Arial"/>
          <w:b/>
          <w:bCs/>
          <w:color w:val="auto"/>
          <w:sz w:val="24"/>
          <w:szCs w:val="24"/>
        </w:rPr>
        <w:t>Recursos Técnicos / Materiales</w:t>
      </w:r>
      <w:bookmarkEnd w:id="15"/>
    </w:p>
    <w:p w:rsidR="00C81DF9" w:rsidRPr="00314AC1" w:rsidRDefault="00C81DF9" w:rsidP="00EA75ED">
      <w:pPr>
        <w:pStyle w:val="NormalWeb"/>
        <w:numPr>
          <w:ilvl w:val="0"/>
          <w:numId w:val="7"/>
        </w:numPr>
        <w:spacing w:line="360" w:lineRule="auto"/>
        <w:jc w:val="both"/>
        <w:rPr>
          <w:rStyle w:val="Textoennegrita"/>
          <w:rFonts w:ascii="Arial" w:hAnsi="Arial" w:cs="Arial"/>
          <w:b w:val="0"/>
          <w:bCs w:val="0"/>
        </w:rPr>
      </w:pPr>
      <w:r w:rsidRPr="00EA75ED">
        <w:rPr>
          <w:rStyle w:val="Textoennegrita"/>
          <w:rFonts w:ascii="Arial" w:eastAsiaTheme="minorEastAsia" w:hAnsi="Arial" w:cs="Arial"/>
          <w:b w:val="0"/>
        </w:rPr>
        <w:t>Hardware</w:t>
      </w:r>
    </w:p>
    <w:p w:rsidR="00C81DF9" w:rsidRPr="00EA75ED" w:rsidRDefault="00C81DF9" w:rsidP="00EA75ED">
      <w:pPr>
        <w:numPr>
          <w:ilvl w:val="1"/>
          <w:numId w:val="7"/>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Servidor local (XAMPP)</w:t>
      </w:r>
      <w:r w:rsidRPr="00EA75ED">
        <w:rPr>
          <w:rFonts w:ascii="Arial" w:hAnsi="Arial" w:cs="Arial"/>
          <w:sz w:val="24"/>
          <w:szCs w:val="24"/>
        </w:rPr>
        <w:t>: XAMPP es un paquete de software que incluye Apache, MySQL y PHP.</w:t>
      </w:r>
    </w:p>
    <w:p w:rsidR="00C81DF9" w:rsidRPr="00EA75ED" w:rsidRDefault="00C81DF9" w:rsidP="00EA75ED">
      <w:pPr>
        <w:numPr>
          <w:ilvl w:val="1"/>
          <w:numId w:val="7"/>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Recomendación mínima</w:t>
      </w:r>
      <w:r w:rsidR="00314AC1">
        <w:rPr>
          <w:rStyle w:val="Textoennegrita"/>
          <w:rFonts w:ascii="Arial" w:hAnsi="Arial" w:cs="Arial"/>
          <w:b w:val="0"/>
          <w:sz w:val="24"/>
          <w:szCs w:val="24"/>
        </w:rPr>
        <w:t xml:space="preserve"> para la Instalación:</w:t>
      </w:r>
      <w:r w:rsidRPr="00EA75ED">
        <w:rPr>
          <w:rFonts w:ascii="Arial" w:hAnsi="Arial" w:cs="Arial"/>
          <w:sz w:val="24"/>
          <w:szCs w:val="24"/>
        </w:rPr>
        <w:t>:</w:t>
      </w:r>
    </w:p>
    <w:p w:rsidR="00C81DF9" w:rsidRPr="00EA75ED" w:rsidRDefault="00C81DF9" w:rsidP="00EA75ED">
      <w:pPr>
        <w:numPr>
          <w:ilvl w:val="2"/>
          <w:numId w:val="7"/>
        </w:numPr>
        <w:spacing w:before="100" w:beforeAutospacing="1" w:after="100" w:afterAutospacing="1" w:line="360" w:lineRule="auto"/>
        <w:jc w:val="both"/>
        <w:rPr>
          <w:rFonts w:ascii="Arial" w:hAnsi="Arial" w:cs="Arial"/>
          <w:sz w:val="24"/>
          <w:szCs w:val="24"/>
        </w:rPr>
      </w:pPr>
      <w:r w:rsidRPr="00EA75ED">
        <w:rPr>
          <w:rFonts w:ascii="Arial" w:hAnsi="Arial" w:cs="Arial"/>
          <w:sz w:val="24"/>
          <w:szCs w:val="24"/>
        </w:rPr>
        <w:t>CPU: Procesador moderno (Core i3, i5, o superior).</w:t>
      </w:r>
    </w:p>
    <w:p w:rsidR="00C81DF9" w:rsidRPr="00EA75ED" w:rsidRDefault="00C81DF9" w:rsidP="00EA75ED">
      <w:pPr>
        <w:numPr>
          <w:ilvl w:val="2"/>
          <w:numId w:val="7"/>
        </w:numPr>
        <w:spacing w:before="100" w:beforeAutospacing="1" w:after="100" w:afterAutospacing="1" w:line="360" w:lineRule="auto"/>
        <w:jc w:val="both"/>
        <w:rPr>
          <w:rFonts w:ascii="Arial" w:hAnsi="Arial" w:cs="Arial"/>
          <w:sz w:val="24"/>
          <w:szCs w:val="24"/>
        </w:rPr>
      </w:pPr>
      <w:r w:rsidRPr="00EA75ED">
        <w:rPr>
          <w:rFonts w:ascii="Arial" w:hAnsi="Arial" w:cs="Arial"/>
          <w:sz w:val="24"/>
          <w:szCs w:val="24"/>
        </w:rPr>
        <w:t>RAM: 4 GB como mínimo.</w:t>
      </w:r>
    </w:p>
    <w:p w:rsidR="00C81DF9" w:rsidRPr="00EA75ED" w:rsidRDefault="00C81DF9" w:rsidP="00EA75ED">
      <w:pPr>
        <w:numPr>
          <w:ilvl w:val="2"/>
          <w:numId w:val="7"/>
        </w:numPr>
        <w:spacing w:before="100" w:beforeAutospacing="1" w:after="100" w:afterAutospacing="1" w:line="360" w:lineRule="auto"/>
        <w:jc w:val="both"/>
        <w:rPr>
          <w:rFonts w:ascii="Arial" w:hAnsi="Arial" w:cs="Arial"/>
          <w:sz w:val="24"/>
          <w:szCs w:val="24"/>
        </w:rPr>
      </w:pPr>
      <w:r w:rsidRPr="00EA75ED">
        <w:rPr>
          <w:rFonts w:ascii="Arial" w:hAnsi="Arial" w:cs="Arial"/>
          <w:sz w:val="24"/>
          <w:szCs w:val="24"/>
        </w:rPr>
        <w:t>Almacenamiento: Suficiente espacio para instalar XAMPP y la base de datos (1Gb).</w:t>
      </w:r>
    </w:p>
    <w:p w:rsidR="00C81DF9" w:rsidRPr="00EA75ED" w:rsidRDefault="00C81DF9" w:rsidP="00EA75ED">
      <w:pPr>
        <w:numPr>
          <w:ilvl w:val="2"/>
          <w:numId w:val="7"/>
        </w:numPr>
        <w:spacing w:before="100" w:beforeAutospacing="1" w:after="100" w:afterAutospacing="1" w:line="360" w:lineRule="auto"/>
        <w:jc w:val="both"/>
        <w:rPr>
          <w:rFonts w:ascii="Arial" w:hAnsi="Arial" w:cs="Arial"/>
          <w:sz w:val="24"/>
          <w:szCs w:val="24"/>
        </w:rPr>
      </w:pPr>
      <w:r w:rsidRPr="00EA75ED">
        <w:rPr>
          <w:rFonts w:ascii="Arial" w:hAnsi="Arial" w:cs="Arial"/>
          <w:sz w:val="24"/>
          <w:szCs w:val="24"/>
        </w:rPr>
        <w:t>Sistema operativo: Windows.</w:t>
      </w:r>
    </w:p>
    <w:p w:rsidR="00C81DF9" w:rsidRPr="00EA75ED" w:rsidRDefault="00C81DF9" w:rsidP="00EA75ED">
      <w:pPr>
        <w:pStyle w:val="NormalWeb"/>
        <w:numPr>
          <w:ilvl w:val="0"/>
          <w:numId w:val="7"/>
        </w:numPr>
        <w:spacing w:line="360" w:lineRule="auto"/>
        <w:rPr>
          <w:rFonts w:ascii="Arial" w:hAnsi="Arial" w:cs="Arial"/>
        </w:rPr>
      </w:pPr>
      <w:r w:rsidRPr="00EA75ED">
        <w:rPr>
          <w:rStyle w:val="Textoennegrita"/>
          <w:rFonts w:ascii="Arial" w:eastAsiaTheme="minorEastAsia" w:hAnsi="Arial" w:cs="Arial"/>
          <w:b w:val="0"/>
        </w:rPr>
        <w:t>Conexión a Internet</w:t>
      </w:r>
      <w:r w:rsidRPr="00EA75ED">
        <w:rPr>
          <w:rFonts w:ascii="Arial" w:hAnsi="Arial" w:cs="Arial"/>
        </w:rPr>
        <w:t>: La conexión a Internet será necesaria para descargar los recursos necesarios (XAMPP, bibliotecas de PHP, herramientas de desarrollo, etc.) y también para las futuras actualizaciones y mantenimiento de la aplicación.</w:t>
      </w:r>
    </w:p>
    <w:p w:rsidR="00314AC1" w:rsidRDefault="00C81DF9" w:rsidP="00314AC1">
      <w:pPr>
        <w:pStyle w:val="NormalWeb"/>
        <w:numPr>
          <w:ilvl w:val="0"/>
          <w:numId w:val="7"/>
        </w:numPr>
        <w:spacing w:line="360" w:lineRule="auto"/>
        <w:rPr>
          <w:rFonts w:ascii="Arial" w:hAnsi="Arial" w:cs="Arial"/>
        </w:rPr>
      </w:pPr>
      <w:r w:rsidRPr="00EA75ED">
        <w:rPr>
          <w:rStyle w:val="Textoennegrita"/>
          <w:rFonts w:ascii="Arial" w:eastAsiaTheme="minorEastAsia" w:hAnsi="Arial" w:cs="Arial"/>
          <w:b w:val="0"/>
        </w:rPr>
        <w:t xml:space="preserve">Equipo de desarrollo: </w:t>
      </w:r>
      <w:r w:rsidRPr="00EA75ED">
        <w:rPr>
          <w:rFonts w:ascii="Arial" w:hAnsi="Arial" w:cs="Arial"/>
        </w:rPr>
        <w:t>Cada miembro del equipo necesitará un equipo propio</w:t>
      </w:r>
      <w:r w:rsidR="00314AC1">
        <w:rPr>
          <w:rFonts w:ascii="Arial" w:hAnsi="Arial" w:cs="Arial"/>
        </w:rPr>
        <w:t>, los cuales en estos momentos son:</w:t>
      </w:r>
    </w:p>
    <w:p w:rsidR="00314094" w:rsidRDefault="00314094" w:rsidP="00314094">
      <w:pPr>
        <w:pStyle w:val="NormalWeb"/>
        <w:numPr>
          <w:ilvl w:val="1"/>
          <w:numId w:val="7"/>
        </w:numPr>
        <w:spacing w:line="360" w:lineRule="auto"/>
        <w:rPr>
          <w:rFonts w:ascii="Arial" w:hAnsi="Arial" w:cs="Arial"/>
        </w:rPr>
      </w:pPr>
      <w:r>
        <w:rPr>
          <w:rFonts w:ascii="Arial" w:hAnsi="Arial" w:cs="Arial"/>
        </w:rPr>
        <w:t>Contamos con dos Laptops</w:t>
      </w:r>
      <w:r w:rsidR="00314AC1">
        <w:rPr>
          <w:rFonts w:ascii="Arial" w:hAnsi="Arial" w:cs="Arial"/>
        </w:rPr>
        <w:t xml:space="preserve"> entregadas por el gobierno con las siguientes características: </w:t>
      </w:r>
    </w:p>
    <w:p w:rsidR="00314AC1" w:rsidRDefault="00314094" w:rsidP="00314094">
      <w:pPr>
        <w:pStyle w:val="NormalWeb"/>
        <w:numPr>
          <w:ilvl w:val="2"/>
          <w:numId w:val="7"/>
        </w:numPr>
        <w:spacing w:line="360" w:lineRule="auto"/>
        <w:rPr>
          <w:rFonts w:ascii="Arial" w:hAnsi="Arial" w:cs="Arial"/>
        </w:rPr>
      </w:pPr>
      <w:r>
        <w:rPr>
          <w:rFonts w:ascii="Arial" w:hAnsi="Arial" w:cs="Arial"/>
        </w:rPr>
        <w:t>Procesador</w:t>
      </w:r>
      <w:r w:rsidRPr="00314094">
        <w:rPr>
          <w:rFonts w:ascii="Arial" w:hAnsi="Arial" w:cs="Arial"/>
        </w:rPr>
        <w:t>:</w:t>
      </w:r>
      <w:r w:rsidR="00314AC1" w:rsidRPr="00314094">
        <w:rPr>
          <w:rFonts w:ascii="Arial" w:hAnsi="Arial" w:cs="Arial"/>
        </w:rPr>
        <w:t xml:space="preserve"> Intel(R) Celeron(R) N5100 @ 1.10GHz   1.11 </w:t>
      </w:r>
      <w:r w:rsidRPr="00314094">
        <w:rPr>
          <w:rFonts w:ascii="Arial" w:hAnsi="Arial" w:cs="Arial"/>
        </w:rPr>
        <w:t>GHz</w:t>
      </w:r>
      <w:r>
        <w:rPr>
          <w:rFonts w:ascii="Arial" w:hAnsi="Arial" w:cs="Arial"/>
        </w:rPr>
        <w:t>.</w:t>
      </w:r>
    </w:p>
    <w:p w:rsidR="00314094" w:rsidRDefault="00314094" w:rsidP="00314094">
      <w:pPr>
        <w:pStyle w:val="NormalWeb"/>
        <w:numPr>
          <w:ilvl w:val="2"/>
          <w:numId w:val="7"/>
        </w:numPr>
        <w:spacing w:line="360" w:lineRule="auto"/>
        <w:rPr>
          <w:rFonts w:ascii="Arial" w:hAnsi="Arial" w:cs="Arial"/>
        </w:rPr>
      </w:pPr>
      <w:r>
        <w:rPr>
          <w:rFonts w:ascii="Arial" w:hAnsi="Arial" w:cs="Arial"/>
        </w:rPr>
        <w:t>RAM: 4GB.</w:t>
      </w:r>
    </w:p>
    <w:p w:rsidR="00314094" w:rsidRDefault="00314094" w:rsidP="00314094">
      <w:pPr>
        <w:pStyle w:val="NormalWeb"/>
        <w:numPr>
          <w:ilvl w:val="2"/>
          <w:numId w:val="7"/>
        </w:numPr>
        <w:spacing w:line="360" w:lineRule="auto"/>
        <w:rPr>
          <w:rFonts w:ascii="Arial" w:hAnsi="Arial" w:cs="Arial"/>
        </w:rPr>
      </w:pPr>
      <w:r>
        <w:rPr>
          <w:rFonts w:ascii="Arial" w:hAnsi="Arial" w:cs="Arial"/>
        </w:rPr>
        <w:t>Almacenamientos: 126Gb.</w:t>
      </w:r>
    </w:p>
    <w:p w:rsidR="00314094" w:rsidRDefault="00314094" w:rsidP="00314094">
      <w:pPr>
        <w:pStyle w:val="NormalWeb"/>
        <w:numPr>
          <w:ilvl w:val="2"/>
          <w:numId w:val="7"/>
        </w:numPr>
        <w:spacing w:line="360" w:lineRule="auto"/>
        <w:rPr>
          <w:rFonts w:ascii="Arial" w:hAnsi="Arial" w:cs="Arial"/>
        </w:rPr>
      </w:pPr>
      <w:r>
        <w:rPr>
          <w:rFonts w:ascii="Arial" w:hAnsi="Arial" w:cs="Arial"/>
        </w:rPr>
        <w:lastRenderedPageBreak/>
        <w:t>Sistema Operativo: Windows.</w:t>
      </w:r>
    </w:p>
    <w:p w:rsidR="00314094" w:rsidRDefault="00314094" w:rsidP="00314094">
      <w:pPr>
        <w:pStyle w:val="NormalWeb"/>
        <w:spacing w:line="360" w:lineRule="auto"/>
        <w:ind w:left="708"/>
        <w:rPr>
          <w:rFonts w:ascii="Arial" w:hAnsi="Arial" w:cs="Arial"/>
        </w:rPr>
      </w:pPr>
      <w:r>
        <w:rPr>
          <w:rFonts w:ascii="Arial" w:hAnsi="Arial" w:cs="Arial"/>
        </w:rPr>
        <w:t>° Contamos con Pc de Escritorio con las siguientes características:</w:t>
      </w:r>
    </w:p>
    <w:p w:rsidR="00314094" w:rsidRPr="00314094" w:rsidRDefault="00314094" w:rsidP="00314094">
      <w:pPr>
        <w:pStyle w:val="NormalWeb"/>
        <w:numPr>
          <w:ilvl w:val="0"/>
          <w:numId w:val="14"/>
        </w:numPr>
        <w:spacing w:line="360" w:lineRule="auto"/>
        <w:rPr>
          <w:rFonts w:ascii="Arial" w:hAnsi="Arial" w:cs="Arial"/>
        </w:rPr>
      </w:pPr>
      <w:r w:rsidRPr="00314094">
        <w:rPr>
          <w:rFonts w:ascii="Arial" w:hAnsi="Arial" w:cs="Arial"/>
        </w:rPr>
        <w:t>Intel Core i3-10100 (10ª gen, 3.6 GHz, 4 núcleos, 8 hilos),8 GB DDR4 (2 x 4 GB, 3200 MHz), Disco duro de 500 GB, 3.5", 5400 rpm (Western Digital Caviar Blue),ASRock B460M-HDV R4.0 (soporte para Intel Core i3, entrada RJ-45, USB 3.2 Gen 1),Windows 10 Home).</w:t>
      </w:r>
    </w:p>
    <w:p w:rsidR="00C81DF9" w:rsidRPr="00EA75ED" w:rsidRDefault="00C81DF9" w:rsidP="00EA75ED">
      <w:pPr>
        <w:pStyle w:val="Ttulo2"/>
        <w:spacing w:line="360" w:lineRule="auto"/>
        <w:rPr>
          <w:rFonts w:ascii="Arial" w:hAnsi="Arial" w:cs="Arial"/>
          <w:color w:val="auto"/>
          <w:sz w:val="24"/>
          <w:szCs w:val="24"/>
        </w:rPr>
      </w:pPr>
      <w:bookmarkStart w:id="16" w:name="_Toc184064627"/>
      <w:r w:rsidRPr="00EA75ED">
        <w:rPr>
          <w:rStyle w:val="Textoennegrita"/>
          <w:rFonts w:ascii="Arial" w:hAnsi="Arial" w:cs="Arial"/>
          <w:b/>
          <w:bCs/>
          <w:color w:val="auto"/>
          <w:sz w:val="24"/>
          <w:szCs w:val="24"/>
        </w:rPr>
        <w:t>Recursos de Software</w:t>
      </w:r>
      <w:bookmarkEnd w:id="16"/>
    </w:p>
    <w:p w:rsidR="00C81DF9" w:rsidRPr="00EA75ED" w:rsidRDefault="00C81DF9" w:rsidP="00EA75ED">
      <w:pPr>
        <w:pStyle w:val="NormalWeb"/>
        <w:numPr>
          <w:ilvl w:val="0"/>
          <w:numId w:val="8"/>
        </w:numPr>
        <w:spacing w:line="360" w:lineRule="auto"/>
        <w:jc w:val="both"/>
        <w:rPr>
          <w:rFonts w:ascii="Arial" w:hAnsi="Arial" w:cs="Arial"/>
        </w:rPr>
      </w:pPr>
      <w:r w:rsidRPr="00EA75ED">
        <w:rPr>
          <w:rStyle w:val="Textoennegrita"/>
          <w:rFonts w:ascii="Arial" w:eastAsiaTheme="minorEastAsia" w:hAnsi="Arial" w:cs="Arial"/>
          <w:b w:val="0"/>
        </w:rPr>
        <w:t>Software de servidor</w:t>
      </w:r>
    </w:p>
    <w:p w:rsidR="00C81DF9" w:rsidRPr="00EA75ED" w:rsidRDefault="00C81DF9" w:rsidP="00EA75ED">
      <w:pPr>
        <w:numPr>
          <w:ilvl w:val="1"/>
          <w:numId w:val="8"/>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XAMPP</w:t>
      </w:r>
      <w:r w:rsidRPr="00EA75ED">
        <w:rPr>
          <w:rFonts w:ascii="Arial" w:hAnsi="Arial" w:cs="Arial"/>
          <w:sz w:val="24"/>
          <w:szCs w:val="24"/>
        </w:rPr>
        <w:t>: Es la herramienta básica para instalar y ejecutar un servidor Apache con MySQL y PHP de forma local.</w:t>
      </w:r>
    </w:p>
    <w:p w:rsidR="00C81DF9" w:rsidRPr="00EA75ED" w:rsidRDefault="00C81DF9" w:rsidP="00EA75ED">
      <w:pPr>
        <w:pStyle w:val="NormalWeb"/>
        <w:numPr>
          <w:ilvl w:val="0"/>
          <w:numId w:val="8"/>
        </w:numPr>
        <w:spacing w:line="360" w:lineRule="auto"/>
        <w:jc w:val="both"/>
        <w:rPr>
          <w:rFonts w:ascii="Arial" w:hAnsi="Arial" w:cs="Arial"/>
        </w:rPr>
      </w:pPr>
      <w:r w:rsidRPr="00EA75ED">
        <w:rPr>
          <w:rStyle w:val="Textoennegrita"/>
          <w:rFonts w:ascii="Arial" w:eastAsiaTheme="minorEastAsia" w:hAnsi="Arial" w:cs="Arial"/>
          <w:b w:val="0"/>
        </w:rPr>
        <w:t>Lenguajes y Frameworks</w:t>
      </w:r>
    </w:p>
    <w:p w:rsidR="00C81DF9" w:rsidRPr="00EA75ED" w:rsidRDefault="00C81DF9" w:rsidP="00EA75ED">
      <w:pPr>
        <w:numPr>
          <w:ilvl w:val="1"/>
          <w:numId w:val="8"/>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PHP</w:t>
      </w:r>
      <w:r w:rsidRPr="00EA75ED">
        <w:rPr>
          <w:rFonts w:ascii="Arial" w:hAnsi="Arial" w:cs="Arial"/>
          <w:sz w:val="24"/>
          <w:szCs w:val="24"/>
        </w:rPr>
        <w:t>: El lenguaje de backend principal para manejar la lógica de la aplicación.</w:t>
      </w:r>
    </w:p>
    <w:p w:rsidR="00C81DF9" w:rsidRPr="00EA75ED" w:rsidRDefault="00C81DF9" w:rsidP="00EA75ED">
      <w:pPr>
        <w:numPr>
          <w:ilvl w:val="1"/>
          <w:numId w:val="8"/>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HTML/CSS/JavaScript</w:t>
      </w:r>
      <w:r w:rsidRPr="00EA75ED">
        <w:rPr>
          <w:rFonts w:ascii="Arial" w:hAnsi="Arial" w:cs="Arial"/>
          <w:sz w:val="24"/>
          <w:szCs w:val="24"/>
        </w:rPr>
        <w:t>: Para la estructura, el estilo y la interactividad del frontend.</w:t>
      </w:r>
    </w:p>
    <w:p w:rsidR="00C81DF9" w:rsidRPr="00EA75ED" w:rsidRDefault="00C81DF9" w:rsidP="00EA75ED">
      <w:pPr>
        <w:numPr>
          <w:ilvl w:val="1"/>
          <w:numId w:val="8"/>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MySQL</w:t>
      </w:r>
      <w:r w:rsidRPr="00EA75ED">
        <w:rPr>
          <w:rFonts w:ascii="Arial" w:hAnsi="Arial" w:cs="Arial"/>
          <w:sz w:val="24"/>
          <w:szCs w:val="24"/>
        </w:rPr>
        <w:t>: El sistema de gestión de bases de datos para almacenar la información del inventario.</w:t>
      </w:r>
    </w:p>
    <w:p w:rsidR="00C81DF9" w:rsidRPr="00EA75ED" w:rsidRDefault="00C81DF9" w:rsidP="00EA75ED">
      <w:pPr>
        <w:numPr>
          <w:ilvl w:val="1"/>
          <w:numId w:val="8"/>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Librerías de Bootstrap (JavaScript)</w:t>
      </w:r>
      <w:r w:rsidRPr="00EA75ED">
        <w:rPr>
          <w:rFonts w:ascii="Arial" w:hAnsi="Arial" w:cs="Arial"/>
          <w:sz w:val="24"/>
          <w:szCs w:val="24"/>
        </w:rPr>
        <w:t>.</w:t>
      </w:r>
    </w:p>
    <w:p w:rsidR="00C81DF9" w:rsidRPr="00EA75ED" w:rsidRDefault="00C81DF9" w:rsidP="00EA75ED">
      <w:pPr>
        <w:pStyle w:val="NormalWeb"/>
        <w:numPr>
          <w:ilvl w:val="0"/>
          <w:numId w:val="8"/>
        </w:numPr>
        <w:spacing w:line="360" w:lineRule="auto"/>
        <w:jc w:val="both"/>
        <w:rPr>
          <w:rFonts w:ascii="Arial" w:hAnsi="Arial" w:cs="Arial"/>
        </w:rPr>
      </w:pPr>
      <w:r w:rsidRPr="00EA75ED">
        <w:rPr>
          <w:rStyle w:val="Textoennegrita"/>
          <w:rFonts w:ascii="Arial" w:eastAsiaTheme="minorEastAsia" w:hAnsi="Arial" w:cs="Arial"/>
          <w:b w:val="0"/>
        </w:rPr>
        <w:t>Seguridad</w:t>
      </w:r>
    </w:p>
    <w:p w:rsidR="00C81DF9" w:rsidRPr="00EA75ED" w:rsidRDefault="00C81DF9" w:rsidP="00EA75ED">
      <w:pPr>
        <w:numPr>
          <w:ilvl w:val="1"/>
          <w:numId w:val="8"/>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SSL/TLS</w:t>
      </w:r>
      <w:r w:rsidRPr="00EA75ED">
        <w:rPr>
          <w:rFonts w:ascii="Arial" w:hAnsi="Arial" w:cs="Arial"/>
          <w:sz w:val="24"/>
          <w:szCs w:val="24"/>
        </w:rPr>
        <w:t>: Para asegurar la transmisión de datos entre el cliente y el servidor.</w:t>
      </w:r>
    </w:p>
    <w:p w:rsidR="00C81DF9" w:rsidRPr="00EA75ED" w:rsidRDefault="00C81DF9" w:rsidP="00EA75ED">
      <w:pPr>
        <w:numPr>
          <w:ilvl w:val="1"/>
          <w:numId w:val="8"/>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Protección contra SQL Injection</w:t>
      </w:r>
      <w:r w:rsidRPr="00EA75ED">
        <w:rPr>
          <w:rFonts w:ascii="Arial" w:hAnsi="Arial" w:cs="Arial"/>
          <w:sz w:val="24"/>
          <w:szCs w:val="24"/>
        </w:rPr>
        <w:t>: Consultas preparadas (MySQL en PHP) para evitar inyecciones SQL.</w:t>
      </w:r>
    </w:p>
    <w:p w:rsidR="00C81DF9" w:rsidRPr="00EA75ED" w:rsidRDefault="00C81DF9" w:rsidP="00EA75ED">
      <w:pPr>
        <w:numPr>
          <w:ilvl w:val="1"/>
          <w:numId w:val="8"/>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Autenticación y Autorización</w:t>
      </w:r>
      <w:r w:rsidRPr="00EA75ED">
        <w:rPr>
          <w:rFonts w:ascii="Arial" w:hAnsi="Arial" w:cs="Arial"/>
          <w:sz w:val="24"/>
          <w:szCs w:val="24"/>
        </w:rPr>
        <w:t>: Sesiones PHP para gestionar el login y la autorización de usuarios.</w:t>
      </w:r>
    </w:p>
    <w:p w:rsidR="00C81DF9" w:rsidRPr="00EA75ED" w:rsidRDefault="00C81DF9" w:rsidP="00EA75ED">
      <w:pPr>
        <w:pStyle w:val="Prrafodelista"/>
        <w:numPr>
          <w:ilvl w:val="0"/>
          <w:numId w:val="12"/>
        </w:numPr>
        <w:spacing w:before="100" w:beforeAutospacing="1" w:after="100" w:afterAutospacing="1" w:line="360" w:lineRule="auto"/>
        <w:jc w:val="both"/>
        <w:rPr>
          <w:rFonts w:ascii="Arial" w:hAnsi="Arial" w:cs="Arial"/>
          <w:sz w:val="24"/>
          <w:szCs w:val="24"/>
        </w:rPr>
      </w:pPr>
      <w:r w:rsidRPr="00EA75ED">
        <w:rPr>
          <w:rFonts w:ascii="Arial" w:hAnsi="Arial" w:cs="Arial"/>
          <w:sz w:val="24"/>
          <w:szCs w:val="24"/>
        </w:rPr>
        <w:t>Demas:</w:t>
      </w:r>
    </w:p>
    <w:p w:rsidR="00C81DF9" w:rsidRPr="00EA75ED" w:rsidRDefault="00C81DF9" w:rsidP="00EA75ED">
      <w:pPr>
        <w:numPr>
          <w:ilvl w:val="1"/>
          <w:numId w:val="7"/>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Editor de código</w:t>
      </w:r>
      <w:r w:rsidRPr="00EA75ED">
        <w:rPr>
          <w:rFonts w:ascii="Arial" w:hAnsi="Arial" w:cs="Arial"/>
          <w:sz w:val="24"/>
          <w:szCs w:val="24"/>
        </w:rPr>
        <w:t>: Como Visual Studio Code.</w:t>
      </w:r>
    </w:p>
    <w:p w:rsidR="00C81DF9" w:rsidRPr="00EA75ED" w:rsidRDefault="00C81DF9" w:rsidP="00EA75ED">
      <w:pPr>
        <w:numPr>
          <w:ilvl w:val="1"/>
          <w:numId w:val="7"/>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Herramientas de gestión de versiones</w:t>
      </w:r>
      <w:r w:rsidRPr="00EA75ED">
        <w:rPr>
          <w:rFonts w:ascii="Arial" w:hAnsi="Arial" w:cs="Arial"/>
          <w:sz w:val="24"/>
          <w:szCs w:val="24"/>
        </w:rPr>
        <w:t>: Como Git, para gestionar el código y colaborar en equipo.</w:t>
      </w:r>
    </w:p>
    <w:p w:rsidR="00C81DF9" w:rsidRPr="00EA75ED" w:rsidRDefault="00C81DF9" w:rsidP="00EA75ED">
      <w:pPr>
        <w:numPr>
          <w:ilvl w:val="1"/>
          <w:numId w:val="7"/>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lastRenderedPageBreak/>
        <w:t>Navegadores web</w:t>
      </w:r>
      <w:r w:rsidRPr="00EA75ED">
        <w:rPr>
          <w:rFonts w:ascii="Arial" w:hAnsi="Arial" w:cs="Arial"/>
          <w:sz w:val="24"/>
          <w:szCs w:val="24"/>
        </w:rPr>
        <w:t>: Para probar la aplicación en diferentes entornos de cliente (Chrome, Firefox, Edge, etc.).</w:t>
      </w:r>
    </w:p>
    <w:p w:rsidR="00C81DF9" w:rsidRPr="00EA75ED" w:rsidRDefault="00C81DF9" w:rsidP="00EA75ED">
      <w:pPr>
        <w:pStyle w:val="Ttulo1"/>
        <w:spacing w:line="360" w:lineRule="auto"/>
        <w:rPr>
          <w:rFonts w:ascii="Arial" w:hAnsi="Arial" w:cs="Arial"/>
          <w:color w:val="auto"/>
          <w:sz w:val="24"/>
          <w:szCs w:val="24"/>
        </w:rPr>
      </w:pPr>
      <w:bookmarkStart w:id="17" w:name="_Toc184064628"/>
      <w:r w:rsidRPr="00EA75ED">
        <w:rPr>
          <w:rStyle w:val="Textoennegrita"/>
          <w:rFonts w:ascii="Arial" w:hAnsi="Arial" w:cs="Arial"/>
          <w:b/>
          <w:bCs/>
          <w:color w:val="auto"/>
          <w:sz w:val="24"/>
          <w:szCs w:val="24"/>
        </w:rPr>
        <w:t>Estudio de Factibilidad Económica</w:t>
      </w:r>
      <w:bookmarkEnd w:id="17"/>
    </w:p>
    <w:p w:rsidR="00C81DF9" w:rsidRPr="00EA75ED" w:rsidRDefault="00C81DF9" w:rsidP="00EA75ED">
      <w:pPr>
        <w:pStyle w:val="Ttulo2"/>
        <w:spacing w:line="360" w:lineRule="auto"/>
        <w:rPr>
          <w:rFonts w:ascii="Arial" w:hAnsi="Arial" w:cs="Arial"/>
          <w:color w:val="auto"/>
          <w:sz w:val="24"/>
          <w:szCs w:val="24"/>
        </w:rPr>
      </w:pPr>
      <w:bookmarkStart w:id="18" w:name="_Toc184064629"/>
      <w:r w:rsidRPr="00EA75ED">
        <w:rPr>
          <w:rStyle w:val="Textoennegrita"/>
          <w:rFonts w:ascii="Arial" w:hAnsi="Arial" w:cs="Arial"/>
          <w:color w:val="auto"/>
          <w:sz w:val="24"/>
          <w:szCs w:val="24"/>
        </w:rPr>
        <w:t>Costos de Desarrollo</w:t>
      </w:r>
      <w:bookmarkEnd w:id="18"/>
    </w:p>
    <w:p w:rsidR="00C81DF9" w:rsidRPr="00EA75ED" w:rsidRDefault="00C81DF9" w:rsidP="00EA75ED">
      <w:pPr>
        <w:pStyle w:val="NormalWeb"/>
        <w:numPr>
          <w:ilvl w:val="0"/>
          <w:numId w:val="9"/>
        </w:numPr>
        <w:spacing w:line="360" w:lineRule="auto"/>
        <w:jc w:val="both"/>
        <w:rPr>
          <w:rFonts w:ascii="Arial" w:hAnsi="Arial" w:cs="Arial"/>
        </w:rPr>
      </w:pPr>
      <w:r w:rsidRPr="00EA75ED">
        <w:rPr>
          <w:rStyle w:val="Textoennegrita"/>
          <w:rFonts w:ascii="Arial" w:eastAsiaTheme="minorEastAsia" w:hAnsi="Arial" w:cs="Arial"/>
          <w:b w:val="0"/>
        </w:rPr>
        <w:t>Costos de Personal</w:t>
      </w:r>
      <w:r w:rsidRPr="00EA75ED">
        <w:rPr>
          <w:rFonts w:ascii="Arial" w:hAnsi="Arial" w:cs="Arial"/>
        </w:rPr>
        <w:t>: Los recursos humanos son un componente crítico en el desarrollo de la aplicación. En este caso, se deben considerar los salarios de los siguientes perfiles:</w:t>
      </w:r>
    </w:p>
    <w:p w:rsidR="00C81DF9" w:rsidRPr="00EA75ED" w:rsidRDefault="003B75BA" w:rsidP="00EA75ED">
      <w:pPr>
        <w:numPr>
          <w:ilvl w:val="1"/>
          <w:numId w:val="9"/>
        </w:numPr>
        <w:spacing w:before="100" w:beforeAutospacing="1" w:after="100" w:afterAutospacing="1" w:line="360" w:lineRule="auto"/>
        <w:rPr>
          <w:rFonts w:ascii="Arial" w:hAnsi="Arial" w:cs="Arial"/>
          <w:sz w:val="24"/>
          <w:szCs w:val="24"/>
        </w:rPr>
      </w:pPr>
      <w:r w:rsidRPr="00EA75ED">
        <w:rPr>
          <w:rStyle w:val="Textoennegrita"/>
          <w:rFonts w:ascii="Arial" w:hAnsi="Arial" w:cs="Arial"/>
          <w:b w:val="0"/>
          <w:sz w:val="24"/>
          <w:szCs w:val="24"/>
        </w:rPr>
        <w:t xml:space="preserve">Desarrollador </w:t>
      </w:r>
      <w:r w:rsidR="00C81DF9" w:rsidRPr="00EA75ED">
        <w:rPr>
          <w:rStyle w:val="Textoennegrita"/>
          <w:rFonts w:ascii="Arial" w:hAnsi="Arial" w:cs="Arial"/>
          <w:b w:val="0"/>
          <w:sz w:val="24"/>
          <w:szCs w:val="24"/>
        </w:rPr>
        <w:t>Backend (PHP, MySQL)</w:t>
      </w:r>
      <w:r w:rsidR="00C81DF9" w:rsidRPr="00EA75ED">
        <w:rPr>
          <w:rFonts w:ascii="Arial" w:hAnsi="Arial" w:cs="Arial"/>
          <w:sz w:val="24"/>
          <w:szCs w:val="24"/>
        </w:rPr>
        <w:t>: El programador encargado de la lógica del servidor y la base de datos.</w:t>
      </w:r>
      <w:r w:rsidR="00EA75ED">
        <w:rPr>
          <w:rFonts w:ascii="Arial" w:hAnsi="Arial" w:cs="Arial"/>
          <w:sz w:val="24"/>
          <w:szCs w:val="24"/>
        </w:rPr>
        <w:t xml:space="preserve"> (sueldo aproximadamente $700 mil)</w:t>
      </w:r>
    </w:p>
    <w:p w:rsidR="00C81DF9" w:rsidRPr="00EA75ED" w:rsidRDefault="00C81DF9" w:rsidP="00EA75ED">
      <w:pPr>
        <w:numPr>
          <w:ilvl w:val="1"/>
          <w:numId w:val="9"/>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Desarrollador Frontend (HTML, CSS, JavaScript)</w:t>
      </w:r>
      <w:r w:rsidRPr="00EA75ED">
        <w:rPr>
          <w:rFonts w:ascii="Arial" w:hAnsi="Arial" w:cs="Arial"/>
          <w:sz w:val="24"/>
          <w:szCs w:val="24"/>
        </w:rPr>
        <w:t>: El programador encargado de la interfaz de usuario.</w:t>
      </w:r>
      <w:r w:rsidR="00EA75ED">
        <w:rPr>
          <w:rFonts w:ascii="Arial" w:hAnsi="Arial" w:cs="Arial"/>
          <w:sz w:val="24"/>
          <w:szCs w:val="24"/>
        </w:rPr>
        <w:t xml:space="preserve"> Sueldo (sueldo aproximadamente $170 mil )</w:t>
      </w:r>
    </w:p>
    <w:p w:rsidR="00C81DF9" w:rsidRPr="00EA75ED" w:rsidRDefault="00C81DF9" w:rsidP="00EA75ED">
      <w:pPr>
        <w:numPr>
          <w:ilvl w:val="1"/>
          <w:numId w:val="9"/>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Gerente de Proyecto</w:t>
      </w:r>
      <w:r w:rsidRPr="00EA75ED">
        <w:rPr>
          <w:rFonts w:ascii="Arial" w:hAnsi="Arial" w:cs="Arial"/>
          <w:sz w:val="24"/>
          <w:szCs w:val="24"/>
        </w:rPr>
        <w:t>: Para coordinar las tareas y los tiempos de desarrollo.</w:t>
      </w:r>
    </w:p>
    <w:p w:rsidR="00C81DF9" w:rsidRPr="00EA75ED" w:rsidRDefault="00C81DF9" w:rsidP="00EA75ED">
      <w:pPr>
        <w:pStyle w:val="NormalWeb"/>
        <w:numPr>
          <w:ilvl w:val="0"/>
          <w:numId w:val="9"/>
        </w:numPr>
        <w:spacing w:line="360" w:lineRule="auto"/>
        <w:jc w:val="both"/>
        <w:rPr>
          <w:rFonts w:ascii="Arial" w:hAnsi="Arial" w:cs="Arial"/>
        </w:rPr>
      </w:pPr>
      <w:r w:rsidRPr="00EA75ED">
        <w:rPr>
          <w:rStyle w:val="Textoennegrita"/>
          <w:rFonts w:ascii="Arial" w:eastAsiaTheme="minorEastAsia" w:hAnsi="Arial" w:cs="Arial"/>
          <w:b w:val="0"/>
        </w:rPr>
        <w:t>Infraestructura Tecnológica</w:t>
      </w:r>
      <w:r w:rsidRPr="00EA75ED">
        <w:rPr>
          <w:rFonts w:ascii="Arial" w:hAnsi="Arial" w:cs="Arial"/>
        </w:rPr>
        <w:t>: La nube requerirá un gasto mensual en alojamiento web. Los costos dependerán de la capacidad del servidor y de la</w:t>
      </w:r>
      <w:r w:rsidR="003B75BA" w:rsidRPr="00EA75ED">
        <w:rPr>
          <w:rFonts w:ascii="Arial" w:hAnsi="Arial" w:cs="Arial"/>
        </w:rPr>
        <w:t xml:space="preserve"> cantidad de usuarios estimados, los cuales logran costar hasta $10.000 mensualmente.</w:t>
      </w:r>
    </w:p>
    <w:p w:rsidR="00C81DF9" w:rsidRPr="00EA75ED" w:rsidRDefault="00C81DF9" w:rsidP="00EA75ED">
      <w:pPr>
        <w:pStyle w:val="NormalWeb"/>
        <w:numPr>
          <w:ilvl w:val="0"/>
          <w:numId w:val="9"/>
        </w:numPr>
        <w:spacing w:line="360" w:lineRule="auto"/>
        <w:jc w:val="both"/>
        <w:rPr>
          <w:rFonts w:ascii="Arial" w:hAnsi="Arial" w:cs="Arial"/>
        </w:rPr>
      </w:pPr>
      <w:r w:rsidRPr="00EA75ED">
        <w:rPr>
          <w:rStyle w:val="Textoennegrita"/>
          <w:rFonts w:ascii="Arial" w:eastAsiaTheme="minorEastAsia" w:hAnsi="Arial" w:cs="Arial"/>
          <w:b w:val="0"/>
        </w:rPr>
        <w:t>Servicios de Dominio y Hosting</w:t>
      </w:r>
      <w:r w:rsidRPr="00EA75ED">
        <w:rPr>
          <w:rFonts w:ascii="Arial" w:hAnsi="Arial" w:cs="Arial"/>
        </w:rPr>
        <w:t xml:space="preserve">: El registro del dominio para la aplicación y los costos de hosting web, que incluirán tanto el espacio en </w:t>
      </w:r>
      <w:r w:rsidR="003B75BA" w:rsidRPr="00EA75ED">
        <w:rPr>
          <w:rFonts w:ascii="Arial" w:hAnsi="Arial" w:cs="Arial"/>
        </w:rPr>
        <w:t>el servidor como la seguridad.</w:t>
      </w:r>
    </w:p>
    <w:p w:rsidR="00C81DF9" w:rsidRPr="00EA75ED" w:rsidRDefault="00C81DF9" w:rsidP="00EA75ED">
      <w:pPr>
        <w:pStyle w:val="Ttulo2"/>
        <w:spacing w:line="360" w:lineRule="auto"/>
        <w:rPr>
          <w:rFonts w:ascii="Arial" w:hAnsi="Arial" w:cs="Arial"/>
          <w:color w:val="auto"/>
          <w:sz w:val="24"/>
          <w:szCs w:val="24"/>
        </w:rPr>
      </w:pPr>
      <w:bookmarkStart w:id="19" w:name="_Toc184064630"/>
      <w:r w:rsidRPr="00EA75ED">
        <w:rPr>
          <w:rStyle w:val="Textoennegrita"/>
          <w:rFonts w:ascii="Arial" w:hAnsi="Arial" w:cs="Arial"/>
          <w:b/>
          <w:bCs/>
          <w:color w:val="auto"/>
          <w:sz w:val="24"/>
          <w:szCs w:val="24"/>
        </w:rPr>
        <w:t>Costos Operativos</w:t>
      </w:r>
      <w:bookmarkEnd w:id="19"/>
    </w:p>
    <w:p w:rsidR="00C81DF9" w:rsidRPr="00EA75ED" w:rsidRDefault="00C81DF9" w:rsidP="00EA75ED">
      <w:pPr>
        <w:pStyle w:val="NormalWeb"/>
        <w:numPr>
          <w:ilvl w:val="0"/>
          <w:numId w:val="10"/>
        </w:numPr>
        <w:spacing w:line="360" w:lineRule="auto"/>
        <w:jc w:val="both"/>
        <w:rPr>
          <w:rFonts w:ascii="Arial" w:hAnsi="Arial" w:cs="Arial"/>
        </w:rPr>
      </w:pPr>
      <w:r w:rsidRPr="00EA75ED">
        <w:rPr>
          <w:rStyle w:val="Textoennegrita"/>
          <w:rFonts w:ascii="Arial" w:eastAsiaTheme="minorEastAsia" w:hAnsi="Arial" w:cs="Arial"/>
          <w:b w:val="0"/>
        </w:rPr>
        <w:t>Mantenimiento del Sistema</w:t>
      </w:r>
      <w:r w:rsidRPr="00EA75ED">
        <w:rPr>
          <w:rFonts w:ascii="Arial" w:hAnsi="Arial" w:cs="Arial"/>
        </w:rPr>
        <w:t>: Una vez que la aplicación esté en funcionamiento, será necesario un equipo técnico para actualizar el sistema, corregir errores, agregar nuevas funcionalidades y garantizar la seguridad de la plataforma. Los costos incluirán los salarios del personal de soporte y mantenimiento.</w:t>
      </w:r>
      <w:r w:rsidR="00A92872" w:rsidRPr="00EA75ED">
        <w:rPr>
          <w:rFonts w:ascii="Arial" w:hAnsi="Arial" w:cs="Arial"/>
        </w:rPr>
        <w:t xml:space="preserve"> (Modelo de Suscripción)</w:t>
      </w:r>
    </w:p>
    <w:p w:rsidR="00C81DF9" w:rsidRPr="00EA75ED" w:rsidRDefault="00C81DF9" w:rsidP="00EA75ED">
      <w:pPr>
        <w:pStyle w:val="NormalWeb"/>
        <w:numPr>
          <w:ilvl w:val="0"/>
          <w:numId w:val="10"/>
        </w:numPr>
        <w:spacing w:line="360" w:lineRule="auto"/>
        <w:jc w:val="both"/>
        <w:rPr>
          <w:rFonts w:ascii="Arial" w:hAnsi="Arial" w:cs="Arial"/>
        </w:rPr>
      </w:pPr>
      <w:r w:rsidRPr="00EA75ED">
        <w:rPr>
          <w:rStyle w:val="Textoennegrita"/>
          <w:rFonts w:ascii="Arial" w:eastAsiaTheme="minorEastAsia" w:hAnsi="Arial" w:cs="Arial"/>
          <w:b w:val="0"/>
        </w:rPr>
        <w:lastRenderedPageBreak/>
        <w:t>Soporte al Cliente</w:t>
      </w:r>
      <w:r w:rsidRPr="00EA75ED">
        <w:rPr>
          <w:rFonts w:ascii="Arial" w:hAnsi="Arial" w:cs="Arial"/>
        </w:rPr>
        <w:t>: El costo de proporcionar atención al cliente, que podrá incluir personal para responder consultas, solucionar problemas técnicos y gestionar el uso de la aplicación.</w:t>
      </w:r>
      <w:r w:rsidR="00A92872" w:rsidRPr="00EA75ED">
        <w:rPr>
          <w:rFonts w:ascii="Arial" w:hAnsi="Arial" w:cs="Arial"/>
        </w:rPr>
        <w:t xml:space="preserve"> (Modelo de Suscripción)</w:t>
      </w:r>
    </w:p>
    <w:p w:rsidR="00C81DF9" w:rsidRPr="00EA75ED" w:rsidRDefault="00C81DF9" w:rsidP="00EA75ED">
      <w:pPr>
        <w:pStyle w:val="Ttulo2"/>
        <w:spacing w:line="360" w:lineRule="auto"/>
        <w:rPr>
          <w:rFonts w:ascii="Arial" w:hAnsi="Arial" w:cs="Arial"/>
          <w:color w:val="auto"/>
          <w:sz w:val="24"/>
          <w:szCs w:val="24"/>
        </w:rPr>
      </w:pPr>
      <w:bookmarkStart w:id="20" w:name="_Toc184064631"/>
      <w:r w:rsidRPr="00EA75ED">
        <w:rPr>
          <w:rStyle w:val="Textoennegrita"/>
          <w:rFonts w:ascii="Arial" w:hAnsi="Arial" w:cs="Arial"/>
          <w:b/>
          <w:bCs/>
          <w:color w:val="auto"/>
          <w:sz w:val="24"/>
          <w:szCs w:val="24"/>
        </w:rPr>
        <w:t>Proyecciones de Ingresos</w:t>
      </w:r>
      <w:bookmarkEnd w:id="20"/>
      <w:r w:rsidR="00A92872" w:rsidRPr="00EA75ED">
        <w:rPr>
          <w:rStyle w:val="Textoennegrita"/>
          <w:rFonts w:ascii="Arial" w:hAnsi="Arial" w:cs="Arial"/>
          <w:b/>
          <w:bCs/>
          <w:color w:val="auto"/>
          <w:sz w:val="24"/>
          <w:szCs w:val="24"/>
        </w:rPr>
        <w:t xml:space="preserve"> </w:t>
      </w:r>
    </w:p>
    <w:p w:rsidR="00C81DF9" w:rsidRPr="00EA75ED" w:rsidRDefault="00C81DF9" w:rsidP="00EA75ED">
      <w:pPr>
        <w:numPr>
          <w:ilvl w:val="0"/>
          <w:numId w:val="11"/>
        </w:numPr>
        <w:spacing w:before="100" w:beforeAutospacing="1" w:after="100" w:afterAutospacing="1" w:line="360" w:lineRule="auto"/>
        <w:jc w:val="both"/>
        <w:rPr>
          <w:rFonts w:ascii="Arial" w:hAnsi="Arial" w:cs="Arial"/>
          <w:sz w:val="24"/>
          <w:szCs w:val="24"/>
        </w:rPr>
      </w:pPr>
      <w:r w:rsidRPr="00EA75ED">
        <w:rPr>
          <w:rStyle w:val="Textoennegrita"/>
          <w:rFonts w:ascii="Arial" w:hAnsi="Arial" w:cs="Arial"/>
          <w:b w:val="0"/>
          <w:sz w:val="24"/>
          <w:szCs w:val="24"/>
        </w:rPr>
        <w:t>Modelo de Suscripción</w:t>
      </w:r>
      <w:r w:rsidRPr="00EA75ED">
        <w:rPr>
          <w:rFonts w:ascii="Arial" w:hAnsi="Arial" w:cs="Arial"/>
          <w:sz w:val="24"/>
          <w:szCs w:val="24"/>
        </w:rPr>
        <w:t>: La tarifa podría depender del tamaño del negocio (número de productos, tamaño del inventario, etc.). Las tarifas mensuales podrían oscilar entre $15.000 a $60.000 pesos argentinos mensualmente por empresa, dependiendo de las funcionalidades y el tamaño del negocio.</w:t>
      </w:r>
    </w:p>
    <w:p w:rsidR="008B6A5A" w:rsidRPr="00C81DF9" w:rsidRDefault="008B6A5A" w:rsidP="00D27B00">
      <w:pPr>
        <w:pStyle w:val="NormalWeb"/>
        <w:spacing w:line="360" w:lineRule="auto"/>
        <w:ind w:left="720"/>
        <w:jc w:val="both"/>
        <w:rPr>
          <w:rFonts w:ascii="Arial" w:hAnsi="Arial" w:cs="Arial"/>
        </w:rPr>
      </w:pPr>
    </w:p>
    <w:sectPr w:rsidR="008B6A5A" w:rsidRPr="00C81DF9" w:rsidSect="00141B8F">
      <w:footerReference w:type="default" r:id="rId12"/>
      <w:footerReference w:type="first" r:id="rId13"/>
      <w:pgSz w:w="11906" w:h="16838"/>
      <w:pgMar w:top="1417" w:right="1701" w:bottom="1417" w:left="1701" w:header="708" w:footer="708" w:gutter="0"/>
      <w:pgNumType w:start="2"/>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14094" w:rsidRDefault="00314094" w:rsidP="006310ED">
      <w:pPr>
        <w:spacing w:after="0" w:line="240" w:lineRule="auto"/>
      </w:pPr>
      <w:r>
        <w:separator/>
      </w:r>
    </w:p>
  </w:endnote>
  <w:endnote w:type="continuationSeparator" w:id="1">
    <w:p w:rsidR="00314094" w:rsidRDefault="00314094" w:rsidP="006310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38475311"/>
      <w:docPartObj>
        <w:docPartGallery w:val="Page Numbers (Bottom of Page)"/>
        <w:docPartUnique/>
      </w:docPartObj>
    </w:sdtPr>
    <w:sdtContent>
      <w:p w:rsidR="00314094" w:rsidRDefault="00346A3A">
        <w:pPr>
          <w:pStyle w:val="Piedepgina"/>
        </w:pPr>
        <w:r w:rsidRPr="00346A3A">
          <w:rPr>
            <w:rFonts w:asciiTheme="majorHAnsi" w:hAnsiTheme="majorHAnsi"/>
            <w:noProof/>
            <w:sz w:val="28"/>
            <w:szCs w:val="28"/>
            <w:lang w:eastAsia="zh-TW"/>
          </w:rPr>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_x0000_s9225" type="#_x0000_t107" style="position:absolute;margin-left:0;margin-top:0;width:101pt;height:27.05pt;rotation:360;z-index:251662336;mso-position-horizontal:center;mso-position-horizontal-relative:margin;mso-position-vertical:center;mso-position-vertical-relative:bottom-margin-area" filled="f" fillcolor="#17365d [2415]" strokecolor="#71a0dc [1631]">
              <v:textbox style="mso-next-textbox:#_x0000_s9225">
                <w:txbxContent>
                  <w:p w:rsidR="00314094" w:rsidRDefault="00346A3A">
                    <w:pPr>
                      <w:jc w:val="center"/>
                      <w:rPr>
                        <w:color w:val="4F81BD" w:themeColor="accent1"/>
                      </w:rPr>
                    </w:pPr>
                    <w:fldSimple w:instr=" PAGE    \* MERGEFORMAT ">
                      <w:r w:rsidR="00B44A25" w:rsidRPr="00B44A25">
                        <w:rPr>
                          <w:noProof/>
                          <w:color w:val="4F81BD" w:themeColor="accent1"/>
                        </w:rPr>
                        <w:t>1</w:t>
                      </w:r>
                    </w:fldSimple>
                  </w:p>
                </w:txbxContent>
              </v:textbox>
              <w10:wrap anchorx="margin" anchory="page"/>
            </v:shape>
          </w:pict>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38475329"/>
      <w:docPartObj>
        <w:docPartGallery w:val="Page Numbers (Bottom of Page)"/>
        <w:docPartUnique/>
      </w:docPartObj>
    </w:sdtPr>
    <w:sdtContent>
      <w:p w:rsidR="00314094" w:rsidRDefault="00346A3A">
        <w:pPr>
          <w:pStyle w:val="Piedepgina"/>
        </w:pPr>
        <w:r w:rsidRPr="00346A3A">
          <w:rPr>
            <w:rFonts w:asciiTheme="majorHAnsi" w:hAnsiTheme="majorHAnsi"/>
            <w:noProof/>
            <w:sz w:val="28"/>
            <w:szCs w:val="28"/>
            <w:lang w:eastAsia="zh-TW"/>
          </w:rPr>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_x0000_s9235" type="#_x0000_t107" style="position:absolute;margin-left:0;margin-top:0;width:101pt;height:27.05pt;rotation:360;z-index:251668480;mso-position-horizontal:center;mso-position-horizontal-relative:margin;mso-position-vertical:center;mso-position-vertical-relative:bottom-margin-area" filled="f" fillcolor="#17365d [2415]" strokecolor="#71a0dc [1631]">
              <v:textbox style="mso-next-textbox:#_x0000_s9235">
                <w:txbxContent>
                  <w:p w:rsidR="00314094" w:rsidRDefault="00346A3A">
                    <w:pPr>
                      <w:jc w:val="center"/>
                      <w:rPr>
                        <w:color w:val="4F81BD" w:themeColor="accent1"/>
                      </w:rPr>
                    </w:pPr>
                    <w:fldSimple w:instr=" PAGE    \* MERGEFORMAT ">
                      <w:r w:rsidR="00B44A25" w:rsidRPr="00B44A25">
                        <w:rPr>
                          <w:noProof/>
                          <w:color w:val="4F81BD" w:themeColor="accent1"/>
                        </w:rPr>
                        <w:t>11</w:t>
                      </w:r>
                    </w:fldSimple>
                  </w:p>
                </w:txbxContent>
              </v:textbox>
              <w10:wrap anchorx="margin" anchory="page"/>
            </v:shape>
          </w:pict>
        </w:r>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38475320"/>
      <w:docPartObj>
        <w:docPartGallery w:val="Page Numbers (Bottom of Page)"/>
        <w:docPartUnique/>
      </w:docPartObj>
    </w:sdtPr>
    <w:sdtContent>
      <w:p w:rsidR="00314094" w:rsidRDefault="00346A3A">
        <w:pPr>
          <w:pStyle w:val="Piedepgina"/>
        </w:pPr>
        <w:r w:rsidRPr="00346A3A">
          <w:rPr>
            <w:rFonts w:asciiTheme="majorHAnsi" w:hAnsiTheme="majorHAnsi"/>
            <w:noProof/>
            <w:sz w:val="28"/>
            <w:szCs w:val="28"/>
            <w:lang w:eastAsia="zh-TW"/>
          </w:rPr>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_x0000_s9231" type="#_x0000_t107" style="position:absolute;margin-left:0;margin-top:0;width:101pt;height:27.05pt;rotation:360;z-index:251664384;mso-position-horizontal:center;mso-position-horizontal-relative:margin;mso-position-vertical:center;mso-position-vertical-relative:bottom-margin-area" filled="f" fillcolor="#17365d [2415]" strokecolor="#71a0dc [1631]">
              <v:textbox style="mso-next-textbox:#_x0000_s9231">
                <w:txbxContent>
                  <w:p w:rsidR="00314094" w:rsidRDefault="00346A3A">
                    <w:pPr>
                      <w:jc w:val="center"/>
                      <w:rPr>
                        <w:color w:val="4F81BD" w:themeColor="accent1"/>
                      </w:rPr>
                    </w:pPr>
                    <w:fldSimple w:instr=" PAGE    \* MERGEFORMAT ">
                      <w:r w:rsidR="00B44A25" w:rsidRPr="00B44A25">
                        <w:rPr>
                          <w:noProof/>
                          <w:color w:val="4F81BD" w:themeColor="accent1"/>
                        </w:rPr>
                        <w:t>2</w:t>
                      </w:r>
                    </w:fldSimple>
                  </w:p>
                </w:txbxContent>
              </v:textbox>
              <w10:wrap anchorx="margin" anchory="page"/>
            </v:shape>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14094" w:rsidRDefault="00314094" w:rsidP="006310ED">
      <w:pPr>
        <w:spacing w:after="0" w:line="240" w:lineRule="auto"/>
      </w:pPr>
      <w:r>
        <w:separator/>
      </w:r>
    </w:p>
  </w:footnote>
  <w:footnote w:type="continuationSeparator" w:id="1">
    <w:p w:rsidR="00314094" w:rsidRDefault="00314094" w:rsidP="006310E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62207"/>
    <w:multiLevelType w:val="multilevel"/>
    <w:tmpl w:val="3FB44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94429C"/>
    <w:multiLevelType w:val="multilevel"/>
    <w:tmpl w:val="3D08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B07539"/>
    <w:multiLevelType w:val="multilevel"/>
    <w:tmpl w:val="9886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E85319"/>
    <w:multiLevelType w:val="multilevel"/>
    <w:tmpl w:val="5C963E0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
    <w:nsid w:val="3161249E"/>
    <w:multiLevelType w:val="multilevel"/>
    <w:tmpl w:val="F84AB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914A69"/>
    <w:multiLevelType w:val="hybridMultilevel"/>
    <w:tmpl w:val="FE4E8F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35E845F6"/>
    <w:multiLevelType w:val="hybridMultilevel"/>
    <w:tmpl w:val="6E7C2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45202AF8"/>
    <w:multiLevelType w:val="multilevel"/>
    <w:tmpl w:val="65A62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DB6E46"/>
    <w:multiLevelType w:val="hybridMultilevel"/>
    <w:tmpl w:val="4560D150"/>
    <w:lvl w:ilvl="0" w:tplc="F708830E">
      <w:numFmt w:val="bullet"/>
      <w:lvlText w:val="-"/>
      <w:lvlJc w:val="left"/>
      <w:pPr>
        <w:ind w:left="1068" w:hanging="360"/>
      </w:pPr>
      <w:rPr>
        <w:rFonts w:ascii="Arial" w:eastAsia="Times New Roman" w:hAnsi="Arial" w:cs="Aria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
    <w:nsid w:val="55B704AD"/>
    <w:multiLevelType w:val="multilevel"/>
    <w:tmpl w:val="0996F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E431FA"/>
    <w:multiLevelType w:val="multilevel"/>
    <w:tmpl w:val="2668D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426A65"/>
    <w:multiLevelType w:val="multilevel"/>
    <w:tmpl w:val="C184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833903"/>
    <w:multiLevelType w:val="multilevel"/>
    <w:tmpl w:val="D0F2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3683398"/>
    <w:multiLevelType w:val="multilevel"/>
    <w:tmpl w:val="F25E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9"/>
  </w:num>
  <w:num w:numId="4">
    <w:abstractNumId w:val="2"/>
  </w:num>
  <w:num w:numId="5">
    <w:abstractNumId w:val="1"/>
  </w:num>
  <w:num w:numId="6">
    <w:abstractNumId w:val="0"/>
  </w:num>
  <w:num w:numId="7">
    <w:abstractNumId w:val="4"/>
  </w:num>
  <w:num w:numId="8">
    <w:abstractNumId w:val="7"/>
  </w:num>
  <w:num w:numId="9">
    <w:abstractNumId w:val="10"/>
  </w:num>
  <w:num w:numId="10">
    <w:abstractNumId w:val="11"/>
  </w:num>
  <w:num w:numId="11">
    <w:abstractNumId w:val="13"/>
  </w:num>
  <w:num w:numId="12">
    <w:abstractNumId w:val="5"/>
  </w:num>
  <w:num w:numId="13">
    <w:abstractNumId w:val="6"/>
  </w:num>
  <w:num w:numId="14">
    <w:abstractNumId w:val="8"/>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mailMerge>
    <w:mainDocumentType w:val="formLetters"/>
    <w:dataType w:val="textFile"/>
    <w:activeRecord w:val="-1"/>
    <w:odso/>
  </w:mailMerge>
  <w:defaultTabStop w:val="708"/>
  <w:hyphenationZone w:val="425"/>
  <w:drawingGridHorizontalSpacing w:val="110"/>
  <w:displayHorizontalDrawingGridEvery w:val="2"/>
  <w:characterSpacingControl w:val="doNotCompress"/>
  <w:hdrShapeDefaults>
    <o:shapedefaults v:ext="edit" spidmax="9239"/>
    <o:shapelayout v:ext="edit">
      <o:idmap v:ext="edit" data="9"/>
    </o:shapelayout>
  </w:hdrShapeDefaults>
  <w:footnotePr>
    <w:footnote w:id="0"/>
    <w:footnote w:id="1"/>
  </w:footnotePr>
  <w:endnotePr>
    <w:endnote w:id="0"/>
    <w:endnote w:id="1"/>
  </w:endnotePr>
  <w:compat/>
  <w:rsids>
    <w:rsidRoot w:val="008F73FA"/>
    <w:rsid w:val="000537D6"/>
    <w:rsid w:val="00083553"/>
    <w:rsid w:val="00087E42"/>
    <w:rsid w:val="00090753"/>
    <w:rsid w:val="000B42B7"/>
    <w:rsid w:val="000E757F"/>
    <w:rsid w:val="000F50C9"/>
    <w:rsid w:val="00141B8F"/>
    <w:rsid w:val="00144C88"/>
    <w:rsid w:val="00144FC0"/>
    <w:rsid w:val="00175846"/>
    <w:rsid w:val="00181C46"/>
    <w:rsid w:val="001A042B"/>
    <w:rsid w:val="001A7E1E"/>
    <w:rsid w:val="00244C23"/>
    <w:rsid w:val="002715D1"/>
    <w:rsid w:val="0029398E"/>
    <w:rsid w:val="002B0382"/>
    <w:rsid w:val="002D442C"/>
    <w:rsid w:val="00303B71"/>
    <w:rsid w:val="003130D1"/>
    <w:rsid w:val="00314094"/>
    <w:rsid w:val="00314AC1"/>
    <w:rsid w:val="00333DD0"/>
    <w:rsid w:val="00346A3A"/>
    <w:rsid w:val="003B536E"/>
    <w:rsid w:val="003B75BA"/>
    <w:rsid w:val="003F5B78"/>
    <w:rsid w:val="00426BEC"/>
    <w:rsid w:val="004540BB"/>
    <w:rsid w:val="00465AE2"/>
    <w:rsid w:val="00470B4C"/>
    <w:rsid w:val="004B16A6"/>
    <w:rsid w:val="004D406E"/>
    <w:rsid w:val="00512D06"/>
    <w:rsid w:val="00523A08"/>
    <w:rsid w:val="00563061"/>
    <w:rsid w:val="00580F6F"/>
    <w:rsid w:val="00585347"/>
    <w:rsid w:val="005E02F7"/>
    <w:rsid w:val="00612A2E"/>
    <w:rsid w:val="006266B5"/>
    <w:rsid w:val="006310ED"/>
    <w:rsid w:val="00633693"/>
    <w:rsid w:val="00684F23"/>
    <w:rsid w:val="006C600B"/>
    <w:rsid w:val="00740330"/>
    <w:rsid w:val="00757A91"/>
    <w:rsid w:val="00795517"/>
    <w:rsid w:val="00797AA9"/>
    <w:rsid w:val="00810193"/>
    <w:rsid w:val="0084215E"/>
    <w:rsid w:val="008642D6"/>
    <w:rsid w:val="008B6A5A"/>
    <w:rsid w:val="008D2692"/>
    <w:rsid w:val="008E7969"/>
    <w:rsid w:val="008F73FA"/>
    <w:rsid w:val="009300A4"/>
    <w:rsid w:val="009322D0"/>
    <w:rsid w:val="009558C0"/>
    <w:rsid w:val="009B689E"/>
    <w:rsid w:val="00A064FE"/>
    <w:rsid w:val="00A10785"/>
    <w:rsid w:val="00A12DE0"/>
    <w:rsid w:val="00A20649"/>
    <w:rsid w:val="00A5240E"/>
    <w:rsid w:val="00A624C3"/>
    <w:rsid w:val="00A73A1F"/>
    <w:rsid w:val="00A83021"/>
    <w:rsid w:val="00A90F0F"/>
    <w:rsid w:val="00A92872"/>
    <w:rsid w:val="00AD19F5"/>
    <w:rsid w:val="00AF3502"/>
    <w:rsid w:val="00B134ED"/>
    <w:rsid w:val="00B44A25"/>
    <w:rsid w:val="00B62570"/>
    <w:rsid w:val="00B674C9"/>
    <w:rsid w:val="00B77A08"/>
    <w:rsid w:val="00BA0A56"/>
    <w:rsid w:val="00BF119E"/>
    <w:rsid w:val="00C02AFE"/>
    <w:rsid w:val="00C13BF1"/>
    <w:rsid w:val="00C81DF9"/>
    <w:rsid w:val="00C935FD"/>
    <w:rsid w:val="00CA439D"/>
    <w:rsid w:val="00CC2DB2"/>
    <w:rsid w:val="00CF5B43"/>
    <w:rsid w:val="00D12EB8"/>
    <w:rsid w:val="00D1336D"/>
    <w:rsid w:val="00D14206"/>
    <w:rsid w:val="00D27B00"/>
    <w:rsid w:val="00D37F37"/>
    <w:rsid w:val="00D54065"/>
    <w:rsid w:val="00D57174"/>
    <w:rsid w:val="00D93D26"/>
    <w:rsid w:val="00DF4AA8"/>
    <w:rsid w:val="00E1241E"/>
    <w:rsid w:val="00E27B93"/>
    <w:rsid w:val="00E368D2"/>
    <w:rsid w:val="00E478AB"/>
    <w:rsid w:val="00E5767A"/>
    <w:rsid w:val="00E63A48"/>
    <w:rsid w:val="00E71EB6"/>
    <w:rsid w:val="00E7757D"/>
    <w:rsid w:val="00E90CEB"/>
    <w:rsid w:val="00E9342F"/>
    <w:rsid w:val="00EA52B8"/>
    <w:rsid w:val="00EA75ED"/>
    <w:rsid w:val="00F37E6C"/>
    <w:rsid w:val="00F5013F"/>
    <w:rsid w:val="00F71B23"/>
    <w:rsid w:val="00FB1469"/>
    <w:rsid w:val="00FC5ACB"/>
    <w:rsid w:val="00FF325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923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1469"/>
  </w:style>
  <w:style w:type="paragraph" w:styleId="Ttulo1">
    <w:name w:val="heading 1"/>
    <w:basedOn w:val="Normal"/>
    <w:next w:val="Normal"/>
    <w:link w:val="Ttulo1Car"/>
    <w:uiPriority w:val="9"/>
    <w:qFormat/>
    <w:rsid w:val="00A107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A1078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link w:val="Ttulo3Car"/>
    <w:uiPriority w:val="9"/>
    <w:qFormat/>
    <w:rsid w:val="00470B4C"/>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unhideWhenUsed/>
    <w:qFormat/>
    <w:rsid w:val="00303B7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8F73FA"/>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8F73FA"/>
    <w:rPr>
      <w:rFonts w:eastAsiaTheme="minorEastAsia"/>
    </w:rPr>
  </w:style>
  <w:style w:type="paragraph" w:styleId="Textodeglobo">
    <w:name w:val="Balloon Text"/>
    <w:basedOn w:val="Normal"/>
    <w:link w:val="TextodegloboCar"/>
    <w:uiPriority w:val="99"/>
    <w:semiHidden/>
    <w:unhideWhenUsed/>
    <w:rsid w:val="008F73F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F73FA"/>
    <w:rPr>
      <w:rFonts w:ascii="Tahoma" w:hAnsi="Tahoma" w:cs="Tahoma"/>
      <w:sz w:val="16"/>
      <w:szCs w:val="16"/>
    </w:rPr>
  </w:style>
  <w:style w:type="paragraph" w:styleId="Prrafodelista">
    <w:name w:val="List Paragraph"/>
    <w:basedOn w:val="Normal"/>
    <w:uiPriority w:val="34"/>
    <w:qFormat/>
    <w:rsid w:val="00181C46"/>
    <w:pPr>
      <w:ind w:left="720"/>
      <w:contextualSpacing/>
    </w:pPr>
  </w:style>
  <w:style w:type="paragraph" w:styleId="NormalWeb">
    <w:name w:val="Normal (Web)"/>
    <w:basedOn w:val="Normal"/>
    <w:uiPriority w:val="99"/>
    <w:unhideWhenUsed/>
    <w:rsid w:val="00BA0A5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BA0A56"/>
    <w:rPr>
      <w:b/>
      <w:bCs/>
    </w:rPr>
  </w:style>
  <w:style w:type="character" w:styleId="nfasis">
    <w:name w:val="Emphasis"/>
    <w:basedOn w:val="Fuentedeprrafopredeter"/>
    <w:uiPriority w:val="20"/>
    <w:qFormat/>
    <w:rsid w:val="00BA0A56"/>
    <w:rPr>
      <w:i/>
      <w:iCs/>
    </w:rPr>
  </w:style>
  <w:style w:type="character" w:customStyle="1" w:styleId="Ttulo3Car">
    <w:name w:val="Título 3 Car"/>
    <w:basedOn w:val="Fuentedeprrafopredeter"/>
    <w:link w:val="Ttulo3"/>
    <w:uiPriority w:val="9"/>
    <w:rsid w:val="00470B4C"/>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303B71"/>
    <w:rPr>
      <w:rFonts w:asciiTheme="majorHAnsi" w:eastAsiaTheme="majorEastAsia" w:hAnsiTheme="majorHAnsi" w:cstheme="majorBidi"/>
      <w:b/>
      <w:bCs/>
      <w:i/>
      <w:iCs/>
      <w:color w:val="4F81BD" w:themeColor="accent1"/>
    </w:rPr>
  </w:style>
  <w:style w:type="character" w:styleId="Hipervnculo">
    <w:name w:val="Hyperlink"/>
    <w:basedOn w:val="Fuentedeprrafopredeter"/>
    <w:uiPriority w:val="99"/>
    <w:unhideWhenUsed/>
    <w:rsid w:val="005E02F7"/>
    <w:rPr>
      <w:color w:val="0000FF"/>
      <w:u w:val="single"/>
    </w:rPr>
  </w:style>
  <w:style w:type="character" w:customStyle="1" w:styleId="katex">
    <w:name w:val="katex"/>
    <w:basedOn w:val="Fuentedeprrafopredeter"/>
    <w:rsid w:val="005E02F7"/>
  </w:style>
  <w:style w:type="paragraph" w:styleId="Encabezado">
    <w:name w:val="header"/>
    <w:basedOn w:val="Normal"/>
    <w:link w:val="EncabezadoCar"/>
    <w:uiPriority w:val="99"/>
    <w:semiHidden/>
    <w:unhideWhenUsed/>
    <w:rsid w:val="006310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6310ED"/>
  </w:style>
  <w:style w:type="paragraph" w:styleId="Piedepgina">
    <w:name w:val="footer"/>
    <w:basedOn w:val="Normal"/>
    <w:link w:val="PiedepginaCar"/>
    <w:uiPriority w:val="99"/>
    <w:unhideWhenUsed/>
    <w:rsid w:val="006310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310ED"/>
  </w:style>
  <w:style w:type="character" w:customStyle="1" w:styleId="Ttulo1Car">
    <w:name w:val="Título 1 Car"/>
    <w:basedOn w:val="Fuentedeprrafopredeter"/>
    <w:link w:val="Ttulo1"/>
    <w:uiPriority w:val="9"/>
    <w:rsid w:val="00A10785"/>
    <w:rPr>
      <w:rFonts w:asciiTheme="majorHAnsi" w:eastAsiaTheme="majorEastAsia" w:hAnsiTheme="majorHAnsi" w:cstheme="majorBidi"/>
      <w:b/>
      <w:bCs/>
      <w:color w:val="365F91" w:themeColor="accent1" w:themeShade="BF"/>
      <w:sz w:val="28"/>
      <w:szCs w:val="28"/>
    </w:rPr>
  </w:style>
  <w:style w:type="paragraph" w:styleId="TtulodeTDC">
    <w:name w:val="TOC Heading"/>
    <w:basedOn w:val="Ttulo1"/>
    <w:next w:val="Normal"/>
    <w:uiPriority w:val="39"/>
    <w:unhideWhenUsed/>
    <w:qFormat/>
    <w:rsid w:val="00A10785"/>
    <w:pPr>
      <w:outlineLvl w:val="9"/>
    </w:pPr>
  </w:style>
  <w:style w:type="paragraph" w:styleId="TDC3">
    <w:name w:val="toc 3"/>
    <w:basedOn w:val="Normal"/>
    <w:next w:val="Normal"/>
    <w:autoRedefine/>
    <w:uiPriority w:val="39"/>
    <w:unhideWhenUsed/>
    <w:rsid w:val="00A10785"/>
    <w:pPr>
      <w:spacing w:after="100"/>
      <w:ind w:left="440"/>
    </w:pPr>
  </w:style>
  <w:style w:type="character" w:customStyle="1" w:styleId="Ttulo2Car">
    <w:name w:val="Título 2 Car"/>
    <w:basedOn w:val="Fuentedeprrafopredeter"/>
    <w:link w:val="Ttulo2"/>
    <w:uiPriority w:val="9"/>
    <w:rsid w:val="00A10785"/>
    <w:rPr>
      <w:rFonts w:asciiTheme="majorHAnsi" w:eastAsiaTheme="majorEastAsia" w:hAnsiTheme="majorHAnsi" w:cstheme="majorBidi"/>
      <w:b/>
      <w:bCs/>
      <w:color w:val="4F81BD" w:themeColor="accent1"/>
      <w:sz w:val="26"/>
      <w:szCs w:val="26"/>
    </w:rPr>
  </w:style>
  <w:style w:type="paragraph" w:styleId="TDC1">
    <w:name w:val="toc 1"/>
    <w:basedOn w:val="Normal"/>
    <w:next w:val="Normal"/>
    <w:autoRedefine/>
    <w:uiPriority w:val="39"/>
    <w:unhideWhenUsed/>
    <w:rsid w:val="00A10785"/>
    <w:pPr>
      <w:spacing w:after="100"/>
    </w:pPr>
  </w:style>
  <w:style w:type="paragraph" w:styleId="TDC2">
    <w:name w:val="toc 2"/>
    <w:basedOn w:val="Normal"/>
    <w:next w:val="Normal"/>
    <w:autoRedefine/>
    <w:uiPriority w:val="39"/>
    <w:unhideWhenUsed/>
    <w:rsid w:val="00A10785"/>
    <w:pPr>
      <w:spacing w:after="100"/>
      <w:ind w:left="220"/>
    </w:pPr>
  </w:style>
  <w:style w:type="character" w:styleId="Hipervnculovisitado">
    <w:name w:val="FollowedHyperlink"/>
    <w:basedOn w:val="Fuentedeprrafopredeter"/>
    <w:uiPriority w:val="99"/>
    <w:semiHidden/>
    <w:unhideWhenUsed/>
    <w:rsid w:val="00E27B93"/>
    <w:rPr>
      <w:color w:val="800080" w:themeColor="followedHyperlink"/>
      <w:u w:val="single"/>
    </w:rPr>
  </w:style>
  <w:style w:type="paragraph" w:styleId="Mapadeldocumento">
    <w:name w:val="Document Map"/>
    <w:basedOn w:val="Normal"/>
    <w:link w:val="MapadeldocumentoCar"/>
    <w:uiPriority w:val="99"/>
    <w:semiHidden/>
    <w:unhideWhenUsed/>
    <w:rsid w:val="00CA439D"/>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CA439D"/>
    <w:rPr>
      <w:rFonts w:ascii="Tahoma" w:hAnsi="Tahoma" w:cs="Tahoma"/>
      <w:sz w:val="16"/>
      <w:szCs w:val="16"/>
    </w:rPr>
  </w:style>
  <w:style w:type="paragraph" w:styleId="Textonotapie">
    <w:name w:val="footnote text"/>
    <w:basedOn w:val="Normal"/>
    <w:link w:val="TextonotapieCar"/>
    <w:uiPriority w:val="99"/>
    <w:semiHidden/>
    <w:unhideWhenUsed/>
    <w:rsid w:val="00CA439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A439D"/>
    <w:rPr>
      <w:sz w:val="20"/>
      <w:szCs w:val="20"/>
    </w:rPr>
  </w:style>
  <w:style w:type="character" w:styleId="Refdenotaalpie">
    <w:name w:val="footnote reference"/>
    <w:basedOn w:val="Fuentedeprrafopredeter"/>
    <w:uiPriority w:val="99"/>
    <w:semiHidden/>
    <w:unhideWhenUsed/>
    <w:rsid w:val="00CA439D"/>
    <w:rPr>
      <w:vertAlign w:val="superscript"/>
    </w:rPr>
  </w:style>
</w:styles>
</file>

<file path=word/webSettings.xml><?xml version="1.0" encoding="utf-8"?>
<w:webSettings xmlns:r="http://schemas.openxmlformats.org/officeDocument/2006/relationships" xmlns:w="http://schemas.openxmlformats.org/wordprocessingml/2006/main">
  <w:divs>
    <w:div w:id="59521621">
      <w:bodyDiv w:val="1"/>
      <w:marLeft w:val="0"/>
      <w:marRight w:val="0"/>
      <w:marTop w:val="0"/>
      <w:marBottom w:val="0"/>
      <w:divBdr>
        <w:top w:val="none" w:sz="0" w:space="0" w:color="auto"/>
        <w:left w:val="none" w:sz="0" w:space="0" w:color="auto"/>
        <w:bottom w:val="none" w:sz="0" w:space="0" w:color="auto"/>
        <w:right w:val="none" w:sz="0" w:space="0" w:color="auto"/>
      </w:divBdr>
    </w:div>
    <w:div w:id="75714234">
      <w:bodyDiv w:val="1"/>
      <w:marLeft w:val="0"/>
      <w:marRight w:val="0"/>
      <w:marTop w:val="0"/>
      <w:marBottom w:val="0"/>
      <w:divBdr>
        <w:top w:val="none" w:sz="0" w:space="0" w:color="auto"/>
        <w:left w:val="none" w:sz="0" w:space="0" w:color="auto"/>
        <w:bottom w:val="none" w:sz="0" w:space="0" w:color="auto"/>
        <w:right w:val="none" w:sz="0" w:space="0" w:color="auto"/>
      </w:divBdr>
    </w:div>
    <w:div w:id="103504141">
      <w:bodyDiv w:val="1"/>
      <w:marLeft w:val="0"/>
      <w:marRight w:val="0"/>
      <w:marTop w:val="0"/>
      <w:marBottom w:val="0"/>
      <w:divBdr>
        <w:top w:val="none" w:sz="0" w:space="0" w:color="auto"/>
        <w:left w:val="none" w:sz="0" w:space="0" w:color="auto"/>
        <w:bottom w:val="none" w:sz="0" w:space="0" w:color="auto"/>
        <w:right w:val="none" w:sz="0" w:space="0" w:color="auto"/>
      </w:divBdr>
    </w:div>
    <w:div w:id="168835976">
      <w:bodyDiv w:val="1"/>
      <w:marLeft w:val="0"/>
      <w:marRight w:val="0"/>
      <w:marTop w:val="0"/>
      <w:marBottom w:val="0"/>
      <w:divBdr>
        <w:top w:val="none" w:sz="0" w:space="0" w:color="auto"/>
        <w:left w:val="none" w:sz="0" w:space="0" w:color="auto"/>
        <w:bottom w:val="none" w:sz="0" w:space="0" w:color="auto"/>
        <w:right w:val="none" w:sz="0" w:space="0" w:color="auto"/>
      </w:divBdr>
    </w:div>
    <w:div w:id="188688483">
      <w:bodyDiv w:val="1"/>
      <w:marLeft w:val="0"/>
      <w:marRight w:val="0"/>
      <w:marTop w:val="0"/>
      <w:marBottom w:val="0"/>
      <w:divBdr>
        <w:top w:val="none" w:sz="0" w:space="0" w:color="auto"/>
        <w:left w:val="none" w:sz="0" w:space="0" w:color="auto"/>
        <w:bottom w:val="none" w:sz="0" w:space="0" w:color="auto"/>
        <w:right w:val="none" w:sz="0" w:space="0" w:color="auto"/>
      </w:divBdr>
    </w:div>
    <w:div w:id="601961682">
      <w:bodyDiv w:val="1"/>
      <w:marLeft w:val="0"/>
      <w:marRight w:val="0"/>
      <w:marTop w:val="0"/>
      <w:marBottom w:val="0"/>
      <w:divBdr>
        <w:top w:val="none" w:sz="0" w:space="0" w:color="auto"/>
        <w:left w:val="none" w:sz="0" w:space="0" w:color="auto"/>
        <w:bottom w:val="none" w:sz="0" w:space="0" w:color="auto"/>
        <w:right w:val="none" w:sz="0" w:space="0" w:color="auto"/>
      </w:divBdr>
    </w:div>
    <w:div w:id="817067889">
      <w:bodyDiv w:val="1"/>
      <w:marLeft w:val="0"/>
      <w:marRight w:val="0"/>
      <w:marTop w:val="0"/>
      <w:marBottom w:val="0"/>
      <w:divBdr>
        <w:top w:val="none" w:sz="0" w:space="0" w:color="auto"/>
        <w:left w:val="none" w:sz="0" w:space="0" w:color="auto"/>
        <w:bottom w:val="none" w:sz="0" w:space="0" w:color="auto"/>
        <w:right w:val="none" w:sz="0" w:space="0" w:color="auto"/>
      </w:divBdr>
    </w:div>
    <w:div w:id="1020665290">
      <w:bodyDiv w:val="1"/>
      <w:marLeft w:val="0"/>
      <w:marRight w:val="0"/>
      <w:marTop w:val="0"/>
      <w:marBottom w:val="0"/>
      <w:divBdr>
        <w:top w:val="none" w:sz="0" w:space="0" w:color="auto"/>
        <w:left w:val="none" w:sz="0" w:space="0" w:color="auto"/>
        <w:bottom w:val="none" w:sz="0" w:space="0" w:color="auto"/>
        <w:right w:val="none" w:sz="0" w:space="0" w:color="auto"/>
      </w:divBdr>
    </w:div>
    <w:div w:id="1066731230">
      <w:bodyDiv w:val="1"/>
      <w:marLeft w:val="0"/>
      <w:marRight w:val="0"/>
      <w:marTop w:val="0"/>
      <w:marBottom w:val="0"/>
      <w:divBdr>
        <w:top w:val="none" w:sz="0" w:space="0" w:color="auto"/>
        <w:left w:val="none" w:sz="0" w:space="0" w:color="auto"/>
        <w:bottom w:val="none" w:sz="0" w:space="0" w:color="auto"/>
        <w:right w:val="none" w:sz="0" w:space="0" w:color="auto"/>
      </w:divBdr>
    </w:div>
    <w:div w:id="1199122128">
      <w:bodyDiv w:val="1"/>
      <w:marLeft w:val="0"/>
      <w:marRight w:val="0"/>
      <w:marTop w:val="0"/>
      <w:marBottom w:val="0"/>
      <w:divBdr>
        <w:top w:val="none" w:sz="0" w:space="0" w:color="auto"/>
        <w:left w:val="none" w:sz="0" w:space="0" w:color="auto"/>
        <w:bottom w:val="none" w:sz="0" w:space="0" w:color="auto"/>
        <w:right w:val="none" w:sz="0" w:space="0" w:color="auto"/>
      </w:divBdr>
      <w:divsChild>
        <w:div w:id="1747996055">
          <w:marLeft w:val="0"/>
          <w:marRight w:val="0"/>
          <w:marTop w:val="0"/>
          <w:marBottom w:val="0"/>
          <w:divBdr>
            <w:top w:val="none" w:sz="0" w:space="0" w:color="auto"/>
            <w:left w:val="none" w:sz="0" w:space="0" w:color="auto"/>
            <w:bottom w:val="none" w:sz="0" w:space="0" w:color="auto"/>
            <w:right w:val="none" w:sz="0" w:space="0" w:color="auto"/>
          </w:divBdr>
          <w:divsChild>
            <w:div w:id="19518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21931">
      <w:bodyDiv w:val="1"/>
      <w:marLeft w:val="0"/>
      <w:marRight w:val="0"/>
      <w:marTop w:val="0"/>
      <w:marBottom w:val="0"/>
      <w:divBdr>
        <w:top w:val="none" w:sz="0" w:space="0" w:color="auto"/>
        <w:left w:val="none" w:sz="0" w:space="0" w:color="auto"/>
        <w:bottom w:val="none" w:sz="0" w:space="0" w:color="auto"/>
        <w:right w:val="none" w:sz="0" w:space="0" w:color="auto"/>
      </w:divBdr>
    </w:div>
    <w:div w:id="1354769922">
      <w:bodyDiv w:val="1"/>
      <w:marLeft w:val="0"/>
      <w:marRight w:val="0"/>
      <w:marTop w:val="0"/>
      <w:marBottom w:val="0"/>
      <w:divBdr>
        <w:top w:val="none" w:sz="0" w:space="0" w:color="auto"/>
        <w:left w:val="none" w:sz="0" w:space="0" w:color="auto"/>
        <w:bottom w:val="none" w:sz="0" w:space="0" w:color="auto"/>
        <w:right w:val="none" w:sz="0" w:space="0" w:color="auto"/>
      </w:divBdr>
    </w:div>
    <w:div w:id="1374113798">
      <w:bodyDiv w:val="1"/>
      <w:marLeft w:val="0"/>
      <w:marRight w:val="0"/>
      <w:marTop w:val="0"/>
      <w:marBottom w:val="0"/>
      <w:divBdr>
        <w:top w:val="none" w:sz="0" w:space="0" w:color="auto"/>
        <w:left w:val="none" w:sz="0" w:space="0" w:color="auto"/>
        <w:bottom w:val="none" w:sz="0" w:space="0" w:color="auto"/>
        <w:right w:val="none" w:sz="0" w:space="0" w:color="auto"/>
      </w:divBdr>
    </w:div>
    <w:div w:id="1599825152">
      <w:bodyDiv w:val="1"/>
      <w:marLeft w:val="0"/>
      <w:marRight w:val="0"/>
      <w:marTop w:val="0"/>
      <w:marBottom w:val="0"/>
      <w:divBdr>
        <w:top w:val="none" w:sz="0" w:space="0" w:color="auto"/>
        <w:left w:val="none" w:sz="0" w:space="0" w:color="auto"/>
        <w:bottom w:val="none" w:sz="0" w:space="0" w:color="auto"/>
        <w:right w:val="none" w:sz="0" w:space="0" w:color="auto"/>
      </w:divBdr>
      <w:divsChild>
        <w:div w:id="176383095">
          <w:marLeft w:val="0"/>
          <w:marRight w:val="0"/>
          <w:marTop w:val="0"/>
          <w:marBottom w:val="0"/>
          <w:divBdr>
            <w:top w:val="none" w:sz="0" w:space="0" w:color="auto"/>
            <w:left w:val="none" w:sz="0" w:space="0" w:color="auto"/>
            <w:bottom w:val="none" w:sz="0" w:space="0" w:color="auto"/>
            <w:right w:val="none" w:sz="0" w:space="0" w:color="auto"/>
          </w:divBdr>
          <w:divsChild>
            <w:div w:id="1771076904">
              <w:marLeft w:val="0"/>
              <w:marRight w:val="0"/>
              <w:marTop w:val="0"/>
              <w:marBottom w:val="0"/>
              <w:divBdr>
                <w:top w:val="none" w:sz="0" w:space="0" w:color="auto"/>
                <w:left w:val="none" w:sz="0" w:space="0" w:color="auto"/>
                <w:bottom w:val="none" w:sz="0" w:space="0" w:color="auto"/>
                <w:right w:val="none" w:sz="0" w:space="0" w:color="auto"/>
              </w:divBdr>
              <w:divsChild>
                <w:div w:id="1634796106">
                  <w:marLeft w:val="0"/>
                  <w:marRight w:val="0"/>
                  <w:marTop w:val="0"/>
                  <w:marBottom w:val="0"/>
                  <w:divBdr>
                    <w:top w:val="none" w:sz="0" w:space="0" w:color="auto"/>
                    <w:left w:val="none" w:sz="0" w:space="0" w:color="auto"/>
                    <w:bottom w:val="none" w:sz="0" w:space="0" w:color="auto"/>
                    <w:right w:val="none" w:sz="0" w:space="0" w:color="auto"/>
                  </w:divBdr>
                  <w:divsChild>
                    <w:div w:id="1822623393">
                      <w:marLeft w:val="0"/>
                      <w:marRight w:val="0"/>
                      <w:marTop w:val="0"/>
                      <w:marBottom w:val="0"/>
                      <w:divBdr>
                        <w:top w:val="none" w:sz="0" w:space="0" w:color="auto"/>
                        <w:left w:val="none" w:sz="0" w:space="0" w:color="auto"/>
                        <w:bottom w:val="none" w:sz="0" w:space="0" w:color="auto"/>
                        <w:right w:val="none" w:sz="0" w:space="0" w:color="auto"/>
                      </w:divBdr>
                      <w:divsChild>
                        <w:div w:id="1474784857">
                          <w:marLeft w:val="0"/>
                          <w:marRight w:val="0"/>
                          <w:marTop w:val="0"/>
                          <w:marBottom w:val="0"/>
                          <w:divBdr>
                            <w:top w:val="none" w:sz="0" w:space="0" w:color="auto"/>
                            <w:left w:val="none" w:sz="0" w:space="0" w:color="auto"/>
                            <w:bottom w:val="none" w:sz="0" w:space="0" w:color="auto"/>
                            <w:right w:val="none" w:sz="0" w:space="0" w:color="auto"/>
                          </w:divBdr>
                          <w:divsChild>
                            <w:div w:id="198269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248300">
      <w:bodyDiv w:val="1"/>
      <w:marLeft w:val="0"/>
      <w:marRight w:val="0"/>
      <w:marTop w:val="0"/>
      <w:marBottom w:val="0"/>
      <w:divBdr>
        <w:top w:val="none" w:sz="0" w:space="0" w:color="auto"/>
        <w:left w:val="none" w:sz="0" w:space="0" w:color="auto"/>
        <w:bottom w:val="none" w:sz="0" w:space="0" w:color="auto"/>
        <w:right w:val="none" w:sz="0" w:space="0" w:color="auto"/>
      </w:divBdr>
    </w:div>
    <w:div w:id="1660160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php.net/softwar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C171C4F-F82D-4056-AF67-69A188B8E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2093</TotalTime>
  <Pages>13</Pages>
  <Words>2839</Words>
  <Characters>15617</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Inventary</vt:lpstr>
    </vt:vector>
  </TitlesOfParts>
  <Company/>
  <LinksUpToDate>false</LinksUpToDate>
  <CharactersWithSpaces>18420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Inventary</dc:title>
  <dc:subject>Aplicación Web</dc:subject>
  <dc:creator>Nicolas Roberto Farfan,</dc:creator>
  <cp:keywords/>
  <dc:description/>
  <cp:lastModifiedBy>Nicolas</cp:lastModifiedBy>
  <cp:revision>3</cp:revision>
  <dcterms:created xsi:type="dcterms:W3CDTF">2024-10-07T18:42:00Z</dcterms:created>
  <dcterms:modified xsi:type="dcterms:W3CDTF">2025-11-04T01:15:00Z</dcterms:modified>
</cp:coreProperties>
</file>