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2220" w14:textId="075A67BB" w:rsidR="00D54C9A" w:rsidRPr="001B5E8C" w:rsidRDefault="000908B0" w:rsidP="00FC7A2E">
      <w:pPr>
        <w:pStyle w:val="TtuloPortada"/>
        <w:rPr>
          <w:sz w:val="80"/>
          <w:szCs w:val="80"/>
          <w:lang w:val="es-419"/>
        </w:rPr>
      </w:pPr>
      <w:r>
        <w:rPr>
          <w:sz w:val="80"/>
          <w:szCs w:val="80"/>
          <w:lang w:val="es-419"/>
        </w:rPr>
        <w:t>Guia Técnica de Script de Automatización de Patching</w:t>
      </w:r>
    </w:p>
    <w:p w14:paraId="32FAD604" w14:textId="1837470A" w:rsidR="009B4C81" w:rsidRPr="004A3A07" w:rsidRDefault="009B4C81" w:rsidP="009B4C81">
      <w:pPr>
        <w:rPr>
          <w:sz w:val="32"/>
          <w:szCs w:val="32"/>
          <w:lang w:val="es-419"/>
        </w:rPr>
      </w:pPr>
    </w:p>
    <w:p w14:paraId="14B32176" w14:textId="77777777" w:rsidR="008C37AD" w:rsidRPr="009B4C81" w:rsidRDefault="008C37AD">
      <w:pPr>
        <w:rPr>
          <w:rStyle w:val="nfasisintenso"/>
          <w:sz w:val="24"/>
          <w:szCs w:val="24"/>
          <w:lang w:val="es-AR"/>
        </w:rPr>
      </w:pPr>
    </w:p>
    <w:p w14:paraId="6E9AD420" w14:textId="77777777" w:rsidR="00D711C9" w:rsidRPr="002A7A3A" w:rsidRDefault="00D711C9">
      <w:pPr>
        <w:rPr>
          <w:lang w:val="es-419"/>
        </w:rPr>
      </w:pPr>
    </w:p>
    <w:p w14:paraId="37176D5B" w14:textId="77777777" w:rsidR="00024E6E" w:rsidRDefault="00024E6E">
      <w:pPr>
        <w:rPr>
          <w:lang w:val="es-419"/>
        </w:rPr>
      </w:pPr>
    </w:p>
    <w:p w14:paraId="1BEC98A2" w14:textId="77777777" w:rsidR="006F71A5" w:rsidRDefault="006F71A5">
      <w:pPr>
        <w:rPr>
          <w:lang w:val="es-419"/>
        </w:rPr>
      </w:pPr>
    </w:p>
    <w:p w14:paraId="3A5DDE41" w14:textId="77777777" w:rsidR="0042011D" w:rsidRDefault="0042011D">
      <w:pPr>
        <w:rPr>
          <w:lang w:val="es-419"/>
        </w:rPr>
      </w:pPr>
    </w:p>
    <w:p w14:paraId="0CDDF945" w14:textId="77777777" w:rsidR="0042011D" w:rsidRDefault="0042011D">
      <w:pPr>
        <w:rPr>
          <w:lang w:val="es-419"/>
        </w:rPr>
      </w:pPr>
    </w:p>
    <w:p w14:paraId="23DAA357" w14:textId="77777777" w:rsidR="0042011D" w:rsidRDefault="0042011D">
      <w:pPr>
        <w:rPr>
          <w:lang w:val="es-419"/>
        </w:rPr>
      </w:pPr>
    </w:p>
    <w:p w14:paraId="2F407AE0" w14:textId="77777777" w:rsidR="003B00B6" w:rsidRDefault="003B00B6">
      <w:pPr>
        <w:rPr>
          <w:lang w:val="es-419"/>
        </w:rPr>
      </w:pPr>
    </w:p>
    <w:p w14:paraId="18D63509" w14:textId="77777777" w:rsidR="003B00B6" w:rsidRDefault="003B00B6">
      <w:pPr>
        <w:rPr>
          <w:lang w:val="es-419"/>
        </w:rPr>
      </w:pPr>
    </w:p>
    <w:p w14:paraId="3FCEEFCF" w14:textId="77777777" w:rsidR="00210BB5" w:rsidRDefault="00210BB5" w:rsidP="0038218C">
      <w:pPr>
        <w:rPr>
          <w:lang w:val="es-419"/>
        </w:rPr>
      </w:pPr>
    </w:p>
    <w:p w14:paraId="5A6FBF4A" w14:textId="77777777" w:rsidR="00035B13" w:rsidRPr="002A7A3A" w:rsidRDefault="00035B13" w:rsidP="0038218C">
      <w:pPr>
        <w:rPr>
          <w:lang w:val="es-419"/>
        </w:rPr>
      </w:pPr>
    </w:p>
    <w:p w14:paraId="47CB5E5B" w14:textId="5B4326BF" w:rsidR="00210BB5" w:rsidRPr="00210BB5" w:rsidRDefault="0038218C" w:rsidP="00210BB5">
      <w:pPr>
        <w:pStyle w:val="citadestacada0"/>
        <w:jc w:val="center"/>
        <w:rPr>
          <w:lang w:val="es-AR"/>
        </w:rPr>
      </w:pPr>
      <w:r w:rsidRPr="002A7A3A">
        <w:rPr>
          <w:lang w:val="es-419"/>
        </w:rPr>
        <w:t xml:space="preserve">El material contenido en este documento tiene información confidencial que pertenece a Algeiba, no podrá ser utilizada, fotocopiada, duplicada o revelada para cualquier propósito diferente a los indicados por Algeiba; esta restricción no limita a otros el derecho a utilizar información contenida en este documento que ha sido obtenida de otras fuentes sin </w:t>
      </w:r>
      <w:r w:rsidRPr="006F71A5">
        <w:rPr>
          <w:lang w:val="es-AR"/>
        </w:rPr>
        <w:t>restricción</w:t>
      </w:r>
    </w:p>
    <w:p w14:paraId="3C89BE57" w14:textId="181F3EE7" w:rsidR="005949F6" w:rsidRPr="00726F51" w:rsidRDefault="005C32C9" w:rsidP="005949F6">
      <w:pPr>
        <w:pStyle w:val="Ttulo1"/>
        <w:rPr>
          <w:lang w:val="es-AR"/>
        </w:rPr>
      </w:pPr>
      <w:r w:rsidRPr="00726F51">
        <w:rPr>
          <w:lang w:val="es-AR"/>
        </w:rPr>
        <w:lastRenderedPageBreak/>
        <w:t>Índice</w:t>
      </w:r>
    </w:p>
    <w:p w14:paraId="0B57E780" w14:textId="21300F30" w:rsidR="005949F6" w:rsidRPr="00987193" w:rsidRDefault="005949F6" w:rsidP="00987193">
      <w:pPr>
        <w:pStyle w:val="Prrafodelista"/>
        <w:numPr>
          <w:ilvl w:val="0"/>
          <w:numId w:val="5"/>
        </w:numPr>
        <w:rPr>
          <w:b/>
          <w:bCs/>
          <w:sz w:val="32"/>
          <w:szCs w:val="32"/>
          <w:lang w:val="es-AR"/>
        </w:rPr>
      </w:pPr>
      <w:r w:rsidRPr="00987193">
        <w:rPr>
          <w:b/>
          <w:bCs/>
          <w:sz w:val="32"/>
          <w:szCs w:val="32"/>
          <w:lang w:val="es-AR"/>
        </w:rPr>
        <w:t>Introducción</w:t>
      </w:r>
    </w:p>
    <w:p w14:paraId="581B4039" w14:textId="714336DB" w:rsidR="005949F6" w:rsidRPr="00987193" w:rsidRDefault="005C591A" w:rsidP="00987193">
      <w:pPr>
        <w:pStyle w:val="Prrafodelista"/>
        <w:numPr>
          <w:ilvl w:val="0"/>
          <w:numId w:val="5"/>
        </w:numPr>
        <w:rPr>
          <w:b/>
          <w:bCs/>
          <w:sz w:val="32"/>
          <w:szCs w:val="32"/>
          <w:lang w:val="es-AR"/>
        </w:rPr>
      </w:pPr>
      <w:r w:rsidRPr="003B00B6">
        <w:rPr>
          <w:b/>
          <w:bCs/>
          <w:sz w:val="32"/>
          <w:szCs w:val="32"/>
          <w:lang w:val="es-AR"/>
        </w:rPr>
        <w:t>Características</w:t>
      </w:r>
      <w:r w:rsidR="003B00B6" w:rsidRPr="003B00B6">
        <w:rPr>
          <w:b/>
          <w:bCs/>
          <w:sz w:val="32"/>
          <w:szCs w:val="32"/>
          <w:lang w:val="es-AR"/>
        </w:rPr>
        <w:t xml:space="preserve"> principales</w:t>
      </w:r>
    </w:p>
    <w:p w14:paraId="287BB58E" w14:textId="13CF161F" w:rsidR="005949F6" w:rsidRPr="00987193" w:rsidRDefault="003B00B6" w:rsidP="00987193">
      <w:pPr>
        <w:pStyle w:val="Prrafodelista"/>
        <w:numPr>
          <w:ilvl w:val="0"/>
          <w:numId w:val="5"/>
        </w:numPr>
        <w:rPr>
          <w:b/>
          <w:bCs/>
          <w:sz w:val="32"/>
          <w:szCs w:val="32"/>
          <w:lang w:val="es-AR"/>
        </w:rPr>
      </w:pPr>
      <w:r w:rsidRPr="003B00B6">
        <w:rPr>
          <w:b/>
          <w:bCs/>
          <w:sz w:val="32"/>
          <w:szCs w:val="32"/>
          <w:lang w:val="es-AR"/>
        </w:rPr>
        <w:t>Funcionamiento del Sistema de Reporte</w:t>
      </w:r>
    </w:p>
    <w:p w14:paraId="3047FFFA" w14:textId="43E8C036" w:rsidR="005949F6" w:rsidRPr="00987193" w:rsidRDefault="003B00B6" w:rsidP="00987193">
      <w:pPr>
        <w:pStyle w:val="Prrafodelista"/>
        <w:numPr>
          <w:ilvl w:val="0"/>
          <w:numId w:val="5"/>
        </w:numPr>
        <w:rPr>
          <w:b/>
          <w:bCs/>
          <w:sz w:val="32"/>
          <w:szCs w:val="32"/>
          <w:lang w:val="es-AR"/>
        </w:rPr>
      </w:pPr>
      <w:r w:rsidRPr="003B00B6">
        <w:rPr>
          <w:b/>
          <w:bCs/>
          <w:sz w:val="32"/>
          <w:szCs w:val="32"/>
          <w:lang w:val="es-AR"/>
        </w:rPr>
        <w:t>Funcionamiento del Troubleshooting (Reparación)</w:t>
      </w:r>
    </w:p>
    <w:p w14:paraId="543E2D53" w14:textId="77777777" w:rsidR="00AA7CC5" w:rsidRDefault="00AA7CC5" w:rsidP="00987193">
      <w:pPr>
        <w:pStyle w:val="Prrafodelista"/>
        <w:numPr>
          <w:ilvl w:val="0"/>
          <w:numId w:val="5"/>
        </w:numPr>
        <w:rPr>
          <w:b/>
          <w:bCs/>
          <w:sz w:val="32"/>
          <w:szCs w:val="32"/>
          <w:lang w:val="es-AR"/>
        </w:rPr>
      </w:pPr>
      <w:r w:rsidRPr="00AA7CC5">
        <w:rPr>
          <w:b/>
          <w:bCs/>
          <w:sz w:val="32"/>
          <w:szCs w:val="32"/>
          <w:lang w:val="es-AR"/>
        </w:rPr>
        <w:t xml:space="preserve">Estructura de Datos del Reporte Final </w:t>
      </w:r>
    </w:p>
    <w:p w14:paraId="34BC94A5" w14:textId="7E70B121" w:rsidR="00AA7CC5" w:rsidRDefault="00AA7CC5" w:rsidP="00987193">
      <w:pPr>
        <w:pStyle w:val="Prrafodelista"/>
        <w:numPr>
          <w:ilvl w:val="0"/>
          <w:numId w:val="5"/>
        </w:numPr>
        <w:rPr>
          <w:b/>
          <w:bCs/>
          <w:sz w:val="32"/>
          <w:szCs w:val="32"/>
          <w:lang w:val="es-AR"/>
        </w:rPr>
      </w:pPr>
      <w:r w:rsidRPr="00AA7CC5">
        <w:rPr>
          <w:b/>
          <w:bCs/>
          <w:sz w:val="32"/>
          <w:szCs w:val="32"/>
          <w:lang w:val="es-AR"/>
        </w:rPr>
        <w:t>Resumen técnico</w:t>
      </w:r>
    </w:p>
    <w:p w14:paraId="5533F05D" w14:textId="642B62E4" w:rsidR="005949F6" w:rsidRPr="00987193" w:rsidRDefault="005949F6" w:rsidP="00987193">
      <w:pPr>
        <w:pStyle w:val="Prrafodelista"/>
        <w:numPr>
          <w:ilvl w:val="0"/>
          <w:numId w:val="5"/>
        </w:numPr>
        <w:rPr>
          <w:b/>
          <w:bCs/>
          <w:sz w:val="32"/>
          <w:szCs w:val="32"/>
          <w:lang w:val="es-AR"/>
        </w:rPr>
      </w:pPr>
      <w:r w:rsidRPr="00987193">
        <w:rPr>
          <w:b/>
          <w:bCs/>
          <w:sz w:val="32"/>
          <w:szCs w:val="32"/>
          <w:lang w:val="es-AR"/>
        </w:rPr>
        <w:t>Conclusi</w:t>
      </w:r>
      <w:r w:rsidR="00AA7CC5">
        <w:rPr>
          <w:b/>
          <w:bCs/>
          <w:sz w:val="32"/>
          <w:szCs w:val="32"/>
          <w:lang w:val="es-AR"/>
        </w:rPr>
        <w:t>ón</w:t>
      </w:r>
    </w:p>
    <w:p w14:paraId="4C5812A1" w14:textId="4AB6B809" w:rsidR="00DD149F" w:rsidRDefault="00DD149F" w:rsidP="00DD149F">
      <w:pPr>
        <w:rPr>
          <w:sz w:val="24"/>
          <w:szCs w:val="24"/>
          <w:lang w:val="es-AR"/>
        </w:rPr>
      </w:pPr>
    </w:p>
    <w:p w14:paraId="2CED0214" w14:textId="77777777" w:rsidR="005949F6" w:rsidRDefault="005949F6" w:rsidP="00DD149F">
      <w:pPr>
        <w:rPr>
          <w:sz w:val="24"/>
          <w:szCs w:val="24"/>
          <w:lang w:val="es-AR"/>
        </w:rPr>
      </w:pPr>
    </w:p>
    <w:p w14:paraId="03ED7A49" w14:textId="77777777" w:rsidR="005949F6" w:rsidRDefault="005949F6" w:rsidP="00DD149F">
      <w:pPr>
        <w:rPr>
          <w:sz w:val="24"/>
          <w:szCs w:val="24"/>
          <w:lang w:val="es-AR"/>
        </w:rPr>
      </w:pPr>
    </w:p>
    <w:p w14:paraId="61A4DEC6" w14:textId="77777777" w:rsidR="005949F6" w:rsidRDefault="005949F6" w:rsidP="00DD149F">
      <w:pPr>
        <w:rPr>
          <w:sz w:val="24"/>
          <w:szCs w:val="24"/>
          <w:lang w:val="es-AR"/>
        </w:rPr>
      </w:pPr>
    </w:p>
    <w:p w14:paraId="526A3FEC" w14:textId="77777777" w:rsidR="005949F6" w:rsidRDefault="005949F6" w:rsidP="00DD149F">
      <w:pPr>
        <w:rPr>
          <w:sz w:val="24"/>
          <w:szCs w:val="24"/>
          <w:lang w:val="es-AR"/>
        </w:rPr>
      </w:pPr>
    </w:p>
    <w:p w14:paraId="4A01939C" w14:textId="77777777" w:rsidR="005949F6" w:rsidRDefault="005949F6" w:rsidP="00DD149F">
      <w:pPr>
        <w:rPr>
          <w:sz w:val="24"/>
          <w:szCs w:val="24"/>
          <w:lang w:val="es-AR"/>
        </w:rPr>
      </w:pPr>
    </w:p>
    <w:p w14:paraId="4A1BEB17" w14:textId="77777777" w:rsidR="005949F6" w:rsidRDefault="005949F6" w:rsidP="00DD149F">
      <w:pPr>
        <w:rPr>
          <w:sz w:val="24"/>
          <w:szCs w:val="24"/>
          <w:lang w:val="es-AR"/>
        </w:rPr>
      </w:pPr>
    </w:p>
    <w:p w14:paraId="21B0615D" w14:textId="77777777" w:rsidR="006B44CD" w:rsidRDefault="006B44CD" w:rsidP="00DD149F">
      <w:pPr>
        <w:rPr>
          <w:sz w:val="24"/>
          <w:szCs w:val="24"/>
          <w:lang w:val="es-AR"/>
        </w:rPr>
      </w:pPr>
    </w:p>
    <w:p w14:paraId="7AEC4344" w14:textId="77777777" w:rsidR="005949F6" w:rsidRDefault="005949F6" w:rsidP="00DD149F">
      <w:pPr>
        <w:rPr>
          <w:sz w:val="24"/>
          <w:szCs w:val="24"/>
          <w:lang w:val="es-AR"/>
        </w:rPr>
      </w:pPr>
    </w:p>
    <w:p w14:paraId="517A239D" w14:textId="77777777" w:rsidR="005949F6" w:rsidRDefault="005949F6" w:rsidP="00DD149F">
      <w:pPr>
        <w:rPr>
          <w:sz w:val="24"/>
          <w:szCs w:val="24"/>
          <w:lang w:val="es-AR"/>
        </w:rPr>
      </w:pPr>
    </w:p>
    <w:p w14:paraId="213648F8" w14:textId="77777777" w:rsidR="005949F6" w:rsidRDefault="005949F6" w:rsidP="00DD149F">
      <w:pPr>
        <w:rPr>
          <w:sz w:val="24"/>
          <w:szCs w:val="24"/>
          <w:lang w:val="es-AR"/>
        </w:rPr>
      </w:pPr>
    </w:p>
    <w:p w14:paraId="4494C407" w14:textId="77777777" w:rsidR="005949F6" w:rsidRDefault="005949F6" w:rsidP="00DD149F">
      <w:pPr>
        <w:rPr>
          <w:sz w:val="24"/>
          <w:szCs w:val="24"/>
          <w:lang w:val="es-AR"/>
        </w:rPr>
      </w:pPr>
    </w:p>
    <w:p w14:paraId="66E82921" w14:textId="77777777" w:rsidR="005949F6" w:rsidRDefault="005949F6" w:rsidP="00DD149F">
      <w:pPr>
        <w:rPr>
          <w:sz w:val="24"/>
          <w:szCs w:val="24"/>
          <w:lang w:val="es-AR"/>
        </w:rPr>
      </w:pPr>
    </w:p>
    <w:p w14:paraId="61270C54" w14:textId="77777777" w:rsidR="003B00B6" w:rsidRDefault="003B00B6" w:rsidP="003F1986">
      <w:pPr>
        <w:pStyle w:val="Ttulo1"/>
        <w:rPr>
          <w:lang w:val="es-AR"/>
        </w:rPr>
      </w:pPr>
    </w:p>
    <w:p w14:paraId="766AA863" w14:textId="3210DAE4" w:rsidR="003F1986" w:rsidRPr="00726F51" w:rsidRDefault="003F1986" w:rsidP="003F1986">
      <w:pPr>
        <w:pStyle w:val="Ttulo1"/>
        <w:rPr>
          <w:lang w:val="es-AR"/>
        </w:rPr>
      </w:pPr>
      <w:r w:rsidRPr="00726F51">
        <w:rPr>
          <w:lang w:val="es-AR"/>
        </w:rPr>
        <w:lastRenderedPageBreak/>
        <w:t>1. Introducción</w:t>
      </w:r>
    </w:p>
    <w:p w14:paraId="6BC751FB" w14:textId="77777777" w:rsidR="00EA14E9" w:rsidRDefault="00DF078C" w:rsidP="00DF078C">
      <w:pPr>
        <w:jc w:val="both"/>
        <w:rPr>
          <w:sz w:val="24"/>
          <w:szCs w:val="24"/>
          <w:lang w:val="es-AR"/>
        </w:rPr>
      </w:pPr>
      <w:r w:rsidRPr="00DF078C">
        <w:rPr>
          <w:sz w:val="24"/>
          <w:szCs w:val="24"/>
          <w:lang w:val="es-AR"/>
        </w:rPr>
        <w:t xml:space="preserve">El script </w:t>
      </w:r>
      <w:r w:rsidRPr="00DF078C">
        <w:rPr>
          <w:b/>
          <w:bCs/>
          <w:sz w:val="24"/>
          <w:szCs w:val="24"/>
          <w:lang w:val="es-AR"/>
        </w:rPr>
        <w:t>Windows Update Utility (WUU)</w:t>
      </w:r>
      <w:r w:rsidRPr="00DF078C">
        <w:rPr>
          <w:sz w:val="24"/>
          <w:szCs w:val="24"/>
          <w:lang w:val="es-AR"/>
        </w:rPr>
        <w:t xml:space="preserve"> es una solución avanzada de automatización diseñada para centralizar y simplificar la gestión de parches en entornos empresariales distribuidos. Mediante una interfaz gráfica desarrollada en WPF y la potencia de PowerShell, esta herramienta permite a los administradores de sistemas supervisar el ciclo de vida de las actualizaciones en múltiples servidores de forma simultánea. Su arquitectura destaca por superar las restricciones nativas de Microsoft para la gestión remota, integrando herramientas como PsExec para garantizar la ejecución local de procesos críticos. </w:t>
      </w:r>
    </w:p>
    <w:p w14:paraId="189453A0" w14:textId="7A4C155A" w:rsidR="00DF078C" w:rsidRPr="00DF078C" w:rsidRDefault="00DF078C" w:rsidP="00DF078C">
      <w:pPr>
        <w:jc w:val="both"/>
        <w:rPr>
          <w:sz w:val="24"/>
          <w:szCs w:val="24"/>
          <w:lang w:val="es-AR"/>
        </w:rPr>
      </w:pPr>
      <w:r w:rsidRPr="00DF078C">
        <w:rPr>
          <w:sz w:val="24"/>
          <w:szCs w:val="24"/>
          <w:lang w:val="es-AR"/>
        </w:rPr>
        <w:t xml:space="preserve">El sistema facilita la búsqueda e instalación de actualizaciones, </w:t>
      </w:r>
      <w:r w:rsidR="004A381E">
        <w:rPr>
          <w:sz w:val="24"/>
          <w:szCs w:val="24"/>
          <w:lang w:val="es-AR"/>
        </w:rPr>
        <w:t>y</w:t>
      </w:r>
      <w:r w:rsidRPr="00DF078C">
        <w:rPr>
          <w:sz w:val="24"/>
          <w:szCs w:val="24"/>
          <w:lang w:val="es-AR"/>
        </w:rPr>
        <w:t xml:space="preserve"> ofrece visibilidad en tiempo real sobre el estado de cumplimiento de cada nodo en la red. Gracias a su capacidad de importación masiva desde archivos de texto, el script optimiza los tiempos de mantenimiento y reduce el error humano. En definitiva, WUU se posiciona como un panel de control robusto que transforma una tarea compleja y repetitiva en un proceso ágil, transparente y altamente eficiente.</w:t>
      </w:r>
    </w:p>
    <w:p w14:paraId="4EBB9AC7" w14:textId="77777777" w:rsidR="00E714DF" w:rsidRPr="00726F51" w:rsidRDefault="00E714DF" w:rsidP="003F1986">
      <w:pPr>
        <w:rPr>
          <w:lang w:val="es-AR"/>
        </w:rPr>
      </w:pPr>
    </w:p>
    <w:p w14:paraId="3BD69FDA" w14:textId="77777777" w:rsidR="00AB7BC0" w:rsidRDefault="00AB7BC0" w:rsidP="003F1986">
      <w:pPr>
        <w:rPr>
          <w:lang w:val="es-AR"/>
        </w:rPr>
      </w:pPr>
    </w:p>
    <w:p w14:paraId="274480E0" w14:textId="77777777" w:rsidR="00765A7D" w:rsidRDefault="00765A7D" w:rsidP="003F1986">
      <w:pPr>
        <w:rPr>
          <w:lang w:val="es-AR"/>
        </w:rPr>
      </w:pPr>
    </w:p>
    <w:p w14:paraId="419322E6" w14:textId="77777777" w:rsidR="00765A7D" w:rsidRDefault="00765A7D" w:rsidP="003F1986">
      <w:pPr>
        <w:rPr>
          <w:lang w:val="es-AR"/>
        </w:rPr>
      </w:pPr>
    </w:p>
    <w:p w14:paraId="7E2B39C1" w14:textId="77777777" w:rsidR="00765A7D" w:rsidRDefault="00765A7D" w:rsidP="003F1986">
      <w:pPr>
        <w:rPr>
          <w:lang w:val="es-AR"/>
        </w:rPr>
      </w:pPr>
    </w:p>
    <w:p w14:paraId="5CC03159" w14:textId="77777777" w:rsidR="0042011D" w:rsidRDefault="0042011D" w:rsidP="003F1986">
      <w:pPr>
        <w:rPr>
          <w:lang w:val="es-AR"/>
        </w:rPr>
      </w:pPr>
    </w:p>
    <w:p w14:paraId="1D1DAEE9" w14:textId="77777777" w:rsidR="0042011D" w:rsidRDefault="0042011D" w:rsidP="003F1986">
      <w:pPr>
        <w:rPr>
          <w:lang w:val="es-AR"/>
        </w:rPr>
      </w:pPr>
    </w:p>
    <w:p w14:paraId="30C284CC" w14:textId="77777777" w:rsidR="00765A7D" w:rsidRDefault="00765A7D" w:rsidP="003F1986">
      <w:pPr>
        <w:rPr>
          <w:lang w:val="es-AR"/>
        </w:rPr>
      </w:pPr>
    </w:p>
    <w:p w14:paraId="49F2F6E0" w14:textId="77777777" w:rsidR="00765A7D" w:rsidRDefault="00765A7D" w:rsidP="003F1986">
      <w:pPr>
        <w:rPr>
          <w:lang w:val="es-AR"/>
        </w:rPr>
      </w:pPr>
    </w:p>
    <w:p w14:paraId="5768FDD5" w14:textId="77777777" w:rsidR="00765A7D" w:rsidRDefault="00765A7D" w:rsidP="003F1986">
      <w:pPr>
        <w:rPr>
          <w:lang w:val="es-AR"/>
        </w:rPr>
      </w:pPr>
    </w:p>
    <w:p w14:paraId="0A57E348" w14:textId="77777777" w:rsidR="00765A7D" w:rsidRDefault="00765A7D" w:rsidP="003F1986">
      <w:pPr>
        <w:rPr>
          <w:lang w:val="es-AR"/>
        </w:rPr>
      </w:pPr>
    </w:p>
    <w:p w14:paraId="0BA50295" w14:textId="77777777" w:rsidR="00765A7D" w:rsidRDefault="00765A7D" w:rsidP="003F1986">
      <w:pPr>
        <w:rPr>
          <w:lang w:val="es-AR"/>
        </w:rPr>
      </w:pPr>
    </w:p>
    <w:p w14:paraId="21A7C9B0" w14:textId="77777777" w:rsidR="00765A7D" w:rsidRPr="00726F51" w:rsidRDefault="00765A7D" w:rsidP="003F1986">
      <w:pPr>
        <w:rPr>
          <w:lang w:val="es-AR"/>
        </w:rPr>
      </w:pPr>
    </w:p>
    <w:p w14:paraId="26AE3E4D" w14:textId="46363E80" w:rsidR="003F1986" w:rsidRPr="00765A7D" w:rsidRDefault="003F1986" w:rsidP="003F1986">
      <w:pPr>
        <w:pStyle w:val="Ttulo1"/>
        <w:rPr>
          <w:lang w:val="es-AR"/>
        </w:rPr>
      </w:pPr>
      <w:r w:rsidRPr="00765A7D">
        <w:rPr>
          <w:lang w:val="es-AR"/>
        </w:rPr>
        <w:lastRenderedPageBreak/>
        <w:t xml:space="preserve">2. </w:t>
      </w:r>
      <w:r w:rsidR="00AA7CC5" w:rsidRPr="00765A7D">
        <w:rPr>
          <w:lang w:val="es-AR"/>
        </w:rPr>
        <w:t>Características</w:t>
      </w:r>
      <w:r w:rsidR="00DF078C" w:rsidRPr="00765A7D">
        <w:rPr>
          <w:lang w:val="es-AR"/>
        </w:rPr>
        <w:t xml:space="preserve"> principales</w:t>
      </w:r>
    </w:p>
    <w:p w14:paraId="22D36C54" w14:textId="77777777" w:rsidR="00765A7D" w:rsidRPr="0098770D" w:rsidRDefault="00765A7D" w:rsidP="00765A7D">
      <w:pPr>
        <w:spacing w:after="160" w:line="278" w:lineRule="auto"/>
        <w:rPr>
          <w:lang w:val="es-AR"/>
        </w:rPr>
      </w:pPr>
      <w:r w:rsidRPr="00765A7D">
        <w:rPr>
          <w:lang w:val="es-AR"/>
        </w:rPr>
        <w:t>El</w:t>
      </w:r>
      <w:r w:rsidRPr="0098770D">
        <w:rPr>
          <w:lang w:val="es-AR"/>
        </w:rPr>
        <w:t xml:space="preserve"> script es una herramienta de administración centralizada que combina una interfaz gráfica moderna con la potencia de PowerShell para gestionar parches en red.</w:t>
      </w:r>
    </w:p>
    <w:p w14:paraId="23EFA8E9" w14:textId="77777777" w:rsidR="00765A7D" w:rsidRPr="0098770D" w:rsidRDefault="00765A7D" w:rsidP="00765A7D">
      <w:pPr>
        <w:spacing w:after="160" w:line="278" w:lineRule="auto"/>
        <w:rPr>
          <w:b/>
          <w:bCs/>
        </w:rPr>
      </w:pPr>
      <w:r w:rsidRPr="0098770D">
        <w:rPr>
          <w:b/>
          <w:bCs/>
        </w:rPr>
        <w:t>Interfaz y Gestión Visual</w:t>
      </w:r>
    </w:p>
    <w:p w14:paraId="3C2FB6AE" w14:textId="77777777" w:rsidR="00765A7D" w:rsidRPr="0098770D" w:rsidRDefault="00765A7D" w:rsidP="00765A7D">
      <w:pPr>
        <w:numPr>
          <w:ilvl w:val="0"/>
          <w:numId w:val="7"/>
        </w:numPr>
        <w:spacing w:after="160" w:line="278" w:lineRule="auto"/>
        <w:rPr>
          <w:lang w:val="es-AR"/>
        </w:rPr>
      </w:pPr>
      <w:r w:rsidRPr="0098770D">
        <w:rPr>
          <w:b/>
          <w:bCs/>
          <w:lang w:val="es-AR"/>
        </w:rPr>
        <w:t>Consola WPF (Windows Presentation Foundation):</w:t>
      </w:r>
      <w:r w:rsidRPr="0098770D">
        <w:rPr>
          <w:lang w:val="es-AR"/>
        </w:rPr>
        <w:t xml:space="preserve"> Utiliza un archivo XAML para separar el diseño de la lógica, lo que permite una tabla de servidores clara y profesional.</w:t>
      </w:r>
    </w:p>
    <w:p w14:paraId="0D80085B" w14:textId="77777777" w:rsidR="00765A7D" w:rsidRPr="0098770D" w:rsidRDefault="00765A7D" w:rsidP="00765A7D">
      <w:pPr>
        <w:numPr>
          <w:ilvl w:val="0"/>
          <w:numId w:val="7"/>
        </w:numPr>
        <w:spacing w:after="160" w:line="278" w:lineRule="auto"/>
        <w:rPr>
          <w:lang w:val="es-AR"/>
        </w:rPr>
      </w:pPr>
      <w:r w:rsidRPr="0098770D">
        <w:rPr>
          <w:b/>
          <w:bCs/>
          <w:lang w:val="es-AR"/>
        </w:rPr>
        <w:t>Multitarea Sincronizada:</w:t>
      </w:r>
      <w:r w:rsidRPr="0098770D">
        <w:rPr>
          <w:lang w:val="es-AR"/>
        </w:rPr>
        <w:t xml:space="preserve"> Usa hashtables sincronizadas ($uiHash) para que la interfaz no se congele mientras el script trabaja en segundo plano.</w:t>
      </w:r>
    </w:p>
    <w:p w14:paraId="03CD480E" w14:textId="77777777" w:rsidR="00765A7D" w:rsidRPr="0098770D" w:rsidRDefault="00765A7D" w:rsidP="00765A7D">
      <w:pPr>
        <w:numPr>
          <w:ilvl w:val="0"/>
          <w:numId w:val="7"/>
        </w:numPr>
        <w:spacing w:after="160" w:line="278" w:lineRule="auto"/>
        <w:rPr>
          <w:lang w:val="es-AR"/>
        </w:rPr>
      </w:pPr>
      <w:r w:rsidRPr="0098770D">
        <w:rPr>
          <w:b/>
          <w:bCs/>
          <w:lang w:val="es-AR"/>
        </w:rPr>
        <w:t>Gestión por Lotes:</w:t>
      </w:r>
      <w:r w:rsidRPr="0098770D">
        <w:rPr>
          <w:lang w:val="es-AR"/>
        </w:rPr>
        <w:t xml:space="preserve"> Permite importar una lista masiva de servidores desde archivos .txt.</w:t>
      </w:r>
    </w:p>
    <w:p w14:paraId="7551EF04" w14:textId="77777777" w:rsidR="00765A7D" w:rsidRPr="0098770D" w:rsidRDefault="00765A7D" w:rsidP="00765A7D">
      <w:pPr>
        <w:spacing w:after="160" w:line="278" w:lineRule="auto"/>
        <w:rPr>
          <w:b/>
          <w:bCs/>
        </w:rPr>
      </w:pPr>
      <w:r w:rsidRPr="0098770D">
        <w:rPr>
          <w:b/>
          <w:bCs/>
        </w:rPr>
        <w:t>Capacidades de Actualización</w:t>
      </w:r>
    </w:p>
    <w:p w14:paraId="634B538D" w14:textId="77777777" w:rsidR="00765A7D" w:rsidRPr="0098770D" w:rsidRDefault="00765A7D" w:rsidP="00765A7D">
      <w:pPr>
        <w:numPr>
          <w:ilvl w:val="0"/>
          <w:numId w:val="8"/>
        </w:numPr>
        <w:spacing w:after="160" w:line="278" w:lineRule="auto"/>
        <w:rPr>
          <w:lang w:val="es-AR"/>
        </w:rPr>
      </w:pPr>
      <w:r w:rsidRPr="0098770D">
        <w:rPr>
          <w:b/>
          <w:bCs/>
          <w:lang w:val="es-AR"/>
        </w:rPr>
        <w:t>Ciclo Completo:</w:t>
      </w:r>
      <w:r w:rsidRPr="0098770D">
        <w:rPr>
          <w:lang w:val="es-AR"/>
        </w:rPr>
        <w:t xml:space="preserve"> Capacidad de </w:t>
      </w:r>
      <w:r w:rsidRPr="0098770D">
        <w:rPr>
          <w:b/>
          <w:bCs/>
          <w:lang w:val="es-AR"/>
        </w:rPr>
        <w:t>Buscar (Check)</w:t>
      </w:r>
      <w:r w:rsidRPr="0098770D">
        <w:rPr>
          <w:lang w:val="es-AR"/>
        </w:rPr>
        <w:t xml:space="preserve">, </w:t>
      </w:r>
      <w:r w:rsidRPr="0098770D">
        <w:rPr>
          <w:b/>
          <w:bCs/>
          <w:lang w:val="es-AR"/>
        </w:rPr>
        <w:t>Descargar (Download)</w:t>
      </w:r>
      <w:r w:rsidRPr="0098770D">
        <w:rPr>
          <w:lang w:val="es-AR"/>
        </w:rPr>
        <w:t xml:space="preserve"> e </w:t>
      </w:r>
      <w:r w:rsidRPr="0098770D">
        <w:rPr>
          <w:b/>
          <w:bCs/>
          <w:lang w:val="es-AR"/>
        </w:rPr>
        <w:t>Instalar (Install)</w:t>
      </w:r>
      <w:r w:rsidRPr="0098770D">
        <w:rPr>
          <w:lang w:val="es-AR"/>
        </w:rPr>
        <w:t xml:space="preserve"> actualizaciones de forma remota.</w:t>
      </w:r>
    </w:p>
    <w:p w14:paraId="5BD14607" w14:textId="77777777" w:rsidR="00765A7D" w:rsidRPr="0098770D" w:rsidRDefault="00765A7D" w:rsidP="00765A7D">
      <w:pPr>
        <w:numPr>
          <w:ilvl w:val="0"/>
          <w:numId w:val="8"/>
        </w:numPr>
        <w:spacing w:after="160" w:line="278" w:lineRule="auto"/>
        <w:rPr>
          <w:lang w:val="es-AR"/>
        </w:rPr>
      </w:pPr>
      <w:r w:rsidRPr="0098770D">
        <w:rPr>
          <w:b/>
          <w:bCs/>
          <w:lang w:val="es-AR"/>
        </w:rPr>
        <w:t>Detección de Reinicio:</w:t>
      </w:r>
      <w:r w:rsidRPr="0098770D">
        <w:rPr>
          <w:lang w:val="es-AR"/>
        </w:rPr>
        <w:t xml:space="preserve"> Columna específica que identifica si el servidor requiere un reinicio tras la instalación.</w:t>
      </w:r>
    </w:p>
    <w:p w14:paraId="06785369" w14:textId="77777777" w:rsidR="00765A7D" w:rsidRPr="0098770D" w:rsidRDefault="00765A7D" w:rsidP="00765A7D">
      <w:pPr>
        <w:numPr>
          <w:ilvl w:val="0"/>
          <w:numId w:val="8"/>
        </w:numPr>
        <w:spacing w:after="160" w:line="278" w:lineRule="auto"/>
        <w:rPr>
          <w:lang w:val="es-AR"/>
        </w:rPr>
      </w:pPr>
      <w:r w:rsidRPr="0098770D">
        <w:rPr>
          <w:b/>
          <w:bCs/>
          <w:lang w:val="es-AR"/>
        </w:rPr>
        <w:t>Uso de PsExec:</w:t>
      </w:r>
      <w:r w:rsidRPr="0098770D">
        <w:rPr>
          <w:lang w:val="es-AR"/>
        </w:rPr>
        <w:t xml:space="preserve"> Implementa psexec.exe para ejecutar comandos locales en los servidores remotos, saltando las restricciones de red de Microsoft para el agente de Windows Update.</w:t>
      </w:r>
    </w:p>
    <w:p w14:paraId="3BA950E9" w14:textId="77777777" w:rsidR="00ED05F9" w:rsidRPr="00ED05F9" w:rsidRDefault="00ED05F9" w:rsidP="00ED05F9">
      <w:pPr>
        <w:ind w:left="720"/>
        <w:rPr>
          <w:lang w:val="es-AR"/>
        </w:rPr>
      </w:pPr>
    </w:p>
    <w:p w14:paraId="49CB8F01" w14:textId="77777777" w:rsidR="00AB7BC0" w:rsidRDefault="00AB7BC0" w:rsidP="003F1986">
      <w:pPr>
        <w:rPr>
          <w:lang w:val="es-AR"/>
        </w:rPr>
      </w:pPr>
    </w:p>
    <w:p w14:paraId="06325A60" w14:textId="77777777" w:rsidR="00E714DF" w:rsidRDefault="00E714DF" w:rsidP="003F1986">
      <w:pPr>
        <w:rPr>
          <w:lang w:val="es-AR"/>
        </w:rPr>
      </w:pPr>
    </w:p>
    <w:p w14:paraId="0836ECB3" w14:textId="77777777" w:rsidR="00765A7D" w:rsidRDefault="00765A7D" w:rsidP="003F1986">
      <w:pPr>
        <w:rPr>
          <w:lang w:val="es-AR"/>
        </w:rPr>
      </w:pPr>
    </w:p>
    <w:p w14:paraId="6C2244DB" w14:textId="77777777" w:rsidR="00765A7D" w:rsidRDefault="00765A7D" w:rsidP="003F1986">
      <w:pPr>
        <w:rPr>
          <w:lang w:val="es-AR"/>
        </w:rPr>
      </w:pPr>
    </w:p>
    <w:p w14:paraId="26C8D20B" w14:textId="77777777" w:rsidR="00E714DF" w:rsidRDefault="00E714DF" w:rsidP="003F1986">
      <w:pPr>
        <w:rPr>
          <w:lang w:val="es-AR"/>
        </w:rPr>
      </w:pPr>
    </w:p>
    <w:p w14:paraId="3CD21167" w14:textId="77777777" w:rsidR="006B44CD" w:rsidRDefault="006B44CD" w:rsidP="003F1986">
      <w:pPr>
        <w:rPr>
          <w:lang w:val="es-AR"/>
        </w:rPr>
      </w:pPr>
    </w:p>
    <w:p w14:paraId="6028C2EF" w14:textId="2D11A22D" w:rsidR="007551A5" w:rsidRPr="00DA7D5B" w:rsidRDefault="00D74848" w:rsidP="007551A5">
      <w:pPr>
        <w:pStyle w:val="Ttulo1"/>
        <w:rPr>
          <w:lang w:val="es-AR"/>
        </w:rPr>
      </w:pPr>
      <w:r w:rsidRPr="00DA7D5B">
        <w:rPr>
          <w:lang w:val="es-AR"/>
        </w:rPr>
        <w:lastRenderedPageBreak/>
        <w:t>3</w:t>
      </w:r>
      <w:r w:rsidR="007551A5" w:rsidRPr="00DA7D5B">
        <w:rPr>
          <w:lang w:val="es-AR"/>
        </w:rPr>
        <w:t xml:space="preserve">. </w:t>
      </w:r>
      <w:r w:rsidR="00765A7D">
        <w:rPr>
          <w:lang w:val="es-AR"/>
        </w:rPr>
        <w:t xml:space="preserve">Funcionamiento </w:t>
      </w:r>
      <w:r w:rsidR="00456028">
        <w:rPr>
          <w:lang w:val="es-AR"/>
        </w:rPr>
        <w:t>del Sistema de Reporte</w:t>
      </w:r>
    </w:p>
    <w:p w14:paraId="10C0AEC4" w14:textId="77777777" w:rsidR="004A7EFF" w:rsidRPr="0098770D" w:rsidRDefault="004A7EFF" w:rsidP="004A7EFF">
      <w:pPr>
        <w:spacing w:after="160" w:line="278" w:lineRule="auto"/>
        <w:rPr>
          <w:lang w:val="es-AR"/>
        </w:rPr>
      </w:pPr>
      <w:r w:rsidRPr="0098770D">
        <w:rPr>
          <w:lang w:val="es-AR"/>
        </w:rPr>
        <w:t>El reporte que hemos configurado no es una simple exportación de texto; realiza una auditoría activa en tiempo real.</w:t>
      </w:r>
    </w:p>
    <w:p w14:paraId="4AFD5916" w14:textId="77777777" w:rsidR="004A7EFF" w:rsidRPr="0098770D" w:rsidRDefault="004A7EFF" w:rsidP="004A7EFF">
      <w:pPr>
        <w:spacing w:after="160" w:line="278" w:lineRule="auto"/>
        <w:rPr>
          <w:b/>
          <w:bCs/>
        </w:rPr>
      </w:pPr>
      <w:r w:rsidRPr="0098770D">
        <w:rPr>
          <w:b/>
          <w:bCs/>
        </w:rPr>
        <w:t>Proceso de Generación:</w:t>
      </w:r>
    </w:p>
    <w:p w14:paraId="744F908F" w14:textId="77777777" w:rsidR="004A7EFF" w:rsidRPr="0098770D" w:rsidRDefault="004A7EFF" w:rsidP="004A7EFF">
      <w:pPr>
        <w:numPr>
          <w:ilvl w:val="0"/>
          <w:numId w:val="9"/>
        </w:numPr>
        <w:spacing w:after="160" w:line="278" w:lineRule="auto"/>
        <w:rPr>
          <w:lang w:val="es-AR"/>
        </w:rPr>
      </w:pPr>
      <w:r w:rsidRPr="0098770D">
        <w:rPr>
          <w:b/>
          <w:bCs/>
          <w:lang w:val="es-AR"/>
        </w:rPr>
        <w:t>Recolección de Identidad:</w:t>
      </w:r>
      <w:r w:rsidRPr="0098770D">
        <w:rPr>
          <w:lang w:val="es-AR"/>
        </w:rPr>
        <w:t xml:space="preserve"> El script toma el nombre del servidor de la lista y consulta el </w:t>
      </w:r>
      <w:r w:rsidRPr="0098770D">
        <w:rPr>
          <w:b/>
          <w:bCs/>
          <w:lang w:val="es-AR"/>
        </w:rPr>
        <w:t>DNS</w:t>
      </w:r>
      <w:r w:rsidRPr="0098770D">
        <w:rPr>
          <w:lang w:val="es-AR"/>
        </w:rPr>
        <w:t xml:space="preserve"> para obtener la </w:t>
      </w:r>
      <w:r w:rsidRPr="0098770D">
        <w:rPr>
          <w:b/>
          <w:bCs/>
          <w:lang w:val="es-AR"/>
        </w:rPr>
        <w:t>IP</w:t>
      </w:r>
      <w:r w:rsidRPr="0098770D">
        <w:rPr>
          <w:lang w:val="es-AR"/>
        </w:rPr>
        <w:t xml:space="preserve"> activa.</w:t>
      </w:r>
    </w:p>
    <w:p w14:paraId="2B69A98C" w14:textId="77777777" w:rsidR="004A7EFF" w:rsidRPr="0098770D" w:rsidRDefault="004A7EFF" w:rsidP="004A7EFF">
      <w:pPr>
        <w:numPr>
          <w:ilvl w:val="0"/>
          <w:numId w:val="9"/>
        </w:numPr>
        <w:spacing w:after="160" w:line="278" w:lineRule="auto"/>
      </w:pPr>
      <w:r w:rsidRPr="0098770D">
        <w:rPr>
          <w:b/>
          <w:bCs/>
          <w:lang w:val="es-AR"/>
        </w:rPr>
        <w:t>Consulta WMI:</w:t>
      </w:r>
      <w:r w:rsidRPr="0098770D">
        <w:rPr>
          <w:lang w:val="es-AR"/>
        </w:rPr>
        <w:t xml:space="preserve"> Conecta con el espacio de nombres Win32_OperatingSystem para extraer el </w:t>
      </w:r>
      <w:r w:rsidRPr="0098770D">
        <w:rPr>
          <w:b/>
          <w:bCs/>
          <w:lang w:val="es-AR"/>
        </w:rPr>
        <w:t>Nombre del Dominio</w:t>
      </w:r>
      <w:r w:rsidRPr="0098770D">
        <w:rPr>
          <w:lang w:val="es-AR"/>
        </w:rPr>
        <w:t xml:space="preserve"> y la versión exacta del </w:t>
      </w:r>
      <w:r w:rsidRPr="0098770D">
        <w:rPr>
          <w:b/>
          <w:bCs/>
          <w:lang w:val="es-AR"/>
        </w:rPr>
        <w:t>Sistema Operativo</w:t>
      </w:r>
      <w:r w:rsidRPr="0098770D">
        <w:rPr>
          <w:lang w:val="es-AR"/>
        </w:rPr>
        <w:t xml:space="preserve"> (ej. </w:t>
      </w:r>
      <w:r w:rsidRPr="0098770D">
        <w:rPr>
          <w:i/>
          <w:iCs/>
        </w:rPr>
        <w:t>Windows Server 2022</w:t>
      </w:r>
      <w:r w:rsidRPr="0098770D">
        <w:t>).</w:t>
      </w:r>
    </w:p>
    <w:p w14:paraId="0F9A3368" w14:textId="77777777" w:rsidR="004A7EFF" w:rsidRPr="0098770D" w:rsidRDefault="004A7EFF" w:rsidP="004A7EFF">
      <w:pPr>
        <w:numPr>
          <w:ilvl w:val="0"/>
          <w:numId w:val="9"/>
        </w:numPr>
        <w:spacing w:after="160" w:line="278" w:lineRule="auto"/>
        <w:rPr>
          <w:lang w:val="es-AR"/>
        </w:rPr>
      </w:pPr>
      <w:r w:rsidRPr="0098770D">
        <w:rPr>
          <w:b/>
          <w:bCs/>
          <w:lang w:val="es-AR"/>
        </w:rPr>
        <w:t>Auditoría de Parches (Hotfixes):</w:t>
      </w:r>
      <w:r w:rsidRPr="0098770D">
        <w:rPr>
          <w:lang w:val="es-AR"/>
        </w:rPr>
        <w:t xml:space="preserve"> Ejecuta el comando Get-HotFix. Filtra las KBs cuya fecha de instalación coincida con el día de hoy, permitiendo documentar exactamente qué se aplicó durante la ventana de mantenimiento.</w:t>
      </w:r>
    </w:p>
    <w:p w14:paraId="29B2E490" w14:textId="77777777" w:rsidR="004A7EFF" w:rsidRPr="0098770D" w:rsidRDefault="004A7EFF" w:rsidP="004A7EFF">
      <w:pPr>
        <w:numPr>
          <w:ilvl w:val="0"/>
          <w:numId w:val="9"/>
        </w:numPr>
        <w:spacing w:after="160" w:line="278" w:lineRule="auto"/>
        <w:rPr>
          <w:lang w:val="es-AR"/>
        </w:rPr>
      </w:pPr>
      <w:r w:rsidRPr="0098770D">
        <w:rPr>
          <w:b/>
          <w:bCs/>
          <w:lang w:val="es-AR"/>
        </w:rPr>
        <w:t>Consolidación de Errores:</w:t>
      </w:r>
      <w:r w:rsidRPr="0098770D">
        <w:rPr>
          <w:lang w:val="es-AR"/>
        </w:rPr>
        <w:t xml:space="preserve"> Incluye el contador de fallos de instalación que el agente detectó durante el proceso.</w:t>
      </w:r>
    </w:p>
    <w:p w14:paraId="16CB2F3B" w14:textId="3EA74503" w:rsidR="007551A5" w:rsidRPr="00726F51" w:rsidRDefault="007551A5" w:rsidP="007551A5">
      <w:pPr>
        <w:pStyle w:val="Ttulo2"/>
        <w:rPr>
          <w:lang w:val="es-AR"/>
        </w:rPr>
      </w:pPr>
    </w:p>
    <w:p w14:paraId="1ACB3A1B" w14:textId="77777777" w:rsidR="00200C22" w:rsidRPr="004A3A07" w:rsidRDefault="00200C22" w:rsidP="00200C22">
      <w:pPr>
        <w:rPr>
          <w:lang w:val="es-AR"/>
        </w:rPr>
      </w:pPr>
    </w:p>
    <w:p w14:paraId="0EC6B3CE" w14:textId="773688C0" w:rsidR="00A42482" w:rsidRPr="004A3A07" w:rsidRDefault="00A42482" w:rsidP="00200C22">
      <w:pPr>
        <w:rPr>
          <w:lang w:val="es-AR"/>
        </w:rPr>
      </w:pPr>
    </w:p>
    <w:p w14:paraId="4201ED25" w14:textId="77777777" w:rsidR="00200C22" w:rsidRPr="004A3A07" w:rsidRDefault="00200C22" w:rsidP="001B04C3">
      <w:pPr>
        <w:rPr>
          <w:lang w:val="es-AR"/>
        </w:rPr>
      </w:pPr>
    </w:p>
    <w:p w14:paraId="193BB841" w14:textId="77777777" w:rsidR="007D4F6F" w:rsidRPr="004A3A07" w:rsidRDefault="007D4F6F" w:rsidP="001B04C3">
      <w:pPr>
        <w:rPr>
          <w:lang w:val="es-AR"/>
        </w:rPr>
      </w:pPr>
    </w:p>
    <w:p w14:paraId="750C50C9" w14:textId="77777777" w:rsidR="007D4F6F" w:rsidRPr="004A3A07" w:rsidRDefault="007D4F6F" w:rsidP="001B04C3">
      <w:pPr>
        <w:rPr>
          <w:lang w:val="es-AR"/>
        </w:rPr>
      </w:pPr>
    </w:p>
    <w:p w14:paraId="0AD2D4F6" w14:textId="77777777" w:rsidR="007D4F6F" w:rsidRPr="004A3A07" w:rsidRDefault="007D4F6F" w:rsidP="001B04C3">
      <w:pPr>
        <w:rPr>
          <w:lang w:val="es-AR"/>
        </w:rPr>
      </w:pPr>
    </w:p>
    <w:p w14:paraId="2B781EAD" w14:textId="77777777" w:rsidR="007D4F6F" w:rsidRPr="004A3A07" w:rsidRDefault="007D4F6F" w:rsidP="001B04C3">
      <w:pPr>
        <w:rPr>
          <w:lang w:val="es-AR"/>
        </w:rPr>
      </w:pPr>
    </w:p>
    <w:p w14:paraId="663CE57A" w14:textId="77777777" w:rsidR="007D4F6F" w:rsidRPr="004A3A07" w:rsidRDefault="007D4F6F" w:rsidP="001B04C3">
      <w:pPr>
        <w:rPr>
          <w:lang w:val="es-AR"/>
        </w:rPr>
      </w:pPr>
    </w:p>
    <w:p w14:paraId="2C93C372" w14:textId="77777777" w:rsidR="007D4F6F" w:rsidRPr="004A3A07" w:rsidRDefault="007D4F6F" w:rsidP="001B04C3">
      <w:pPr>
        <w:rPr>
          <w:lang w:val="es-AR"/>
        </w:rPr>
      </w:pPr>
    </w:p>
    <w:p w14:paraId="76552C5B" w14:textId="77777777" w:rsidR="007D4F6F" w:rsidRPr="004A3A07" w:rsidRDefault="007D4F6F" w:rsidP="001B04C3">
      <w:pPr>
        <w:rPr>
          <w:lang w:val="es-AR"/>
        </w:rPr>
      </w:pPr>
    </w:p>
    <w:p w14:paraId="03A7A96D" w14:textId="5007EEAF" w:rsidR="007D4F6F" w:rsidRPr="00EF25C8" w:rsidRDefault="007D4F6F" w:rsidP="007D4F6F">
      <w:pPr>
        <w:pStyle w:val="Ttulo1"/>
        <w:rPr>
          <w:lang w:val="es-AR"/>
        </w:rPr>
      </w:pPr>
      <w:r>
        <w:rPr>
          <w:lang w:val="es-AR"/>
        </w:rPr>
        <w:lastRenderedPageBreak/>
        <w:t>4</w:t>
      </w:r>
      <w:r w:rsidRPr="00EF25C8">
        <w:rPr>
          <w:lang w:val="es-AR"/>
        </w:rPr>
        <w:t xml:space="preserve">. </w:t>
      </w:r>
      <w:r w:rsidR="004A7EFF">
        <w:rPr>
          <w:lang w:val="es-AR"/>
        </w:rPr>
        <w:t>Funcionamiento</w:t>
      </w:r>
      <w:r w:rsidR="0096317A">
        <w:rPr>
          <w:lang w:val="es-AR"/>
        </w:rPr>
        <w:t xml:space="preserve"> del Troubleshooting (Reparación)</w:t>
      </w:r>
    </w:p>
    <w:p w14:paraId="23DC86E6" w14:textId="77777777" w:rsidR="007E7D44" w:rsidRPr="0098770D" w:rsidRDefault="007E7D44" w:rsidP="007E7D44">
      <w:pPr>
        <w:spacing w:after="160" w:line="278" w:lineRule="auto"/>
        <w:rPr>
          <w:lang w:val="es-AR"/>
        </w:rPr>
      </w:pPr>
      <w:r w:rsidRPr="0098770D">
        <w:rPr>
          <w:lang w:val="es-AR"/>
        </w:rPr>
        <w:t>Esta característica actúa como un "botón de pánico" para servidores cuyos agentes de actualización están corruptos o bloqueados.</w:t>
      </w:r>
    </w:p>
    <w:p w14:paraId="5E2FEC6F" w14:textId="77777777" w:rsidR="007E7D44" w:rsidRPr="0098770D" w:rsidRDefault="007E7D44" w:rsidP="007E7D44">
      <w:pPr>
        <w:numPr>
          <w:ilvl w:val="0"/>
          <w:numId w:val="10"/>
        </w:numPr>
        <w:spacing w:after="160" w:line="278" w:lineRule="auto"/>
      </w:pPr>
      <w:r w:rsidRPr="0098770D">
        <w:rPr>
          <w:b/>
          <w:bCs/>
        </w:rPr>
        <w:t>Reinicio del Stack de Red:</w:t>
      </w:r>
      <w:r w:rsidRPr="0098770D">
        <w:t xml:space="preserve"> Detiene los servicios wuauserv (Windows Update) y bits (Background Intelligent Transfer Service).</w:t>
      </w:r>
    </w:p>
    <w:p w14:paraId="6F8E5815" w14:textId="77777777" w:rsidR="007E7D44" w:rsidRPr="0098770D" w:rsidRDefault="007E7D44" w:rsidP="007E7D44">
      <w:pPr>
        <w:numPr>
          <w:ilvl w:val="0"/>
          <w:numId w:val="10"/>
        </w:numPr>
        <w:spacing w:after="160" w:line="278" w:lineRule="auto"/>
        <w:rPr>
          <w:lang w:val="es-AR"/>
        </w:rPr>
      </w:pPr>
      <w:r w:rsidRPr="0098770D">
        <w:rPr>
          <w:b/>
          <w:bCs/>
          <w:lang w:val="es-AR"/>
        </w:rPr>
        <w:t>Purga de Caché:</w:t>
      </w:r>
      <w:r w:rsidRPr="0098770D">
        <w:rPr>
          <w:lang w:val="es-AR"/>
        </w:rPr>
        <w:t xml:space="preserve"> Elimina la carpeta C:\Windows\SoftwareDistribution. Esto borra archivos de descarga temporales que suelen causar el 90% de los errores de instalación.</w:t>
      </w:r>
    </w:p>
    <w:p w14:paraId="42D5FDD6" w14:textId="77777777" w:rsidR="007E7D44" w:rsidRPr="0098770D" w:rsidRDefault="007E7D44" w:rsidP="007E7D44">
      <w:pPr>
        <w:numPr>
          <w:ilvl w:val="0"/>
          <w:numId w:val="10"/>
        </w:numPr>
        <w:spacing w:after="160" w:line="278" w:lineRule="auto"/>
        <w:rPr>
          <w:lang w:val="es-AR"/>
        </w:rPr>
      </w:pPr>
      <w:r w:rsidRPr="0098770D">
        <w:rPr>
          <w:b/>
          <w:bCs/>
          <w:lang w:val="es-AR"/>
        </w:rPr>
        <w:t>Refresco de Políticas:</w:t>
      </w:r>
      <w:r w:rsidRPr="0098770D">
        <w:rPr>
          <w:lang w:val="es-AR"/>
        </w:rPr>
        <w:t xml:space="preserve"> Ejecuta un gpupdate /force para asegurar que el servidor esté leyendo correctamente las políticas de actualización (WSUS o Local).</w:t>
      </w:r>
    </w:p>
    <w:p w14:paraId="2677DD46" w14:textId="77777777" w:rsidR="007E7D44" w:rsidRDefault="007E7D44" w:rsidP="007E7D44">
      <w:pPr>
        <w:numPr>
          <w:ilvl w:val="0"/>
          <w:numId w:val="10"/>
        </w:numPr>
        <w:spacing w:after="160" w:line="278" w:lineRule="auto"/>
        <w:rPr>
          <w:lang w:val="es-AR"/>
        </w:rPr>
      </w:pPr>
      <w:r w:rsidRPr="0098770D">
        <w:rPr>
          <w:b/>
          <w:bCs/>
          <w:lang w:val="es-AR"/>
        </w:rPr>
        <w:t>Ejecución por Jobs:</w:t>
      </w:r>
      <w:r w:rsidRPr="0098770D">
        <w:rPr>
          <w:lang w:val="es-AR"/>
        </w:rPr>
        <w:t xml:space="preserve"> Se dispara como un Job de PowerShell para que puedas seguir trabajando en la herramienta mientras el servidor se repara solo.</w:t>
      </w:r>
    </w:p>
    <w:p w14:paraId="7FD16853" w14:textId="77777777" w:rsidR="007E7D44" w:rsidRDefault="007E7D44" w:rsidP="007E7D44">
      <w:pPr>
        <w:spacing w:after="160" w:line="278" w:lineRule="auto"/>
        <w:rPr>
          <w:lang w:val="es-AR"/>
        </w:rPr>
      </w:pPr>
    </w:p>
    <w:p w14:paraId="47250D10" w14:textId="77777777" w:rsidR="007E7D44" w:rsidRDefault="007E7D44" w:rsidP="007E7D44">
      <w:pPr>
        <w:spacing w:after="160" w:line="278" w:lineRule="auto"/>
        <w:rPr>
          <w:lang w:val="es-AR"/>
        </w:rPr>
      </w:pPr>
    </w:p>
    <w:p w14:paraId="1EF036DD" w14:textId="77777777" w:rsidR="007E7D44" w:rsidRDefault="007E7D44" w:rsidP="007E7D44">
      <w:pPr>
        <w:spacing w:after="160" w:line="278" w:lineRule="auto"/>
        <w:rPr>
          <w:lang w:val="es-AR"/>
        </w:rPr>
      </w:pPr>
    </w:p>
    <w:p w14:paraId="391026AE" w14:textId="77777777" w:rsidR="007E7D44" w:rsidRDefault="007E7D44" w:rsidP="007E7D44">
      <w:pPr>
        <w:spacing w:after="160" w:line="278" w:lineRule="auto"/>
        <w:rPr>
          <w:lang w:val="es-AR"/>
        </w:rPr>
      </w:pPr>
    </w:p>
    <w:p w14:paraId="4FE6A3D8" w14:textId="77777777" w:rsidR="007E7D44" w:rsidRDefault="007E7D44" w:rsidP="007E7D44">
      <w:pPr>
        <w:spacing w:after="160" w:line="278" w:lineRule="auto"/>
        <w:rPr>
          <w:lang w:val="es-AR"/>
        </w:rPr>
      </w:pPr>
    </w:p>
    <w:p w14:paraId="5325BA22" w14:textId="77777777" w:rsidR="007E7D44" w:rsidRDefault="007E7D44" w:rsidP="007E7D44">
      <w:pPr>
        <w:spacing w:after="160" w:line="278" w:lineRule="auto"/>
        <w:rPr>
          <w:lang w:val="es-AR"/>
        </w:rPr>
      </w:pPr>
    </w:p>
    <w:p w14:paraId="05A6A442" w14:textId="77777777" w:rsidR="007E7D44" w:rsidRPr="0098770D" w:rsidRDefault="007E7D44" w:rsidP="007E7D44">
      <w:pPr>
        <w:spacing w:after="160" w:line="278" w:lineRule="auto"/>
        <w:rPr>
          <w:lang w:val="es-AR"/>
        </w:rPr>
      </w:pPr>
    </w:p>
    <w:p w14:paraId="480E0EE4" w14:textId="0272D5DC" w:rsidR="007551A5" w:rsidRPr="007D4F6F" w:rsidRDefault="007551A5" w:rsidP="004C5D18">
      <w:pPr>
        <w:jc w:val="center"/>
        <w:rPr>
          <w:rFonts w:ascii="Poppins" w:hAnsi="Poppins" w:cs="Poppins"/>
          <w:b/>
          <w:bCs/>
          <w:sz w:val="24"/>
          <w:szCs w:val="24"/>
          <w:lang w:val="es-AR"/>
        </w:rPr>
      </w:pPr>
      <w:r w:rsidRPr="007D4F6F">
        <w:rPr>
          <w:rFonts w:ascii="Poppins" w:hAnsi="Poppins" w:cs="Poppins"/>
          <w:b/>
          <w:bCs/>
          <w:sz w:val="24"/>
          <w:szCs w:val="24"/>
          <w:lang w:val="es-AR"/>
        </w:rPr>
        <w:br/>
      </w:r>
    </w:p>
    <w:p w14:paraId="55D33E84" w14:textId="77777777" w:rsidR="00E174B1" w:rsidRPr="007D4F6F" w:rsidRDefault="00E174B1" w:rsidP="007551A5">
      <w:pPr>
        <w:rPr>
          <w:lang w:val="es-AR"/>
        </w:rPr>
      </w:pPr>
    </w:p>
    <w:p w14:paraId="304806F7" w14:textId="77777777" w:rsidR="00AB67D9" w:rsidRPr="007D4F6F" w:rsidRDefault="00AB67D9" w:rsidP="007551A5">
      <w:pPr>
        <w:rPr>
          <w:lang w:val="es-AR"/>
        </w:rPr>
      </w:pPr>
    </w:p>
    <w:p w14:paraId="71453A81" w14:textId="77777777" w:rsidR="00AB67D9" w:rsidRPr="007D4F6F" w:rsidRDefault="00AB67D9" w:rsidP="007551A5">
      <w:pPr>
        <w:rPr>
          <w:lang w:val="es-AR"/>
        </w:rPr>
      </w:pPr>
    </w:p>
    <w:p w14:paraId="5BD89C4A" w14:textId="006F838F" w:rsidR="007551A5" w:rsidRPr="007D4F6F" w:rsidRDefault="00D74848" w:rsidP="007551A5">
      <w:pPr>
        <w:pStyle w:val="Ttulo1"/>
        <w:rPr>
          <w:lang w:val="es-AR"/>
        </w:rPr>
      </w:pPr>
      <w:r w:rsidRPr="007D4F6F">
        <w:rPr>
          <w:lang w:val="es-AR"/>
        </w:rPr>
        <w:lastRenderedPageBreak/>
        <w:t>5</w:t>
      </w:r>
      <w:r w:rsidR="007551A5" w:rsidRPr="007D4F6F">
        <w:rPr>
          <w:lang w:val="es-AR"/>
        </w:rPr>
        <w:t xml:space="preserve">. </w:t>
      </w:r>
      <w:r w:rsidR="007E7D44">
        <w:rPr>
          <w:lang w:val="es-AR"/>
        </w:rPr>
        <w:t>Estructura de Datos del Reporte Final</w:t>
      </w:r>
    </w:p>
    <w:p w14:paraId="01733F1E" w14:textId="77777777" w:rsidR="00D939AF" w:rsidRPr="0098770D" w:rsidRDefault="00D939AF" w:rsidP="00D939AF">
      <w:pPr>
        <w:spacing w:after="160" w:line="278" w:lineRule="auto"/>
        <w:rPr>
          <w:lang w:val="es-AR"/>
        </w:rPr>
      </w:pPr>
      <w:r w:rsidRPr="0098770D">
        <w:rPr>
          <w:lang w:val="es-AR"/>
        </w:rPr>
        <w:t>El archivo CSV generado tiene la siguiente jerarquía de columnas, diseñada para auditorías de cumplimiento:</w:t>
      </w:r>
    </w:p>
    <w:p w14:paraId="3DFA62E7" w14:textId="77777777" w:rsidR="00E174B1" w:rsidRPr="00851FA0" w:rsidRDefault="00E174B1" w:rsidP="007551A5">
      <w:pPr>
        <w:rPr>
          <w:lang w:val="es-AR"/>
        </w:rPr>
      </w:pPr>
    </w:p>
    <w:tbl>
      <w:tblPr>
        <w:tblW w:w="0" w:type="auto"/>
        <w:tblCellSpacing w:w="15" w:type="dxa"/>
        <w:tblCellMar>
          <w:left w:w="0" w:type="dxa"/>
          <w:right w:w="0" w:type="dxa"/>
        </w:tblCellMar>
        <w:tblLook w:val="04A0" w:firstRow="1" w:lastRow="0" w:firstColumn="1" w:lastColumn="0" w:noHBand="0" w:noVBand="1"/>
      </w:tblPr>
      <w:tblGrid>
        <w:gridCol w:w="2164"/>
        <w:gridCol w:w="6201"/>
      </w:tblGrid>
      <w:tr w:rsidR="00D939AF" w:rsidRPr="00D939AF" w14:paraId="26D856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2E5E9F" w14:textId="77777777" w:rsidR="00D939AF" w:rsidRPr="00D939AF" w:rsidRDefault="00D939AF" w:rsidP="00D939AF">
            <w:pPr>
              <w:rPr>
                <w:lang w:val="es-AR"/>
              </w:rPr>
            </w:pPr>
            <w:r w:rsidRPr="00D939AF">
              <w:rPr>
                <w:b/>
                <w:bCs/>
                <w:lang w:val="es-AR"/>
              </w:rPr>
              <w:t>Columna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F0E044" w14:textId="77777777" w:rsidR="00D939AF" w:rsidRPr="00D939AF" w:rsidRDefault="00D939AF" w:rsidP="00D939AF">
            <w:pPr>
              <w:rPr>
                <w:lang w:val="es-AR"/>
              </w:rPr>
            </w:pPr>
            <w:r w:rsidRPr="00D939AF">
              <w:rPr>
                <w:b/>
                <w:bCs/>
                <w:lang w:val="es-AR"/>
              </w:rPr>
              <w:t>Descripción</w:t>
            </w:r>
          </w:p>
        </w:tc>
      </w:tr>
      <w:tr w:rsidR="00D939AF" w:rsidRPr="00FF68F2" w14:paraId="19823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54A4F" w14:textId="77777777" w:rsidR="00D939AF" w:rsidRPr="00D939AF" w:rsidRDefault="00D939AF" w:rsidP="00D939AF">
            <w:pPr>
              <w:rPr>
                <w:lang w:val="es-AR"/>
              </w:rPr>
            </w:pPr>
            <w:r w:rsidRPr="00D939AF">
              <w:rPr>
                <w:b/>
                <w:bCs/>
                <w:lang w:val="es-AR"/>
              </w:rPr>
              <w:t>Dominio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809FE1" w14:textId="77777777" w:rsidR="00D939AF" w:rsidRPr="00D939AF" w:rsidRDefault="00D939AF" w:rsidP="00D939AF">
            <w:pPr>
              <w:rPr>
                <w:lang w:val="es-AR"/>
              </w:rPr>
            </w:pPr>
            <w:r w:rsidRPr="00D939AF">
              <w:rPr>
                <w:lang w:val="es-AR"/>
              </w:rPr>
              <w:t>Nombre del dominio al que pertenece el equipo.</w:t>
            </w:r>
          </w:p>
        </w:tc>
      </w:tr>
      <w:tr w:rsidR="00D939AF" w:rsidRPr="00FF68F2" w14:paraId="7E573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31DC4" w14:textId="77777777" w:rsidR="00D939AF" w:rsidRPr="00D939AF" w:rsidRDefault="00D939AF" w:rsidP="00D939AF">
            <w:pPr>
              <w:rPr>
                <w:lang w:val="es-AR"/>
              </w:rPr>
            </w:pPr>
            <w:r w:rsidRPr="00D939AF">
              <w:rPr>
                <w:b/>
                <w:bCs/>
                <w:lang w:val="es-AR"/>
              </w:rPr>
              <w:t>Servidor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F9AC63" w14:textId="77777777" w:rsidR="00D939AF" w:rsidRPr="00D939AF" w:rsidRDefault="00D939AF" w:rsidP="00D939AF">
            <w:pPr>
              <w:rPr>
                <w:lang w:val="es-AR"/>
              </w:rPr>
            </w:pPr>
            <w:r w:rsidRPr="00D939AF">
              <w:rPr>
                <w:lang w:val="es-AR"/>
              </w:rPr>
              <w:t>Nombre (Hostname) del equipo gestionado.</w:t>
            </w:r>
          </w:p>
        </w:tc>
      </w:tr>
      <w:tr w:rsidR="00D939AF" w:rsidRPr="00FF68F2" w14:paraId="199B0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77C1B" w14:textId="77777777" w:rsidR="00D939AF" w:rsidRPr="00D939AF" w:rsidRDefault="00D939AF" w:rsidP="00D939AF">
            <w:pPr>
              <w:rPr>
                <w:lang w:val="es-AR"/>
              </w:rPr>
            </w:pPr>
            <w:r w:rsidRPr="00D939AF">
              <w:rPr>
                <w:b/>
                <w:bCs/>
                <w:lang w:val="es-AR"/>
              </w:rPr>
              <w:t>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911337" w14:textId="77777777" w:rsidR="00D939AF" w:rsidRPr="00D939AF" w:rsidRDefault="00D939AF" w:rsidP="00D939AF">
            <w:pPr>
              <w:rPr>
                <w:lang w:val="es-AR"/>
              </w:rPr>
            </w:pPr>
            <w:r w:rsidRPr="00D939AF">
              <w:rPr>
                <w:lang w:val="es-AR"/>
              </w:rPr>
              <w:t>Dirección IPv4 resoluble en la red.</w:t>
            </w:r>
          </w:p>
        </w:tc>
      </w:tr>
      <w:tr w:rsidR="00D939AF" w:rsidRPr="00FF68F2" w14:paraId="61689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00518" w14:textId="77777777" w:rsidR="00D939AF" w:rsidRPr="00D939AF" w:rsidRDefault="00D939AF" w:rsidP="00D939AF">
            <w:pPr>
              <w:rPr>
                <w:lang w:val="es-AR"/>
              </w:rPr>
            </w:pPr>
            <w:r w:rsidRPr="00D939AF">
              <w:rPr>
                <w:b/>
                <w:bCs/>
                <w:lang w:val="es-AR"/>
              </w:rPr>
              <w:t>Sistema_Operativo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706893" w14:textId="77777777" w:rsidR="00D939AF" w:rsidRPr="00D939AF" w:rsidRDefault="00D939AF" w:rsidP="00D939AF">
            <w:pPr>
              <w:rPr>
                <w:lang w:val="es-AR"/>
              </w:rPr>
            </w:pPr>
            <w:r w:rsidRPr="00D939AF">
              <w:rPr>
                <w:lang w:val="es-AR"/>
              </w:rPr>
              <w:t>Versión y edición de Windows instalada.</w:t>
            </w:r>
          </w:p>
        </w:tc>
      </w:tr>
      <w:tr w:rsidR="00D939AF" w:rsidRPr="00FF68F2" w14:paraId="3C35E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E6103" w14:textId="77777777" w:rsidR="00D939AF" w:rsidRPr="00D939AF" w:rsidRDefault="00D939AF" w:rsidP="00D939AF">
            <w:pPr>
              <w:rPr>
                <w:lang w:val="es-AR"/>
              </w:rPr>
            </w:pPr>
            <w:r w:rsidRPr="00D939AF">
              <w:rPr>
                <w:b/>
                <w:bCs/>
                <w:lang w:val="es-AR"/>
              </w:rPr>
              <w:t>Fecha_Instalacion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8C7374" w14:textId="77777777" w:rsidR="00D939AF" w:rsidRPr="00D939AF" w:rsidRDefault="00D939AF" w:rsidP="00D939AF">
            <w:pPr>
              <w:rPr>
                <w:lang w:val="es-AR"/>
              </w:rPr>
            </w:pPr>
            <w:r w:rsidRPr="00D939AF">
              <w:rPr>
                <w:lang w:val="es-AR"/>
              </w:rPr>
              <w:t>Fecha en la que se generó el reporte y se instalaron las KBs.</w:t>
            </w:r>
          </w:p>
        </w:tc>
      </w:tr>
      <w:tr w:rsidR="00D939AF" w:rsidRPr="00FF68F2" w14:paraId="47D349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0F778A" w14:textId="77777777" w:rsidR="00D939AF" w:rsidRPr="00D939AF" w:rsidRDefault="00D939AF" w:rsidP="00D939AF">
            <w:pPr>
              <w:rPr>
                <w:lang w:val="es-AR"/>
              </w:rPr>
            </w:pPr>
            <w:r w:rsidRPr="00D939AF">
              <w:rPr>
                <w:b/>
                <w:bCs/>
                <w:lang w:val="es-AR"/>
              </w:rPr>
              <w:t>KBs_Instaladas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9E06C" w14:textId="77777777" w:rsidR="00D939AF" w:rsidRPr="00D939AF" w:rsidRDefault="00D939AF" w:rsidP="00D939AF">
            <w:pPr>
              <w:rPr>
                <w:lang w:val="es-AR"/>
              </w:rPr>
            </w:pPr>
            <w:r w:rsidRPr="00D939AF">
              <w:rPr>
                <w:lang w:val="es-AR"/>
              </w:rPr>
              <w:t>Listado de números identificadores (ej: KB503412, KB503443).</w:t>
            </w:r>
          </w:p>
        </w:tc>
      </w:tr>
      <w:tr w:rsidR="00D939AF" w:rsidRPr="00FF68F2" w14:paraId="6FA94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00669" w14:textId="77777777" w:rsidR="00D939AF" w:rsidRPr="00D939AF" w:rsidRDefault="00D939AF" w:rsidP="00D939AF">
            <w:pPr>
              <w:rPr>
                <w:lang w:val="es-AR"/>
              </w:rPr>
            </w:pPr>
            <w:r w:rsidRPr="00D939AF">
              <w:rPr>
                <w:b/>
                <w:bCs/>
                <w:lang w:val="es-AR"/>
              </w:rPr>
              <w:t>Errores_Instalacion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2B226" w14:textId="77777777" w:rsidR="00D939AF" w:rsidRPr="00D939AF" w:rsidRDefault="00D939AF" w:rsidP="00D939AF">
            <w:pPr>
              <w:rPr>
                <w:lang w:val="es-AR"/>
              </w:rPr>
            </w:pPr>
            <w:r w:rsidRPr="00D939AF">
              <w:rPr>
                <w:lang w:val="es-AR"/>
              </w:rPr>
              <w:t>Conteo de parches que fallaron durante la sesión.</w:t>
            </w:r>
          </w:p>
        </w:tc>
      </w:tr>
    </w:tbl>
    <w:p w14:paraId="58EC0BAE" w14:textId="77777777" w:rsidR="00AB67D9" w:rsidRPr="00D939AF" w:rsidRDefault="00AB67D9" w:rsidP="007551A5">
      <w:pPr>
        <w:rPr>
          <w:lang w:val="es-AR"/>
        </w:rPr>
      </w:pPr>
    </w:p>
    <w:p w14:paraId="54CD4AEC" w14:textId="1E620D83" w:rsidR="00E90A00" w:rsidRPr="004A3A07" w:rsidRDefault="00E90A00" w:rsidP="00E90A00">
      <w:pPr>
        <w:pStyle w:val="Ttulo1"/>
        <w:rPr>
          <w:lang w:val="es-AR"/>
        </w:rPr>
      </w:pPr>
      <w:r w:rsidRPr="004A3A07">
        <w:rPr>
          <w:lang w:val="es-AR"/>
        </w:rPr>
        <w:lastRenderedPageBreak/>
        <w:t>6. Resumen técnico</w:t>
      </w:r>
    </w:p>
    <w:p w14:paraId="233CE5CE" w14:textId="712A2B93" w:rsidR="00930D42" w:rsidRPr="0098770D" w:rsidRDefault="00930D42" w:rsidP="00930D42">
      <w:pPr>
        <w:spacing w:after="160" w:line="278" w:lineRule="auto"/>
        <w:jc w:val="both"/>
        <w:rPr>
          <w:lang w:val="es-AR"/>
        </w:rPr>
      </w:pPr>
      <w:r w:rsidRPr="0098770D">
        <w:rPr>
          <w:lang w:val="es-AR"/>
        </w:rPr>
        <w:t xml:space="preserve">El script opera bajo un modelo de </w:t>
      </w:r>
      <w:r w:rsidRPr="0098770D">
        <w:rPr>
          <w:b/>
          <w:bCs/>
          <w:lang w:val="es-AR"/>
        </w:rPr>
        <w:t>delegación de confianza</w:t>
      </w:r>
      <w:r w:rsidRPr="0098770D">
        <w:rPr>
          <w:lang w:val="es-AR"/>
        </w:rPr>
        <w:t xml:space="preserve">. Al ejecutarse como Administrador, utiliza las credenciales del usuario actual para saltar a </w:t>
      </w:r>
      <w:r w:rsidR="00FF68F2">
        <w:rPr>
          <w:lang w:val="es-AR"/>
        </w:rPr>
        <w:t>cada</w:t>
      </w:r>
      <w:r w:rsidRPr="0098770D">
        <w:rPr>
          <w:lang w:val="es-AR"/>
        </w:rPr>
        <w:t xml:space="preserve"> servidor de la lista, recolectar información técnica y forzar al agente local de cada nodo a reportar su estado, centralizando todo en un solo reporte final de cumplimiento.</w:t>
      </w:r>
    </w:p>
    <w:p w14:paraId="0C3E8498" w14:textId="77777777" w:rsidR="00AB67D9" w:rsidRPr="00D939AF" w:rsidRDefault="00AB67D9" w:rsidP="007551A5">
      <w:pPr>
        <w:rPr>
          <w:lang w:val="es-AR"/>
        </w:rPr>
      </w:pPr>
    </w:p>
    <w:p w14:paraId="7B153B51" w14:textId="77777777" w:rsidR="00AB67D9" w:rsidRDefault="00AB67D9" w:rsidP="007551A5">
      <w:pPr>
        <w:rPr>
          <w:lang w:val="es-AR"/>
        </w:rPr>
      </w:pPr>
    </w:p>
    <w:p w14:paraId="113D923A" w14:textId="77777777" w:rsidR="00930D42" w:rsidRDefault="00930D42" w:rsidP="007551A5">
      <w:pPr>
        <w:rPr>
          <w:lang w:val="es-AR"/>
        </w:rPr>
      </w:pPr>
    </w:p>
    <w:p w14:paraId="0A7F06EF" w14:textId="77777777" w:rsidR="00930D42" w:rsidRDefault="00930D42" w:rsidP="007551A5">
      <w:pPr>
        <w:rPr>
          <w:lang w:val="es-AR"/>
        </w:rPr>
      </w:pPr>
    </w:p>
    <w:p w14:paraId="2C693470" w14:textId="77777777" w:rsidR="00930D42" w:rsidRDefault="00930D42" w:rsidP="007551A5">
      <w:pPr>
        <w:rPr>
          <w:lang w:val="es-AR"/>
        </w:rPr>
      </w:pPr>
    </w:p>
    <w:p w14:paraId="2BDE550B" w14:textId="77777777" w:rsidR="00930D42" w:rsidRDefault="00930D42" w:rsidP="007551A5">
      <w:pPr>
        <w:rPr>
          <w:lang w:val="es-AR"/>
        </w:rPr>
      </w:pPr>
    </w:p>
    <w:p w14:paraId="145E08CB" w14:textId="77777777" w:rsidR="00930D42" w:rsidRDefault="00930D42" w:rsidP="007551A5">
      <w:pPr>
        <w:rPr>
          <w:lang w:val="es-AR"/>
        </w:rPr>
      </w:pPr>
    </w:p>
    <w:p w14:paraId="4246C52E" w14:textId="77777777" w:rsidR="00930D42" w:rsidRDefault="00930D42" w:rsidP="007551A5">
      <w:pPr>
        <w:rPr>
          <w:lang w:val="es-AR"/>
        </w:rPr>
      </w:pPr>
    </w:p>
    <w:p w14:paraId="24751B08" w14:textId="77777777" w:rsidR="00930D42" w:rsidRPr="00D939AF" w:rsidRDefault="00930D42" w:rsidP="007551A5">
      <w:pPr>
        <w:rPr>
          <w:lang w:val="es-AR"/>
        </w:rPr>
      </w:pPr>
    </w:p>
    <w:p w14:paraId="027C8A35" w14:textId="77777777" w:rsidR="00AB67D9" w:rsidRPr="00D939AF" w:rsidRDefault="00AB67D9" w:rsidP="007551A5">
      <w:pPr>
        <w:rPr>
          <w:lang w:val="es-AR"/>
        </w:rPr>
      </w:pPr>
    </w:p>
    <w:p w14:paraId="5C5D549C" w14:textId="77777777" w:rsidR="00AB67D9" w:rsidRPr="00D939AF" w:rsidRDefault="00AB67D9" w:rsidP="007551A5">
      <w:pPr>
        <w:rPr>
          <w:lang w:val="es-AR"/>
        </w:rPr>
      </w:pPr>
    </w:p>
    <w:p w14:paraId="707B35E6" w14:textId="77777777" w:rsidR="00AB67D9" w:rsidRPr="00D939AF" w:rsidRDefault="00AB67D9" w:rsidP="007551A5">
      <w:pPr>
        <w:rPr>
          <w:lang w:val="es-AR"/>
        </w:rPr>
      </w:pPr>
    </w:p>
    <w:p w14:paraId="544F7181" w14:textId="77777777" w:rsidR="00AB67D9" w:rsidRPr="00D939AF" w:rsidRDefault="00AB67D9" w:rsidP="007551A5">
      <w:pPr>
        <w:rPr>
          <w:lang w:val="es-AR"/>
        </w:rPr>
      </w:pPr>
    </w:p>
    <w:p w14:paraId="66EEBDBD" w14:textId="77777777" w:rsidR="00AB67D9" w:rsidRPr="00D939AF" w:rsidRDefault="00AB67D9" w:rsidP="007551A5">
      <w:pPr>
        <w:rPr>
          <w:lang w:val="es-AR"/>
        </w:rPr>
      </w:pPr>
    </w:p>
    <w:p w14:paraId="2E41A286" w14:textId="77777777" w:rsidR="00AB67D9" w:rsidRPr="00D939AF" w:rsidRDefault="00AB67D9" w:rsidP="007551A5">
      <w:pPr>
        <w:rPr>
          <w:lang w:val="es-AR"/>
        </w:rPr>
      </w:pPr>
    </w:p>
    <w:p w14:paraId="7ADB8706" w14:textId="77777777" w:rsidR="00AB67D9" w:rsidRPr="00D939AF" w:rsidRDefault="00AB67D9" w:rsidP="007551A5">
      <w:pPr>
        <w:rPr>
          <w:lang w:val="es-AR"/>
        </w:rPr>
      </w:pPr>
    </w:p>
    <w:p w14:paraId="0EEA7C8E" w14:textId="77777777" w:rsidR="009964D7" w:rsidRPr="00D939AF" w:rsidRDefault="009964D7" w:rsidP="007551A5">
      <w:pPr>
        <w:rPr>
          <w:lang w:val="es-AR"/>
        </w:rPr>
      </w:pPr>
    </w:p>
    <w:p w14:paraId="4000DD9C" w14:textId="77777777" w:rsidR="00AB67D9" w:rsidRPr="00D939AF" w:rsidRDefault="00AB67D9" w:rsidP="007551A5">
      <w:pPr>
        <w:rPr>
          <w:lang w:val="es-AR"/>
        </w:rPr>
      </w:pPr>
    </w:p>
    <w:p w14:paraId="711484B3" w14:textId="270D5A75" w:rsidR="007551A5" w:rsidRPr="006D2E05" w:rsidRDefault="00D74848" w:rsidP="007551A5">
      <w:pPr>
        <w:pStyle w:val="Ttulo1"/>
        <w:rPr>
          <w:lang w:val="es-AR"/>
        </w:rPr>
      </w:pPr>
      <w:r w:rsidRPr="006D2E05">
        <w:rPr>
          <w:lang w:val="es-AR"/>
        </w:rPr>
        <w:lastRenderedPageBreak/>
        <w:t>6</w:t>
      </w:r>
      <w:r w:rsidR="007551A5" w:rsidRPr="006D2E05">
        <w:rPr>
          <w:lang w:val="es-AR"/>
        </w:rPr>
        <w:t>. Conclusi</w:t>
      </w:r>
      <w:r w:rsidR="006D2E05">
        <w:rPr>
          <w:lang w:val="es-AR"/>
        </w:rPr>
        <w:t>ón</w:t>
      </w:r>
    </w:p>
    <w:p w14:paraId="2300C3CC" w14:textId="77777777" w:rsidR="00305DE1" w:rsidRDefault="006D2E05" w:rsidP="006D2E05">
      <w:pPr>
        <w:jc w:val="both"/>
        <w:rPr>
          <w:sz w:val="24"/>
          <w:szCs w:val="24"/>
          <w:lang w:val="es-AR"/>
        </w:rPr>
      </w:pPr>
      <w:r w:rsidRPr="006D2E05">
        <w:rPr>
          <w:sz w:val="24"/>
          <w:szCs w:val="24"/>
          <w:lang w:val="es-AR"/>
        </w:rPr>
        <w:t xml:space="preserve">La implementación de este script representa una mejora sustancial en la postura de seguridad y estabilidad de cualquier infraestructura tecnológica basada en Windows Server. Al integrar funciones de auditoría detallada, como la extracción de </w:t>
      </w:r>
      <w:r w:rsidR="00BF2161" w:rsidRPr="006D2E05">
        <w:rPr>
          <w:sz w:val="24"/>
          <w:szCs w:val="24"/>
          <w:lang w:val="es-AR"/>
        </w:rPr>
        <w:t>IP’s</w:t>
      </w:r>
      <w:r w:rsidRPr="006D2E05">
        <w:rPr>
          <w:sz w:val="24"/>
          <w:szCs w:val="24"/>
          <w:lang w:val="es-AR"/>
        </w:rPr>
        <w:t xml:space="preserve">, dominios y versiones de sistema operativo, la herramienta trasciende la simple instalación de parches para convertirse en un generador de reportes de cumplimiento técnico. La inclusión de un módulo de troubleshooting automatizado refuerza su valor, permitiendo recuperar agentes de actualización dañados sin intervención manual directa sobre cada servidor afectado. </w:t>
      </w:r>
    </w:p>
    <w:p w14:paraId="3B33ACB5" w14:textId="5D01A416" w:rsidR="007551A5" w:rsidRPr="00981795" w:rsidRDefault="006D2E05" w:rsidP="006D2E05">
      <w:pPr>
        <w:jc w:val="both"/>
        <w:rPr>
          <w:sz w:val="24"/>
          <w:szCs w:val="24"/>
          <w:lang w:val="es-AR"/>
        </w:rPr>
      </w:pPr>
      <w:r w:rsidRPr="006D2E05">
        <w:rPr>
          <w:sz w:val="24"/>
          <w:szCs w:val="24"/>
          <w:lang w:val="es-AR"/>
        </w:rPr>
        <w:t>El resultado final es un reporte consolidado que documenta con precisión cada KB instalada, proporcionando una trazabilidad total indispensable para procesos de auditoría interna y externa. Esta utilidad demuestra que la combinación de scripts personalizados con interfaces visuales intuitivas es el camino ideal para escalar la administración de sistemas modernos. La solidez operativa de WUU garantiza que el parque tecnológico se mantenga actualizado, minimizando vulnerabilidades y maximizando la disponibilidad de los servicios críticos de la organización.</w:t>
      </w:r>
    </w:p>
    <w:sectPr w:rsidR="007551A5" w:rsidRPr="00981795" w:rsidSect="00736ED1">
      <w:headerReference w:type="default" r:id="rId11"/>
      <w:footerReference w:type="default" r:id="rId12"/>
      <w:headerReference w:type="first" r:id="rId13"/>
      <w:footerReference w:type="first" r:id="rId14"/>
      <w:pgSz w:w="12240" w:h="15840"/>
      <w:pgMar w:top="2269" w:right="1041" w:bottom="12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853C" w14:textId="77777777" w:rsidR="007B0FE2" w:rsidRDefault="007B0FE2" w:rsidP="008B11A6">
      <w:pPr>
        <w:spacing w:after="0" w:line="240" w:lineRule="auto"/>
      </w:pPr>
      <w:r>
        <w:separator/>
      </w:r>
    </w:p>
  </w:endnote>
  <w:endnote w:type="continuationSeparator" w:id="0">
    <w:p w14:paraId="42479D72" w14:textId="77777777" w:rsidR="007B0FE2" w:rsidRDefault="007B0FE2" w:rsidP="008B11A6">
      <w:pPr>
        <w:spacing w:after="0" w:line="240" w:lineRule="auto"/>
      </w:pPr>
      <w:r>
        <w:continuationSeparator/>
      </w:r>
    </w:p>
  </w:endnote>
  <w:endnote w:type="continuationNotice" w:id="1">
    <w:p w14:paraId="736B3D95" w14:textId="77777777" w:rsidR="007B0FE2" w:rsidRDefault="007B0F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2FF" w:usb1="5000205B" w:usb2="00000020" w:usb3="00000000" w:csb0="0000019F" w:csb1="00000000"/>
  </w:font>
  <w:font w:name="MS Mincho">
    <w:panose1 w:val="02020609040205080304"/>
    <w:charset w:val="80"/>
    <w:family w:val="modern"/>
    <w:pitch w:val="fixed"/>
    <w:sig w:usb0="E00002FF" w:usb1="6AC7FDFB" w:usb2="08000012" w:usb3="00000000" w:csb0="0002009F" w:csb1="00000000"/>
  </w:font>
  <w:font w:name="Poppins">
    <w:altName w:val="Nirmala UI"/>
    <w:panose1 w:val="000005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Poppins ExtraBold">
    <w:panose1 w:val="000009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0F8F" w14:textId="77777777" w:rsidR="00B53AED" w:rsidRDefault="00437F0A">
    <w:pPr>
      <w:pStyle w:val="Piedepgina"/>
    </w:pPr>
    <w:r>
      <w:rPr>
        <w:noProof/>
      </w:rPr>
      <mc:AlternateContent>
        <mc:Choice Requires="wps">
          <w:drawing>
            <wp:anchor distT="0" distB="0" distL="114300" distR="114300" simplePos="0" relativeHeight="251658240" behindDoc="0" locked="0" layoutInCell="1" allowOverlap="1" wp14:anchorId="201E2B7C" wp14:editId="4076F143">
              <wp:simplePos x="0" y="0"/>
              <wp:positionH relativeFrom="margin">
                <wp:posOffset>0</wp:posOffset>
              </wp:positionH>
              <wp:positionV relativeFrom="paragraph">
                <wp:posOffset>253365</wp:posOffset>
              </wp:positionV>
              <wp:extent cx="5943600" cy="182880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943600" cy="1828800"/>
                      </a:xfrm>
                      <a:prstGeom prst="rect">
                        <a:avLst/>
                      </a:prstGeom>
                      <a:noFill/>
                      <a:ln>
                        <a:noFill/>
                      </a:ln>
                    </wps:spPr>
                    <wps:txbx>
                      <w:txbxContent>
                        <w:p w14:paraId="2C195567" w14:textId="77777777" w:rsidR="004435B5" w:rsidRPr="002A7A3A" w:rsidRDefault="004435B5" w:rsidP="00CA3782">
                          <w:pPr>
                            <w:pStyle w:val="Piedepgina"/>
                            <w:jc w:val="center"/>
                            <w:rPr>
                              <w:rStyle w:val="nfasissutil"/>
                              <w:rFonts w:ascii="Poppins" w:hAnsi="Poppins" w:cs="Poppins"/>
                              <w:b w:val="0"/>
                              <w:bCs/>
                              <w:lang w:val="es-419"/>
                            </w:rPr>
                          </w:pPr>
                          <w:hyperlink r:id="rId1" w:history="1">
                            <w:r w:rsidRPr="002A7A3A">
                              <w:rPr>
                                <w:rStyle w:val="nfasissutil"/>
                                <w:rFonts w:ascii="Poppins" w:hAnsi="Poppins" w:cs="Poppins"/>
                                <w:b w:val="0"/>
                                <w:bCs/>
                                <w:lang w:val="es-419"/>
                              </w:rPr>
                              <w:t>info@algeiba.com</w:t>
                            </w:r>
                          </w:hyperlink>
                          <w:r w:rsidR="00CA3782" w:rsidRPr="002A7A3A">
                            <w:rPr>
                              <w:rStyle w:val="nfasissutil"/>
                              <w:rFonts w:ascii="Poppins" w:hAnsi="Poppins" w:cs="Poppins"/>
                              <w:b w:val="0"/>
                              <w:bCs/>
                              <w:lang w:val="es-419"/>
                            </w:rPr>
                            <w:t xml:space="preserve"> | </w:t>
                          </w:r>
                          <w:r w:rsidRPr="002A7A3A">
                            <w:rPr>
                              <w:rStyle w:val="nfasissutil"/>
                              <w:rFonts w:ascii="Poppins" w:hAnsi="Poppins" w:cs="Poppins"/>
                              <w:b w:val="0"/>
                              <w:bCs/>
                              <w:lang w:val="es-419"/>
                            </w:rPr>
                            <w:t>(+54 11) 3988 5519</w:t>
                          </w:r>
                          <w:r w:rsidR="00CA3782" w:rsidRPr="002A7A3A">
                            <w:rPr>
                              <w:rStyle w:val="nfasissutil"/>
                              <w:rFonts w:ascii="Poppins" w:hAnsi="Poppins" w:cs="Poppins"/>
                              <w:b w:val="0"/>
                              <w:bCs/>
                              <w:lang w:val="es-419"/>
                            </w:rPr>
                            <w:t xml:space="preserve"> </w:t>
                          </w:r>
                          <w:r w:rsidRPr="002A7A3A">
                            <w:rPr>
                              <w:rStyle w:val="nfasissutil"/>
                              <w:rFonts w:ascii="Poppins" w:hAnsi="Poppins" w:cs="Poppins"/>
                              <w:b w:val="0"/>
                              <w:bCs/>
                              <w:lang w:val="es-419"/>
                            </w:rPr>
                            <w:t>|</w:t>
                          </w:r>
                          <w:r w:rsidR="0070393D" w:rsidRPr="002A7A3A">
                            <w:rPr>
                              <w:rStyle w:val="nfasissutil"/>
                              <w:rFonts w:ascii="Poppins" w:hAnsi="Poppins" w:cs="Poppins"/>
                              <w:b w:val="0"/>
                              <w:bCs/>
                              <w:lang w:val="es-419"/>
                            </w:rPr>
                            <w:t xml:space="preserve"> </w:t>
                          </w:r>
                          <w:r w:rsidRPr="002A7A3A">
                            <w:rPr>
                              <w:rStyle w:val="nfasissutil"/>
                              <w:rFonts w:ascii="Poppins" w:hAnsi="Poppins" w:cs="Poppins"/>
                              <w:b w:val="0"/>
                              <w:bCs/>
                              <w:lang w:val="es-419"/>
                            </w:rPr>
                            <w:t>Paraná 771 piso 2 C.A.B.A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1E2B7C" id="_x0000_t202" coordsize="21600,21600" o:spt="202" path="m,l,21600r21600,l21600,xe">
              <v:stroke joinstyle="miter"/>
              <v:path gradientshapeok="t" o:connecttype="rect"/>
            </v:shapetype>
            <v:shape id="Text Box 15" o:spid="_x0000_s1026" type="#_x0000_t202" style="position:absolute;margin-left:0;margin-top:19.95pt;width:468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" filled="f" stroked="f">
              <v:textbox style="mso-fit-shape-to-text:t">
                <w:txbxContent>
                  <w:p w14:paraId="2C195567" w14:textId="77777777" w:rsidR="004435B5" w:rsidRPr="002A7A3A" w:rsidRDefault="004435B5" w:rsidP="00CA3782">
                    <w:pPr>
                      <w:pStyle w:val="Piedepgina"/>
                      <w:jc w:val="center"/>
                      <w:rPr>
                        <w:rStyle w:val="nfasissutil"/>
                        <w:rFonts w:ascii="Poppins" w:hAnsi="Poppins" w:cs="Poppins"/>
                        <w:b w:val="0"/>
                        <w:bCs/>
                        <w:lang w:val="es-419"/>
                      </w:rPr>
                    </w:pPr>
                    <w:hyperlink r:id="rId2" w:history="1">
                      <w:r w:rsidRPr="002A7A3A">
                        <w:rPr>
                          <w:rStyle w:val="nfasissutil"/>
                          <w:rFonts w:ascii="Poppins" w:hAnsi="Poppins" w:cs="Poppins"/>
                          <w:b w:val="0"/>
                          <w:bCs/>
                          <w:lang w:val="es-419"/>
                        </w:rPr>
                        <w:t>info@algeiba.com</w:t>
                      </w:r>
                    </w:hyperlink>
                    <w:r w:rsidR="00CA3782" w:rsidRPr="002A7A3A">
                      <w:rPr>
                        <w:rStyle w:val="nfasissutil"/>
                        <w:rFonts w:ascii="Poppins" w:hAnsi="Poppins" w:cs="Poppins"/>
                        <w:b w:val="0"/>
                        <w:bCs/>
                        <w:lang w:val="es-419"/>
                      </w:rPr>
                      <w:t xml:space="preserve"> | </w:t>
                    </w:r>
                    <w:r w:rsidRPr="002A7A3A">
                      <w:rPr>
                        <w:rStyle w:val="nfasissutil"/>
                        <w:rFonts w:ascii="Poppins" w:hAnsi="Poppins" w:cs="Poppins"/>
                        <w:b w:val="0"/>
                        <w:bCs/>
                        <w:lang w:val="es-419"/>
                      </w:rPr>
                      <w:t>(+54 11) 3988 5519</w:t>
                    </w:r>
                    <w:r w:rsidR="00CA3782" w:rsidRPr="002A7A3A">
                      <w:rPr>
                        <w:rStyle w:val="nfasissutil"/>
                        <w:rFonts w:ascii="Poppins" w:hAnsi="Poppins" w:cs="Poppins"/>
                        <w:b w:val="0"/>
                        <w:bCs/>
                        <w:lang w:val="es-419"/>
                      </w:rPr>
                      <w:t xml:space="preserve"> </w:t>
                    </w:r>
                    <w:r w:rsidRPr="002A7A3A">
                      <w:rPr>
                        <w:rStyle w:val="nfasissutil"/>
                        <w:rFonts w:ascii="Poppins" w:hAnsi="Poppins" w:cs="Poppins"/>
                        <w:b w:val="0"/>
                        <w:bCs/>
                        <w:lang w:val="es-419"/>
                      </w:rPr>
                      <w:t>|</w:t>
                    </w:r>
                    <w:r w:rsidR="0070393D" w:rsidRPr="002A7A3A">
                      <w:rPr>
                        <w:rStyle w:val="nfasissutil"/>
                        <w:rFonts w:ascii="Poppins" w:hAnsi="Poppins" w:cs="Poppins"/>
                        <w:b w:val="0"/>
                        <w:bCs/>
                        <w:lang w:val="es-419"/>
                      </w:rPr>
                      <w:t xml:space="preserve"> </w:t>
                    </w:r>
                    <w:r w:rsidRPr="002A7A3A">
                      <w:rPr>
                        <w:rStyle w:val="nfasissutil"/>
                        <w:rFonts w:ascii="Poppins" w:hAnsi="Poppins" w:cs="Poppins"/>
                        <w:b w:val="0"/>
                        <w:bCs/>
                        <w:lang w:val="es-419"/>
                      </w:rPr>
                      <w:t>Paraná 771 piso 2 C.A.B.A</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2CC1" w14:textId="77777777" w:rsidR="00D54C9A" w:rsidRDefault="00D54C9A">
    <w:pPr>
      <w:pStyle w:val="Piedepgina"/>
    </w:pPr>
    <w:r>
      <w:rPr>
        <w:noProof/>
      </w:rPr>
      <mc:AlternateContent>
        <mc:Choice Requires="wps">
          <w:drawing>
            <wp:anchor distT="0" distB="0" distL="114300" distR="114300" simplePos="0" relativeHeight="251658244" behindDoc="0" locked="0" layoutInCell="1" allowOverlap="1" wp14:anchorId="0478ADE7" wp14:editId="182A5081">
              <wp:simplePos x="0" y="0"/>
              <wp:positionH relativeFrom="margin">
                <wp:align>left</wp:align>
              </wp:positionH>
              <wp:positionV relativeFrom="paragraph">
                <wp:posOffset>-232410</wp:posOffset>
              </wp:positionV>
              <wp:extent cx="6461125" cy="1828800"/>
              <wp:effectExtent l="0" t="0" r="0" b="9525"/>
              <wp:wrapNone/>
              <wp:docPr id="5" name="Text Box 15"/>
              <wp:cNvGraphicFramePr/>
              <a:graphic xmlns:a="http://schemas.openxmlformats.org/drawingml/2006/main">
                <a:graphicData uri="http://schemas.microsoft.com/office/word/2010/wordprocessingShape">
                  <wps:wsp>
                    <wps:cNvSpPr txBox="1"/>
                    <wps:spPr>
                      <a:xfrm>
                        <a:off x="0" y="0"/>
                        <a:ext cx="6461125" cy="1828800"/>
                      </a:xfrm>
                      <a:prstGeom prst="rect">
                        <a:avLst/>
                      </a:prstGeom>
                      <a:noFill/>
                      <a:ln>
                        <a:noFill/>
                      </a:ln>
                    </wps:spPr>
                    <wps:txbx>
                      <w:txbxContent>
                        <w:p w14:paraId="6484C6E8"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OFICINA CENTRAL, ARGENTINA</w:t>
                          </w:r>
                          <w:r w:rsidRPr="00322862">
                            <w:rPr>
                              <w:rStyle w:val="nfasissutil"/>
                              <w:rFonts w:cs="Poppins"/>
                              <w:b w:val="0"/>
                              <w:bCs/>
                              <w:sz w:val="15"/>
                              <w:szCs w:val="15"/>
                              <w:lang w:val="es-419"/>
                            </w:rPr>
                            <w:t xml:space="preserve">: info@algeiba.com, Paraná 771 Piso 2, Buenos Aires, CP 1017AAO, (+5411) </w:t>
                          </w:r>
                          <w:r w:rsidR="00ED3707" w:rsidRPr="00322862">
                            <w:rPr>
                              <w:rStyle w:val="nfasissutil"/>
                              <w:rFonts w:cs="Poppins"/>
                              <w:b w:val="0"/>
                              <w:bCs/>
                              <w:sz w:val="15"/>
                              <w:szCs w:val="15"/>
                              <w:lang w:val="es-419"/>
                            </w:rPr>
                            <w:t>3988 5519</w:t>
                          </w:r>
                        </w:p>
                        <w:p w14:paraId="54CFA598"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PERÚ:</w:t>
                          </w:r>
                          <w:r w:rsidRPr="00322862">
                            <w:rPr>
                              <w:rStyle w:val="nfasissutil"/>
                              <w:rFonts w:cs="Poppins"/>
                              <w:b w:val="0"/>
                              <w:bCs/>
                              <w:sz w:val="15"/>
                              <w:szCs w:val="15"/>
                              <w:lang w:val="es-419"/>
                            </w:rPr>
                            <w:t xml:space="preserve"> algeibape@algeiba.com, Dos de Mayo 516 Oficina 701, Miraflores, Lima, Perú (+511) 715-8976 / 8776</w:t>
                          </w:r>
                        </w:p>
                        <w:p w14:paraId="3D10A6F7"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URUGUAY:</w:t>
                          </w:r>
                          <w:r w:rsidRPr="00322862">
                            <w:rPr>
                              <w:rStyle w:val="nfasissutil"/>
                              <w:rFonts w:cs="Poppins"/>
                              <w:b w:val="0"/>
                              <w:bCs/>
                              <w:sz w:val="15"/>
                              <w:szCs w:val="15"/>
                              <w:lang w:val="es-419"/>
                            </w:rPr>
                            <w:t xml:space="preserve"> algeibauy@algeiba.com, Convención 1343 Esc. 201, CP 11.100, Montevideo, Uruguay</w:t>
                          </w:r>
                        </w:p>
                        <w:p w14:paraId="42E2170A" w14:textId="77777777" w:rsidR="00322862" w:rsidRPr="00322862" w:rsidRDefault="00322862" w:rsidP="00322862">
                          <w:pPr>
                            <w:pStyle w:val="Piedepgina"/>
                            <w:rPr>
                              <w:rStyle w:val="nfasissutil"/>
                              <w:rFonts w:cs="Poppins"/>
                              <w:b w:val="0"/>
                              <w:bCs/>
                              <w:sz w:val="15"/>
                              <w:szCs w:val="15"/>
                              <w:lang w:val="es-AR"/>
                            </w:rPr>
                          </w:pPr>
                          <w:r>
                            <w:rPr>
                              <w:rStyle w:val="nfasissutil"/>
                              <w:rFonts w:ascii="Poppins" w:hAnsi="Poppins" w:cs="Poppins"/>
                              <w:sz w:val="15"/>
                              <w:szCs w:val="15"/>
                              <w:lang w:val="es-419"/>
                            </w:rPr>
                            <w:t>CHILE</w:t>
                          </w:r>
                          <w:r w:rsidRPr="00322862">
                            <w:rPr>
                              <w:rStyle w:val="nfasissutil"/>
                              <w:rFonts w:ascii="Poppins" w:hAnsi="Poppins" w:cs="Poppins"/>
                              <w:sz w:val="15"/>
                              <w:szCs w:val="15"/>
                              <w:lang w:val="es-419"/>
                            </w:rPr>
                            <w:t>:</w:t>
                          </w:r>
                          <w:r w:rsidRPr="00322862">
                            <w:rPr>
                              <w:rStyle w:val="nfasissutil"/>
                              <w:rFonts w:cs="Poppins"/>
                              <w:b w:val="0"/>
                              <w:bCs/>
                              <w:sz w:val="15"/>
                              <w:szCs w:val="15"/>
                              <w:lang w:val="es-419"/>
                            </w:rPr>
                            <w:t xml:space="preserve"> </w:t>
                          </w:r>
                          <w:r>
                            <w:rPr>
                              <w:rStyle w:val="nfasissutil"/>
                              <w:rFonts w:cs="Poppins"/>
                              <w:b w:val="0"/>
                              <w:bCs/>
                              <w:sz w:val="15"/>
                              <w:szCs w:val="15"/>
                              <w:lang w:val="es-419"/>
                            </w:rPr>
                            <w:t>info</w:t>
                          </w:r>
                          <w:r w:rsidRPr="00322862">
                            <w:rPr>
                              <w:rStyle w:val="nfasissutil"/>
                              <w:rFonts w:cs="Poppins"/>
                              <w:b w:val="0"/>
                              <w:bCs/>
                              <w:sz w:val="15"/>
                              <w:szCs w:val="15"/>
                              <w:lang w:val="es-419"/>
                            </w:rPr>
                            <w:t xml:space="preserve">@algeiba.com, </w:t>
                          </w:r>
                          <w:r w:rsidRPr="00322862">
                            <w:rPr>
                              <w:rFonts w:cs="Poppins"/>
                              <w:bCs/>
                              <w:iCs/>
                              <w:color w:val="000000" w:themeColor="text1"/>
                              <w:sz w:val="15"/>
                              <w:szCs w:val="15"/>
                              <w:lang w:val="it-IT"/>
                            </w:rPr>
                            <w:t>Dr Sotero del Rio 508 OF 1026</w:t>
                          </w:r>
                          <w:r>
                            <w:rPr>
                              <w:rFonts w:cs="Poppins"/>
                              <w:bCs/>
                              <w:iCs/>
                              <w:color w:val="000000" w:themeColor="text1"/>
                              <w:sz w:val="15"/>
                              <w:szCs w:val="15"/>
                              <w:lang w:val="es-AR"/>
                            </w:rPr>
                            <w:t>, Comuna Santiago</w:t>
                          </w:r>
                        </w:p>
                        <w:p w14:paraId="769AB525" w14:textId="77777777" w:rsidR="00322862" w:rsidRPr="00322862" w:rsidRDefault="00322862" w:rsidP="00322862">
                          <w:pPr>
                            <w:pStyle w:val="Piedepgina"/>
                            <w:rPr>
                              <w:rFonts w:cs="Poppins"/>
                              <w:bCs/>
                              <w:iCs/>
                              <w:color w:val="000000" w:themeColor="text1"/>
                              <w:sz w:val="15"/>
                              <w:szCs w:val="15"/>
                            </w:rPr>
                          </w:pPr>
                          <w:r w:rsidRPr="00322862">
                            <w:rPr>
                              <w:rStyle w:val="nfasissutil"/>
                              <w:rFonts w:ascii="Poppins" w:hAnsi="Poppins" w:cs="Poppins"/>
                              <w:sz w:val="15"/>
                              <w:szCs w:val="15"/>
                            </w:rPr>
                            <w:t>USA:</w:t>
                          </w:r>
                          <w:r w:rsidRPr="00322862">
                            <w:rPr>
                              <w:rStyle w:val="nfasissutil"/>
                              <w:rFonts w:cs="Poppins"/>
                              <w:b w:val="0"/>
                              <w:bCs/>
                              <w:sz w:val="15"/>
                              <w:szCs w:val="15"/>
                            </w:rPr>
                            <w:t xml:space="preserve"> Info@algeiba.com, </w:t>
                          </w:r>
                          <w:r w:rsidRPr="00322862">
                            <w:rPr>
                              <w:rFonts w:cs="Poppins"/>
                              <w:bCs/>
                              <w:iCs/>
                              <w:color w:val="000000" w:themeColor="text1"/>
                              <w:sz w:val="15"/>
                              <w:szCs w:val="15"/>
                            </w:rPr>
                            <w:t>407 Lincoln RD Suite 6 – G, Miami Beach FL. 33139</w:t>
                          </w:r>
                        </w:p>
                        <w:p w14:paraId="28243677" w14:textId="77777777" w:rsidR="00322862" w:rsidRPr="00322862" w:rsidRDefault="00322862" w:rsidP="00322862">
                          <w:pPr>
                            <w:pStyle w:val="Piedepgina"/>
                            <w:rPr>
                              <w:rFonts w:cs="Poppins"/>
                              <w:bCs/>
                              <w:iCs/>
                              <w:color w:val="000000" w:themeColor="text1"/>
                              <w:sz w:val="15"/>
                              <w:szCs w:val="15"/>
                            </w:rPr>
                          </w:pPr>
                        </w:p>
                        <w:p w14:paraId="104A4DF9" w14:textId="77777777" w:rsidR="00322862" w:rsidRPr="00322862" w:rsidRDefault="00322862" w:rsidP="00322862">
                          <w:pPr>
                            <w:pStyle w:val="Piedepgina"/>
                            <w:rPr>
                              <w:rStyle w:val="nfasissutil"/>
                              <w:rFonts w:cs="Poppins"/>
                              <w:b w:val="0"/>
                              <w:bCs/>
                              <w:sz w:val="18"/>
                              <w:szCs w:val="18"/>
                            </w:rPr>
                          </w:pPr>
                        </w:p>
                        <w:p w14:paraId="0D9DFBAA" w14:textId="77777777" w:rsidR="00D54C9A" w:rsidRPr="00322862" w:rsidRDefault="00D54C9A" w:rsidP="00D54C9A">
                          <w:pPr>
                            <w:pStyle w:val="Piedepgina"/>
                            <w:jc w:val="center"/>
                            <w:rPr>
                              <w:rStyle w:val="nfasissutil"/>
                              <w:rFonts w:ascii="Poppins" w:hAnsi="Poppins" w:cs="Poppi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78ADE7" id="_x0000_t202" coordsize="21600,21600" o:spt="202" path="m,l,21600r21600,l21600,xe">
              <v:stroke joinstyle="miter"/>
              <v:path gradientshapeok="t" o:connecttype="rect"/>
            </v:shapetype>
            <v:shape id="_x0000_s1027" type="#_x0000_t202" style="position:absolute;margin-left:0;margin-top:-18.3pt;width:508.75pt;height:2in;z-index:2516582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" filled="f" stroked="f">
              <v:textbox style="mso-fit-shape-to-text:t">
                <w:txbxContent>
                  <w:p w14:paraId="6484C6E8"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OFICINA CENTRAL, ARGENTINA</w:t>
                    </w:r>
                    <w:r w:rsidRPr="00322862">
                      <w:rPr>
                        <w:rStyle w:val="nfasissutil"/>
                        <w:rFonts w:cs="Poppins"/>
                        <w:b w:val="0"/>
                        <w:bCs/>
                        <w:sz w:val="15"/>
                        <w:szCs w:val="15"/>
                        <w:lang w:val="es-419"/>
                      </w:rPr>
                      <w:t xml:space="preserve">: info@algeiba.com, Paraná 771 Piso 2, Buenos Aires, CP 1017AAO, (+5411) </w:t>
                    </w:r>
                    <w:r w:rsidR="00ED3707" w:rsidRPr="00322862">
                      <w:rPr>
                        <w:rStyle w:val="nfasissutil"/>
                        <w:rFonts w:cs="Poppins"/>
                        <w:b w:val="0"/>
                        <w:bCs/>
                        <w:sz w:val="15"/>
                        <w:szCs w:val="15"/>
                        <w:lang w:val="es-419"/>
                      </w:rPr>
                      <w:t>3988 5519</w:t>
                    </w:r>
                  </w:p>
                  <w:p w14:paraId="54CFA598"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PERÚ:</w:t>
                    </w:r>
                    <w:r w:rsidRPr="00322862">
                      <w:rPr>
                        <w:rStyle w:val="nfasissutil"/>
                        <w:rFonts w:cs="Poppins"/>
                        <w:b w:val="0"/>
                        <w:bCs/>
                        <w:sz w:val="15"/>
                        <w:szCs w:val="15"/>
                        <w:lang w:val="es-419"/>
                      </w:rPr>
                      <w:t xml:space="preserve"> algeibape@algeiba.com, Dos de Mayo 516 Oficina 701, Miraflores, Lima, Perú (+511) 715-8976 / 8776</w:t>
                    </w:r>
                  </w:p>
                  <w:p w14:paraId="3D10A6F7" w14:textId="77777777" w:rsidR="00D54C9A" w:rsidRPr="00322862" w:rsidRDefault="00D54C9A" w:rsidP="00322862">
                    <w:pPr>
                      <w:pStyle w:val="Piedepgina"/>
                      <w:rPr>
                        <w:rStyle w:val="nfasissutil"/>
                        <w:rFonts w:cs="Poppins"/>
                        <w:b w:val="0"/>
                        <w:bCs/>
                        <w:sz w:val="15"/>
                        <w:szCs w:val="15"/>
                        <w:lang w:val="es-419"/>
                      </w:rPr>
                    </w:pPr>
                    <w:r w:rsidRPr="00322862">
                      <w:rPr>
                        <w:rStyle w:val="nfasissutil"/>
                        <w:rFonts w:ascii="Poppins" w:hAnsi="Poppins" w:cs="Poppins"/>
                        <w:sz w:val="15"/>
                        <w:szCs w:val="15"/>
                        <w:lang w:val="es-419"/>
                      </w:rPr>
                      <w:t>URUGUAY:</w:t>
                    </w:r>
                    <w:r w:rsidRPr="00322862">
                      <w:rPr>
                        <w:rStyle w:val="nfasissutil"/>
                        <w:rFonts w:cs="Poppins"/>
                        <w:b w:val="0"/>
                        <w:bCs/>
                        <w:sz w:val="15"/>
                        <w:szCs w:val="15"/>
                        <w:lang w:val="es-419"/>
                      </w:rPr>
                      <w:t xml:space="preserve"> algeibauy@algeiba.com, Convención 1343 Esc. 201, CP 11.100, Montevideo, Uruguay</w:t>
                    </w:r>
                  </w:p>
                  <w:p w14:paraId="42E2170A" w14:textId="77777777" w:rsidR="00322862" w:rsidRPr="00322862" w:rsidRDefault="00322862" w:rsidP="00322862">
                    <w:pPr>
                      <w:pStyle w:val="Piedepgina"/>
                      <w:rPr>
                        <w:rStyle w:val="nfasissutil"/>
                        <w:rFonts w:cs="Poppins"/>
                        <w:b w:val="0"/>
                        <w:bCs/>
                        <w:sz w:val="15"/>
                        <w:szCs w:val="15"/>
                        <w:lang w:val="es-AR"/>
                      </w:rPr>
                    </w:pPr>
                    <w:r>
                      <w:rPr>
                        <w:rStyle w:val="nfasissutil"/>
                        <w:rFonts w:ascii="Poppins" w:hAnsi="Poppins" w:cs="Poppins"/>
                        <w:sz w:val="15"/>
                        <w:szCs w:val="15"/>
                        <w:lang w:val="es-419"/>
                      </w:rPr>
                      <w:t>CHILE</w:t>
                    </w:r>
                    <w:r w:rsidRPr="00322862">
                      <w:rPr>
                        <w:rStyle w:val="nfasissutil"/>
                        <w:rFonts w:ascii="Poppins" w:hAnsi="Poppins" w:cs="Poppins"/>
                        <w:sz w:val="15"/>
                        <w:szCs w:val="15"/>
                        <w:lang w:val="es-419"/>
                      </w:rPr>
                      <w:t>:</w:t>
                    </w:r>
                    <w:r w:rsidRPr="00322862">
                      <w:rPr>
                        <w:rStyle w:val="nfasissutil"/>
                        <w:rFonts w:cs="Poppins"/>
                        <w:b w:val="0"/>
                        <w:bCs/>
                        <w:sz w:val="15"/>
                        <w:szCs w:val="15"/>
                        <w:lang w:val="es-419"/>
                      </w:rPr>
                      <w:t xml:space="preserve"> </w:t>
                    </w:r>
                    <w:r>
                      <w:rPr>
                        <w:rStyle w:val="nfasissutil"/>
                        <w:rFonts w:cs="Poppins"/>
                        <w:b w:val="0"/>
                        <w:bCs/>
                        <w:sz w:val="15"/>
                        <w:szCs w:val="15"/>
                        <w:lang w:val="es-419"/>
                      </w:rPr>
                      <w:t>info</w:t>
                    </w:r>
                    <w:r w:rsidRPr="00322862">
                      <w:rPr>
                        <w:rStyle w:val="nfasissutil"/>
                        <w:rFonts w:cs="Poppins"/>
                        <w:b w:val="0"/>
                        <w:bCs/>
                        <w:sz w:val="15"/>
                        <w:szCs w:val="15"/>
                        <w:lang w:val="es-419"/>
                      </w:rPr>
                      <w:t xml:space="preserve">@algeiba.com, </w:t>
                    </w:r>
                    <w:r w:rsidRPr="00322862">
                      <w:rPr>
                        <w:rFonts w:cs="Poppins"/>
                        <w:bCs/>
                        <w:iCs/>
                        <w:color w:val="000000" w:themeColor="text1"/>
                        <w:sz w:val="15"/>
                        <w:szCs w:val="15"/>
                        <w:lang w:val="it-IT"/>
                      </w:rPr>
                      <w:t>Dr Sotero del Rio 508 OF 1026</w:t>
                    </w:r>
                    <w:r>
                      <w:rPr>
                        <w:rFonts w:cs="Poppins"/>
                        <w:bCs/>
                        <w:iCs/>
                        <w:color w:val="000000" w:themeColor="text1"/>
                        <w:sz w:val="15"/>
                        <w:szCs w:val="15"/>
                        <w:lang w:val="es-AR"/>
                      </w:rPr>
                      <w:t>, Comuna Santiago</w:t>
                    </w:r>
                  </w:p>
                  <w:p w14:paraId="769AB525" w14:textId="77777777" w:rsidR="00322862" w:rsidRPr="00322862" w:rsidRDefault="00322862" w:rsidP="00322862">
                    <w:pPr>
                      <w:pStyle w:val="Piedepgina"/>
                      <w:rPr>
                        <w:rFonts w:cs="Poppins"/>
                        <w:bCs/>
                        <w:iCs/>
                        <w:color w:val="000000" w:themeColor="text1"/>
                        <w:sz w:val="15"/>
                        <w:szCs w:val="15"/>
                      </w:rPr>
                    </w:pPr>
                    <w:r w:rsidRPr="00322862">
                      <w:rPr>
                        <w:rStyle w:val="nfasissutil"/>
                        <w:rFonts w:ascii="Poppins" w:hAnsi="Poppins" w:cs="Poppins"/>
                        <w:sz w:val="15"/>
                        <w:szCs w:val="15"/>
                      </w:rPr>
                      <w:t>USA:</w:t>
                    </w:r>
                    <w:r w:rsidRPr="00322862">
                      <w:rPr>
                        <w:rStyle w:val="nfasissutil"/>
                        <w:rFonts w:cs="Poppins"/>
                        <w:b w:val="0"/>
                        <w:bCs/>
                        <w:sz w:val="15"/>
                        <w:szCs w:val="15"/>
                      </w:rPr>
                      <w:t xml:space="preserve"> Info@algeiba.com, </w:t>
                    </w:r>
                    <w:r w:rsidRPr="00322862">
                      <w:rPr>
                        <w:rFonts w:cs="Poppins"/>
                        <w:bCs/>
                        <w:iCs/>
                        <w:color w:val="000000" w:themeColor="text1"/>
                        <w:sz w:val="15"/>
                        <w:szCs w:val="15"/>
                      </w:rPr>
                      <w:t>407 Lincoln RD Suite 6 – G, Miami Beach FL. 33139</w:t>
                    </w:r>
                  </w:p>
                  <w:p w14:paraId="28243677" w14:textId="77777777" w:rsidR="00322862" w:rsidRPr="00322862" w:rsidRDefault="00322862" w:rsidP="00322862">
                    <w:pPr>
                      <w:pStyle w:val="Piedepgina"/>
                      <w:rPr>
                        <w:rFonts w:cs="Poppins"/>
                        <w:bCs/>
                        <w:iCs/>
                        <w:color w:val="000000" w:themeColor="text1"/>
                        <w:sz w:val="15"/>
                        <w:szCs w:val="15"/>
                      </w:rPr>
                    </w:pPr>
                  </w:p>
                  <w:p w14:paraId="104A4DF9" w14:textId="77777777" w:rsidR="00322862" w:rsidRPr="00322862" w:rsidRDefault="00322862" w:rsidP="00322862">
                    <w:pPr>
                      <w:pStyle w:val="Piedepgina"/>
                      <w:rPr>
                        <w:rStyle w:val="nfasissutil"/>
                        <w:rFonts w:cs="Poppins"/>
                        <w:b w:val="0"/>
                        <w:bCs/>
                        <w:sz w:val="18"/>
                        <w:szCs w:val="18"/>
                      </w:rPr>
                    </w:pPr>
                  </w:p>
                  <w:p w14:paraId="0D9DFBAA" w14:textId="77777777" w:rsidR="00D54C9A" w:rsidRPr="00322862" w:rsidRDefault="00D54C9A" w:rsidP="00D54C9A">
                    <w:pPr>
                      <w:pStyle w:val="Piedepgina"/>
                      <w:jc w:val="center"/>
                      <w:rPr>
                        <w:rStyle w:val="nfasissutil"/>
                        <w:rFonts w:ascii="Poppins" w:hAnsi="Poppins" w:cs="Poppins"/>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B701" w14:textId="77777777" w:rsidR="007B0FE2" w:rsidRDefault="007B0FE2" w:rsidP="008B11A6">
      <w:pPr>
        <w:spacing w:after="0" w:line="240" w:lineRule="auto"/>
      </w:pPr>
      <w:r>
        <w:separator/>
      </w:r>
    </w:p>
  </w:footnote>
  <w:footnote w:type="continuationSeparator" w:id="0">
    <w:p w14:paraId="49E37522" w14:textId="77777777" w:rsidR="007B0FE2" w:rsidRDefault="007B0FE2" w:rsidP="008B11A6">
      <w:pPr>
        <w:spacing w:after="0" w:line="240" w:lineRule="auto"/>
      </w:pPr>
      <w:r>
        <w:continuationSeparator/>
      </w:r>
    </w:p>
  </w:footnote>
  <w:footnote w:type="continuationNotice" w:id="1">
    <w:p w14:paraId="593D30C9" w14:textId="77777777" w:rsidR="007B0FE2" w:rsidRDefault="007B0F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1A2B" w14:textId="77777777" w:rsidR="00E97DBE" w:rsidRDefault="00506E8F">
    <w:pPr>
      <w:pStyle w:val="Encabezado"/>
      <w:rPr>
        <w:noProof/>
      </w:rPr>
    </w:pPr>
    <w:r>
      <w:rPr>
        <w:noProof/>
      </w:rPr>
      <w:drawing>
        <wp:anchor distT="0" distB="0" distL="114300" distR="114300" simplePos="0" relativeHeight="251658241" behindDoc="0" locked="0" layoutInCell="1" allowOverlap="1" wp14:anchorId="48759313" wp14:editId="61981385">
          <wp:simplePos x="0" y="0"/>
          <wp:positionH relativeFrom="column">
            <wp:posOffset>-95003</wp:posOffset>
          </wp:positionH>
          <wp:positionV relativeFrom="page">
            <wp:posOffset>23751</wp:posOffset>
          </wp:positionV>
          <wp:extent cx="1947554" cy="816361"/>
          <wp:effectExtent l="0" t="0" r="0" b="0"/>
          <wp:wrapNone/>
          <wp:docPr id="1158239103" name="Imagen 115823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951129" cy="817860"/>
                  </a:xfrm>
                  <a:prstGeom prst="rect">
                    <a:avLst/>
                  </a:prstGeom>
                </pic:spPr>
              </pic:pic>
            </a:graphicData>
          </a:graphic>
          <wp14:sizeRelH relativeFrom="margin">
            <wp14:pctWidth>0</wp14:pctWidth>
          </wp14:sizeRelH>
          <wp14:sizeRelV relativeFrom="margin">
            <wp14:pctHeight>0</wp14:pctHeight>
          </wp14:sizeRelV>
        </wp:anchor>
      </w:drawing>
    </w:r>
    <w:r w:rsidR="00E97DBE">
      <w:rPr>
        <w:noProof/>
      </w:rPr>
      <mc:AlternateContent>
        <mc:Choice Requires="wps">
          <w:drawing>
            <wp:anchor distT="0" distB="0" distL="114300" distR="114300" simplePos="0" relativeHeight="251658242" behindDoc="0" locked="0" layoutInCell="1" allowOverlap="1" wp14:anchorId="2231CA6E" wp14:editId="6B2FB420">
              <wp:simplePos x="0" y="0"/>
              <wp:positionH relativeFrom="leftMargin">
                <wp:posOffset>285750</wp:posOffset>
              </wp:positionH>
              <wp:positionV relativeFrom="paragraph">
                <wp:posOffset>-495300</wp:posOffset>
              </wp:positionV>
              <wp:extent cx="72000" cy="10692000"/>
              <wp:effectExtent l="0" t="0" r="4445" b="0"/>
              <wp:wrapSquare wrapText="bothSides"/>
              <wp:docPr id="3" name="Rectángulo 3"/>
              <wp:cNvGraphicFramePr/>
              <a:graphic xmlns:a="http://schemas.openxmlformats.org/drawingml/2006/main">
                <a:graphicData uri="http://schemas.microsoft.com/office/word/2010/wordprocessingShape">
                  <wps:wsp>
                    <wps:cNvSpPr/>
                    <wps:spPr>
                      <a:xfrm>
                        <a:off x="0" y="0"/>
                        <a:ext cx="72000" cy="106920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0DCFAE9" id="Rectángulo 3" o:spid="_x0000_s1026" style="position:absolute;margin-left:22.5pt;margin-top:-39pt;width:5.65pt;height:841.9pt;z-index:25165824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" fillcolor="#279aed [3207]" stroked="f" strokeweight="1pt">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034B" w14:textId="77777777" w:rsidR="00D54C9A" w:rsidRDefault="002E7066">
    <w:pPr>
      <w:pStyle w:val="Encabezado"/>
    </w:pPr>
    <w:r>
      <w:rPr>
        <w:noProof/>
      </w:rPr>
      <w:drawing>
        <wp:inline distT="0" distB="0" distL="0" distR="0" wp14:anchorId="2E12808A" wp14:editId="16DA08E0">
          <wp:extent cx="1922563" cy="805647"/>
          <wp:effectExtent l="0" t="0" r="0" b="0"/>
          <wp:docPr id="2052759185"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3639" name="Imagen 5"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965831" cy="823779"/>
                  </a:xfrm>
                  <a:prstGeom prst="rect">
                    <a:avLst/>
                  </a:prstGeom>
                </pic:spPr>
              </pic:pic>
            </a:graphicData>
          </a:graphic>
        </wp:inline>
      </w:drawing>
    </w:r>
    <w:r w:rsidR="00D54C9A">
      <w:rPr>
        <w:noProof/>
      </w:rPr>
      <mc:AlternateContent>
        <mc:Choice Requires="wps">
          <w:drawing>
            <wp:anchor distT="0" distB="0" distL="114300" distR="114300" simplePos="0" relativeHeight="251658243" behindDoc="0" locked="0" layoutInCell="1" allowOverlap="1" wp14:anchorId="45932B94" wp14:editId="39FB9B11">
              <wp:simplePos x="0" y="0"/>
              <wp:positionH relativeFrom="leftMargin">
                <wp:posOffset>285750</wp:posOffset>
              </wp:positionH>
              <wp:positionV relativeFrom="paragraph">
                <wp:posOffset>-457200</wp:posOffset>
              </wp:positionV>
              <wp:extent cx="72000" cy="10692000"/>
              <wp:effectExtent l="0" t="0" r="4445" b="0"/>
              <wp:wrapSquare wrapText="bothSides"/>
              <wp:docPr id="4" name="Rectángulo 4"/>
              <wp:cNvGraphicFramePr/>
              <a:graphic xmlns:a="http://schemas.openxmlformats.org/drawingml/2006/main">
                <a:graphicData uri="http://schemas.microsoft.com/office/word/2010/wordprocessingShape">
                  <wps:wsp>
                    <wps:cNvSpPr/>
                    <wps:spPr>
                      <a:xfrm>
                        <a:off x="0" y="0"/>
                        <a:ext cx="72000" cy="106920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FB17060" id="Rectángulo 4" o:spid="_x0000_s1026" style="position:absolute;margin-left:22.5pt;margin-top:-36pt;width:5.65pt;height:841.9pt;z-index:25165824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" fillcolor="#279aed [3207]" stroked="f" strokeweight="1pt">
              <w10:wrap type="square"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C8CBA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614A39"/>
    <w:multiLevelType w:val="hybridMultilevel"/>
    <w:tmpl w:val="6FE88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94A35F4"/>
    <w:multiLevelType w:val="multilevel"/>
    <w:tmpl w:val="2D60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62714"/>
    <w:multiLevelType w:val="multilevel"/>
    <w:tmpl w:val="CDEEB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12075"/>
    <w:multiLevelType w:val="multilevel"/>
    <w:tmpl w:val="E49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97CD5"/>
    <w:multiLevelType w:val="hybridMultilevel"/>
    <w:tmpl w:val="8E8057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8641EE7"/>
    <w:multiLevelType w:val="hybridMultilevel"/>
    <w:tmpl w:val="98DCD9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FC53408"/>
    <w:multiLevelType w:val="hybridMultilevel"/>
    <w:tmpl w:val="AD0077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342571F"/>
    <w:multiLevelType w:val="multilevel"/>
    <w:tmpl w:val="348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843D6E"/>
    <w:multiLevelType w:val="multilevel"/>
    <w:tmpl w:val="E9E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722572">
    <w:abstractNumId w:val="0"/>
  </w:num>
  <w:num w:numId="2" w16cid:durableId="149446363">
    <w:abstractNumId w:val="7"/>
  </w:num>
  <w:num w:numId="3" w16cid:durableId="449397652">
    <w:abstractNumId w:val="5"/>
  </w:num>
  <w:num w:numId="4" w16cid:durableId="1030764557">
    <w:abstractNumId w:val="8"/>
  </w:num>
  <w:num w:numId="5" w16cid:durableId="1867790169">
    <w:abstractNumId w:val="1"/>
  </w:num>
  <w:num w:numId="6" w16cid:durableId="454176936">
    <w:abstractNumId w:val="6"/>
  </w:num>
  <w:num w:numId="7" w16cid:durableId="1464276620">
    <w:abstractNumId w:val="9"/>
  </w:num>
  <w:num w:numId="8" w16cid:durableId="840463478">
    <w:abstractNumId w:val="2"/>
  </w:num>
  <w:num w:numId="9" w16cid:durableId="1778253841">
    <w:abstractNumId w:val="3"/>
  </w:num>
  <w:num w:numId="10" w16cid:durableId="946278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26"/>
    <w:rsid w:val="000033E9"/>
    <w:rsid w:val="000040E3"/>
    <w:rsid w:val="00004EEE"/>
    <w:rsid w:val="00006BB0"/>
    <w:rsid w:val="00007B85"/>
    <w:rsid w:val="000108C6"/>
    <w:rsid w:val="000114BC"/>
    <w:rsid w:val="00011E91"/>
    <w:rsid w:val="00012498"/>
    <w:rsid w:val="00015087"/>
    <w:rsid w:val="00015FDE"/>
    <w:rsid w:val="0001673C"/>
    <w:rsid w:val="00017848"/>
    <w:rsid w:val="000224C1"/>
    <w:rsid w:val="00022C37"/>
    <w:rsid w:val="00024DC8"/>
    <w:rsid w:val="00024E6E"/>
    <w:rsid w:val="00025941"/>
    <w:rsid w:val="000259CF"/>
    <w:rsid w:val="0002647E"/>
    <w:rsid w:val="00026B6D"/>
    <w:rsid w:val="00027B65"/>
    <w:rsid w:val="00032DA7"/>
    <w:rsid w:val="00035B13"/>
    <w:rsid w:val="00035B95"/>
    <w:rsid w:val="00041765"/>
    <w:rsid w:val="00041A7D"/>
    <w:rsid w:val="00041F4F"/>
    <w:rsid w:val="00046E39"/>
    <w:rsid w:val="0005036E"/>
    <w:rsid w:val="00050538"/>
    <w:rsid w:val="00052FD9"/>
    <w:rsid w:val="000549FD"/>
    <w:rsid w:val="00054F83"/>
    <w:rsid w:val="000576A6"/>
    <w:rsid w:val="0006098E"/>
    <w:rsid w:val="00061217"/>
    <w:rsid w:val="0006286C"/>
    <w:rsid w:val="00067473"/>
    <w:rsid w:val="000706EF"/>
    <w:rsid w:val="00072A34"/>
    <w:rsid w:val="000756BC"/>
    <w:rsid w:val="00075B7C"/>
    <w:rsid w:val="000761B5"/>
    <w:rsid w:val="00077579"/>
    <w:rsid w:val="00080023"/>
    <w:rsid w:val="000816C9"/>
    <w:rsid w:val="00082950"/>
    <w:rsid w:val="00083248"/>
    <w:rsid w:val="00083B07"/>
    <w:rsid w:val="0008503F"/>
    <w:rsid w:val="000908B0"/>
    <w:rsid w:val="00090EDF"/>
    <w:rsid w:val="00092AAD"/>
    <w:rsid w:val="00094011"/>
    <w:rsid w:val="00096788"/>
    <w:rsid w:val="00096964"/>
    <w:rsid w:val="000A12C1"/>
    <w:rsid w:val="000A3242"/>
    <w:rsid w:val="000A3DA9"/>
    <w:rsid w:val="000A44EF"/>
    <w:rsid w:val="000A4649"/>
    <w:rsid w:val="000A4E8D"/>
    <w:rsid w:val="000B22F1"/>
    <w:rsid w:val="000B290C"/>
    <w:rsid w:val="000B3543"/>
    <w:rsid w:val="000B357F"/>
    <w:rsid w:val="000B54D0"/>
    <w:rsid w:val="000B6532"/>
    <w:rsid w:val="000C10B1"/>
    <w:rsid w:val="000C3B5C"/>
    <w:rsid w:val="000C57B2"/>
    <w:rsid w:val="000C7AB9"/>
    <w:rsid w:val="000D012A"/>
    <w:rsid w:val="000D0BAD"/>
    <w:rsid w:val="000D1727"/>
    <w:rsid w:val="000D340B"/>
    <w:rsid w:val="000D3A6D"/>
    <w:rsid w:val="000D447A"/>
    <w:rsid w:val="000D527C"/>
    <w:rsid w:val="000E0D2A"/>
    <w:rsid w:val="000E0EE4"/>
    <w:rsid w:val="000E247A"/>
    <w:rsid w:val="000E2B35"/>
    <w:rsid w:val="000E5A76"/>
    <w:rsid w:val="000E7744"/>
    <w:rsid w:val="000E7904"/>
    <w:rsid w:val="000F152A"/>
    <w:rsid w:val="000F4594"/>
    <w:rsid w:val="000F4B60"/>
    <w:rsid w:val="000F55CB"/>
    <w:rsid w:val="00100F62"/>
    <w:rsid w:val="001010C6"/>
    <w:rsid w:val="001017A8"/>
    <w:rsid w:val="00101A14"/>
    <w:rsid w:val="00101B5E"/>
    <w:rsid w:val="001026AF"/>
    <w:rsid w:val="001027AD"/>
    <w:rsid w:val="00102CFE"/>
    <w:rsid w:val="00103941"/>
    <w:rsid w:val="00104A85"/>
    <w:rsid w:val="00106044"/>
    <w:rsid w:val="0010631F"/>
    <w:rsid w:val="001066A4"/>
    <w:rsid w:val="0010724B"/>
    <w:rsid w:val="00110ADE"/>
    <w:rsid w:val="001118C6"/>
    <w:rsid w:val="00111F3E"/>
    <w:rsid w:val="001120D6"/>
    <w:rsid w:val="00113D36"/>
    <w:rsid w:val="00114519"/>
    <w:rsid w:val="00116255"/>
    <w:rsid w:val="0011640B"/>
    <w:rsid w:val="001167FF"/>
    <w:rsid w:val="00117265"/>
    <w:rsid w:val="00117840"/>
    <w:rsid w:val="00120138"/>
    <w:rsid w:val="0012205E"/>
    <w:rsid w:val="001220C4"/>
    <w:rsid w:val="00123908"/>
    <w:rsid w:val="001267BE"/>
    <w:rsid w:val="001304CC"/>
    <w:rsid w:val="00130755"/>
    <w:rsid w:val="00130889"/>
    <w:rsid w:val="001326F1"/>
    <w:rsid w:val="001327C0"/>
    <w:rsid w:val="001329AF"/>
    <w:rsid w:val="001351B0"/>
    <w:rsid w:val="001367B2"/>
    <w:rsid w:val="00136D49"/>
    <w:rsid w:val="0013707E"/>
    <w:rsid w:val="0013724D"/>
    <w:rsid w:val="00137801"/>
    <w:rsid w:val="00140373"/>
    <w:rsid w:val="00141E86"/>
    <w:rsid w:val="0014650F"/>
    <w:rsid w:val="001467EA"/>
    <w:rsid w:val="0015108A"/>
    <w:rsid w:val="00152D6B"/>
    <w:rsid w:val="001568B6"/>
    <w:rsid w:val="00160D14"/>
    <w:rsid w:val="00164F2C"/>
    <w:rsid w:val="00165913"/>
    <w:rsid w:val="001663D0"/>
    <w:rsid w:val="00166CA7"/>
    <w:rsid w:val="00167792"/>
    <w:rsid w:val="00170DA2"/>
    <w:rsid w:val="00175DBA"/>
    <w:rsid w:val="00176732"/>
    <w:rsid w:val="00176B26"/>
    <w:rsid w:val="001804F7"/>
    <w:rsid w:val="00184C93"/>
    <w:rsid w:val="0018695E"/>
    <w:rsid w:val="001876A2"/>
    <w:rsid w:val="00190B8E"/>
    <w:rsid w:val="00191068"/>
    <w:rsid w:val="00192A0E"/>
    <w:rsid w:val="00192C08"/>
    <w:rsid w:val="001931D1"/>
    <w:rsid w:val="00193BAF"/>
    <w:rsid w:val="00194164"/>
    <w:rsid w:val="00195D5E"/>
    <w:rsid w:val="00195DBB"/>
    <w:rsid w:val="001960D3"/>
    <w:rsid w:val="001A0675"/>
    <w:rsid w:val="001A1CE2"/>
    <w:rsid w:val="001A2AB0"/>
    <w:rsid w:val="001A3FF0"/>
    <w:rsid w:val="001A67F1"/>
    <w:rsid w:val="001A783C"/>
    <w:rsid w:val="001B04C3"/>
    <w:rsid w:val="001B08E0"/>
    <w:rsid w:val="001B0AF0"/>
    <w:rsid w:val="001B344A"/>
    <w:rsid w:val="001B45E5"/>
    <w:rsid w:val="001B46C6"/>
    <w:rsid w:val="001B49C0"/>
    <w:rsid w:val="001B52DE"/>
    <w:rsid w:val="001B5E8C"/>
    <w:rsid w:val="001B702E"/>
    <w:rsid w:val="001B785D"/>
    <w:rsid w:val="001C3CEF"/>
    <w:rsid w:val="001C4F79"/>
    <w:rsid w:val="001C5DDE"/>
    <w:rsid w:val="001D30AF"/>
    <w:rsid w:val="001D3C1E"/>
    <w:rsid w:val="001D499B"/>
    <w:rsid w:val="001D5D1A"/>
    <w:rsid w:val="001E0146"/>
    <w:rsid w:val="001E2957"/>
    <w:rsid w:val="001E2CE8"/>
    <w:rsid w:val="001E377A"/>
    <w:rsid w:val="001E7958"/>
    <w:rsid w:val="001E7E0A"/>
    <w:rsid w:val="001F09F3"/>
    <w:rsid w:val="001F1217"/>
    <w:rsid w:val="001F15FC"/>
    <w:rsid w:val="001F7711"/>
    <w:rsid w:val="00200C22"/>
    <w:rsid w:val="00202252"/>
    <w:rsid w:val="00204CF9"/>
    <w:rsid w:val="002053D3"/>
    <w:rsid w:val="00205E5C"/>
    <w:rsid w:val="00207925"/>
    <w:rsid w:val="00207975"/>
    <w:rsid w:val="00207E20"/>
    <w:rsid w:val="00210BB5"/>
    <w:rsid w:val="00212875"/>
    <w:rsid w:val="002164C4"/>
    <w:rsid w:val="00221E22"/>
    <w:rsid w:val="00230E0B"/>
    <w:rsid w:val="002324F2"/>
    <w:rsid w:val="00234575"/>
    <w:rsid w:val="00235C30"/>
    <w:rsid w:val="0024407A"/>
    <w:rsid w:val="002449EA"/>
    <w:rsid w:val="00246A10"/>
    <w:rsid w:val="00251F79"/>
    <w:rsid w:val="00252527"/>
    <w:rsid w:val="00252621"/>
    <w:rsid w:val="002529FD"/>
    <w:rsid w:val="002563CF"/>
    <w:rsid w:val="00257ADC"/>
    <w:rsid w:val="00257F10"/>
    <w:rsid w:val="002610F8"/>
    <w:rsid w:val="00263A42"/>
    <w:rsid w:val="0026449A"/>
    <w:rsid w:val="002702FB"/>
    <w:rsid w:val="00275E32"/>
    <w:rsid w:val="00277930"/>
    <w:rsid w:val="00290258"/>
    <w:rsid w:val="00290A50"/>
    <w:rsid w:val="0029109B"/>
    <w:rsid w:val="00291C46"/>
    <w:rsid w:val="00293350"/>
    <w:rsid w:val="00294E50"/>
    <w:rsid w:val="0029541C"/>
    <w:rsid w:val="002A147A"/>
    <w:rsid w:val="002A4B3A"/>
    <w:rsid w:val="002A5540"/>
    <w:rsid w:val="002A7A3A"/>
    <w:rsid w:val="002B1166"/>
    <w:rsid w:val="002B149C"/>
    <w:rsid w:val="002B24FB"/>
    <w:rsid w:val="002B3466"/>
    <w:rsid w:val="002B5A74"/>
    <w:rsid w:val="002B6BDA"/>
    <w:rsid w:val="002B7C06"/>
    <w:rsid w:val="002C08F6"/>
    <w:rsid w:val="002C18C4"/>
    <w:rsid w:val="002C1AA0"/>
    <w:rsid w:val="002C3C6D"/>
    <w:rsid w:val="002C3CDA"/>
    <w:rsid w:val="002D2835"/>
    <w:rsid w:val="002D2EB5"/>
    <w:rsid w:val="002D5BE0"/>
    <w:rsid w:val="002D6302"/>
    <w:rsid w:val="002D653A"/>
    <w:rsid w:val="002D6E44"/>
    <w:rsid w:val="002D7193"/>
    <w:rsid w:val="002D74C4"/>
    <w:rsid w:val="002E1F7C"/>
    <w:rsid w:val="002E2C47"/>
    <w:rsid w:val="002E45A7"/>
    <w:rsid w:val="002E5712"/>
    <w:rsid w:val="002E7066"/>
    <w:rsid w:val="002F159B"/>
    <w:rsid w:val="002F1EB4"/>
    <w:rsid w:val="002F3331"/>
    <w:rsid w:val="002F3C55"/>
    <w:rsid w:val="002F472A"/>
    <w:rsid w:val="002F6457"/>
    <w:rsid w:val="002F7038"/>
    <w:rsid w:val="002F74ED"/>
    <w:rsid w:val="002F75AB"/>
    <w:rsid w:val="00300F22"/>
    <w:rsid w:val="0030466A"/>
    <w:rsid w:val="003048B9"/>
    <w:rsid w:val="00305DE1"/>
    <w:rsid w:val="003069DC"/>
    <w:rsid w:val="003078D7"/>
    <w:rsid w:val="003106C2"/>
    <w:rsid w:val="00311188"/>
    <w:rsid w:val="00313D44"/>
    <w:rsid w:val="003142EE"/>
    <w:rsid w:val="003146C4"/>
    <w:rsid w:val="00314973"/>
    <w:rsid w:val="00315B83"/>
    <w:rsid w:val="003172F5"/>
    <w:rsid w:val="003213FC"/>
    <w:rsid w:val="0032167F"/>
    <w:rsid w:val="00321864"/>
    <w:rsid w:val="00321FF2"/>
    <w:rsid w:val="0032203B"/>
    <w:rsid w:val="00322862"/>
    <w:rsid w:val="003238AE"/>
    <w:rsid w:val="0032703D"/>
    <w:rsid w:val="00331559"/>
    <w:rsid w:val="00331D18"/>
    <w:rsid w:val="00333589"/>
    <w:rsid w:val="003336A1"/>
    <w:rsid w:val="00334976"/>
    <w:rsid w:val="00334B8D"/>
    <w:rsid w:val="00337063"/>
    <w:rsid w:val="003410A6"/>
    <w:rsid w:val="00344366"/>
    <w:rsid w:val="00345249"/>
    <w:rsid w:val="003459F2"/>
    <w:rsid w:val="0034659F"/>
    <w:rsid w:val="00347057"/>
    <w:rsid w:val="00347AE1"/>
    <w:rsid w:val="00350B03"/>
    <w:rsid w:val="0035156B"/>
    <w:rsid w:val="00352D0B"/>
    <w:rsid w:val="00353240"/>
    <w:rsid w:val="00353E86"/>
    <w:rsid w:val="00354DAD"/>
    <w:rsid w:val="00354E01"/>
    <w:rsid w:val="00360A0D"/>
    <w:rsid w:val="00360D05"/>
    <w:rsid w:val="00364E00"/>
    <w:rsid w:val="00366935"/>
    <w:rsid w:val="00370184"/>
    <w:rsid w:val="0037306F"/>
    <w:rsid w:val="00374EC5"/>
    <w:rsid w:val="00375322"/>
    <w:rsid w:val="00375DE2"/>
    <w:rsid w:val="003762FD"/>
    <w:rsid w:val="003772C4"/>
    <w:rsid w:val="0038218C"/>
    <w:rsid w:val="003846D7"/>
    <w:rsid w:val="00384EB2"/>
    <w:rsid w:val="00386BDE"/>
    <w:rsid w:val="00390EA1"/>
    <w:rsid w:val="00391614"/>
    <w:rsid w:val="00391847"/>
    <w:rsid w:val="00391F39"/>
    <w:rsid w:val="00392A04"/>
    <w:rsid w:val="00392A89"/>
    <w:rsid w:val="00393E35"/>
    <w:rsid w:val="00394141"/>
    <w:rsid w:val="003A0D59"/>
    <w:rsid w:val="003A1E57"/>
    <w:rsid w:val="003A2BF4"/>
    <w:rsid w:val="003A4F54"/>
    <w:rsid w:val="003A6FEF"/>
    <w:rsid w:val="003A73E9"/>
    <w:rsid w:val="003B00B6"/>
    <w:rsid w:val="003B06AB"/>
    <w:rsid w:val="003B117C"/>
    <w:rsid w:val="003B1546"/>
    <w:rsid w:val="003B7627"/>
    <w:rsid w:val="003B7872"/>
    <w:rsid w:val="003B7D9C"/>
    <w:rsid w:val="003C01C8"/>
    <w:rsid w:val="003C023C"/>
    <w:rsid w:val="003C3655"/>
    <w:rsid w:val="003C7E62"/>
    <w:rsid w:val="003D07F9"/>
    <w:rsid w:val="003D194C"/>
    <w:rsid w:val="003D3D65"/>
    <w:rsid w:val="003E0666"/>
    <w:rsid w:val="003E4587"/>
    <w:rsid w:val="003E4F4E"/>
    <w:rsid w:val="003E5084"/>
    <w:rsid w:val="003E74BE"/>
    <w:rsid w:val="003E7B0A"/>
    <w:rsid w:val="003F02A7"/>
    <w:rsid w:val="003F0667"/>
    <w:rsid w:val="003F1986"/>
    <w:rsid w:val="003F269F"/>
    <w:rsid w:val="003F298E"/>
    <w:rsid w:val="003F2C97"/>
    <w:rsid w:val="003F33B9"/>
    <w:rsid w:val="003F4576"/>
    <w:rsid w:val="003F4CAF"/>
    <w:rsid w:val="003F5E74"/>
    <w:rsid w:val="003F6572"/>
    <w:rsid w:val="00404851"/>
    <w:rsid w:val="00407497"/>
    <w:rsid w:val="00411022"/>
    <w:rsid w:val="004117FD"/>
    <w:rsid w:val="00416ADA"/>
    <w:rsid w:val="00416FF6"/>
    <w:rsid w:val="0042011D"/>
    <w:rsid w:val="004211BE"/>
    <w:rsid w:val="00422715"/>
    <w:rsid w:val="00422F59"/>
    <w:rsid w:val="00424F29"/>
    <w:rsid w:val="00424F80"/>
    <w:rsid w:val="00425B77"/>
    <w:rsid w:val="00426901"/>
    <w:rsid w:val="00432003"/>
    <w:rsid w:val="00434301"/>
    <w:rsid w:val="00435574"/>
    <w:rsid w:val="00436998"/>
    <w:rsid w:val="00437F0A"/>
    <w:rsid w:val="00440E35"/>
    <w:rsid w:val="004415FD"/>
    <w:rsid w:val="0044166A"/>
    <w:rsid w:val="00441EA3"/>
    <w:rsid w:val="004435B5"/>
    <w:rsid w:val="00443A50"/>
    <w:rsid w:val="00444729"/>
    <w:rsid w:val="00446477"/>
    <w:rsid w:val="00446659"/>
    <w:rsid w:val="004476C4"/>
    <w:rsid w:val="004501F0"/>
    <w:rsid w:val="00453B59"/>
    <w:rsid w:val="00455AA9"/>
    <w:rsid w:val="00456028"/>
    <w:rsid w:val="0045617D"/>
    <w:rsid w:val="00456936"/>
    <w:rsid w:val="00464198"/>
    <w:rsid w:val="00465AA0"/>
    <w:rsid w:val="00465D52"/>
    <w:rsid w:val="00466561"/>
    <w:rsid w:val="0047049A"/>
    <w:rsid w:val="00470509"/>
    <w:rsid w:val="00471152"/>
    <w:rsid w:val="00472474"/>
    <w:rsid w:val="00472AAE"/>
    <w:rsid w:val="00473C58"/>
    <w:rsid w:val="00475459"/>
    <w:rsid w:val="004769AC"/>
    <w:rsid w:val="00477D1F"/>
    <w:rsid w:val="00477F59"/>
    <w:rsid w:val="0048059F"/>
    <w:rsid w:val="00480641"/>
    <w:rsid w:val="0048065E"/>
    <w:rsid w:val="00480A34"/>
    <w:rsid w:val="0048254D"/>
    <w:rsid w:val="00484696"/>
    <w:rsid w:val="00485D02"/>
    <w:rsid w:val="00486CBD"/>
    <w:rsid w:val="004926FC"/>
    <w:rsid w:val="00493CF7"/>
    <w:rsid w:val="00495802"/>
    <w:rsid w:val="004966AC"/>
    <w:rsid w:val="00497504"/>
    <w:rsid w:val="004976C2"/>
    <w:rsid w:val="00497FD2"/>
    <w:rsid w:val="004A0768"/>
    <w:rsid w:val="004A131A"/>
    <w:rsid w:val="004A21DD"/>
    <w:rsid w:val="004A2BCF"/>
    <w:rsid w:val="004A381E"/>
    <w:rsid w:val="004A3A07"/>
    <w:rsid w:val="004A3D37"/>
    <w:rsid w:val="004A4BF4"/>
    <w:rsid w:val="004A5002"/>
    <w:rsid w:val="004A52DE"/>
    <w:rsid w:val="004A693B"/>
    <w:rsid w:val="004A6CA4"/>
    <w:rsid w:val="004A7EFF"/>
    <w:rsid w:val="004B0450"/>
    <w:rsid w:val="004B4780"/>
    <w:rsid w:val="004C4E1A"/>
    <w:rsid w:val="004C58ED"/>
    <w:rsid w:val="004C5D18"/>
    <w:rsid w:val="004D03DA"/>
    <w:rsid w:val="004D108E"/>
    <w:rsid w:val="004D592F"/>
    <w:rsid w:val="004D730E"/>
    <w:rsid w:val="004E02C3"/>
    <w:rsid w:val="004E1D44"/>
    <w:rsid w:val="004E24E8"/>
    <w:rsid w:val="004E4535"/>
    <w:rsid w:val="004E5EF9"/>
    <w:rsid w:val="004F2D77"/>
    <w:rsid w:val="004F452C"/>
    <w:rsid w:val="004F68BD"/>
    <w:rsid w:val="00501923"/>
    <w:rsid w:val="00504E35"/>
    <w:rsid w:val="005058C5"/>
    <w:rsid w:val="00505F66"/>
    <w:rsid w:val="00506E8F"/>
    <w:rsid w:val="00507B75"/>
    <w:rsid w:val="005105A3"/>
    <w:rsid w:val="00516C64"/>
    <w:rsid w:val="00517CCC"/>
    <w:rsid w:val="00526E46"/>
    <w:rsid w:val="00527239"/>
    <w:rsid w:val="00527298"/>
    <w:rsid w:val="00530323"/>
    <w:rsid w:val="00531806"/>
    <w:rsid w:val="00531A5B"/>
    <w:rsid w:val="00534FF4"/>
    <w:rsid w:val="00536247"/>
    <w:rsid w:val="0053745C"/>
    <w:rsid w:val="00537E9B"/>
    <w:rsid w:val="0054161D"/>
    <w:rsid w:val="00545F5E"/>
    <w:rsid w:val="0055152E"/>
    <w:rsid w:val="00551DF3"/>
    <w:rsid w:val="0055349B"/>
    <w:rsid w:val="005537BC"/>
    <w:rsid w:val="00557C35"/>
    <w:rsid w:val="00557F51"/>
    <w:rsid w:val="00560C10"/>
    <w:rsid w:val="00560EFB"/>
    <w:rsid w:val="00561617"/>
    <w:rsid w:val="0057563D"/>
    <w:rsid w:val="005761F3"/>
    <w:rsid w:val="00576957"/>
    <w:rsid w:val="00576A79"/>
    <w:rsid w:val="005774FC"/>
    <w:rsid w:val="00582BB5"/>
    <w:rsid w:val="005832B3"/>
    <w:rsid w:val="00584155"/>
    <w:rsid w:val="005847B8"/>
    <w:rsid w:val="00584F1D"/>
    <w:rsid w:val="00590C05"/>
    <w:rsid w:val="00591779"/>
    <w:rsid w:val="005922CF"/>
    <w:rsid w:val="0059368E"/>
    <w:rsid w:val="005949F6"/>
    <w:rsid w:val="00595FC7"/>
    <w:rsid w:val="00596892"/>
    <w:rsid w:val="00596F01"/>
    <w:rsid w:val="005A0426"/>
    <w:rsid w:val="005A0A19"/>
    <w:rsid w:val="005A1427"/>
    <w:rsid w:val="005A1F63"/>
    <w:rsid w:val="005A275F"/>
    <w:rsid w:val="005A3AA3"/>
    <w:rsid w:val="005A3BB6"/>
    <w:rsid w:val="005A4760"/>
    <w:rsid w:val="005A5264"/>
    <w:rsid w:val="005A783A"/>
    <w:rsid w:val="005B015C"/>
    <w:rsid w:val="005B01B1"/>
    <w:rsid w:val="005B109A"/>
    <w:rsid w:val="005B1420"/>
    <w:rsid w:val="005B1A0D"/>
    <w:rsid w:val="005B1D1D"/>
    <w:rsid w:val="005B3BD9"/>
    <w:rsid w:val="005B5BE5"/>
    <w:rsid w:val="005B6B43"/>
    <w:rsid w:val="005C0F2F"/>
    <w:rsid w:val="005C0FB3"/>
    <w:rsid w:val="005C30C4"/>
    <w:rsid w:val="005C3273"/>
    <w:rsid w:val="005C32C9"/>
    <w:rsid w:val="005C4663"/>
    <w:rsid w:val="005C591A"/>
    <w:rsid w:val="005C7080"/>
    <w:rsid w:val="005C784A"/>
    <w:rsid w:val="005D128B"/>
    <w:rsid w:val="005D2579"/>
    <w:rsid w:val="005D294F"/>
    <w:rsid w:val="005D38C3"/>
    <w:rsid w:val="005D5924"/>
    <w:rsid w:val="005E03E7"/>
    <w:rsid w:val="005E5017"/>
    <w:rsid w:val="005E6148"/>
    <w:rsid w:val="005E6DDF"/>
    <w:rsid w:val="005F12A8"/>
    <w:rsid w:val="005F17E0"/>
    <w:rsid w:val="005F1DA9"/>
    <w:rsid w:val="005F520C"/>
    <w:rsid w:val="005F7343"/>
    <w:rsid w:val="005F7422"/>
    <w:rsid w:val="0060089F"/>
    <w:rsid w:val="006014E6"/>
    <w:rsid w:val="006019D0"/>
    <w:rsid w:val="00601A8F"/>
    <w:rsid w:val="006025A1"/>
    <w:rsid w:val="0060301D"/>
    <w:rsid w:val="0060426A"/>
    <w:rsid w:val="0060494B"/>
    <w:rsid w:val="00604989"/>
    <w:rsid w:val="00606949"/>
    <w:rsid w:val="0060711A"/>
    <w:rsid w:val="00607FE9"/>
    <w:rsid w:val="006100CC"/>
    <w:rsid w:val="0061169C"/>
    <w:rsid w:val="0061395D"/>
    <w:rsid w:val="00615988"/>
    <w:rsid w:val="00617835"/>
    <w:rsid w:val="0062295C"/>
    <w:rsid w:val="0062380F"/>
    <w:rsid w:val="00625CFB"/>
    <w:rsid w:val="006271B0"/>
    <w:rsid w:val="006307EC"/>
    <w:rsid w:val="0063094C"/>
    <w:rsid w:val="00634A23"/>
    <w:rsid w:val="00634CD1"/>
    <w:rsid w:val="00635560"/>
    <w:rsid w:val="00635893"/>
    <w:rsid w:val="006371E4"/>
    <w:rsid w:val="00640905"/>
    <w:rsid w:val="00642A2B"/>
    <w:rsid w:val="00643AB7"/>
    <w:rsid w:val="00645048"/>
    <w:rsid w:val="006526F9"/>
    <w:rsid w:val="006542A9"/>
    <w:rsid w:val="00654C1A"/>
    <w:rsid w:val="00654FBA"/>
    <w:rsid w:val="00655B0A"/>
    <w:rsid w:val="00656E67"/>
    <w:rsid w:val="006618FA"/>
    <w:rsid w:val="00664A79"/>
    <w:rsid w:val="00665E32"/>
    <w:rsid w:val="006668B8"/>
    <w:rsid w:val="00667569"/>
    <w:rsid w:val="00667833"/>
    <w:rsid w:val="00681E2D"/>
    <w:rsid w:val="00686C99"/>
    <w:rsid w:val="00693B08"/>
    <w:rsid w:val="00695745"/>
    <w:rsid w:val="00695D1B"/>
    <w:rsid w:val="006967B5"/>
    <w:rsid w:val="0069747F"/>
    <w:rsid w:val="006A4498"/>
    <w:rsid w:val="006B15C6"/>
    <w:rsid w:val="006B17E9"/>
    <w:rsid w:val="006B1B13"/>
    <w:rsid w:val="006B2706"/>
    <w:rsid w:val="006B4429"/>
    <w:rsid w:val="006B44CD"/>
    <w:rsid w:val="006B4B05"/>
    <w:rsid w:val="006B5395"/>
    <w:rsid w:val="006B5DCC"/>
    <w:rsid w:val="006B6035"/>
    <w:rsid w:val="006C01DF"/>
    <w:rsid w:val="006C18E5"/>
    <w:rsid w:val="006C3E08"/>
    <w:rsid w:val="006C4B2A"/>
    <w:rsid w:val="006C6A63"/>
    <w:rsid w:val="006C7BF2"/>
    <w:rsid w:val="006D1634"/>
    <w:rsid w:val="006D1F25"/>
    <w:rsid w:val="006D25DC"/>
    <w:rsid w:val="006D2E05"/>
    <w:rsid w:val="006D42B8"/>
    <w:rsid w:val="006D4A0C"/>
    <w:rsid w:val="006D52CD"/>
    <w:rsid w:val="006D71D5"/>
    <w:rsid w:val="006D7F83"/>
    <w:rsid w:val="006E26C6"/>
    <w:rsid w:val="006E490B"/>
    <w:rsid w:val="006E534C"/>
    <w:rsid w:val="006E6FCA"/>
    <w:rsid w:val="006F08AE"/>
    <w:rsid w:val="006F3437"/>
    <w:rsid w:val="006F71A5"/>
    <w:rsid w:val="006F747E"/>
    <w:rsid w:val="007008E1"/>
    <w:rsid w:val="0070234B"/>
    <w:rsid w:val="00702854"/>
    <w:rsid w:val="0070393D"/>
    <w:rsid w:val="007048EB"/>
    <w:rsid w:val="00710DE2"/>
    <w:rsid w:val="0071414B"/>
    <w:rsid w:val="00717666"/>
    <w:rsid w:val="0072077F"/>
    <w:rsid w:val="007238BE"/>
    <w:rsid w:val="00723DFB"/>
    <w:rsid w:val="00724D9A"/>
    <w:rsid w:val="00726F51"/>
    <w:rsid w:val="00731784"/>
    <w:rsid w:val="00732B01"/>
    <w:rsid w:val="00734D23"/>
    <w:rsid w:val="00736ED1"/>
    <w:rsid w:val="0073748D"/>
    <w:rsid w:val="00737B3C"/>
    <w:rsid w:val="0074059A"/>
    <w:rsid w:val="007408F9"/>
    <w:rsid w:val="007413D8"/>
    <w:rsid w:val="00741FB8"/>
    <w:rsid w:val="007433F0"/>
    <w:rsid w:val="007440A8"/>
    <w:rsid w:val="007440EA"/>
    <w:rsid w:val="00745E31"/>
    <w:rsid w:val="00750836"/>
    <w:rsid w:val="007523CB"/>
    <w:rsid w:val="007525B8"/>
    <w:rsid w:val="007551A5"/>
    <w:rsid w:val="00757D2A"/>
    <w:rsid w:val="0076075C"/>
    <w:rsid w:val="00761C33"/>
    <w:rsid w:val="007635EC"/>
    <w:rsid w:val="00765A7D"/>
    <w:rsid w:val="00767AA6"/>
    <w:rsid w:val="007702E5"/>
    <w:rsid w:val="00771E0B"/>
    <w:rsid w:val="0077253D"/>
    <w:rsid w:val="007731D2"/>
    <w:rsid w:val="00773B6C"/>
    <w:rsid w:val="00774D20"/>
    <w:rsid w:val="00777F0A"/>
    <w:rsid w:val="007808F9"/>
    <w:rsid w:val="00780E27"/>
    <w:rsid w:val="00781884"/>
    <w:rsid w:val="00781926"/>
    <w:rsid w:val="007826B6"/>
    <w:rsid w:val="00782C15"/>
    <w:rsid w:val="007844A0"/>
    <w:rsid w:val="00785008"/>
    <w:rsid w:val="007853EA"/>
    <w:rsid w:val="00785BE4"/>
    <w:rsid w:val="0078784F"/>
    <w:rsid w:val="00790DCD"/>
    <w:rsid w:val="00792475"/>
    <w:rsid w:val="007953A1"/>
    <w:rsid w:val="00795958"/>
    <w:rsid w:val="007A042A"/>
    <w:rsid w:val="007A37E8"/>
    <w:rsid w:val="007A6D7B"/>
    <w:rsid w:val="007B0FE2"/>
    <w:rsid w:val="007B144F"/>
    <w:rsid w:val="007B4256"/>
    <w:rsid w:val="007B6377"/>
    <w:rsid w:val="007B7A1F"/>
    <w:rsid w:val="007C19EB"/>
    <w:rsid w:val="007C3EEF"/>
    <w:rsid w:val="007C6C57"/>
    <w:rsid w:val="007C7286"/>
    <w:rsid w:val="007D0A69"/>
    <w:rsid w:val="007D2309"/>
    <w:rsid w:val="007D4F6F"/>
    <w:rsid w:val="007D6FCA"/>
    <w:rsid w:val="007E2106"/>
    <w:rsid w:val="007E52F1"/>
    <w:rsid w:val="007E5460"/>
    <w:rsid w:val="007E796F"/>
    <w:rsid w:val="007E7D44"/>
    <w:rsid w:val="007E7F47"/>
    <w:rsid w:val="007E7F8D"/>
    <w:rsid w:val="007F1683"/>
    <w:rsid w:val="007F1F08"/>
    <w:rsid w:val="007F2C15"/>
    <w:rsid w:val="007F3005"/>
    <w:rsid w:val="007F6EF8"/>
    <w:rsid w:val="00801860"/>
    <w:rsid w:val="008018F1"/>
    <w:rsid w:val="00802F87"/>
    <w:rsid w:val="00806578"/>
    <w:rsid w:val="00806DF6"/>
    <w:rsid w:val="008075C0"/>
    <w:rsid w:val="008079F2"/>
    <w:rsid w:val="00807EB6"/>
    <w:rsid w:val="00810A7D"/>
    <w:rsid w:val="008113C0"/>
    <w:rsid w:val="0081235E"/>
    <w:rsid w:val="00814CF3"/>
    <w:rsid w:val="008166B2"/>
    <w:rsid w:val="00816B33"/>
    <w:rsid w:val="00816C18"/>
    <w:rsid w:val="008206B5"/>
    <w:rsid w:val="00820B74"/>
    <w:rsid w:val="00820E60"/>
    <w:rsid w:val="00824C55"/>
    <w:rsid w:val="00825327"/>
    <w:rsid w:val="00826CA6"/>
    <w:rsid w:val="00831CDE"/>
    <w:rsid w:val="00832893"/>
    <w:rsid w:val="00833DA4"/>
    <w:rsid w:val="008370F0"/>
    <w:rsid w:val="00840774"/>
    <w:rsid w:val="00841768"/>
    <w:rsid w:val="00841A49"/>
    <w:rsid w:val="008436A1"/>
    <w:rsid w:val="00844FA0"/>
    <w:rsid w:val="00845D9C"/>
    <w:rsid w:val="00847EE3"/>
    <w:rsid w:val="00850C35"/>
    <w:rsid w:val="00851FA0"/>
    <w:rsid w:val="00853E61"/>
    <w:rsid w:val="00854C64"/>
    <w:rsid w:val="008565C5"/>
    <w:rsid w:val="00856ED0"/>
    <w:rsid w:val="0085782C"/>
    <w:rsid w:val="00863117"/>
    <w:rsid w:val="0086349B"/>
    <w:rsid w:val="00870B26"/>
    <w:rsid w:val="00871359"/>
    <w:rsid w:val="008714E1"/>
    <w:rsid w:val="008719A8"/>
    <w:rsid w:val="0087274A"/>
    <w:rsid w:val="00872DA8"/>
    <w:rsid w:val="00874CAA"/>
    <w:rsid w:val="00876B30"/>
    <w:rsid w:val="0088258A"/>
    <w:rsid w:val="00884F4E"/>
    <w:rsid w:val="00886546"/>
    <w:rsid w:val="00895263"/>
    <w:rsid w:val="00895FBA"/>
    <w:rsid w:val="008A08BB"/>
    <w:rsid w:val="008A1899"/>
    <w:rsid w:val="008A3596"/>
    <w:rsid w:val="008A38EA"/>
    <w:rsid w:val="008A465B"/>
    <w:rsid w:val="008A4705"/>
    <w:rsid w:val="008A5C51"/>
    <w:rsid w:val="008A6F2C"/>
    <w:rsid w:val="008A748B"/>
    <w:rsid w:val="008A7D6F"/>
    <w:rsid w:val="008A7FDC"/>
    <w:rsid w:val="008B05F8"/>
    <w:rsid w:val="008B11A6"/>
    <w:rsid w:val="008B1554"/>
    <w:rsid w:val="008B158D"/>
    <w:rsid w:val="008B2048"/>
    <w:rsid w:val="008B328C"/>
    <w:rsid w:val="008B527B"/>
    <w:rsid w:val="008B657A"/>
    <w:rsid w:val="008B6AC1"/>
    <w:rsid w:val="008B719D"/>
    <w:rsid w:val="008C0791"/>
    <w:rsid w:val="008C0E54"/>
    <w:rsid w:val="008C124C"/>
    <w:rsid w:val="008C2FE0"/>
    <w:rsid w:val="008C37AD"/>
    <w:rsid w:val="008C3DCD"/>
    <w:rsid w:val="008C3F41"/>
    <w:rsid w:val="008D04BF"/>
    <w:rsid w:val="008D07F4"/>
    <w:rsid w:val="008D4D74"/>
    <w:rsid w:val="008D5A4D"/>
    <w:rsid w:val="008E17BD"/>
    <w:rsid w:val="008E1CB6"/>
    <w:rsid w:val="008E21E7"/>
    <w:rsid w:val="008E26FC"/>
    <w:rsid w:val="008E38F9"/>
    <w:rsid w:val="008E6302"/>
    <w:rsid w:val="008F0908"/>
    <w:rsid w:val="008F27F7"/>
    <w:rsid w:val="008F3B6E"/>
    <w:rsid w:val="008F4C77"/>
    <w:rsid w:val="008F6D17"/>
    <w:rsid w:val="0090283D"/>
    <w:rsid w:val="00905115"/>
    <w:rsid w:val="00907927"/>
    <w:rsid w:val="00911AD2"/>
    <w:rsid w:val="00913D65"/>
    <w:rsid w:val="00917FD7"/>
    <w:rsid w:val="00920BE3"/>
    <w:rsid w:val="00921624"/>
    <w:rsid w:val="0092662C"/>
    <w:rsid w:val="00927B42"/>
    <w:rsid w:val="009308A6"/>
    <w:rsid w:val="00930D42"/>
    <w:rsid w:val="009321B6"/>
    <w:rsid w:val="009325FF"/>
    <w:rsid w:val="009333FB"/>
    <w:rsid w:val="00934107"/>
    <w:rsid w:val="00936439"/>
    <w:rsid w:val="00940166"/>
    <w:rsid w:val="00944847"/>
    <w:rsid w:val="00945AAE"/>
    <w:rsid w:val="00951AB6"/>
    <w:rsid w:val="00955FAE"/>
    <w:rsid w:val="0096044F"/>
    <w:rsid w:val="009615D6"/>
    <w:rsid w:val="009617D4"/>
    <w:rsid w:val="0096317A"/>
    <w:rsid w:val="00963407"/>
    <w:rsid w:val="00963965"/>
    <w:rsid w:val="00964167"/>
    <w:rsid w:val="0096440A"/>
    <w:rsid w:val="00964730"/>
    <w:rsid w:val="00967701"/>
    <w:rsid w:val="0097265C"/>
    <w:rsid w:val="00972E3A"/>
    <w:rsid w:val="009744B1"/>
    <w:rsid w:val="009766C6"/>
    <w:rsid w:val="00981209"/>
    <w:rsid w:val="00981795"/>
    <w:rsid w:val="00982E68"/>
    <w:rsid w:val="0098398D"/>
    <w:rsid w:val="00984363"/>
    <w:rsid w:val="00984BA3"/>
    <w:rsid w:val="009852D6"/>
    <w:rsid w:val="00987193"/>
    <w:rsid w:val="00987D05"/>
    <w:rsid w:val="00991B22"/>
    <w:rsid w:val="0099349E"/>
    <w:rsid w:val="0099367C"/>
    <w:rsid w:val="009964D7"/>
    <w:rsid w:val="009A0686"/>
    <w:rsid w:val="009A17F6"/>
    <w:rsid w:val="009A2AD9"/>
    <w:rsid w:val="009A5457"/>
    <w:rsid w:val="009A67E5"/>
    <w:rsid w:val="009A6937"/>
    <w:rsid w:val="009B3BA2"/>
    <w:rsid w:val="009B4C81"/>
    <w:rsid w:val="009B4E06"/>
    <w:rsid w:val="009B58CA"/>
    <w:rsid w:val="009B6375"/>
    <w:rsid w:val="009B77CE"/>
    <w:rsid w:val="009C10D3"/>
    <w:rsid w:val="009C1D73"/>
    <w:rsid w:val="009C2838"/>
    <w:rsid w:val="009C4AFA"/>
    <w:rsid w:val="009C662F"/>
    <w:rsid w:val="009D1BBF"/>
    <w:rsid w:val="009D274B"/>
    <w:rsid w:val="009D3E44"/>
    <w:rsid w:val="009D40A7"/>
    <w:rsid w:val="009D430A"/>
    <w:rsid w:val="009D60EB"/>
    <w:rsid w:val="009E022E"/>
    <w:rsid w:val="009E0EB7"/>
    <w:rsid w:val="009E2D83"/>
    <w:rsid w:val="009E41C1"/>
    <w:rsid w:val="009E42D4"/>
    <w:rsid w:val="009E4CC0"/>
    <w:rsid w:val="009E524A"/>
    <w:rsid w:val="009E5562"/>
    <w:rsid w:val="009E5B4F"/>
    <w:rsid w:val="009F146A"/>
    <w:rsid w:val="009F2C2F"/>
    <w:rsid w:val="009F3314"/>
    <w:rsid w:val="009F43B5"/>
    <w:rsid w:val="009F464B"/>
    <w:rsid w:val="00A000E3"/>
    <w:rsid w:val="00A023D8"/>
    <w:rsid w:val="00A02967"/>
    <w:rsid w:val="00A02E8E"/>
    <w:rsid w:val="00A100A9"/>
    <w:rsid w:val="00A15D57"/>
    <w:rsid w:val="00A20ED2"/>
    <w:rsid w:val="00A247E6"/>
    <w:rsid w:val="00A24F09"/>
    <w:rsid w:val="00A25B5D"/>
    <w:rsid w:val="00A2639D"/>
    <w:rsid w:val="00A268FA"/>
    <w:rsid w:val="00A26DE5"/>
    <w:rsid w:val="00A316CF"/>
    <w:rsid w:val="00A32C7E"/>
    <w:rsid w:val="00A3306C"/>
    <w:rsid w:val="00A358C9"/>
    <w:rsid w:val="00A36D8F"/>
    <w:rsid w:val="00A41950"/>
    <w:rsid w:val="00A41BBF"/>
    <w:rsid w:val="00A42189"/>
    <w:rsid w:val="00A42482"/>
    <w:rsid w:val="00A42AC9"/>
    <w:rsid w:val="00A4384B"/>
    <w:rsid w:val="00A44ED5"/>
    <w:rsid w:val="00A45425"/>
    <w:rsid w:val="00A458CA"/>
    <w:rsid w:val="00A45E0B"/>
    <w:rsid w:val="00A47F6F"/>
    <w:rsid w:val="00A501ED"/>
    <w:rsid w:val="00A50738"/>
    <w:rsid w:val="00A52F28"/>
    <w:rsid w:val="00A53B19"/>
    <w:rsid w:val="00A54721"/>
    <w:rsid w:val="00A553F1"/>
    <w:rsid w:val="00A55497"/>
    <w:rsid w:val="00A571B7"/>
    <w:rsid w:val="00A60F93"/>
    <w:rsid w:val="00A610DB"/>
    <w:rsid w:val="00A61129"/>
    <w:rsid w:val="00A62D8D"/>
    <w:rsid w:val="00A634F4"/>
    <w:rsid w:val="00A646FA"/>
    <w:rsid w:val="00A65DDE"/>
    <w:rsid w:val="00A67E67"/>
    <w:rsid w:val="00A7304F"/>
    <w:rsid w:val="00A73151"/>
    <w:rsid w:val="00A738F9"/>
    <w:rsid w:val="00A74842"/>
    <w:rsid w:val="00A751B2"/>
    <w:rsid w:val="00A77418"/>
    <w:rsid w:val="00A81598"/>
    <w:rsid w:val="00A82A19"/>
    <w:rsid w:val="00A83935"/>
    <w:rsid w:val="00A839A4"/>
    <w:rsid w:val="00A85A60"/>
    <w:rsid w:val="00A87F75"/>
    <w:rsid w:val="00A9117A"/>
    <w:rsid w:val="00A91A6B"/>
    <w:rsid w:val="00A95746"/>
    <w:rsid w:val="00A95761"/>
    <w:rsid w:val="00A95F97"/>
    <w:rsid w:val="00A9731A"/>
    <w:rsid w:val="00AA1D64"/>
    <w:rsid w:val="00AA427F"/>
    <w:rsid w:val="00AA58A7"/>
    <w:rsid w:val="00AA5C56"/>
    <w:rsid w:val="00AA6C2B"/>
    <w:rsid w:val="00AA7CC5"/>
    <w:rsid w:val="00AB4D99"/>
    <w:rsid w:val="00AB56B4"/>
    <w:rsid w:val="00AB65D2"/>
    <w:rsid w:val="00AB67D9"/>
    <w:rsid w:val="00AB7BC0"/>
    <w:rsid w:val="00AC05CF"/>
    <w:rsid w:val="00AC1984"/>
    <w:rsid w:val="00AC2AC1"/>
    <w:rsid w:val="00AC554B"/>
    <w:rsid w:val="00AC577B"/>
    <w:rsid w:val="00AC7A36"/>
    <w:rsid w:val="00AD05EE"/>
    <w:rsid w:val="00AD4159"/>
    <w:rsid w:val="00AD45FD"/>
    <w:rsid w:val="00AD5635"/>
    <w:rsid w:val="00AD768A"/>
    <w:rsid w:val="00AD7A87"/>
    <w:rsid w:val="00AE0510"/>
    <w:rsid w:val="00AE1A0C"/>
    <w:rsid w:val="00AE4F71"/>
    <w:rsid w:val="00AE5D3A"/>
    <w:rsid w:val="00AF3A56"/>
    <w:rsid w:val="00AF3F1D"/>
    <w:rsid w:val="00AF4832"/>
    <w:rsid w:val="00AF5166"/>
    <w:rsid w:val="00AF5646"/>
    <w:rsid w:val="00AF5A30"/>
    <w:rsid w:val="00AF5E63"/>
    <w:rsid w:val="00AF7431"/>
    <w:rsid w:val="00AF773D"/>
    <w:rsid w:val="00B00029"/>
    <w:rsid w:val="00B01003"/>
    <w:rsid w:val="00B01B90"/>
    <w:rsid w:val="00B01EC1"/>
    <w:rsid w:val="00B03786"/>
    <w:rsid w:val="00B05965"/>
    <w:rsid w:val="00B05A19"/>
    <w:rsid w:val="00B10271"/>
    <w:rsid w:val="00B11035"/>
    <w:rsid w:val="00B123BC"/>
    <w:rsid w:val="00B125D6"/>
    <w:rsid w:val="00B12BEC"/>
    <w:rsid w:val="00B12FB2"/>
    <w:rsid w:val="00B15F9A"/>
    <w:rsid w:val="00B20481"/>
    <w:rsid w:val="00B20DDE"/>
    <w:rsid w:val="00B22247"/>
    <w:rsid w:val="00B24B2A"/>
    <w:rsid w:val="00B25273"/>
    <w:rsid w:val="00B25ED3"/>
    <w:rsid w:val="00B30A17"/>
    <w:rsid w:val="00B347EE"/>
    <w:rsid w:val="00B35F86"/>
    <w:rsid w:val="00B36815"/>
    <w:rsid w:val="00B36A05"/>
    <w:rsid w:val="00B429D7"/>
    <w:rsid w:val="00B42BC2"/>
    <w:rsid w:val="00B43BD9"/>
    <w:rsid w:val="00B444E0"/>
    <w:rsid w:val="00B453E4"/>
    <w:rsid w:val="00B460FD"/>
    <w:rsid w:val="00B53AED"/>
    <w:rsid w:val="00B548A6"/>
    <w:rsid w:val="00B55A5F"/>
    <w:rsid w:val="00B55AC1"/>
    <w:rsid w:val="00B603BF"/>
    <w:rsid w:val="00B61637"/>
    <w:rsid w:val="00B62BF9"/>
    <w:rsid w:val="00B62C20"/>
    <w:rsid w:val="00B63DDF"/>
    <w:rsid w:val="00B640BB"/>
    <w:rsid w:val="00B66A0D"/>
    <w:rsid w:val="00B66B6F"/>
    <w:rsid w:val="00B72F04"/>
    <w:rsid w:val="00B73E14"/>
    <w:rsid w:val="00B73FCF"/>
    <w:rsid w:val="00B752B3"/>
    <w:rsid w:val="00B75F60"/>
    <w:rsid w:val="00B76B05"/>
    <w:rsid w:val="00B80461"/>
    <w:rsid w:val="00B82F26"/>
    <w:rsid w:val="00B84CE1"/>
    <w:rsid w:val="00B8694B"/>
    <w:rsid w:val="00B91C58"/>
    <w:rsid w:val="00B9309B"/>
    <w:rsid w:val="00B938F6"/>
    <w:rsid w:val="00B93CE4"/>
    <w:rsid w:val="00B950A9"/>
    <w:rsid w:val="00B95956"/>
    <w:rsid w:val="00B95F3D"/>
    <w:rsid w:val="00BA0244"/>
    <w:rsid w:val="00BA1024"/>
    <w:rsid w:val="00BA1A85"/>
    <w:rsid w:val="00BA55E5"/>
    <w:rsid w:val="00BA66B2"/>
    <w:rsid w:val="00BA759F"/>
    <w:rsid w:val="00BA7752"/>
    <w:rsid w:val="00BB1870"/>
    <w:rsid w:val="00BB2359"/>
    <w:rsid w:val="00BB3560"/>
    <w:rsid w:val="00BC04A8"/>
    <w:rsid w:val="00BC324C"/>
    <w:rsid w:val="00BC500E"/>
    <w:rsid w:val="00BC52F1"/>
    <w:rsid w:val="00BC5722"/>
    <w:rsid w:val="00BC65CC"/>
    <w:rsid w:val="00BC6C32"/>
    <w:rsid w:val="00BD16E3"/>
    <w:rsid w:val="00BD5132"/>
    <w:rsid w:val="00BF0E7D"/>
    <w:rsid w:val="00BF2161"/>
    <w:rsid w:val="00BF3772"/>
    <w:rsid w:val="00BF3BA9"/>
    <w:rsid w:val="00BF3BE0"/>
    <w:rsid w:val="00BF7BBA"/>
    <w:rsid w:val="00C018F1"/>
    <w:rsid w:val="00C02223"/>
    <w:rsid w:val="00C0237B"/>
    <w:rsid w:val="00C02D71"/>
    <w:rsid w:val="00C05A8D"/>
    <w:rsid w:val="00C05D65"/>
    <w:rsid w:val="00C06877"/>
    <w:rsid w:val="00C074E2"/>
    <w:rsid w:val="00C07EDF"/>
    <w:rsid w:val="00C1094F"/>
    <w:rsid w:val="00C10F12"/>
    <w:rsid w:val="00C11977"/>
    <w:rsid w:val="00C11F3C"/>
    <w:rsid w:val="00C1271A"/>
    <w:rsid w:val="00C13B50"/>
    <w:rsid w:val="00C140B3"/>
    <w:rsid w:val="00C1587D"/>
    <w:rsid w:val="00C20123"/>
    <w:rsid w:val="00C21989"/>
    <w:rsid w:val="00C22CE0"/>
    <w:rsid w:val="00C231F6"/>
    <w:rsid w:val="00C24519"/>
    <w:rsid w:val="00C24B67"/>
    <w:rsid w:val="00C26D62"/>
    <w:rsid w:val="00C26FBD"/>
    <w:rsid w:val="00C27913"/>
    <w:rsid w:val="00C3068D"/>
    <w:rsid w:val="00C307EC"/>
    <w:rsid w:val="00C30C49"/>
    <w:rsid w:val="00C30ECF"/>
    <w:rsid w:val="00C333FE"/>
    <w:rsid w:val="00C35C6C"/>
    <w:rsid w:val="00C35FAE"/>
    <w:rsid w:val="00C360D5"/>
    <w:rsid w:val="00C365C2"/>
    <w:rsid w:val="00C40529"/>
    <w:rsid w:val="00C41456"/>
    <w:rsid w:val="00C41655"/>
    <w:rsid w:val="00C47535"/>
    <w:rsid w:val="00C47AF0"/>
    <w:rsid w:val="00C50DEB"/>
    <w:rsid w:val="00C51D5E"/>
    <w:rsid w:val="00C537FA"/>
    <w:rsid w:val="00C55AA6"/>
    <w:rsid w:val="00C55E86"/>
    <w:rsid w:val="00C571B0"/>
    <w:rsid w:val="00C608FA"/>
    <w:rsid w:val="00C65005"/>
    <w:rsid w:val="00C6590E"/>
    <w:rsid w:val="00C65B58"/>
    <w:rsid w:val="00C666E1"/>
    <w:rsid w:val="00C66E8A"/>
    <w:rsid w:val="00C67FEA"/>
    <w:rsid w:val="00C708CB"/>
    <w:rsid w:val="00C70F66"/>
    <w:rsid w:val="00C739DF"/>
    <w:rsid w:val="00C740AF"/>
    <w:rsid w:val="00C7718A"/>
    <w:rsid w:val="00C8015C"/>
    <w:rsid w:val="00C804D7"/>
    <w:rsid w:val="00C814DE"/>
    <w:rsid w:val="00C82138"/>
    <w:rsid w:val="00C82217"/>
    <w:rsid w:val="00C8234F"/>
    <w:rsid w:val="00C8246F"/>
    <w:rsid w:val="00C82559"/>
    <w:rsid w:val="00C82D9C"/>
    <w:rsid w:val="00C84248"/>
    <w:rsid w:val="00C858E8"/>
    <w:rsid w:val="00C862A0"/>
    <w:rsid w:val="00C86D49"/>
    <w:rsid w:val="00C876DC"/>
    <w:rsid w:val="00C9045C"/>
    <w:rsid w:val="00C90EBA"/>
    <w:rsid w:val="00C91632"/>
    <w:rsid w:val="00C93D4E"/>
    <w:rsid w:val="00C9688E"/>
    <w:rsid w:val="00CA0135"/>
    <w:rsid w:val="00CA2D5B"/>
    <w:rsid w:val="00CA3782"/>
    <w:rsid w:val="00CA423F"/>
    <w:rsid w:val="00CA540D"/>
    <w:rsid w:val="00CA65DE"/>
    <w:rsid w:val="00CA77A9"/>
    <w:rsid w:val="00CB5C6E"/>
    <w:rsid w:val="00CB68F4"/>
    <w:rsid w:val="00CB72E7"/>
    <w:rsid w:val="00CB78C0"/>
    <w:rsid w:val="00CC0DBC"/>
    <w:rsid w:val="00CC255B"/>
    <w:rsid w:val="00CC38C4"/>
    <w:rsid w:val="00CC44C4"/>
    <w:rsid w:val="00CC79F9"/>
    <w:rsid w:val="00CD0591"/>
    <w:rsid w:val="00CD129B"/>
    <w:rsid w:val="00CD6AEA"/>
    <w:rsid w:val="00CD754E"/>
    <w:rsid w:val="00CD76F2"/>
    <w:rsid w:val="00CE0466"/>
    <w:rsid w:val="00CE0A4E"/>
    <w:rsid w:val="00CE0DBE"/>
    <w:rsid w:val="00CE3653"/>
    <w:rsid w:val="00CE4BDB"/>
    <w:rsid w:val="00CE7523"/>
    <w:rsid w:val="00CF0134"/>
    <w:rsid w:val="00CF022C"/>
    <w:rsid w:val="00CF0E93"/>
    <w:rsid w:val="00CF1A2B"/>
    <w:rsid w:val="00CF3970"/>
    <w:rsid w:val="00CF40D8"/>
    <w:rsid w:val="00CF4F62"/>
    <w:rsid w:val="00CF58ED"/>
    <w:rsid w:val="00CF60AC"/>
    <w:rsid w:val="00D00E4E"/>
    <w:rsid w:val="00D01393"/>
    <w:rsid w:val="00D01FD7"/>
    <w:rsid w:val="00D121A1"/>
    <w:rsid w:val="00D128AB"/>
    <w:rsid w:val="00D13092"/>
    <w:rsid w:val="00D138F4"/>
    <w:rsid w:val="00D1546B"/>
    <w:rsid w:val="00D16DB3"/>
    <w:rsid w:val="00D2154E"/>
    <w:rsid w:val="00D24742"/>
    <w:rsid w:val="00D24FAF"/>
    <w:rsid w:val="00D26156"/>
    <w:rsid w:val="00D301D9"/>
    <w:rsid w:val="00D3073B"/>
    <w:rsid w:val="00D31E6C"/>
    <w:rsid w:val="00D32F04"/>
    <w:rsid w:val="00D34258"/>
    <w:rsid w:val="00D34A9A"/>
    <w:rsid w:val="00D34CFC"/>
    <w:rsid w:val="00D37090"/>
    <w:rsid w:val="00D409A7"/>
    <w:rsid w:val="00D41B42"/>
    <w:rsid w:val="00D43609"/>
    <w:rsid w:val="00D43711"/>
    <w:rsid w:val="00D439B5"/>
    <w:rsid w:val="00D441E2"/>
    <w:rsid w:val="00D447CC"/>
    <w:rsid w:val="00D4498D"/>
    <w:rsid w:val="00D44E3E"/>
    <w:rsid w:val="00D46C9C"/>
    <w:rsid w:val="00D51358"/>
    <w:rsid w:val="00D5207A"/>
    <w:rsid w:val="00D524B0"/>
    <w:rsid w:val="00D52AA4"/>
    <w:rsid w:val="00D5453C"/>
    <w:rsid w:val="00D54837"/>
    <w:rsid w:val="00D54BDE"/>
    <w:rsid w:val="00D54C9A"/>
    <w:rsid w:val="00D62644"/>
    <w:rsid w:val="00D711C9"/>
    <w:rsid w:val="00D71CA5"/>
    <w:rsid w:val="00D73BCE"/>
    <w:rsid w:val="00D74848"/>
    <w:rsid w:val="00D75BCF"/>
    <w:rsid w:val="00D75FB3"/>
    <w:rsid w:val="00D77A08"/>
    <w:rsid w:val="00D80A6F"/>
    <w:rsid w:val="00D82E3A"/>
    <w:rsid w:val="00D85782"/>
    <w:rsid w:val="00D858A6"/>
    <w:rsid w:val="00D87736"/>
    <w:rsid w:val="00D90068"/>
    <w:rsid w:val="00D9148A"/>
    <w:rsid w:val="00D918FF"/>
    <w:rsid w:val="00D93170"/>
    <w:rsid w:val="00D939AF"/>
    <w:rsid w:val="00D94749"/>
    <w:rsid w:val="00D95138"/>
    <w:rsid w:val="00D95F4A"/>
    <w:rsid w:val="00D97AB0"/>
    <w:rsid w:val="00D97B4B"/>
    <w:rsid w:val="00DA0A49"/>
    <w:rsid w:val="00DA1881"/>
    <w:rsid w:val="00DA617E"/>
    <w:rsid w:val="00DA77CD"/>
    <w:rsid w:val="00DA7C0F"/>
    <w:rsid w:val="00DA7D5B"/>
    <w:rsid w:val="00DB1740"/>
    <w:rsid w:val="00DB1979"/>
    <w:rsid w:val="00DB4368"/>
    <w:rsid w:val="00DB4C39"/>
    <w:rsid w:val="00DB543C"/>
    <w:rsid w:val="00DB56B5"/>
    <w:rsid w:val="00DB631E"/>
    <w:rsid w:val="00DB647B"/>
    <w:rsid w:val="00DB7DF4"/>
    <w:rsid w:val="00DB7FFA"/>
    <w:rsid w:val="00DC05AB"/>
    <w:rsid w:val="00DC1110"/>
    <w:rsid w:val="00DC19CA"/>
    <w:rsid w:val="00DC2239"/>
    <w:rsid w:val="00DC3259"/>
    <w:rsid w:val="00DC5B64"/>
    <w:rsid w:val="00DC601E"/>
    <w:rsid w:val="00DC67D0"/>
    <w:rsid w:val="00DD149F"/>
    <w:rsid w:val="00DD74C2"/>
    <w:rsid w:val="00DD7562"/>
    <w:rsid w:val="00DE1FEE"/>
    <w:rsid w:val="00DE5228"/>
    <w:rsid w:val="00DE704B"/>
    <w:rsid w:val="00DE7BE2"/>
    <w:rsid w:val="00DF078C"/>
    <w:rsid w:val="00DF42C9"/>
    <w:rsid w:val="00E00692"/>
    <w:rsid w:val="00E00759"/>
    <w:rsid w:val="00E00A6D"/>
    <w:rsid w:val="00E021B7"/>
    <w:rsid w:val="00E129F0"/>
    <w:rsid w:val="00E12E92"/>
    <w:rsid w:val="00E15995"/>
    <w:rsid w:val="00E174B1"/>
    <w:rsid w:val="00E17532"/>
    <w:rsid w:val="00E203B4"/>
    <w:rsid w:val="00E2170D"/>
    <w:rsid w:val="00E220AD"/>
    <w:rsid w:val="00E221DC"/>
    <w:rsid w:val="00E22D7A"/>
    <w:rsid w:val="00E24606"/>
    <w:rsid w:val="00E25F6E"/>
    <w:rsid w:val="00E305F1"/>
    <w:rsid w:val="00E31B18"/>
    <w:rsid w:val="00E325D9"/>
    <w:rsid w:val="00E339FA"/>
    <w:rsid w:val="00E33F61"/>
    <w:rsid w:val="00E33F71"/>
    <w:rsid w:val="00E351C6"/>
    <w:rsid w:val="00E40015"/>
    <w:rsid w:val="00E40A0E"/>
    <w:rsid w:val="00E40D40"/>
    <w:rsid w:val="00E4358D"/>
    <w:rsid w:val="00E43722"/>
    <w:rsid w:val="00E44552"/>
    <w:rsid w:val="00E44BB9"/>
    <w:rsid w:val="00E44EE0"/>
    <w:rsid w:val="00E465F5"/>
    <w:rsid w:val="00E479AA"/>
    <w:rsid w:val="00E505D7"/>
    <w:rsid w:val="00E52004"/>
    <w:rsid w:val="00E53D73"/>
    <w:rsid w:val="00E54D88"/>
    <w:rsid w:val="00E60926"/>
    <w:rsid w:val="00E60F4E"/>
    <w:rsid w:val="00E62099"/>
    <w:rsid w:val="00E66300"/>
    <w:rsid w:val="00E675A2"/>
    <w:rsid w:val="00E70016"/>
    <w:rsid w:val="00E713A6"/>
    <w:rsid w:val="00E714DF"/>
    <w:rsid w:val="00E72B94"/>
    <w:rsid w:val="00E73BB7"/>
    <w:rsid w:val="00E75333"/>
    <w:rsid w:val="00E8343A"/>
    <w:rsid w:val="00E83ACB"/>
    <w:rsid w:val="00E874B2"/>
    <w:rsid w:val="00E87AFD"/>
    <w:rsid w:val="00E90048"/>
    <w:rsid w:val="00E90190"/>
    <w:rsid w:val="00E90A00"/>
    <w:rsid w:val="00E90C6F"/>
    <w:rsid w:val="00E90F80"/>
    <w:rsid w:val="00E92E2E"/>
    <w:rsid w:val="00E93548"/>
    <w:rsid w:val="00E94564"/>
    <w:rsid w:val="00E95B7E"/>
    <w:rsid w:val="00E97620"/>
    <w:rsid w:val="00E97DBE"/>
    <w:rsid w:val="00EA14E9"/>
    <w:rsid w:val="00EA4461"/>
    <w:rsid w:val="00EA60C3"/>
    <w:rsid w:val="00EB0780"/>
    <w:rsid w:val="00EB173A"/>
    <w:rsid w:val="00EB5212"/>
    <w:rsid w:val="00EC324D"/>
    <w:rsid w:val="00EC5FF4"/>
    <w:rsid w:val="00EC6999"/>
    <w:rsid w:val="00EC7D07"/>
    <w:rsid w:val="00EC7F8D"/>
    <w:rsid w:val="00ED0335"/>
    <w:rsid w:val="00ED05F9"/>
    <w:rsid w:val="00ED2A80"/>
    <w:rsid w:val="00ED3707"/>
    <w:rsid w:val="00ED493C"/>
    <w:rsid w:val="00ED54DB"/>
    <w:rsid w:val="00ED5FB6"/>
    <w:rsid w:val="00ED699D"/>
    <w:rsid w:val="00EE2378"/>
    <w:rsid w:val="00EE2CBB"/>
    <w:rsid w:val="00EE4A77"/>
    <w:rsid w:val="00EE4F1B"/>
    <w:rsid w:val="00EE74D1"/>
    <w:rsid w:val="00EF0ED1"/>
    <w:rsid w:val="00EF0F09"/>
    <w:rsid w:val="00EF277E"/>
    <w:rsid w:val="00EF2D52"/>
    <w:rsid w:val="00EF3554"/>
    <w:rsid w:val="00EF5051"/>
    <w:rsid w:val="00F0057C"/>
    <w:rsid w:val="00F00CDF"/>
    <w:rsid w:val="00F03367"/>
    <w:rsid w:val="00F04569"/>
    <w:rsid w:val="00F04D43"/>
    <w:rsid w:val="00F05054"/>
    <w:rsid w:val="00F10121"/>
    <w:rsid w:val="00F110E2"/>
    <w:rsid w:val="00F123A4"/>
    <w:rsid w:val="00F1262C"/>
    <w:rsid w:val="00F13930"/>
    <w:rsid w:val="00F15292"/>
    <w:rsid w:val="00F17202"/>
    <w:rsid w:val="00F207E3"/>
    <w:rsid w:val="00F20C19"/>
    <w:rsid w:val="00F21128"/>
    <w:rsid w:val="00F21B4E"/>
    <w:rsid w:val="00F24339"/>
    <w:rsid w:val="00F25155"/>
    <w:rsid w:val="00F25C87"/>
    <w:rsid w:val="00F25F4F"/>
    <w:rsid w:val="00F27746"/>
    <w:rsid w:val="00F30582"/>
    <w:rsid w:val="00F3316B"/>
    <w:rsid w:val="00F37FA0"/>
    <w:rsid w:val="00F40F9A"/>
    <w:rsid w:val="00F42155"/>
    <w:rsid w:val="00F44CEF"/>
    <w:rsid w:val="00F456BF"/>
    <w:rsid w:val="00F4653C"/>
    <w:rsid w:val="00F474D5"/>
    <w:rsid w:val="00F50658"/>
    <w:rsid w:val="00F50A05"/>
    <w:rsid w:val="00F51391"/>
    <w:rsid w:val="00F55099"/>
    <w:rsid w:val="00F60133"/>
    <w:rsid w:val="00F6014E"/>
    <w:rsid w:val="00F61C83"/>
    <w:rsid w:val="00F629DF"/>
    <w:rsid w:val="00F644FB"/>
    <w:rsid w:val="00F65385"/>
    <w:rsid w:val="00F66E6D"/>
    <w:rsid w:val="00F7006F"/>
    <w:rsid w:val="00F738A7"/>
    <w:rsid w:val="00F74B72"/>
    <w:rsid w:val="00F7526E"/>
    <w:rsid w:val="00F75843"/>
    <w:rsid w:val="00F75959"/>
    <w:rsid w:val="00F83883"/>
    <w:rsid w:val="00F8409A"/>
    <w:rsid w:val="00F8491E"/>
    <w:rsid w:val="00F84E73"/>
    <w:rsid w:val="00F878C0"/>
    <w:rsid w:val="00F9032D"/>
    <w:rsid w:val="00F9093C"/>
    <w:rsid w:val="00F91219"/>
    <w:rsid w:val="00F927F3"/>
    <w:rsid w:val="00F934C8"/>
    <w:rsid w:val="00F949AA"/>
    <w:rsid w:val="00F959E9"/>
    <w:rsid w:val="00FA2A75"/>
    <w:rsid w:val="00FA62CF"/>
    <w:rsid w:val="00FA631C"/>
    <w:rsid w:val="00FB0C53"/>
    <w:rsid w:val="00FB416B"/>
    <w:rsid w:val="00FB429B"/>
    <w:rsid w:val="00FB510E"/>
    <w:rsid w:val="00FB5883"/>
    <w:rsid w:val="00FC3E93"/>
    <w:rsid w:val="00FC46C8"/>
    <w:rsid w:val="00FC4A78"/>
    <w:rsid w:val="00FC6428"/>
    <w:rsid w:val="00FC71CD"/>
    <w:rsid w:val="00FC7A2E"/>
    <w:rsid w:val="00FD020F"/>
    <w:rsid w:val="00FD1E44"/>
    <w:rsid w:val="00FD2A2C"/>
    <w:rsid w:val="00FD3C5E"/>
    <w:rsid w:val="00FD4B29"/>
    <w:rsid w:val="00FD52B6"/>
    <w:rsid w:val="00FD62B0"/>
    <w:rsid w:val="00FE0A7F"/>
    <w:rsid w:val="00FE0CF7"/>
    <w:rsid w:val="00FE1088"/>
    <w:rsid w:val="00FE1242"/>
    <w:rsid w:val="00FE24B6"/>
    <w:rsid w:val="00FE376A"/>
    <w:rsid w:val="00FE6F81"/>
    <w:rsid w:val="00FF161D"/>
    <w:rsid w:val="00FF420E"/>
    <w:rsid w:val="00FF4601"/>
    <w:rsid w:val="00FF68F2"/>
    <w:rsid w:val="00FF6F24"/>
    <w:rsid w:val="2B0A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5B502"/>
  <w15:chartTrackingRefBased/>
  <w15:docId w15:val="{C2D83C41-3BCE-421A-A9F5-6979DF07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CDF"/>
  </w:style>
  <w:style w:type="paragraph" w:styleId="Ttulo1">
    <w:name w:val="heading 1"/>
    <w:basedOn w:val="Ttulo"/>
    <w:next w:val="Normal"/>
    <w:link w:val="Ttulo1Car"/>
    <w:uiPriority w:val="9"/>
    <w:qFormat/>
    <w:rsid w:val="001E2957"/>
    <w:pPr>
      <w:outlineLvl w:val="0"/>
    </w:pPr>
    <w:rPr>
      <w:rFonts w:ascii="Poppins" w:hAnsi="Poppins"/>
      <w:b/>
    </w:rPr>
  </w:style>
  <w:style w:type="paragraph" w:styleId="Ttulo2">
    <w:name w:val="heading 2"/>
    <w:basedOn w:val="Normal"/>
    <w:next w:val="Normal"/>
    <w:link w:val="Ttulo2Car"/>
    <w:uiPriority w:val="9"/>
    <w:unhideWhenUsed/>
    <w:qFormat/>
    <w:rsid w:val="001E2957"/>
    <w:pPr>
      <w:keepNext/>
      <w:keepLines/>
      <w:spacing w:before="200" w:after="0"/>
      <w:outlineLvl w:val="1"/>
    </w:pPr>
    <w:rPr>
      <w:rFonts w:ascii="Poppins" w:eastAsiaTheme="majorEastAsia" w:hAnsi="Poppins" w:cstheme="majorBidi"/>
      <w:b/>
      <w:bCs/>
      <w:color w:val="000000" w:themeColor="text1"/>
      <w:sz w:val="26"/>
      <w:szCs w:val="26"/>
    </w:rPr>
  </w:style>
  <w:style w:type="paragraph" w:styleId="Ttulo3">
    <w:name w:val="heading 3"/>
    <w:basedOn w:val="Normal"/>
    <w:next w:val="Normal"/>
    <w:link w:val="Ttulo3Car"/>
    <w:uiPriority w:val="9"/>
    <w:unhideWhenUsed/>
    <w:qFormat/>
    <w:rsid w:val="001E2957"/>
    <w:pPr>
      <w:keepNext/>
      <w:keepLines/>
      <w:pBdr>
        <w:top w:val="single" w:sz="24" w:space="1" w:color="27EDDD" w:themeColor="accent1"/>
        <w:left w:val="single" w:sz="24" w:space="4" w:color="27EDDD" w:themeColor="accent1"/>
        <w:bottom w:val="single" w:sz="24" w:space="1" w:color="27EDDD" w:themeColor="accent1"/>
        <w:right w:val="single" w:sz="24" w:space="4" w:color="27EDDD" w:themeColor="accent1"/>
      </w:pBdr>
      <w:shd w:val="solid" w:color="27EDDD" w:themeColor="accent1" w:fill="auto"/>
      <w:spacing w:before="320" w:after="120" w:line="240" w:lineRule="auto"/>
      <w:outlineLvl w:val="2"/>
    </w:pPr>
    <w:rPr>
      <w:rFonts w:ascii="Poppins" w:eastAsiaTheme="majorEastAsia" w:hAnsi="Poppins" w:cstheme="majorBidi"/>
      <w:b/>
      <w:bCs/>
      <w:color w:val="000000" w:themeColor="text1"/>
    </w:rPr>
  </w:style>
  <w:style w:type="paragraph" w:styleId="Ttulo4">
    <w:name w:val="heading 4"/>
    <w:basedOn w:val="Normal"/>
    <w:next w:val="Normal"/>
    <w:link w:val="Ttulo4Car"/>
    <w:uiPriority w:val="9"/>
    <w:unhideWhenUsed/>
    <w:qFormat/>
    <w:rsid w:val="006100CC"/>
    <w:pPr>
      <w:keepNext/>
      <w:keepLines/>
      <w:pBdr>
        <w:bottom w:val="single" w:sz="8" w:space="1" w:color="CCF023" w:themeColor="accent2"/>
      </w:pBdr>
      <w:spacing w:before="200" w:after="0"/>
      <w:outlineLvl w:val="3"/>
    </w:pPr>
    <w:rPr>
      <w:rFonts w:ascii="Poppins" w:eastAsiaTheme="majorEastAsia" w:hAnsi="Poppins" w:cstheme="majorBidi"/>
      <w:b/>
      <w:bCs/>
      <w:iCs/>
    </w:rPr>
  </w:style>
  <w:style w:type="paragraph" w:styleId="Ttulo5">
    <w:name w:val="heading 5"/>
    <w:basedOn w:val="Normal"/>
    <w:next w:val="Normal"/>
    <w:link w:val="Ttulo5Car"/>
    <w:uiPriority w:val="9"/>
    <w:unhideWhenUsed/>
    <w:qFormat/>
    <w:rsid w:val="006100CC"/>
    <w:pPr>
      <w:keepNext/>
      <w:keepLines/>
      <w:pBdr>
        <w:bottom w:val="single" w:sz="8" w:space="1" w:color="27EDDD" w:themeColor="accent1"/>
      </w:pBdr>
      <w:spacing w:before="200" w:after="0"/>
      <w:outlineLvl w:val="4"/>
    </w:pPr>
    <w:rPr>
      <w:rFonts w:ascii="Poppins" w:eastAsiaTheme="majorEastAsia" w:hAnsi="Poppins" w:cstheme="majorBidi"/>
      <w:b/>
      <w:color w:val="000000" w:themeColor="text1"/>
    </w:rPr>
  </w:style>
  <w:style w:type="paragraph" w:styleId="Ttulo6">
    <w:name w:val="heading 6"/>
    <w:basedOn w:val="Normal"/>
    <w:next w:val="Normal"/>
    <w:link w:val="Ttulo6Car"/>
    <w:uiPriority w:val="9"/>
    <w:semiHidden/>
    <w:unhideWhenUsed/>
    <w:rsid w:val="00472474"/>
    <w:pPr>
      <w:keepNext/>
      <w:keepLines/>
      <w:spacing w:before="200" w:after="0"/>
      <w:outlineLvl w:val="5"/>
    </w:pPr>
    <w:rPr>
      <w:rFonts w:asciiTheme="majorHAnsi" w:eastAsiaTheme="majorEastAsia" w:hAnsiTheme="majorHAnsi" w:cstheme="majorBidi"/>
      <w:i/>
      <w:iCs/>
      <w:color w:val="0A7E75" w:themeColor="accent1" w:themeShade="7F"/>
    </w:rPr>
  </w:style>
  <w:style w:type="paragraph" w:styleId="Ttulo7">
    <w:name w:val="heading 7"/>
    <w:basedOn w:val="Normal"/>
    <w:next w:val="Normal"/>
    <w:link w:val="Ttulo7Car"/>
    <w:uiPriority w:val="9"/>
    <w:semiHidden/>
    <w:unhideWhenUsed/>
    <w:qFormat/>
    <w:rsid w:val="0047247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72474"/>
    <w:pPr>
      <w:keepNext/>
      <w:keepLines/>
      <w:spacing w:before="200" w:after="0"/>
      <w:outlineLvl w:val="7"/>
    </w:pPr>
    <w:rPr>
      <w:rFonts w:asciiTheme="majorHAnsi" w:eastAsiaTheme="majorEastAsia" w:hAnsiTheme="majorHAnsi" w:cstheme="majorBidi"/>
      <w:color w:val="27EDDD" w:themeColor="accent1"/>
      <w:sz w:val="20"/>
      <w:szCs w:val="20"/>
    </w:rPr>
  </w:style>
  <w:style w:type="paragraph" w:styleId="Ttulo9">
    <w:name w:val="heading 9"/>
    <w:basedOn w:val="Normal"/>
    <w:next w:val="Normal"/>
    <w:link w:val="Ttulo9Car"/>
    <w:uiPriority w:val="9"/>
    <w:semiHidden/>
    <w:unhideWhenUsed/>
    <w:qFormat/>
    <w:rsid w:val="0047247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B11A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B11A6"/>
  </w:style>
  <w:style w:type="paragraph" w:styleId="Piedepgina">
    <w:name w:val="footer"/>
    <w:basedOn w:val="Normal"/>
    <w:link w:val="PiedepginaCar"/>
    <w:uiPriority w:val="99"/>
    <w:unhideWhenUsed/>
    <w:rsid w:val="008B11A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B11A6"/>
  </w:style>
  <w:style w:type="character" w:styleId="Hipervnculo">
    <w:name w:val="Hyperlink"/>
    <w:basedOn w:val="Fuentedeprrafopredeter"/>
    <w:uiPriority w:val="99"/>
    <w:unhideWhenUsed/>
    <w:rsid w:val="00C30ECF"/>
    <w:rPr>
      <w:color w:val="27EDDD" w:themeColor="hyperlink"/>
      <w:u w:val="single"/>
    </w:rPr>
  </w:style>
  <w:style w:type="character" w:styleId="Mencinsinresolver">
    <w:name w:val="Unresolved Mention"/>
    <w:basedOn w:val="Fuentedeprrafopredeter"/>
    <w:uiPriority w:val="99"/>
    <w:semiHidden/>
    <w:unhideWhenUsed/>
    <w:rsid w:val="00C30ECF"/>
    <w:rPr>
      <w:color w:val="605E5C"/>
      <w:shd w:val="clear" w:color="auto" w:fill="E1DFDD"/>
    </w:rPr>
  </w:style>
  <w:style w:type="character" w:customStyle="1" w:styleId="Ttulo1Car">
    <w:name w:val="Título 1 Car"/>
    <w:basedOn w:val="Fuentedeprrafopredeter"/>
    <w:link w:val="Ttulo1"/>
    <w:uiPriority w:val="9"/>
    <w:rsid w:val="001E2957"/>
    <w:rPr>
      <w:rFonts w:ascii="Poppins" w:eastAsiaTheme="majorEastAsia" w:hAnsi="Poppins" w:cstheme="majorBidi"/>
      <w:b/>
      <w:color w:val="1A1A1A" w:themeColor="text2" w:themeShade="BF"/>
      <w:spacing w:val="5"/>
      <w:sz w:val="52"/>
      <w:szCs w:val="52"/>
    </w:rPr>
  </w:style>
  <w:style w:type="character" w:customStyle="1" w:styleId="Ttulo2Car">
    <w:name w:val="Título 2 Car"/>
    <w:basedOn w:val="Fuentedeprrafopredeter"/>
    <w:link w:val="Ttulo2"/>
    <w:uiPriority w:val="9"/>
    <w:rsid w:val="001E2957"/>
    <w:rPr>
      <w:rFonts w:ascii="Poppins" w:eastAsiaTheme="majorEastAsia" w:hAnsi="Poppins" w:cstheme="majorBidi"/>
      <w:b/>
      <w:bCs/>
      <w:color w:val="000000" w:themeColor="text1"/>
      <w:sz w:val="26"/>
      <w:szCs w:val="26"/>
    </w:rPr>
  </w:style>
  <w:style w:type="paragraph" w:styleId="Ttulo">
    <w:name w:val="Title"/>
    <w:basedOn w:val="Normal"/>
    <w:next w:val="Normal"/>
    <w:link w:val="TtuloCar"/>
    <w:uiPriority w:val="10"/>
    <w:rsid w:val="00472474"/>
    <w:pPr>
      <w:pBdr>
        <w:bottom w:val="single" w:sz="8" w:space="4" w:color="27EDDD" w:themeColor="accent1"/>
      </w:pBdr>
      <w:spacing w:after="300" w:line="240" w:lineRule="auto"/>
      <w:contextualSpacing/>
    </w:pPr>
    <w:rPr>
      <w:rFonts w:asciiTheme="majorHAnsi" w:eastAsiaTheme="majorEastAsia" w:hAnsiTheme="majorHAnsi" w:cstheme="majorBidi"/>
      <w:color w:val="1A1A1A" w:themeColor="text2" w:themeShade="BF"/>
      <w:spacing w:val="5"/>
      <w:sz w:val="52"/>
      <w:szCs w:val="52"/>
    </w:rPr>
  </w:style>
  <w:style w:type="character" w:customStyle="1" w:styleId="TtuloCar">
    <w:name w:val="Título Car"/>
    <w:basedOn w:val="Fuentedeprrafopredeter"/>
    <w:link w:val="Ttulo"/>
    <w:uiPriority w:val="10"/>
    <w:rsid w:val="00472474"/>
    <w:rPr>
      <w:rFonts w:asciiTheme="majorHAnsi" w:eastAsiaTheme="majorEastAsia" w:hAnsiTheme="majorHAnsi" w:cstheme="majorBidi"/>
      <w:color w:val="1A1A1A" w:themeColor="text2" w:themeShade="BF"/>
      <w:spacing w:val="5"/>
      <w:sz w:val="52"/>
      <w:szCs w:val="52"/>
    </w:rPr>
  </w:style>
  <w:style w:type="character" w:styleId="Referenciasutil">
    <w:name w:val="Subtle Reference"/>
    <w:basedOn w:val="Fuentedeprrafopredeter"/>
    <w:uiPriority w:val="31"/>
    <w:qFormat/>
    <w:rsid w:val="00D439B5"/>
    <w:rPr>
      <w:smallCaps/>
      <w:color w:val="000000" w:themeColor="text1"/>
      <w:u w:val="single"/>
    </w:rPr>
  </w:style>
  <w:style w:type="character" w:customStyle="1" w:styleId="Ttulo3Car">
    <w:name w:val="Título 3 Car"/>
    <w:basedOn w:val="Fuentedeprrafopredeter"/>
    <w:link w:val="Ttulo3"/>
    <w:uiPriority w:val="9"/>
    <w:rsid w:val="001E2957"/>
    <w:rPr>
      <w:rFonts w:ascii="Poppins" w:eastAsiaTheme="majorEastAsia" w:hAnsi="Poppins" w:cstheme="majorBidi"/>
      <w:b/>
      <w:bCs/>
      <w:color w:val="000000" w:themeColor="text1"/>
      <w:shd w:val="solid" w:color="27EDDD" w:themeColor="accent1" w:fill="auto"/>
    </w:rPr>
  </w:style>
  <w:style w:type="character" w:customStyle="1" w:styleId="Ttulo4Car">
    <w:name w:val="Título 4 Car"/>
    <w:basedOn w:val="Fuentedeprrafopredeter"/>
    <w:link w:val="Ttulo4"/>
    <w:uiPriority w:val="9"/>
    <w:rsid w:val="006100CC"/>
    <w:rPr>
      <w:rFonts w:ascii="Poppins" w:eastAsiaTheme="majorEastAsia" w:hAnsi="Poppins" w:cstheme="majorBidi"/>
      <w:b/>
      <w:bCs/>
      <w:iCs/>
    </w:rPr>
  </w:style>
  <w:style w:type="character" w:customStyle="1" w:styleId="Ttulo5Car">
    <w:name w:val="Título 5 Car"/>
    <w:basedOn w:val="Fuentedeprrafopredeter"/>
    <w:link w:val="Ttulo5"/>
    <w:uiPriority w:val="9"/>
    <w:rsid w:val="006100CC"/>
    <w:rPr>
      <w:rFonts w:ascii="Poppins" w:eastAsiaTheme="majorEastAsia" w:hAnsi="Poppins" w:cstheme="majorBidi"/>
      <w:b/>
      <w:color w:val="000000" w:themeColor="text1"/>
    </w:rPr>
  </w:style>
  <w:style w:type="character" w:customStyle="1" w:styleId="Ttulo6Car">
    <w:name w:val="Título 6 Car"/>
    <w:basedOn w:val="Fuentedeprrafopredeter"/>
    <w:link w:val="Ttulo6"/>
    <w:uiPriority w:val="9"/>
    <w:semiHidden/>
    <w:rsid w:val="00472474"/>
    <w:rPr>
      <w:rFonts w:asciiTheme="majorHAnsi" w:eastAsiaTheme="majorEastAsia" w:hAnsiTheme="majorHAnsi" w:cstheme="majorBidi"/>
      <w:i/>
      <w:iCs/>
      <w:color w:val="0A7E75" w:themeColor="accent1" w:themeShade="7F"/>
    </w:rPr>
  </w:style>
  <w:style w:type="character" w:customStyle="1" w:styleId="Ttulo7Car">
    <w:name w:val="Título 7 Car"/>
    <w:basedOn w:val="Fuentedeprrafopredeter"/>
    <w:link w:val="Ttulo7"/>
    <w:uiPriority w:val="9"/>
    <w:semiHidden/>
    <w:rsid w:val="00472474"/>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72474"/>
    <w:rPr>
      <w:rFonts w:asciiTheme="majorHAnsi" w:eastAsiaTheme="majorEastAsia" w:hAnsiTheme="majorHAnsi" w:cstheme="majorBidi"/>
      <w:color w:val="27EDDD" w:themeColor="accent1"/>
      <w:sz w:val="20"/>
      <w:szCs w:val="20"/>
    </w:rPr>
  </w:style>
  <w:style w:type="character" w:customStyle="1" w:styleId="Ttulo9Car">
    <w:name w:val="Título 9 Car"/>
    <w:basedOn w:val="Fuentedeprrafopredeter"/>
    <w:link w:val="Ttulo9"/>
    <w:uiPriority w:val="9"/>
    <w:semiHidden/>
    <w:rsid w:val="00472474"/>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472474"/>
    <w:pPr>
      <w:spacing w:line="240" w:lineRule="auto"/>
    </w:pPr>
    <w:rPr>
      <w:b/>
      <w:bCs/>
      <w:color w:val="27EDDD" w:themeColor="accent1"/>
      <w:sz w:val="18"/>
      <w:szCs w:val="18"/>
    </w:rPr>
  </w:style>
  <w:style w:type="paragraph" w:styleId="Subttulo">
    <w:name w:val="Subtitle"/>
    <w:basedOn w:val="Normal"/>
    <w:next w:val="Normal"/>
    <w:link w:val="SubttuloCar"/>
    <w:uiPriority w:val="11"/>
    <w:rsid w:val="00472474"/>
    <w:pPr>
      <w:numPr>
        <w:ilvl w:val="1"/>
      </w:numPr>
    </w:pPr>
    <w:rPr>
      <w:rFonts w:asciiTheme="majorHAnsi" w:eastAsiaTheme="majorEastAsia" w:hAnsiTheme="majorHAnsi" w:cstheme="majorBidi"/>
      <w:i/>
      <w:iCs/>
      <w:color w:val="27EDDD" w:themeColor="accent1"/>
      <w:spacing w:val="15"/>
      <w:sz w:val="24"/>
      <w:szCs w:val="24"/>
    </w:rPr>
  </w:style>
  <w:style w:type="character" w:customStyle="1" w:styleId="SubttuloCar">
    <w:name w:val="Subtítulo Car"/>
    <w:basedOn w:val="Fuentedeprrafopredeter"/>
    <w:link w:val="Subttulo"/>
    <w:uiPriority w:val="11"/>
    <w:rsid w:val="00472474"/>
    <w:rPr>
      <w:rFonts w:asciiTheme="majorHAnsi" w:eastAsiaTheme="majorEastAsia" w:hAnsiTheme="majorHAnsi" w:cstheme="majorBidi"/>
      <w:i/>
      <w:iCs/>
      <w:color w:val="27EDDD" w:themeColor="accent1"/>
      <w:spacing w:val="15"/>
      <w:sz w:val="24"/>
      <w:szCs w:val="24"/>
    </w:rPr>
  </w:style>
  <w:style w:type="character" w:styleId="Fuerte">
    <w:name w:val="Strong"/>
    <w:basedOn w:val="Fuentedeprrafopredeter"/>
    <w:uiPriority w:val="22"/>
    <w:rsid w:val="00472474"/>
    <w:rPr>
      <w:b/>
      <w:bCs/>
    </w:rPr>
  </w:style>
  <w:style w:type="character" w:styleId="nfasis">
    <w:name w:val="Emphasis"/>
    <w:basedOn w:val="Fuentedeprrafopredeter"/>
    <w:uiPriority w:val="20"/>
    <w:qFormat/>
    <w:rsid w:val="006100CC"/>
    <w:rPr>
      <w:rFonts w:asciiTheme="minorHAnsi" w:hAnsiTheme="minorHAnsi"/>
      <w:b/>
      <w:i w:val="0"/>
      <w:iCs/>
      <w:color w:val="27EDDD" w:themeColor="accent1"/>
    </w:rPr>
  </w:style>
  <w:style w:type="paragraph" w:styleId="Sinespaciado">
    <w:name w:val="No Spacing"/>
    <w:uiPriority w:val="1"/>
    <w:qFormat/>
    <w:rsid w:val="00472474"/>
    <w:pPr>
      <w:spacing w:after="0" w:line="240" w:lineRule="auto"/>
    </w:pPr>
  </w:style>
  <w:style w:type="paragraph" w:styleId="Cita">
    <w:name w:val="Quote"/>
    <w:basedOn w:val="Normal"/>
    <w:next w:val="Normal"/>
    <w:link w:val="CitaCar"/>
    <w:uiPriority w:val="29"/>
    <w:qFormat/>
    <w:rsid w:val="00D439B5"/>
    <w:rPr>
      <w:b/>
      <w:iCs/>
      <w:color w:val="279AED" w:themeColor="accent4"/>
    </w:rPr>
  </w:style>
  <w:style w:type="character" w:customStyle="1" w:styleId="CitaCar">
    <w:name w:val="Cita Car"/>
    <w:basedOn w:val="Fuentedeprrafopredeter"/>
    <w:link w:val="Cita"/>
    <w:uiPriority w:val="29"/>
    <w:rsid w:val="00D439B5"/>
    <w:rPr>
      <w:b/>
      <w:iCs/>
      <w:color w:val="279AED" w:themeColor="accent4"/>
    </w:rPr>
  </w:style>
  <w:style w:type="paragraph" w:styleId="Citadestacada">
    <w:name w:val="Intense Quote"/>
    <w:basedOn w:val="Normal"/>
    <w:next w:val="Normal"/>
    <w:link w:val="CitadestacadaCar"/>
    <w:uiPriority w:val="30"/>
    <w:qFormat/>
    <w:rsid w:val="00D439B5"/>
    <w:pPr>
      <w:pBdr>
        <w:bottom w:val="single" w:sz="4" w:space="4" w:color="27EDDD" w:themeColor="accent1"/>
      </w:pBdr>
      <w:spacing w:before="200" w:after="280"/>
      <w:ind w:left="936" w:right="936"/>
    </w:pPr>
    <w:rPr>
      <w:b/>
      <w:bCs/>
      <w:iCs/>
      <w:color w:val="27EDDD" w:themeColor="accent1"/>
    </w:rPr>
  </w:style>
  <w:style w:type="character" w:customStyle="1" w:styleId="CitadestacadaCar">
    <w:name w:val="Cita destacada Car"/>
    <w:basedOn w:val="Fuentedeprrafopredeter"/>
    <w:link w:val="Citadestacada"/>
    <w:uiPriority w:val="30"/>
    <w:rsid w:val="00D439B5"/>
    <w:rPr>
      <w:b/>
      <w:bCs/>
      <w:iCs/>
      <w:color w:val="27EDDD" w:themeColor="accent1"/>
    </w:rPr>
  </w:style>
  <w:style w:type="character" w:styleId="nfasissutil">
    <w:name w:val="Subtle Emphasis"/>
    <w:basedOn w:val="Fuentedeprrafopredeter"/>
    <w:uiPriority w:val="19"/>
    <w:qFormat/>
    <w:rsid w:val="006100CC"/>
    <w:rPr>
      <w:rFonts w:asciiTheme="minorHAnsi" w:hAnsiTheme="minorHAnsi"/>
      <w:b/>
      <w:i w:val="0"/>
      <w:iCs/>
      <w:color w:val="000000" w:themeColor="text1"/>
    </w:rPr>
  </w:style>
  <w:style w:type="character" w:styleId="nfasisintenso">
    <w:name w:val="Intense Emphasis"/>
    <w:basedOn w:val="Fuentedeprrafopredeter"/>
    <w:uiPriority w:val="21"/>
    <w:qFormat/>
    <w:rsid w:val="006100CC"/>
    <w:rPr>
      <w:rFonts w:ascii="Poppins" w:hAnsi="Poppins"/>
      <w:b/>
      <w:bCs/>
      <w:i w:val="0"/>
      <w:iCs/>
      <w:color w:val="000000" w:themeColor="text1"/>
    </w:rPr>
  </w:style>
  <w:style w:type="character" w:styleId="Referenciaintensa">
    <w:name w:val="Intense Reference"/>
    <w:basedOn w:val="Fuentedeprrafopredeter"/>
    <w:uiPriority w:val="32"/>
    <w:qFormat/>
    <w:rsid w:val="00472474"/>
    <w:rPr>
      <w:b/>
      <w:bCs/>
      <w:smallCaps/>
      <w:color w:val="CCF023" w:themeColor="accent2"/>
      <w:spacing w:val="5"/>
      <w:u w:val="single"/>
    </w:rPr>
  </w:style>
  <w:style w:type="character" w:styleId="Ttulodellibro">
    <w:name w:val="Book Title"/>
    <w:basedOn w:val="Fuentedeprrafopredeter"/>
    <w:uiPriority w:val="33"/>
    <w:qFormat/>
    <w:rsid w:val="00472474"/>
    <w:rPr>
      <w:b/>
      <w:bCs/>
      <w:smallCaps/>
      <w:spacing w:val="5"/>
    </w:rPr>
  </w:style>
  <w:style w:type="paragraph" w:styleId="TtuloTDC">
    <w:name w:val="TOC Heading"/>
    <w:basedOn w:val="Ttulo1"/>
    <w:next w:val="Normal"/>
    <w:uiPriority w:val="39"/>
    <w:unhideWhenUsed/>
    <w:qFormat/>
    <w:rsid w:val="00472474"/>
    <w:pPr>
      <w:outlineLvl w:val="9"/>
    </w:pPr>
  </w:style>
  <w:style w:type="paragraph" w:customStyle="1" w:styleId="TtuloPortada">
    <w:name w:val="Título Portada"/>
    <w:basedOn w:val="Ttulo1"/>
    <w:link w:val="TtuloPortadaCar"/>
    <w:qFormat/>
    <w:rsid w:val="00FC7A2E"/>
    <w:pPr>
      <w:pBdr>
        <w:bottom w:val="single" w:sz="24" w:space="4" w:color="27EDDD" w:themeColor="accent1"/>
      </w:pBdr>
    </w:pPr>
    <w:rPr>
      <w:sz w:val="96"/>
    </w:rPr>
  </w:style>
  <w:style w:type="paragraph" w:styleId="TDC1">
    <w:name w:val="toc 1"/>
    <w:basedOn w:val="Normal"/>
    <w:next w:val="Normal"/>
    <w:autoRedefine/>
    <w:uiPriority w:val="39"/>
    <w:unhideWhenUsed/>
    <w:rsid w:val="008C37AD"/>
    <w:pPr>
      <w:spacing w:after="100"/>
    </w:pPr>
  </w:style>
  <w:style w:type="character" w:customStyle="1" w:styleId="TtuloPortadaCar">
    <w:name w:val="Título Portada Car"/>
    <w:basedOn w:val="Ttulo1Car"/>
    <w:link w:val="TtuloPortada"/>
    <w:rsid w:val="00FC7A2E"/>
    <w:rPr>
      <w:rFonts w:ascii="Poppins" w:eastAsiaTheme="majorEastAsia" w:hAnsi="Poppins" w:cstheme="majorBidi"/>
      <w:b/>
      <w:color w:val="1A1A1A" w:themeColor="text2" w:themeShade="BF"/>
      <w:spacing w:val="5"/>
      <w:sz w:val="96"/>
      <w:szCs w:val="52"/>
    </w:rPr>
  </w:style>
  <w:style w:type="paragraph" w:styleId="TDC2">
    <w:name w:val="toc 2"/>
    <w:basedOn w:val="Normal"/>
    <w:next w:val="Normal"/>
    <w:autoRedefine/>
    <w:uiPriority w:val="39"/>
    <w:unhideWhenUsed/>
    <w:rsid w:val="008C37AD"/>
    <w:pPr>
      <w:spacing w:after="100"/>
      <w:ind w:left="220"/>
    </w:pPr>
  </w:style>
  <w:style w:type="paragraph" w:styleId="TDC3">
    <w:name w:val="toc 3"/>
    <w:basedOn w:val="Normal"/>
    <w:next w:val="Normal"/>
    <w:autoRedefine/>
    <w:uiPriority w:val="39"/>
    <w:unhideWhenUsed/>
    <w:rsid w:val="008C37AD"/>
    <w:pPr>
      <w:spacing w:after="100"/>
      <w:ind w:left="440"/>
    </w:pPr>
  </w:style>
  <w:style w:type="paragraph" w:customStyle="1" w:styleId="citadestacada0">
    <w:name w:val="cita destacada"/>
    <w:basedOn w:val="Normal"/>
    <w:link w:val="citadestacadaCar0"/>
    <w:qFormat/>
    <w:rsid w:val="00024E6E"/>
    <w:pPr>
      <w:pBdr>
        <w:top w:val="single" w:sz="24" w:space="10" w:color="27EDDD" w:themeColor="accent1"/>
        <w:left w:val="single" w:sz="24" w:space="4" w:color="27EDDD" w:themeColor="accent1"/>
        <w:bottom w:val="single" w:sz="24" w:space="1" w:color="27EDDD" w:themeColor="accent1"/>
        <w:right w:val="single" w:sz="24" w:space="4" w:color="27EDDD" w:themeColor="accent1"/>
      </w:pBdr>
      <w:shd w:val="clear" w:color="auto" w:fill="27EDDD" w:themeFill="accent1"/>
      <w:spacing w:before="240" w:after="440" w:line="240" w:lineRule="auto"/>
    </w:pPr>
    <w:rPr>
      <w:rFonts w:ascii="Poppins" w:hAnsi="Poppins"/>
      <w:color w:val="000000" w:themeColor="text1"/>
      <w:sz w:val="20"/>
    </w:rPr>
  </w:style>
  <w:style w:type="character" w:customStyle="1" w:styleId="citadestacadaCar0">
    <w:name w:val="cita destacada Car"/>
    <w:basedOn w:val="Fuentedeprrafopredeter"/>
    <w:link w:val="citadestacada0"/>
    <w:rsid w:val="00024E6E"/>
    <w:rPr>
      <w:rFonts w:ascii="Poppins" w:hAnsi="Poppins"/>
      <w:color w:val="000000" w:themeColor="text1"/>
      <w:sz w:val="20"/>
      <w:shd w:val="clear" w:color="auto" w:fill="27EDDD" w:themeFill="accent1"/>
    </w:rPr>
  </w:style>
  <w:style w:type="paragraph" w:styleId="NormalWeb">
    <w:name w:val="Normal (Web)"/>
    <w:basedOn w:val="Normal"/>
    <w:uiPriority w:val="99"/>
    <w:semiHidden/>
    <w:unhideWhenUsed/>
    <w:rsid w:val="00322862"/>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styleId="Listaconvietas">
    <w:name w:val="List Bullet"/>
    <w:basedOn w:val="Normal"/>
    <w:uiPriority w:val="99"/>
    <w:unhideWhenUsed/>
    <w:rsid w:val="00F50658"/>
    <w:pPr>
      <w:numPr>
        <w:numId w:val="1"/>
      </w:numPr>
      <w:contextualSpacing/>
    </w:pPr>
  </w:style>
  <w:style w:type="paragraph" w:styleId="Prrafodelista">
    <w:name w:val="List Paragraph"/>
    <w:basedOn w:val="Normal"/>
    <w:uiPriority w:val="34"/>
    <w:qFormat/>
    <w:rsid w:val="004269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0427">
      <w:bodyDiv w:val="1"/>
      <w:marLeft w:val="0"/>
      <w:marRight w:val="0"/>
      <w:marTop w:val="0"/>
      <w:marBottom w:val="0"/>
      <w:divBdr>
        <w:top w:val="none" w:sz="0" w:space="0" w:color="auto"/>
        <w:left w:val="none" w:sz="0" w:space="0" w:color="auto"/>
        <w:bottom w:val="none" w:sz="0" w:space="0" w:color="auto"/>
        <w:right w:val="none" w:sz="0" w:space="0" w:color="auto"/>
      </w:divBdr>
    </w:div>
    <w:div w:id="126556364">
      <w:bodyDiv w:val="1"/>
      <w:marLeft w:val="0"/>
      <w:marRight w:val="0"/>
      <w:marTop w:val="0"/>
      <w:marBottom w:val="0"/>
      <w:divBdr>
        <w:top w:val="none" w:sz="0" w:space="0" w:color="auto"/>
        <w:left w:val="none" w:sz="0" w:space="0" w:color="auto"/>
        <w:bottom w:val="none" w:sz="0" w:space="0" w:color="auto"/>
        <w:right w:val="none" w:sz="0" w:space="0" w:color="auto"/>
      </w:divBdr>
    </w:div>
    <w:div w:id="243998614">
      <w:bodyDiv w:val="1"/>
      <w:marLeft w:val="0"/>
      <w:marRight w:val="0"/>
      <w:marTop w:val="0"/>
      <w:marBottom w:val="0"/>
      <w:divBdr>
        <w:top w:val="none" w:sz="0" w:space="0" w:color="auto"/>
        <w:left w:val="none" w:sz="0" w:space="0" w:color="auto"/>
        <w:bottom w:val="none" w:sz="0" w:space="0" w:color="auto"/>
        <w:right w:val="none" w:sz="0" w:space="0" w:color="auto"/>
      </w:divBdr>
    </w:div>
    <w:div w:id="410808771">
      <w:bodyDiv w:val="1"/>
      <w:marLeft w:val="0"/>
      <w:marRight w:val="0"/>
      <w:marTop w:val="0"/>
      <w:marBottom w:val="0"/>
      <w:divBdr>
        <w:top w:val="none" w:sz="0" w:space="0" w:color="auto"/>
        <w:left w:val="none" w:sz="0" w:space="0" w:color="auto"/>
        <w:bottom w:val="none" w:sz="0" w:space="0" w:color="auto"/>
        <w:right w:val="none" w:sz="0" w:space="0" w:color="auto"/>
      </w:divBdr>
    </w:div>
    <w:div w:id="446237606">
      <w:bodyDiv w:val="1"/>
      <w:marLeft w:val="0"/>
      <w:marRight w:val="0"/>
      <w:marTop w:val="0"/>
      <w:marBottom w:val="0"/>
      <w:divBdr>
        <w:top w:val="none" w:sz="0" w:space="0" w:color="auto"/>
        <w:left w:val="none" w:sz="0" w:space="0" w:color="auto"/>
        <w:bottom w:val="none" w:sz="0" w:space="0" w:color="auto"/>
        <w:right w:val="none" w:sz="0" w:space="0" w:color="auto"/>
      </w:divBdr>
    </w:div>
    <w:div w:id="609971894">
      <w:bodyDiv w:val="1"/>
      <w:marLeft w:val="0"/>
      <w:marRight w:val="0"/>
      <w:marTop w:val="0"/>
      <w:marBottom w:val="0"/>
      <w:divBdr>
        <w:top w:val="none" w:sz="0" w:space="0" w:color="auto"/>
        <w:left w:val="none" w:sz="0" w:space="0" w:color="auto"/>
        <w:bottom w:val="none" w:sz="0" w:space="0" w:color="auto"/>
        <w:right w:val="none" w:sz="0" w:space="0" w:color="auto"/>
      </w:divBdr>
    </w:div>
    <w:div w:id="755785471">
      <w:bodyDiv w:val="1"/>
      <w:marLeft w:val="0"/>
      <w:marRight w:val="0"/>
      <w:marTop w:val="0"/>
      <w:marBottom w:val="0"/>
      <w:divBdr>
        <w:top w:val="none" w:sz="0" w:space="0" w:color="auto"/>
        <w:left w:val="none" w:sz="0" w:space="0" w:color="auto"/>
        <w:bottom w:val="none" w:sz="0" w:space="0" w:color="auto"/>
        <w:right w:val="none" w:sz="0" w:space="0" w:color="auto"/>
      </w:divBdr>
    </w:div>
    <w:div w:id="845291536">
      <w:bodyDiv w:val="1"/>
      <w:marLeft w:val="0"/>
      <w:marRight w:val="0"/>
      <w:marTop w:val="0"/>
      <w:marBottom w:val="0"/>
      <w:divBdr>
        <w:top w:val="none" w:sz="0" w:space="0" w:color="auto"/>
        <w:left w:val="none" w:sz="0" w:space="0" w:color="auto"/>
        <w:bottom w:val="none" w:sz="0" w:space="0" w:color="auto"/>
        <w:right w:val="none" w:sz="0" w:space="0" w:color="auto"/>
      </w:divBdr>
    </w:div>
    <w:div w:id="850682046">
      <w:bodyDiv w:val="1"/>
      <w:marLeft w:val="0"/>
      <w:marRight w:val="0"/>
      <w:marTop w:val="0"/>
      <w:marBottom w:val="0"/>
      <w:divBdr>
        <w:top w:val="none" w:sz="0" w:space="0" w:color="auto"/>
        <w:left w:val="none" w:sz="0" w:space="0" w:color="auto"/>
        <w:bottom w:val="none" w:sz="0" w:space="0" w:color="auto"/>
        <w:right w:val="none" w:sz="0" w:space="0" w:color="auto"/>
      </w:divBdr>
    </w:div>
    <w:div w:id="853767157">
      <w:bodyDiv w:val="1"/>
      <w:marLeft w:val="0"/>
      <w:marRight w:val="0"/>
      <w:marTop w:val="0"/>
      <w:marBottom w:val="0"/>
      <w:divBdr>
        <w:top w:val="none" w:sz="0" w:space="0" w:color="auto"/>
        <w:left w:val="none" w:sz="0" w:space="0" w:color="auto"/>
        <w:bottom w:val="none" w:sz="0" w:space="0" w:color="auto"/>
        <w:right w:val="none" w:sz="0" w:space="0" w:color="auto"/>
      </w:divBdr>
    </w:div>
    <w:div w:id="985087097">
      <w:bodyDiv w:val="1"/>
      <w:marLeft w:val="0"/>
      <w:marRight w:val="0"/>
      <w:marTop w:val="0"/>
      <w:marBottom w:val="0"/>
      <w:divBdr>
        <w:top w:val="none" w:sz="0" w:space="0" w:color="auto"/>
        <w:left w:val="none" w:sz="0" w:space="0" w:color="auto"/>
        <w:bottom w:val="none" w:sz="0" w:space="0" w:color="auto"/>
        <w:right w:val="none" w:sz="0" w:space="0" w:color="auto"/>
      </w:divBdr>
    </w:div>
    <w:div w:id="1108088479">
      <w:bodyDiv w:val="1"/>
      <w:marLeft w:val="0"/>
      <w:marRight w:val="0"/>
      <w:marTop w:val="0"/>
      <w:marBottom w:val="0"/>
      <w:divBdr>
        <w:top w:val="none" w:sz="0" w:space="0" w:color="auto"/>
        <w:left w:val="none" w:sz="0" w:space="0" w:color="auto"/>
        <w:bottom w:val="none" w:sz="0" w:space="0" w:color="auto"/>
        <w:right w:val="none" w:sz="0" w:space="0" w:color="auto"/>
      </w:divBdr>
    </w:div>
    <w:div w:id="1170489765">
      <w:bodyDiv w:val="1"/>
      <w:marLeft w:val="0"/>
      <w:marRight w:val="0"/>
      <w:marTop w:val="0"/>
      <w:marBottom w:val="0"/>
      <w:divBdr>
        <w:top w:val="none" w:sz="0" w:space="0" w:color="auto"/>
        <w:left w:val="none" w:sz="0" w:space="0" w:color="auto"/>
        <w:bottom w:val="none" w:sz="0" w:space="0" w:color="auto"/>
        <w:right w:val="none" w:sz="0" w:space="0" w:color="auto"/>
      </w:divBdr>
    </w:div>
    <w:div w:id="1208493120">
      <w:bodyDiv w:val="1"/>
      <w:marLeft w:val="0"/>
      <w:marRight w:val="0"/>
      <w:marTop w:val="0"/>
      <w:marBottom w:val="0"/>
      <w:divBdr>
        <w:top w:val="none" w:sz="0" w:space="0" w:color="auto"/>
        <w:left w:val="none" w:sz="0" w:space="0" w:color="auto"/>
        <w:bottom w:val="none" w:sz="0" w:space="0" w:color="auto"/>
        <w:right w:val="none" w:sz="0" w:space="0" w:color="auto"/>
      </w:divBdr>
    </w:div>
    <w:div w:id="1214387875">
      <w:bodyDiv w:val="1"/>
      <w:marLeft w:val="0"/>
      <w:marRight w:val="0"/>
      <w:marTop w:val="0"/>
      <w:marBottom w:val="0"/>
      <w:divBdr>
        <w:top w:val="none" w:sz="0" w:space="0" w:color="auto"/>
        <w:left w:val="none" w:sz="0" w:space="0" w:color="auto"/>
        <w:bottom w:val="none" w:sz="0" w:space="0" w:color="auto"/>
        <w:right w:val="none" w:sz="0" w:space="0" w:color="auto"/>
      </w:divBdr>
    </w:div>
    <w:div w:id="1285621456">
      <w:bodyDiv w:val="1"/>
      <w:marLeft w:val="0"/>
      <w:marRight w:val="0"/>
      <w:marTop w:val="0"/>
      <w:marBottom w:val="0"/>
      <w:divBdr>
        <w:top w:val="none" w:sz="0" w:space="0" w:color="auto"/>
        <w:left w:val="none" w:sz="0" w:space="0" w:color="auto"/>
        <w:bottom w:val="none" w:sz="0" w:space="0" w:color="auto"/>
        <w:right w:val="none" w:sz="0" w:space="0" w:color="auto"/>
      </w:divBdr>
    </w:div>
    <w:div w:id="1372924438">
      <w:bodyDiv w:val="1"/>
      <w:marLeft w:val="0"/>
      <w:marRight w:val="0"/>
      <w:marTop w:val="0"/>
      <w:marBottom w:val="0"/>
      <w:divBdr>
        <w:top w:val="none" w:sz="0" w:space="0" w:color="auto"/>
        <w:left w:val="none" w:sz="0" w:space="0" w:color="auto"/>
        <w:bottom w:val="none" w:sz="0" w:space="0" w:color="auto"/>
        <w:right w:val="none" w:sz="0" w:space="0" w:color="auto"/>
      </w:divBdr>
    </w:div>
    <w:div w:id="1561405894">
      <w:bodyDiv w:val="1"/>
      <w:marLeft w:val="0"/>
      <w:marRight w:val="0"/>
      <w:marTop w:val="0"/>
      <w:marBottom w:val="0"/>
      <w:divBdr>
        <w:top w:val="none" w:sz="0" w:space="0" w:color="auto"/>
        <w:left w:val="none" w:sz="0" w:space="0" w:color="auto"/>
        <w:bottom w:val="none" w:sz="0" w:space="0" w:color="auto"/>
        <w:right w:val="none" w:sz="0" w:space="0" w:color="auto"/>
      </w:divBdr>
    </w:div>
    <w:div w:id="1711805017">
      <w:bodyDiv w:val="1"/>
      <w:marLeft w:val="0"/>
      <w:marRight w:val="0"/>
      <w:marTop w:val="0"/>
      <w:marBottom w:val="0"/>
      <w:divBdr>
        <w:top w:val="none" w:sz="0" w:space="0" w:color="auto"/>
        <w:left w:val="none" w:sz="0" w:space="0" w:color="auto"/>
        <w:bottom w:val="none" w:sz="0" w:space="0" w:color="auto"/>
        <w:right w:val="none" w:sz="0" w:space="0" w:color="auto"/>
      </w:divBdr>
    </w:div>
    <w:div w:id="1719475432">
      <w:bodyDiv w:val="1"/>
      <w:marLeft w:val="0"/>
      <w:marRight w:val="0"/>
      <w:marTop w:val="0"/>
      <w:marBottom w:val="0"/>
      <w:divBdr>
        <w:top w:val="none" w:sz="0" w:space="0" w:color="auto"/>
        <w:left w:val="none" w:sz="0" w:space="0" w:color="auto"/>
        <w:bottom w:val="none" w:sz="0" w:space="0" w:color="auto"/>
        <w:right w:val="none" w:sz="0" w:space="0" w:color="auto"/>
      </w:divBdr>
    </w:div>
    <w:div w:id="1727758266">
      <w:bodyDiv w:val="1"/>
      <w:marLeft w:val="0"/>
      <w:marRight w:val="0"/>
      <w:marTop w:val="0"/>
      <w:marBottom w:val="0"/>
      <w:divBdr>
        <w:top w:val="none" w:sz="0" w:space="0" w:color="auto"/>
        <w:left w:val="none" w:sz="0" w:space="0" w:color="auto"/>
        <w:bottom w:val="none" w:sz="0" w:space="0" w:color="auto"/>
        <w:right w:val="none" w:sz="0" w:space="0" w:color="auto"/>
      </w:divBdr>
    </w:div>
    <w:div w:id="1844778894">
      <w:bodyDiv w:val="1"/>
      <w:marLeft w:val="0"/>
      <w:marRight w:val="0"/>
      <w:marTop w:val="0"/>
      <w:marBottom w:val="0"/>
      <w:divBdr>
        <w:top w:val="none" w:sz="0" w:space="0" w:color="auto"/>
        <w:left w:val="none" w:sz="0" w:space="0" w:color="auto"/>
        <w:bottom w:val="none" w:sz="0" w:space="0" w:color="auto"/>
        <w:right w:val="none" w:sz="0" w:space="0" w:color="auto"/>
      </w:divBdr>
    </w:div>
    <w:div w:id="1864198920">
      <w:bodyDiv w:val="1"/>
      <w:marLeft w:val="0"/>
      <w:marRight w:val="0"/>
      <w:marTop w:val="0"/>
      <w:marBottom w:val="0"/>
      <w:divBdr>
        <w:top w:val="none" w:sz="0" w:space="0" w:color="auto"/>
        <w:left w:val="none" w:sz="0" w:space="0" w:color="auto"/>
        <w:bottom w:val="none" w:sz="0" w:space="0" w:color="auto"/>
        <w:right w:val="none" w:sz="0" w:space="0" w:color="auto"/>
      </w:divBdr>
    </w:div>
    <w:div w:id="1917979350">
      <w:bodyDiv w:val="1"/>
      <w:marLeft w:val="0"/>
      <w:marRight w:val="0"/>
      <w:marTop w:val="0"/>
      <w:marBottom w:val="0"/>
      <w:divBdr>
        <w:top w:val="none" w:sz="0" w:space="0" w:color="auto"/>
        <w:left w:val="none" w:sz="0" w:space="0" w:color="auto"/>
        <w:bottom w:val="none" w:sz="0" w:space="0" w:color="auto"/>
        <w:right w:val="none" w:sz="0" w:space="0" w:color="auto"/>
      </w:divBdr>
    </w:div>
    <w:div w:id="1956019183">
      <w:bodyDiv w:val="1"/>
      <w:marLeft w:val="0"/>
      <w:marRight w:val="0"/>
      <w:marTop w:val="0"/>
      <w:marBottom w:val="0"/>
      <w:divBdr>
        <w:top w:val="none" w:sz="0" w:space="0" w:color="auto"/>
        <w:left w:val="none" w:sz="0" w:space="0" w:color="auto"/>
        <w:bottom w:val="none" w:sz="0" w:space="0" w:color="auto"/>
        <w:right w:val="none" w:sz="0" w:space="0" w:color="auto"/>
      </w:divBdr>
    </w:div>
    <w:div w:id="196942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mailto:info@algeiba.com" TargetMode="External"/><Relationship Id="rId1" Type="http://schemas.openxmlformats.org/officeDocument/2006/relationships/hyperlink" Target="mailto:info@algeib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lgeiba">
      <a:dk1>
        <a:srgbClr val="000000"/>
      </a:dk1>
      <a:lt1>
        <a:srgbClr val="FFFFFF"/>
      </a:lt1>
      <a:dk2>
        <a:srgbClr val="242323"/>
      </a:dk2>
      <a:lt2>
        <a:srgbClr val="F2F2F2"/>
      </a:lt2>
      <a:accent1>
        <a:srgbClr val="27EDDD"/>
      </a:accent1>
      <a:accent2>
        <a:srgbClr val="CCF023"/>
      </a:accent2>
      <a:accent3>
        <a:srgbClr val="AD23F0"/>
      </a:accent3>
      <a:accent4>
        <a:srgbClr val="279AED"/>
      </a:accent4>
      <a:accent5>
        <a:srgbClr val="27ED7A"/>
      </a:accent5>
      <a:accent6>
        <a:srgbClr val="4723F1"/>
      </a:accent6>
      <a:hlink>
        <a:srgbClr val="27EDDD"/>
      </a:hlink>
      <a:folHlink>
        <a:srgbClr val="4723F1"/>
      </a:folHlink>
    </a:clrScheme>
    <a:fontScheme name="Algeiba">
      <a:majorFont>
        <a:latin typeface="Poppins ExtraBold"/>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4876965-31d2-484b-a96e-feb22711763b" xsi:nil="true"/>
    <lcf76f155ced4ddcb4097134ff3c332f xmlns="e3d48264-ae7c-4335-8846-d7548aafa03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Comentarios xmlns="e3d48264-ae7c-4335-8846-d7548aafa03b" xsi:nil="true"/>
    <Detalles xmlns="e3d48264-ae7c-4335-8846-d7548aafa0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D935DC51866E419082619525D997C6" ma:contentTypeVersion="21" ma:contentTypeDescription="Create a new document." ma:contentTypeScope="" ma:versionID="1d0f2070eb6fffd36e96eb91a422d909">
  <xsd:schema xmlns:xsd="http://www.w3.org/2001/XMLSchema" xmlns:xs="http://www.w3.org/2001/XMLSchema" xmlns:p="http://schemas.microsoft.com/office/2006/metadata/properties" xmlns:ns1="http://schemas.microsoft.com/sharepoint/v3" xmlns:ns2="e3d48264-ae7c-4335-8846-d7548aafa03b" xmlns:ns3="e4876965-31d2-484b-a96e-feb22711763b" targetNamespace="http://schemas.microsoft.com/office/2006/metadata/properties" ma:root="true" ma:fieldsID="4b6c72bdf4315ec673369af2a87d6b18" ns1:_="" ns2:_="" ns3:_="">
    <xsd:import namespace="http://schemas.microsoft.com/sharepoint/v3"/>
    <xsd:import namespace="e3d48264-ae7c-4335-8846-d7548aafa03b"/>
    <xsd:import namespace="e4876965-31d2-484b-a96e-feb22711763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Comentarios" minOccurs="0"/>
                <xsd:element ref="ns2:Detall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48264-ae7c-4335-8846-d7548aafa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db08653-52c0-4ffc-9384-ad403fb93c1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entarios" ma:index="24" nillable="true" ma:displayName="Comentarios" ma:format="Dropdown" ma:internalName="Comentarios">
      <xsd:simpleType>
        <xsd:restriction base="dms:Note">
          <xsd:maxLength value="255"/>
        </xsd:restriction>
      </xsd:simpleType>
    </xsd:element>
    <xsd:element name="Detalles" ma:index="25" nillable="true" ma:displayName="Detalles" ma:format="Dropdown" ma:internalName="Detall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876965-31d2-484b-a96e-feb22711763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865dbaa-ee21-4fb0-8e4f-c3c6825d07ec}" ma:internalName="TaxCatchAll" ma:showField="CatchAllData" ma:web="e4876965-31d2-484b-a96e-feb227117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81A447-F09F-4E65-9BF9-512F753C117B}">
  <ds:schemaRefs>
    <ds:schemaRef ds:uri="http://schemas.microsoft.com/office/2006/metadata/properties"/>
    <ds:schemaRef ds:uri="http://schemas.microsoft.com/office/infopath/2007/PartnerControls"/>
    <ds:schemaRef ds:uri="e4876965-31d2-484b-a96e-feb22711763b"/>
    <ds:schemaRef ds:uri="e3d48264-ae7c-4335-8846-d7548aafa03b"/>
    <ds:schemaRef ds:uri="http://schemas.microsoft.com/sharepoint/v3"/>
  </ds:schemaRefs>
</ds:datastoreItem>
</file>

<file path=customXml/itemProps2.xml><?xml version="1.0" encoding="utf-8"?>
<ds:datastoreItem xmlns:ds="http://schemas.openxmlformats.org/officeDocument/2006/customXml" ds:itemID="{052BBBB0-7C80-4324-BB6E-31CC6EB6B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d48264-ae7c-4335-8846-d7548aafa03b"/>
    <ds:schemaRef ds:uri="e4876965-31d2-484b-a96e-feb227117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DD72E1-B983-439D-8A6F-CD28C4519B2A}">
  <ds:schemaRefs>
    <ds:schemaRef ds:uri="http://schemas.openxmlformats.org/officeDocument/2006/bibliography"/>
  </ds:schemaRefs>
</ds:datastoreItem>
</file>

<file path=customXml/itemProps4.xml><?xml version="1.0" encoding="utf-8"?>
<ds:datastoreItem xmlns:ds="http://schemas.openxmlformats.org/officeDocument/2006/customXml" ds:itemID="{DC73F8E9-27B4-4D3F-A8A4-FCE49BC7E7E5}">
  <ds:schemaRefs>
    <ds:schemaRef ds:uri="http://schemas.microsoft.com/sharepoint/v3/contenttype/forms"/>
  </ds:schemaRefs>
</ds:datastoreItem>
</file>

<file path=docMetadata/LabelInfo.xml><?xml version="1.0" encoding="utf-8"?>
<clbl:labelList xmlns:clbl="http://schemas.microsoft.com/office/2020/mipLabelMetadata">
  <clbl:label id="{adf33e84-7531-42a9-91c2-8a6881e19cdf}" enabled="0" method="" siteId="{adf33e84-7531-42a9-91c2-8a6881e19cdf}" removed="1"/>
</clbl:labelList>
</file>

<file path=docProps/app.xml><?xml version="1.0" encoding="utf-8"?>
<Properties xmlns="http://schemas.openxmlformats.org/officeDocument/2006/extended-properties" xmlns:vt="http://schemas.openxmlformats.org/officeDocument/2006/docPropsVTypes">
  <Template>Normal.dotm</Template>
  <TotalTime>4471</TotalTime>
  <Pages>9</Pages>
  <Words>1014</Words>
  <Characters>5577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6578</CharactersWithSpaces>
  <SharedDoc>false</SharedDoc>
  <HLinks>
    <vt:vector size="6" baseType="variant">
      <vt:variant>
        <vt:i4>458790</vt:i4>
      </vt:variant>
      <vt:variant>
        <vt:i4>0</vt:i4>
      </vt:variant>
      <vt:variant>
        <vt:i4>0</vt:i4>
      </vt:variant>
      <vt:variant>
        <vt:i4>5</vt:i4>
      </vt:variant>
      <vt:variant>
        <vt:lpwstr>mailto:info@algeiba.com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Ramirez</dc:creator>
  <cp:keywords/>
  <dc:description/>
  <cp:lastModifiedBy>Marco Ramirez</cp:lastModifiedBy>
  <cp:revision>1281</cp:revision>
  <cp:lastPrinted>2026-04-21T17:38:00Z</cp:lastPrinted>
  <dcterms:created xsi:type="dcterms:W3CDTF">2025-05-31T18:28:00Z</dcterms:created>
  <dcterms:modified xsi:type="dcterms:W3CDTF">2026-05-06T12:54:00Z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0x01010028D935DC51866E419082619525D997C6</vt:lpwstr>
  </property>
  <property fmtid="{D5CDD505-2E9C-101B-9397-08002B2CF9AE}" pid="3" name="MediaServiceImageTags">
    <vt:lpwstr/>
  </property>
</Properties>
</file>