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9016"/>
      </w:tblGrid>
      <w:tr w:rsidR="0042253E" w:rsidRPr="00E81041" w14:paraId="29BCBF79" w14:textId="77777777" w:rsidTr="00EC37CF">
        <w:trPr>
          <w:trHeight w:val="13067"/>
        </w:trPr>
        <w:tc>
          <w:tcPr>
            <w:tcW w:w="9016" w:type="dxa"/>
            <w:shd w:val="clear" w:color="auto" w:fill="auto"/>
          </w:tcPr>
          <w:p w14:paraId="1F7D7333" w14:textId="77777777" w:rsidR="0042253E" w:rsidRPr="00E81041" w:rsidRDefault="0042253E" w:rsidP="0055599C">
            <w:pPr>
              <w:rPr>
                <w:rFonts w:ascii="Arial" w:hAnsi="Arial" w:cs="Arial"/>
                <w:lang w:val="fr-FR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98"/>
              <w:gridCol w:w="4388"/>
            </w:tblGrid>
            <w:tr w:rsidR="0042253E" w:rsidRPr="00E81041" w14:paraId="21B9B43B" w14:textId="77777777" w:rsidTr="00652F07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E81041" w:rsidRDefault="0042253E" w:rsidP="0055599C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E81041" w:rsidRDefault="0042253E" w:rsidP="0055599C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Réponses</w:t>
                  </w:r>
                </w:p>
              </w:tc>
            </w:tr>
            <w:tr w:rsidR="0042253E" w:rsidRPr="00E81041" w14:paraId="3F3E0515" w14:textId="77777777" w:rsidTr="00652F07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64A2A698" w14:textId="77777777" w:rsidR="00F12E92" w:rsidRDefault="00C73143" w:rsidP="001A0568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 xml:space="preserve">Pour la correction du précédent rendu est-ce nécessaire de remettre tout le chapitre ? </w:t>
                  </w:r>
                </w:p>
                <w:p w14:paraId="4EDE11E6" w14:textId="5AFFD91A" w:rsidR="00C52D61" w:rsidRDefault="00F60DCB" w:rsidP="001A0568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On a fait un exemple de transaction est-ce correct ?</w:t>
                  </w:r>
                </w:p>
                <w:p w14:paraId="6C44065C" w14:textId="1ECAC98B" w:rsidR="00F60DCB" w:rsidRPr="00E81041" w:rsidRDefault="00F60DCB" w:rsidP="001A0568">
                  <w:pPr>
                    <w:rPr>
                      <w:rFonts w:ascii="Arial" w:hAnsi="Arial" w:cs="Arial"/>
                      <w:lang w:val="fr-FR"/>
                    </w:rPr>
                  </w:pPr>
                </w:p>
              </w:tc>
              <w:tc>
                <w:tcPr>
                  <w:tcW w:w="4388" w:type="dxa"/>
                  <w:shd w:val="clear" w:color="auto" w:fill="auto"/>
                </w:tcPr>
                <w:p w14:paraId="2438933D" w14:textId="77777777" w:rsidR="00652F07" w:rsidRDefault="00C73143" w:rsidP="00652F07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Non je veux simplement voir le schéma relationnel et toutes les contraintes d’</w:t>
                  </w:r>
                  <w:r w:rsidR="00C52D61">
                    <w:rPr>
                      <w:rFonts w:ascii="Arial" w:hAnsi="Arial" w:cs="Arial"/>
                      <w:lang w:val="fr-FR"/>
                    </w:rPr>
                    <w:t>intégrités.</w:t>
                  </w:r>
                </w:p>
                <w:p w14:paraId="6509ACFB" w14:textId="04206406" w:rsidR="00F60DCB" w:rsidRPr="00E81041" w:rsidRDefault="00F60DCB" w:rsidP="00652F07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Non, afin d’éviter les lectures aveugles, il faut deux transactions, et dans celle qui modifie les valeurs il faut rajouter un select en début et comparer les valeurs dans la base.</w:t>
                  </w:r>
                </w:p>
              </w:tc>
            </w:tr>
          </w:tbl>
          <w:p w14:paraId="4955BFAF" w14:textId="069CB82F" w:rsidR="0042253E" w:rsidRPr="00E81041" w:rsidRDefault="0042253E" w:rsidP="0055599C">
            <w:pPr>
              <w:rPr>
                <w:rFonts w:ascii="Arial" w:hAnsi="Arial" w:cs="Arial"/>
                <w:lang w:val="fr-FR"/>
              </w:rPr>
            </w:pPr>
          </w:p>
          <w:p w14:paraId="79A77A3B" w14:textId="77777777" w:rsidR="0042253E" w:rsidRPr="00E81041" w:rsidRDefault="0042253E" w:rsidP="0055599C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Remarques : </w:t>
            </w:r>
          </w:p>
          <w:p w14:paraId="08B06437" w14:textId="2673F4C1" w:rsidR="00F60DCB" w:rsidRDefault="00C52D61" w:rsidP="00F60DCB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On peut utiliser un timesta</w:t>
            </w:r>
            <w:r w:rsidR="00F60DCB">
              <w:rPr>
                <w:rFonts w:ascii="Arial" w:hAnsi="Arial" w:cs="Arial"/>
                <w:lang w:val="fr-FR"/>
              </w:rPr>
              <w:t>m</w:t>
            </w:r>
            <w:r>
              <w:rPr>
                <w:rFonts w:ascii="Arial" w:hAnsi="Arial" w:cs="Arial"/>
                <w:lang w:val="fr-FR"/>
              </w:rPr>
              <w:t xml:space="preserve">p </w:t>
            </w:r>
            <w:r w:rsidR="00F60DCB">
              <w:rPr>
                <w:rFonts w:ascii="Arial" w:hAnsi="Arial" w:cs="Arial"/>
                <w:lang w:val="fr-FR"/>
              </w:rPr>
              <w:t>pour comparer les valeurs dans la base de données lors de la transaction.</w:t>
            </w:r>
          </w:p>
          <w:p w14:paraId="3DB2063F" w14:textId="0197BC1E" w:rsidR="00F60DCB" w:rsidRDefault="00F60DCB" w:rsidP="00F60DCB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Il manque une contraint</w:t>
            </w:r>
            <w:r w:rsidR="007F27CA">
              <w:rPr>
                <w:rFonts w:ascii="Arial" w:hAnsi="Arial" w:cs="Arial"/>
                <w:lang w:val="fr-FR"/>
              </w:rPr>
              <w:t>e d’intégrité qui vérifié que le leader est bien membre de l’équipe dont il est leader</w:t>
            </w:r>
          </w:p>
          <w:p w14:paraId="35187FCC" w14:textId="6BE5E379" w:rsidR="007F27CA" w:rsidRPr="00F60DCB" w:rsidRDefault="007F27CA" w:rsidP="00F60DCB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On peut relier via une entité faible le lien en user team directement au challenge</w:t>
            </w:r>
          </w:p>
          <w:p w14:paraId="4E121191" w14:textId="77777777" w:rsidR="0042253E" w:rsidRPr="00E81041" w:rsidRDefault="0042253E" w:rsidP="0055599C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Exigences : </w:t>
            </w:r>
          </w:p>
          <w:p w14:paraId="07A6EC1D" w14:textId="6B6F92AC" w:rsidR="0042253E" w:rsidRPr="00E81041" w:rsidRDefault="00652F07" w:rsidP="0003652F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Aucune exigence demandé </w:t>
            </w:r>
          </w:p>
        </w:tc>
      </w:tr>
    </w:tbl>
    <w:p w14:paraId="3DCA5E7A" w14:textId="07EB9818" w:rsidR="00D46FF3" w:rsidRDefault="00D46FF3" w:rsidP="009E114C">
      <w:pPr>
        <w:jc w:val="both"/>
        <w:rPr>
          <w:lang w:val="fr-FR"/>
        </w:rPr>
      </w:pPr>
    </w:p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1620"/>
        <w:gridCol w:w="1213"/>
        <w:gridCol w:w="2860"/>
      </w:tblGrid>
      <w:tr w:rsidR="00810C97" w:rsidRPr="00E81041" w14:paraId="69B02085" w14:textId="77777777" w:rsidTr="00C03CFE">
        <w:tc>
          <w:tcPr>
            <w:tcW w:w="8859" w:type="dxa"/>
            <w:gridSpan w:val="6"/>
            <w:shd w:val="clear" w:color="auto" w:fill="auto"/>
          </w:tcPr>
          <w:p w14:paraId="3AC66F7F" w14:textId="77777777" w:rsidR="00810C97" w:rsidRPr="00E81041" w:rsidRDefault="00810C97" w:rsidP="00C03CFE">
            <w:pPr>
              <w:rPr>
                <w:rFonts w:ascii="Arial" w:hAnsi="Arial" w:cs="Arial"/>
                <w:lang w:val="fr-FR"/>
              </w:rPr>
            </w:pPr>
            <w:bookmarkStart w:id="0" w:name="_GoBack" w:colFirst="0" w:colLast="2"/>
          </w:p>
        </w:tc>
      </w:tr>
      <w:tr w:rsidR="00810C97" w:rsidRPr="00E81041" w14:paraId="37B9CB03" w14:textId="77777777" w:rsidTr="00C03CFE">
        <w:trPr>
          <w:trHeight w:val="518"/>
        </w:trPr>
        <w:tc>
          <w:tcPr>
            <w:tcW w:w="8859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C6FCD" w14:textId="77777777" w:rsidR="00810C97" w:rsidRPr="00E81041" w:rsidRDefault="00810C97" w:rsidP="00C03CFE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810C97" w:rsidRPr="00E81041" w14:paraId="25DA2A3C" w14:textId="77777777" w:rsidTr="00C03CFE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1122" w:type="dxa"/>
          </w:tcPr>
          <w:p w14:paraId="6DAE0D20" w14:textId="77777777" w:rsidR="00810C97" w:rsidRPr="00E81041" w:rsidRDefault="00810C97" w:rsidP="00C03CFE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664" w:type="dxa"/>
            <w:gridSpan w:val="3"/>
            <w:vAlign w:val="center"/>
          </w:tcPr>
          <w:p w14:paraId="493A7910" w14:textId="77777777" w:rsidR="00810C97" w:rsidRPr="00E81041" w:rsidRDefault="00810C97" w:rsidP="00C03CFE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</w:p>
        </w:tc>
        <w:tc>
          <w:tcPr>
            <w:tcW w:w="4073" w:type="dxa"/>
            <w:gridSpan w:val="2"/>
            <w:vAlign w:val="center"/>
          </w:tcPr>
          <w:p w14:paraId="63433F24" w14:textId="77777777" w:rsidR="00810C97" w:rsidRPr="00E81041" w:rsidRDefault="00810C97" w:rsidP="00C03CFE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810C97" w:rsidRPr="00E81041" w14:paraId="18D304C7" w14:textId="77777777" w:rsidTr="00C03CFE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3D9317B0" w14:textId="77777777" w:rsidR="00810C97" w:rsidRPr="00E81041" w:rsidRDefault="00810C97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Butty Joé</w:t>
            </w:r>
          </w:p>
        </w:tc>
        <w:tc>
          <w:tcPr>
            <w:tcW w:w="3664" w:type="dxa"/>
            <w:gridSpan w:val="3"/>
          </w:tcPr>
          <w:p w14:paraId="2EBDDCD5" w14:textId="78D6988C" w:rsidR="00884E7F" w:rsidRDefault="00884E7F" w:rsidP="00884E7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</w:t>
            </w:r>
            <w:r>
              <w:rPr>
                <w:rFonts w:ascii="Arial" w:hAnsi="Arial" w:cs="Arial"/>
                <w:lang w:val="fr-FR"/>
              </w:rPr>
              <w:t>ntretien</w:t>
            </w:r>
          </w:p>
          <w:p w14:paraId="3358455E" w14:textId="77777777" w:rsidR="00810C97" w:rsidRDefault="00810C97" w:rsidP="00884E7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Discussion sur les </w:t>
            </w:r>
            <w:r w:rsidR="00884E7F">
              <w:rPr>
                <w:rFonts w:ascii="Arial" w:hAnsi="Arial" w:cs="Arial"/>
                <w:lang w:val="fr-FR"/>
              </w:rPr>
              <w:t>diagrammes de séquence</w:t>
            </w:r>
          </w:p>
          <w:p w14:paraId="65ACEE83" w14:textId="20A2A9F3" w:rsidR="00884E7F" w:rsidRPr="00E81041" w:rsidRDefault="00884E7F" w:rsidP="00884E7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des transactions et diagramme de communication</w:t>
            </w:r>
          </w:p>
        </w:tc>
        <w:tc>
          <w:tcPr>
            <w:tcW w:w="4073" w:type="dxa"/>
            <w:gridSpan w:val="2"/>
          </w:tcPr>
          <w:p w14:paraId="57C604C2" w14:textId="48D75FF6" w:rsidR="00884E7F" w:rsidRDefault="00884E7F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69987525" w14:textId="4A50A414" w:rsidR="00810C97" w:rsidRPr="00E81041" w:rsidRDefault="00884E7F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des fiches de suivis</w:t>
            </w:r>
          </w:p>
        </w:tc>
      </w:tr>
      <w:tr w:rsidR="00810C97" w:rsidRPr="00E81041" w14:paraId="7DABAD4F" w14:textId="77777777" w:rsidTr="00C03CFE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6B1531" w14:textId="77777777" w:rsidR="00810C97" w:rsidRPr="00E81041" w:rsidRDefault="00810C97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AB71B" w14:textId="37FE56E4" w:rsidR="00884E7F" w:rsidRDefault="00884E7F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123AEC80" w14:textId="798FA876" w:rsidR="00884E7F" w:rsidRDefault="00884E7F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les diagrammes de séquence</w:t>
            </w:r>
          </w:p>
          <w:p w14:paraId="01DF7D89" w14:textId="00504AB1" w:rsidR="00810C97" w:rsidRPr="00E81041" w:rsidRDefault="00884E7F" w:rsidP="00884E7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Avancement des </w:t>
            </w:r>
            <w:r>
              <w:rPr>
                <w:rFonts w:ascii="Arial" w:hAnsi="Arial" w:cs="Arial"/>
                <w:lang w:val="fr-FR"/>
              </w:rPr>
              <w:t>diagrammes de séquence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5BD87" w14:textId="77777777" w:rsidR="00884E7F" w:rsidRDefault="00884E7F" w:rsidP="00884E7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24EB9B25" w14:textId="32F03097" w:rsidR="00810C97" w:rsidRPr="00E81041" w:rsidRDefault="00884E7F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des diagrammes de séquence</w:t>
            </w:r>
          </w:p>
        </w:tc>
      </w:tr>
      <w:tr w:rsidR="00810C97" w:rsidRPr="00E81041" w14:paraId="555CA05E" w14:textId="77777777" w:rsidTr="00C03CFE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24ABDB" w14:textId="77777777" w:rsidR="00810C97" w:rsidRPr="00E81041" w:rsidRDefault="00810C97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E2B4A" w14:textId="77777777" w:rsidR="00810C97" w:rsidRDefault="00884E7F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les diagrammes de séquence</w:t>
            </w:r>
          </w:p>
          <w:p w14:paraId="3401BE05" w14:textId="17E23DC8" w:rsidR="00884E7F" w:rsidRPr="00E81041" w:rsidRDefault="00884E7F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Avancement de l’implémentation 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EA66E" w14:textId="77777777" w:rsidR="00884E7F" w:rsidRDefault="00884E7F" w:rsidP="00884E7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4D912C48" w14:textId="783351A6" w:rsidR="00810C97" w:rsidRPr="00E81041" w:rsidRDefault="00884E7F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de l’implémentation</w:t>
            </w:r>
          </w:p>
        </w:tc>
      </w:tr>
      <w:tr w:rsidR="00810C97" w:rsidRPr="00E81041" w14:paraId="3F4E808B" w14:textId="77777777" w:rsidTr="00C03CFE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9" w:type="dxa"/>
            <w:gridSpan w:val="6"/>
          </w:tcPr>
          <w:p w14:paraId="5D812AA9" w14:textId="77777777" w:rsidR="00810C97" w:rsidRPr="00E81041" w:rsidRDefault="00810C97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810C97" w:rsidRPr="00E81041" w14:paraId="7EC098EB" w14:textId="77777777" w:rsidTr="00C03CFE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166" w:type="dxa"/>
            <w:gridSpan w:val="3"/>
          </w:tcPr>
          <w:p w14:paraId="41A62498" w14:textId="77777777" w:rsidR="00810C97" w:rsidRPr="00E81041" w:rsidRDefault="00810C97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  <w:gridSpan w:val="2"/>
          </w:tcPr>
          <w:p w14:paraId="1DD6BBBB" w14:textId="77777777" w:rsidR="00810C97" w:rsidRPr="00E81041" w:rsidRDefault="00810C97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51ECA69C" w14:textId="77777777" w:rsidR="00810C97" w:rsidRPr="00E81041" w:rsidRDefault="00810C97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810C97" w:rsidRPr="00E81041" w14:paraId="34DABA70" w14:textId="77777777" w:rsidTr="00C03CFE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</w:tcPr>
          <w:p w14:paraId="3DB75EF1" w14:textId="77777777" w:rsidR="00810C97" w:rsidRPr="00E81041" w:rsidRDefault="00810C97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4"/>
          </w:tcPr>
          <w:p w14:paraId="3EC208DC" w14:textId="77777777" w:rsidR="00810C97" w:rsidRPr="00E81041" w:rsidRDefault="00810C97" w:rsidP="00C03CFE">
            <w:pPr>
              <w:rPr>
                <w:rFonts w:ascii="Arial" w:hAnsi="Arial" w:cs="Arial"/>
                <w:lang w:val="fr-FR"/>
              </w:rPr>
            </w:pPr>
          </w:p>
        </w:tc>
      </w:tr>
      <w:tr w:rsidR="00810C97" w:rsidRPr="00E81041" w14:paraId="652AFE37" w14:textId="77777777" w:rsidTr="00C03CFE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F1E59" w14:textId="77777777" w:rsidR="00810C97" w:rsidRPr="00E81041" w:rsidRDefault="00810C97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C16FF" w14:textId="77777777" w:rsidR="00810C97" w:rsidRPr="00E81041" w:rsidRDefault="00810C97" w:rsidP="00C03CFE">
            <w:pPr>
              <w:rPr>
                <w:rFonts w:ascii="Arial" w:hAnsi="Arial" w:cs="Arial"/>
                <w:lang w:val="fr-FR"/>
              </w:rPr>
            </w:pPr>
          </w:p>
          <w:p w14:paraId="1CFB063C" w14:textId="77777777" w:rsidR="00810C97" w:rsidRPr="00E81041" w:rsidRDefault="00810C97" w:rsidP="00C03CFE">
            <w:pPr>
              <w:rPr>
                <w:rFonts w:ascii="Arial" w:hAnsi="Arial" w:cs="Arial"/>
                <w:lang w:val="fr-FR"/>
              </w:rPr>
            </w:pPr>
          </w:p>
        </w:tc>
      </w:tr>
      <w:bookmarkEnd w:id="0"/>
    </w:tbl>
    <w:p w14:paraId="0477AC00" w14:textId="77777777" w:rsidR="007B38B6" w:rsidRPr="00E81041" w:rsidRDefault="007B38B6" w:rsidP="009E114C">
      <w:pPr>
        <w:jc w:val="both"/>
        <w:rPr>
          <w:lang w:val="fr-FR"/>
        </w:rPr>
      </w:pPr>
    </w:p>
    <w:sectPr w:rsidR="007B38B6" w:rsidRPr="00E81041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F4949" w14:textId="77777777" w:rsidR="003C17A1" w:rsidRDefault="003C17A1" w:rsidP="00C64C92">
      <w:pPr>
        <w:spacing w:after="0" w:line="240" w:lineRule="auto"/>
      </w:pPr>
      <w:r>
        <w:separator/>
      </w:r>
    </w:p>
  </w:endnote>
  <w:endnote w:type="continuationSeparator" w:id="0">
    <w:p w14:paraId="3C6C9AD3" w14:textId="77777777" w:rsidR="003C17A1" w:rsidRDefault="003C17A1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74922">
      <w:rPr>
        <w:rStyle w:val="Numrodepage"/>
      </w:rPr>
      <w:instrText>PAGE</w:instrText>
    </w:r>
    <w:r>
      <w:rPr>
        <w:rStyle w:val="Numrodepage"/>
      </w:rPr>
      <w:instrText xml:space="preserve">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="00E74922">
      <w:rPr>
        <w:rStyle w:val="Numrodepage"/>
        <w:lang w:val="fr-FR"/>
      </w:rPr>
      <w:instrText>PAGE</w:instrText>
    </w:r>
    <w:r w:rsidRPr="00492BEA">
      <w:rPr>
        <w:rStyle w:val="Numrodepage"/>
        <w:lang w:val="fr-FR"/>
      </w:rPr>
      <w:instrText xml:space="preserve">  </w:instrText>
    </w:r>
    <w:r w:rsidRPr="00492BEA">
      <w:rPr>
        <w:rStyle w:val="Numrodepage"/>
        <w:lang w:val="fr-FR"/>
      </w:rPr>
      <w:fldChar w:fldCharType="separate"/>
    </w:r>
    <w:r w:rsidR="003C17A1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9E96AD" w14:textId="77777777" w:rsidR="003C17A1" w:rsidRDefault="003C17A1" w:rsidP="00C64C92">
      <w:pPr>
        <w:spacing w:after="0" w:line="240" w:lineRule="auto"/>
      </w:pPr>
      <w:r>
        <w:separator/>
      </w:r>
    </w:p>
  </w:footnote>
  <w:footnote w:type="continuationSeparator" w:id="0">
    <w:p w14:paraId="2D75D609" w14:textId="77777777" w:rsidR="003C17A1" w:rsidRDefault="003C17A1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57D6C698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="00212A4C">
      <w:rPr>
        <w:b/>
        <w:lang w:val="fr-FR"/>
      </w:rPr>
      <w:tab/>
      <w:t>Fiche de Suivi : D</w:t>
    </w:r>
    <w:r w:rsidRPr="0042253E">
      <w:rPr>
        <w:b/>
        <w:lang w:val="fr-FR"/>
      </w:rPr>
      <w:tab/>
      <w:t xml:space="preserve">Date : </w:t>
    </w:r>
    <w:r w:rsidR="001A0568">
      <w:rPr>
        <w:b/>
        <w:lang w:val="fr-FR"/>
      </w:rPr>
      <w:t>13.04</w:t>
    </w:r>
    <w:r w:rsidR="00515A39">
      <w:rPr>
        <w:b/>
        <w:lang w:val="fr-FR"/>
      </w:rPr>
      <w:t>.18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24D6E"/>
    <w:rsid w:val="0003652F"/>
    <w:rsid w:val="00041D40"/>
    <w:rsid w:val="00044AFC"/>
    <w:rsid w:val="000677DD"/>
    <w:rsid w:val="0007089A"/>
    <w:rsid w:val="00075A02"/>
    <w:rsid w:val="0011048C"/>
    <w:rsid w:val="00116C36"/>
    <w:rsid w:val="0013113F"/>
    <w:rsid w:val="00133D17"/>
    <w:rsid w:val="001751E0"/>
    <w:rsid w:val="00185946"/>
    <w:rsid w:val="001A0568"/>
    <w:rsid w:val="001A5B26"/>
    <w:rsid w:val="001B094A"/>
    <w:rsid w:val="001B44FD"/>
    <w:rsid w:val="001B6209"/>
    <w:rsid w:val="001D41E0"/>
    <w:rsid w:val="001E7F94"/>
    <w:rsid w:val="002045A3"/>
    <w:rsid w:val="00210AD8"/>
    <w:rsid w:val="00212A4C"/>
    <w:rsid w:val="002328DB"/>
    <w:rsid w:val="00234231"/>
    <w:rsid w:val="00243510"/>
    <w:rsid w:val="00260A09"/>
    <w:rsid w:val="00287730"/>
    <w:rsid w:val="0029137E"/>
    <w:rsid w:val="00293118"/>
    <w:rsid w:val="00296176"/>
    <w:rsid w:val="002B0D90"/>
    <w:rsid w:val="002F68D7"/>
    <w:rsid w:val="00312601"/>
    <w:rsid w:val="00354620"/>
    <w:rsid w:val="00370382"/>
    <w:rsid w:val="0037231B"/>
    <w:rsid w:val="003850CA"/>
    <w:rsid w:val="003C17A1"/>
    <w:rsid w:val="003C2FBB"/>
    <w:rsid w:val="003D1844"/>
    <w:rsid w:val="003D44A7"/>
    <w:rsid w:val="003F0797"/>
    <w:rsid w:val="00413412"/>
    <w:rsid w:val="00414793"/>
    <w:rsid w:val="0042253E"/>
    <w:rsid w:val="00470146"/>
    <w:rsid w:val="00482AB4"/>
    <w:rsid w:val="0049120D"/>
    <w:rsid w:val="00492BEA"/>
    <w:rsid w:val="004A2F7A"/>
    <w:rsid w:val="004B2A8E"/>
    <w:rsid w:val="004C2A15"/>
    <w:rsid w:val="004D1EDD"/>
    <w:rsid w:val="00515A39"/>
    <w:rsid w:val="00517B38"/>
    <w:rsid w:val="00530C4E"/>
    <w:rsid w:val="0055599C"/>
    <w:rsid w:val="00583309"/>
    <w:rsid w:val="005A6CCE"/>
    <w:rsid w:val="005B3842"/>
    <w:rsid w:val="005C56F1"/>
    <w:rsid w:val="005E4187"/>
    <w:rsid w:val="005E4831"/>
    <w:rsid w:val="00616CCA"/>
    <w:rsid w:val="00623B63"/>
    <w:rsid w:val="00645BA6"/>
    <w:rsid w:val="00652F07"/>
    <w:rsid w:val="006579AB"/>
    <w:rsid w:val="006B072F"/>
    <w:rsid w:val="006F7FD6"/>
    <w:rsid w:val="00757B94"/>
    <w:rsid w:val="007903C2"/>
    <w:rsid w:val="007A0183"/>
    <w:rsid w:val="007A1C47"/>
    <w:rsid w:val="007A1EA9"/>
    <w:rsid w:val="007A5E9A"/>
    <w:rsid w:val="007B3102"/>
    <w:rsid w:val="007B38B6"/>
    <w:rsid w:val="007F27CA"/>
    <w:rsid w:val="00810C97"/>
    <w:rsid w:val="00827D25"/>
    <w:rsid w:val="00855AC2"/>
    <w:rsid w:val="00857032"/>
    <w:rsid w:val="00857936"/>
    <w:rsid w:val="00882766"/>
    <w:rsid w:val="00884E7F"/>
    <w:rsid w:val="00895B3A"/>
    <w:rsid w:val="00897590"/>
    <w:rsid w:val="008B7B3D"/>
    <w:rsid w:val="008F1B7D"/>
    <w:rsid w:val="00922C05"/>
    <w:rsid w:val="00925F70"/>
    <w:rsid w:val="00966090"/>
    <w:rsid w:val="009728A7"/>
    <w:rsid w:val="00991D25"/>
    <w:rsid w:val="009C7E2B"/>
    <w:rsid w:val="009E114C"/>
    <w:rsid w:val="009E1A79"/>
    <w:rsid w:val="00A313B0"/>
    <w:rsid w:val="00A40602"/>
    <w:rsid w:val="00AD402C"/>
    <w:rsid w:val="00AE1FFD"/>
    <w:rsid w:val="00AE7ECC"/>
    <w:rsid w:val="00B06C76"/>
    <w:rsid w:val="00B11E2C"/>
    <w:rsid w:val="00B801E1"/>
    <w:rsid w:val="00B85928"/>
    <w:rsid w:val="00BA324C"/>
    <w:rsid w:val="00BF37BA"/>
    <w:rsid w:val="00BF3ACD"/>
    <w:rsid w:val="00BF7029"/>
    <w:rsid w:val="00C15849"/>
    <w:rsid w:val="00C35180"/>
    <w:rsid w:val="00C52D61"/>
    <w:rsid w:val="00C64C92"/>
    <w:rsid w:val="00C73143"/>
    <w:rsid w:val="00CC144C"/>
    <w:rsid w:val="00CD3E12"/>
    <w:rsid w:val="00D26659"/>
    <w:rsid w:val="00D46FF3"/>
    <w:rsid w:val="00D67CB9"/>
    <w:rsid w:val="00D8673D"/>
    <w:rsid w:val="00D97979"/>
    <w:rsid w:val="00DC1117"/>
    <w:rsid w:val="00DD22C8"/>
    <w:rsid w:val="00DD3D9D"/>
    <w:rsid w:val="00DE33F1"/>
    <w:rsid w:val="00E247D6"/>
    <w:rsid w:val="00E477BA"/>
    <w:rsid w:val="00E74922"/>
    <w:rsid w:val="00E81041"/>
    <w:rsid w:val="00EA2D23"/>
    <w:rsid w:val="00EC1267"/>
    <w:rsid w:val="00EC2765"/>
    <w:rsid w:val="00EC37CF"/>
    <w:rsid w:val="00ED3852"/>
    <w:rsid w:val="00EF29CB"/>
    <w:rsid w:val="00F0315B"/>
    <w:rsid w:val="00F12E92"/>
    <w:rsid w:val="00F1489A"/>
    <w:rsid w:val="00F15034"/>
    <w:rsid w:val="00F40BB9"/>
    <w:rsid w:val="00F44739"/>
    <w:rsid w:val="00F60DCB"/>
    <w:rsid w:val="00F64B14"/>
    <w:rsid w:val="00F75348"/>
    <w:rsid w:val="00F866D0"/>
    <w:rsid w:val="00F97B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213</Words>
  <Characters>1174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7</cp:revision>
  <dcterms:created xsi:type="dcterms:W3CDTF">2018-03-02T12:31:00Z</dcterms:created>
  <dcterms:modified xsi:type="dcterms:W3CDTF">2018-04-13T13:41:00Z</dcterms:modified>
</cp:coreProperties>
</file>