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226D18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226D18">
              <w:trPr>
                <w:trHeight w:val="6690"/>
              </w:trPr>
              <w:tc>
                <w:tcPr>
                  <w:tcW w:w="4398" w:type="dxa"/>
                  <w:shd w:val="clear" w:color="auto" w:fill="auto"/>
                </w:tcPr>
                <w:p w14:paraId="6C44065C" w14:textId="0ED71483" w:rsidR="006A4F94" w:rsidRPr="00E81041" w:rsidRDefault="003B59C2" w:rsidP="00B3597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Nous arrivons pas à résoudre le problème de l’</w:t>
                  </w:r>
                  <w:r w:rsidR="00380FE1">
                    <w:rPr>
                      <w:rFonts w:ascii="Arial" w:hAnsi="Arial" w:cs="Arial"/>
                      <w:lang w:val="fr-FR"/>
                    </w:rPr>
                    <w:t>email, est-ce que modélisé de cet manière correspond ?</w:t>
                  </w:r>
                  <w:bookmarkStart w:id="0" w:name="_GoBack"/>
                  <w:bookmarkEnd w:id="0"/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51374598" w:rsidR="006A4F94" w:rsidRPr="00E81041" w:rsidRDefault="00380FE1" w:rsidP="006A4F94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Pas vraiment, il est préférable de créer un nouveau cas d’utilisation « Valider un compte »</w:t>
                  </w:r>
                </w:p>
              </w:tc>
            </w:tr>
          </w:tbl>
          <w:p w14:paraId="4955BFAF" w14:textId="32ED66F3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3B18C637" w14:textId="3C0A55A3" w:rsidR="008D6931" w:rsidRDefault="00287869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Il est important d’éviter la confusion</w:t>
            </w:r>
            <w:r w:rsidR="00B3597E">
              <w:rPr>
                <w:rFonts w:ascii="Arial" w:hAnsi="Arial" w:cs="Arial"/>
                <w:lang w:val="fr-FR"/>
              </w:rPr>
              <w:t xml:space="preserve"> entre le bouton s’enregistrer / se connecter.</w:t>
            </w:r>
          </w:p>
          <w:p w14:paraId="0FB99BC8" w14:textId="0B4DE580" w:rsidR="00C0248E" w:rsidRDefault="008D6931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Il ne faut pas mettre le même nom dans les composants dans un diagramme de séquence.</w:t>
            </w:r>
            <w:r w:rsidR="00C0248E">
              <w:rPr>
                <w:rFonts w:ascii="Arial" w:hAnsi="Arial" w:cs="Arial"/>
                <w:lang w:val="fr-FR"/>
              </w:rPr>
              <w:t xml:space="preserve"> </w:t>
            </w:r>
          </w:p>
          <w:p w14:paraId="1E9C717B" w14:textId="72BA4B7B" w:rsidR="0021625F" w:rsidRDefault="0021625F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Le lien entre le composant et son service est une agrégation (non remplie) </w:t>
            </w: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560B6D03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2378B1" w:rsidRPr="00E81041" w14:paraId="7CF8EE3C" w14:textId="77777777" w:rsidTr="00C03CFE">
        <w:tc>
          <w:tcPr>
            <w:tcW w:w="8859" w:type="dxa"/>
            <w:gridSpan w:val="6"/>
            <w:shd w:val="clear" w:color="auto" w:fill="auto"/>
          </w:tcPr>
          <w:p w14:paraId="70AB76C9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</w:tc>
      </w:tr>
      <w:tr w:rsidR="002378B1" w:rsidRPr="00E81041" w14:paraId="2BCD9971" w14:textId="77777777" w:rsidTr="00C03CFE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85F51" w14:textId="77777777" w:rsidR="002378B1" w:rsidRPr="00E81041" w:rsidRDefault="002378B1" w:rsidP="00C03CFE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2378B1" w:rsidRPr="00E81041" w14:paraId="529C5E66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09845700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350A5166" w14:textId="77777777" w:rsidR="002378B1" w:rsidRPr="00E81041" w:rsidRDefault="002378B1" w:rsidP="00C03CFE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67E18AF2" w14:textId="77777777" w:rsidR="002378B1" w:rsidRPr="00E81041" w:rsidRDefault="002378B1" w:rsidP="00C03CFE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2378B1" w:rsidRPr="00E81041" w14:paraId="0DFC1CA9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53DE4BE4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121245B1" w14:textId="77777777" w:rsidR="002378B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6208654D" w14:textId="77777777" w:rsidR="002378B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les diagrammes de séquence</w:t>
            </w:r>
          </w:p>
          <w:p w14:paraId="7723182E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transactions et diagramme de communication</w:t>
            </w:r>
          </w:p>
        </w:tc>
        <w:tc>
          <w:tcPr>
            <w:tcW w:w="4073" w:type="dxa"/>
            <w:gridSpan w:val="2"/>
          </w:tcPr>
          <w:p w14:paraId="18639B6B" w14:textId="77777777" w:rsidR="002378B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404E1157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</w:t>
            </w:r>
          </w:p>
        </w:tc>
      </w:tr>
      <w:tr w:rsidR="002378B1" w:rsidRPr="00E81041" w14:paraId="0EABCF3A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E44202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0C90" w14:textId="77777777" w:rsidR="002378B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087FAEE2" w14:textId="77777777" w:rsidR="002378B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les diagrammes de séquence</w:t>
            </w:r>
          </w:p>
          <w:p w14:paraId="2564BAEB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diagrammes de séquence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804C" w14:textId="77777777" w:rsidR="002378B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183D9C8F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diagrammes de séquence</w:t>
            </w:r>
          </w:p>
        </w:tc>
      </w:tr>
      <w:tr w:rsidR="002378B1" w:rsidRPr="00E81041" w14:paraId="42A865B1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99D2A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3DD4" w14:textId="77777777" w:rsidR="002378B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les diagrammes de séquence</w:t>
            </w:r>
          </w:p>
          <w:p w14:paraId="1403EBAC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Avancement de l’implémentation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F07C" w14:textId="77777777" w:rsidR="002378B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223ABE6F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 l’implémentation</w:t>
            </w:r>
          </w:p>
        </w:tc>
      </w:tr>
      <w:tr w:rsidR="002378B1" w:rsidRPr="00E81041" w14:paraId="530C9366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51520813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2378B1" w:rsidRPr="00E81041" w14:paraId="7D0EA3A6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247F895F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4BC5C8C5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7DB3FD70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2378B1" w:rsidRPr="00E81041" w14:paraId="0D02984B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35A92226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348FD59C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</w:tc>
      </w:tr>
      <w:tr w:rsidR="002378B1" w:rsidRPr="00E81041" w14:paraId="28E2CCC8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27D3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946F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  <w:p w14:paraId="63E02470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50B8C0F7" w14:textId="77777777" w:rsidR="00605E06" w:rsidRPr="00E81041" w:rsidRDefault="00605E06" w:rsidP="009E114C">
      <w:pPr>
        <w:jc w:val="both"/>
        <w:rPr>
          <w:lang w:val="fr-FR"/>
        </w:rPr>
      </w:pPr>
    </w:p>
    <w:sectPr w:rsidR="00605E0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BC2AE" w14:textId="77777777" w:rsidR="004046AB" w:rsidRDefault="004046AB" w:rsidP="00C64C92">
      <w:pPr>
        <w:spacing w:after="0" w:line="240" w:lineRule="auto"/>
      </w:pPr>
      <w:r>
        <w:separator/>
      </w:r>
    </w:p>
  </w:endnote>
  <w:endnote w:type="continuationSeparator" w:id="0">
    <w:p w14:paraId="0C89D844" w14:textId="77777777" w:rsidR="004046AB" w:rsidRDefault="004046AB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226D18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E44C5" w14:textId="77777777" w:rsidR="004046AB" w:rsidRDefault="004046AB" w:rsidP="00C64C92">
      <w:pPr>
        <w:spacing w:after="0" w:line="240" w:lineRule="auto"/>
      </w:pPr>
      <w:r>
        <w:separator/>
      </w:r>
    </w:p>
  </w:footnote>
  <w:footnote w:type="continuationSeparator" w:id="0">
    <w:p w14:paraId="53425F02" w14:textId="77777777" w:rsidR="004046AB" w:rsidRDefault="004046AB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6943E21C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F0315B">
      <w:rPr>
        <w:b/>
        <w:lang w:val="fr-FR"/>
      </w:rPr>
      <w:tab/>
      <w:t>Fiche de Suivi : M</w:t>
    </w:r>
    <w:r w:rsidRPr="0042253E">
      <w:rPr>
        <w:b/>
        <w:lang w:val="fr-FR"/>
      </w:rPr>
      <w:tab/>
      <w:t xml:space="preserve">Date : </w:t>
    </w:r>
    <w:r w:rsidR="00B3597E">
      <w:rPr>
        <w:b/>
        <w:lang w:val="fr-FR"/>
      </w:rPr>
      <w:t>14.04</w:t>
    </w:r>
    <w:r w:rsidR="00515A39">
      <w:rPr>
        <w:b/>
        <w:lang w:val="fr-FR"/>
      </w:rPr>
      <w:t>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AB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41F8"/>
    <w:rsid w:val="00005FE4"/>
    <w:rsid w:val="0003652F"/>
    <w:rsid w:val="00044AFC"/>
    <w:rsid w:val="000677DD"/>
    <w:rsid w:val="0007089A"/>
    <w:rsid w:val="000A26CD"/>
    <w:rsid w:val="000A5533"/>
    <w:rsid w:val="0011048C"/>
    <w:rsid w:val="00116C36"/>
    <w:rsid w:val="0013113F"/>
    <w:rsid w:val="00133D17"/>
    <w:rsid w:val="001751E0"/>
    <w:rsid w:val="001B44FD"/>
    <w:rsid w:val="001D12C8"/>
    <w:rsid w:val="001E7F94"/>
    <w:rsid w:val="002045A3"/>
    <w:rsid w:val="00210AD8"/>
    <w:rsid w:val="0021625F"/>
    <w:rsid w:val="00226D18"/>
    <w:rsid w:val="00234231"/>
    <w:rsid w:val="0023716E"/>
    <w:rsid w:val="002378B1"/>
    <w:rsid w:val="00243510"/>
    <w:rsid w:val="00260A09"/>
    <w:rsid w:val="00287869"/>
    <w:rsid w:val="00293118"/>
    <w:rsid w:val="00296176"/>
    <w:rsid w:val="002B0D90"/>
    <w:rsid w:val="002C1AE7"/>
    <w:rsid w:val="00312601"/>
    <w:rsid w:val="00333CCB"/>
    <w:rsid w:val="00354620"/>
    <w:rsid w:val="00370382"/>
    <w:rsid w:val="0037231B"/>
    <w:rsid w:val="00380FE1"/>
    <w:rsid w:val="003850CA"/>
    <w:rsid w:val="003B48D9"/>
    <w:rsid w:val="003B59C2"/>
    <w:rsid w:val="003C2FBB"/>
    <w:rsid w:val="003D1844"/>
    <w:rsid w:val="0040151F"/>
    <w:rsid w:val="00401A46"/>
    <w:rsid w:val="004046AB"/>
    <w:rsid w:val="00411909"/>
    <w:rsid w:val="00413412"/>
    <w:rsid w:val="00414746"/>
    <w:rsid w:val="00414793"/>
    <w:rsid w:val="0042253E"/>
    <w:rsid w:val="00431E92"/>
    <w:rsid w:val="00470146"/>
    <w:rsid w:val="00482AB4"/>
    <w:rsid w:val="0049120D"/>
    <w:rsid w:val="00492BEA"/>
    <w:rsid w:val="004A2F7A"/>
    <w:rsid w:val="004A7C8F"/>
    <w:rsid w:val="004B2A8E"/>
    <w:rsid w:val="004C2A15"/>
    <w:rsid w:val="004D1EDD"/>
    <w:rsid w:val="00515A39"/>
    <w:rsid w:val="00517B38"/>
    <w:rsid w:val="00530C4E"/>
    <w:rsid w:val="005A6CCE"/>
    <w:rsid w:val="005B1601"/>
    <w:rsid w:val="005C56F1"/>
    <w:rsid w:val="005E4187"/>
    <w:rsid w:val="005E4831"/>
    <w:rsid w:val="00605E06"/>
    <w:rsid w:val="00606CFD"/>
    <w:rsid w:val="00616CCA"/>
    <w:rsid w:val="006366D3"/>
    <w:rsid w:val="00646080"/>
    <w:rsid w:val="006769FB"/>
    <w:rsid w:val="006A4F94"/>
    <w:rsid w:val="006B072F"/>
    <w:rsid w:val="006E2B02"/>
    <w:rsid w:val="006F7FD6"/>
    <w:rsid w:val="00722F42"/>
    <w:rsid w:val="00757B94"/>
    <w:rsid w:val="007903C2"/>
    <w:rsid w:val="007A0183"/>
    <w:rsid w:val="007A1C47"/>
    <w:rsid w:val="007A1EA9"/>
    <w:rsid w:val="007A5E9A"/>
    <w:rsid w:val="00855AC2"/>
    <w:rsid w:val="00857032"/>
    <w:rsid w:val="00857936"/>
    <w:rsid w:val="00882766"/>
    <w:rsid w:val="00895B3A"/>
    <w:rsid w:val="00897590"/>
    <w:rsid w:val="008B7B3D"/>
    <w:rsid w:val="008D6931"/>
    <w:rsid w:val="008F1B7D"/>
    <w:rsid w:val="00922C05"/>
    <w:rsid w:val="00925F70"/>
    <w:rsid w:val="00966090"/>
    <w:rsid w:val="009728A7"/>
    <w:rsid w:val="009803D1"/>
    <w:rsid w:val="009C7E2B"/>
    <w:rsid w:val="009D5DF5"/>
    <w:rsid w:val="009E114C"/>
    <w:rsid w:val="009E1A79"/>
    <w:rsid w:val="00A14845"/>
    <w:rsid w:val="00A20AAE"/>
    <w:rsid w:val="00A313B0"/>
    <w:rsid w:val="00A40602"/>
    <w:rsid w:val="00A766AB"/>
    <w:rsid w:val="00AD402C"/>
    <w:rsid w:val="00AE1FFD"/>
    <w:rsid w:val="00AE7ECC"/>
    <w:rsid w:val="00B06C76"/>
    <w:rsid w:val="00B11E2C"/>
    <w:rsid w:val="00B24CEC"/>
    <w:rsid w:val="00B32459"/>
    <w:rsid w:val="00B3597E"/>
    <w:rsid w:val="00B801E1"/>
    <w:rsid w:val="00B85928"/>
    <w:rsid w:val="00BA681E"/>
    <w:rsid w:val="00BC08BD"/>
    <w:rsid w:val="00BF7029"/>
    <w:rsid w:val="00C0248E"/>
    <w:rsid w:val="00C15849"/>
    <w:rsid w:val="00C64C92"/>
    <w:rsid w:val="00C7746E"/>
    <w:rsid w:val="00D26659"/>
    <w:rsid w:val="00D46FF3"/>
    <w:rsid w:val="00D51D9C"/>
    <w:rsid w:val="00D67CB9"/>
    <w:rsid w:val="00D8673D"/>
    <w:rsid w:val="00DC1117"/>
    <w:rsid w:val="00DD22C8"/>
    <w:rsid w:val="00DD3D9D"/>
    <w:rsid w:val="00DE33F1"/>
    <w:rsid w:val="00E11A4D"/>
    <w:rsid w:val="00E25C3C"/>
    <w:rsid w:val="00E477BA"/>
    <w:rsid w:val="00E81041"/>
    <w:rsid w:val="00EA2D23"/>
    <w:rsid w:val="00EA4645"/>
    <w:rsid w:val="00EC1267"/>
    <w:rsid w:val="00EC37CF"/>
    <w:rsid w:val="00ED3852"/>
    <w:rsid w:val="00EE2F95"/>
    <w:rsid w:val="00F0315B"/>
    <w:rsid w:val="00F15034"/>
    <w:rsid w:val="00F40BB9"/>
    <w:rsid w:val="00F64B14"/>
    <w:rsid w:val="00F866D0"/>
    <w:rsid w:val="00F97BF8"/>
    <w:rsid w:val="00FB7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175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41</cp:revision>
  <cp:lastPrinted>2018-04-13T13:44:00Z</cp:lastPrinted>
  <dcterms:created xsi:type="dcterms:W3CDTF">2018-02-20T14:39:00Z</dcterms:created>
  <dcterms:modified xsi:type="dcterms:W3CDTF">2018-04-13T13:56:00Z</dcterms:modified>
</cp:coreProperties>
</file>