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agraphe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agraphe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agraphe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BC3E2F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agraphe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agraphe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6D66CA68"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352420D9"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3922C375" w14:textId="7EFC709E" w:rsidR="00AE3C87" w:rsidRDefault="0084185F">
      <w:pPr>
        <w:rPr>
          <w:lang w:val="fr-CH"/>
        </w:rPr>
      </w:pPr>
      <w:bookmarkStart w:id="14" w:name="_GoBack"/>
      <w:bookmarkEnd w:id="14"/>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5" w:name="_Toc475268199"/>
      <w:r w:rsidRPr="00F63D64">
        <w:rPr>
          <w:lang w:val="fr-CH"/>
        </w:rPr>
        <w:t>Les procédures stockées et vues</w:t>
      </w:r>
      <w:bookmarkEnd w:id="15"/>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6" w:name="_Toc254005675"/>
      <w:bookmarkStart w:id="17" w:name="_Toc475268200"/>
      <w:r w:rsidRPr="00F63D64">
        <w:rPr>
          <w:lang w:val="fr-CH"/>
        </w:rPr>
        <w:t>Etude d’un plan d’exécution</w:t>
      </w:r>
      <w:bookmarkEnd w:id="16"/>
      <w:bookmarkEnd w:id="17"/>
      <w:r w:rsidRPr="00F63D64">
        <w:rPr>
          <w:lang w:val="fr-CH"/>
        </w:rPr>
        <w:t xml:space="preserve"> </w:t>
      </w:r>
    </w:p>
    <w:p w14:paraId="11A377E2" w14:textId="77777777" w:rsidR="009C3473" w:rsidRPr="00F63D64" w:rsidRDefault="00C8491E">
      <w:pPr>
        <w:rPr>
          <w:lang w:val="fr-CH"/>
        </w:rPr>
      </w:pPr>
      <w:r w:rsidRPr="00F63D64">
        <w:rPr>
          <w:lang w:val="fr-CH"/>
        </w:rPr>
        <w:t xml:space="preserve">Isoler une requête compliquée de votre application, ou créez-en une à la main. </w:t>
      </w:r>
    </w:p>
    <w:p w14:paraId="473AC622" w14:textId="77777777" w:rsidR="009C3473" w:rsidRPr="00F63D64" w:rsidRDefault="00C8491E">
      <w:pPr>
        <w:pStyle w:val="Paragraphedeliste"/>
        <w:numPr>
          <w:ilvl w:val="0"/>
          <w:numId w:val="17"/>
        </w:numPr>
        <w:rPr>
          <w:lang w:val="fr-CH"/>
        </w:rPr>
      </w:pPr>
      <w:r w:rsidRPr="00F63D64">
        <w:rPr>
          <w:lang w:val="fr-CH"/>
        </w:rPr>
        <w:t xml:space="preserve">Présenter la requête (SQL), </w:t>
      </w:r>
    </w:p>
    <w:p w14:paraId="34CFE68F" w14:textId="77777777" w:rsidR="009C3473" w:rsidRPr="00F63D64" w:rsidRDefault="00C8491E">
      <w:pPr>
        <w:pStyle w:val="Paragraphedeliste"/>
        <w:numPr>
          <w:ilvl w:val="0"/>
          <w:numId w:val="17"/>
        </w:numPr>
        <w:rPr>
          <w:lang w:val="fr-CH"/>
        </w:rPr>
      </w:pPr>
      <w:r w:rsidRPr="00F63D64">
        <w:rPr>
          <w:lang w:val="fr-CH"/>
        </w:rPr>
        <w:t xml:space="preserve">Votre plan d’exécution en AR </w:t>
      </w:r>
    </w:p>
    <w:p w14:paraId="26CCDE7B" w14:textId="77777777" w:rsidR="009C3473" w:rsidRPr="00F63D64" w:rsidRDefault="00C8491E">
      <w:pPr>
        <w:pStyle w:val="Paragraphedeliste"/>
        <w:numPr>
          <w:ilvl w:val="0"/>
          <w:numId w:val="17"/>
        </w:numPr>
        <w:rPr>
          <w:lang w:val="fr-CH"/>
        </w:rPr>
      </w:pPr>
      <w:r w:rsidRPr="00F63D64">
        <w:rPr>
          <w:lang w:val="fr-CH"/>
        </w:rPr>
        <w:t xml:space="preserve">Le plan d’exécution généré par le SGBD </w:t>
      </w:r>
    </w:p>
    <w:p w14:paraId="1C7FE90E" w14:textId="20E65DB8" w:rsidR="009C3473" w:rsidRPr="00F63D64" w:rsidRDefault="00C8491E">
      <w:pPr>
        <w:pStyle w:val="Paragraphedeliste"/>
        <w:numPr>
          <w:ilvl w:val="0"/>
          <w:numId w:val="17"/>
        </w:numPr>
        <w:rPr>
          <w:lang w:val="fr-CH"/>
        </w:rPr>
      </w:pPr>
      <w:r w:rsidRPr="00F63D64">
        <w:rPr>
          <w:lang w:val="fr-CH"/>
        </w:rPr>
        <w:t>Commentez clairement ce qui se passe.</w:t>
      </w:r>
    </w:p>
    <w:p w14:paraId="721C85CA" w14:textId="73AFDE1A" w:rsidR="009C3473" w:rsidRPr="00F63D64" w:rsidRDefault="00C8491E">
      <w:pPr>
        <w:pStyle w:val="Titre2"/>
        <w:numPr>
          <w:ilvl w:val="1"/>
          <w:numId w:val="2"/>
        </w:numPr>
        <w:rPr>
          <w:lang w:val="fr-CH"/>
        </w:rPr>
      </w:pPr>
      <w:bookmarkStart w:id="18" w:name="_Toc254005676"/>
      <w:bookmarkStart w:id="19" w:name="_Toc475268201"/>
      <w:bookmarkEnd w:id="18"/>
      <w:r w:rsidRPr="00F63D64">
        <w:rPr>
          <w:lang w:val="fr-CH"/>
        </w:rPr>
        <w:t>Code SQL dans cet ordre</w:t>
      </w:r>
      <w:bookmarkEnd w:id="19"/>
    </w:p>
    <w:p w14:paraId="46B4B56A" w14:textId="3CE890AB" w:rsidR="009C3473" w:rsidRPr="00F63D64" w:rsidRDefault="008F6454" w:rsidP="008F6454">
      <w:pPr>
        <w:rPr>
          <w:lang w:val="fr-CH"/>
        </w:rPr>
      </w:pPr>
      <w:r w:rsidRPr="00B21414">
        <w:rPr>
          <w:noProof/>
          <w:lang w:val="fr-CH" w:eastAsia="fr-CH"/>
        </w:rPr>
        <w:lastRenderedPageBreak/>
        <mc:AlternateContent>
          <mc:Choice Requires="wps">
            <w:drawing>
              <wp:anchor distT="45720" distB="45720" distL="114300" distR="114300" simplePos="0" relativeHeight="251654144" behindDoc="0" locked="0" layoutInCell="1" allowOverlap="1" wp14:anchorId="28066AC2" wp14:editId="1D5C304C">
                <wp:simplePos x="0" y="0"/>
                <wp:positionH relativeFrom="column">
                  <wp:posOffset>-952253</wp:posOffset>
                </wp:positionH>
                <wp:positionV relativeFrom="paragraph">
                  <wp:posOffset>992266</wp:posOffset>
                </wp:positionV>
                <wp:extent cx="7048500" cy="72866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286625"/>
                        </a:xfrm>
                        <a:prstGeom prst="rect">
                          <a:avLst/>
                        </a:prstGeom>
                        <a:solidFill>
                          <a:srgbClr val="FFFFFF"/>
                        </a:solidFill>
                        <a:ln w="9525">
                          <a:solidFill>
                            <a:srgbClr val="000000"/>
                          </a:solidFill>
                          <a:miter lim="800000"/>
                          <a:headEnd/>
                          <a:tailEnd/>
                        </a:ln>
                      </wps:spPr>
                      <wps:txbx>
                        <w:txbxContent>
                          <w:p w14:paraId="71D8F35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F75FC5" w:rsidRPr="00B21414" w:rsidRDefault="00F75FC5" w:rsidP="00B2141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66AC2" id="_x0000_t202" coordsize="21600,21600" o:spt="202" path="m,l,21600r21600,l21600,xe">
                <v:stroke joinstyle="miter"/>
                <v:path gradientshapeok="t" o:connecttype="rect"/>
              </v:shapetype>
              <v:shape id="Zone de texte 2" o:spid="_x0000_s1026" type="#_x0000_t202" style="position:absolute;margin-left:-75pt;margin-top:78.15pt;width:555pt;height:573.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">
                <v:textbox>
                  <w:txbxContent>
                    <w:p w14:paraId="71D8F35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F75FC5" w:rsidRPr="00B21414" w:rsidRDefault="00F75FC5"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F75FC5" w:rsidRPr="00B21414" w:rsidRDefault="00F75FC5" w:rsidP="00B21414">
                      <w:pPr>
                        <w:rPr>
                          <w:sz w:val="14"/>
                          <w:szCs w:val="14"/>
                          <w:lang w:val="fr-CH"/>
                        </w:rPr>
                      </w:pPr>
                    </w:p>
                  </w:txbxContent>
                </v:textbox>
                <w10:wrap type="square"/>
              </v:shape>
            </w:pict>
          </mc:Fallback>
        </mc:AlternateContent>
      </w:r>
      <w:r w:rsidR="00C8491E" w:rsidRPr="00F63D64">
        <w:rPr>
          <w:lang w:val="fr-CH"/>
        </w:rPr>
        <w:t xml:space="preserve">Attention aux CIs indiquées dans le modèle relationnel : il doit y avoir un commentaire qui indique l’endroit où elles ont été implémentées. </w:t>
      </w:r>
      <w:r w:rsidR="00C8491E" w:rsidRPr="00F63D64">
        <w:rPr>
          <w:b/>
          <w:lang w:val="fr-CH"/>
        </w:rPr>
        <w:t>Utiliser leur nom.</w:t>
      </w:r>
      <w:bookmarkStart w:id="20" w:name="_Toc254005677"/>
      <w:bookmarkStart w:id="21" w:name="_Toc475268202"/>
      <w:bookmarkEnd w:id="20"/>
      <w:r w:rsidR="00C8491E" w:rsidRPr="00F63D64">
        <w:rPr>
          <w:lang w:val="fr-CH"/>
        </w:rPr>
        <w:t>Code de l’implémentation des tables</w:t>
      </w:r>
      <w:bookmarkEnd w:id="21"/>
    </w:p>
    <w:p w14:paraId="2D4CF991" w14:textId="36EEE620" w:rsidR="008F6454" w:rsidRDefault="00C8491E" w:rsidP="008F6454">
      <w:pPr>
        <w:pStyle w:val="Titre3"/>
        <w:numPr>
          <w:ilvl w:val="2"/>
          <w:numId w:val="2"/>
        </w:numPr>
        <w:rPr>
          <w:lang w:val="fr-CH"/>
        </w:rPr>
      </w:pPr>
      <w:bookmarkStart w:id="22" w:name="_Toc254005678"/>
      <w:bookmarkStart w:id="23" w:name="_Toc475268203"/>
      <w:bookmarkEnd w:id="22"/>
      <w:r w:rsidRPr="00F63D64">
        <w:rPr>
          <w:lang w:val="fr-CH"/>
        </w:rPr>
        <w:t>Code des triggers</w:t>
      </w:r>
      <w:bookmarkEnd w:id="23"/>
    </w:p>
    <w:p w14:paraId="2576DE17" w14:textId="7D0F052A" w:rsidR="00B21414" w:rsidRPr="008F6454" w:rsidRDefault="008F6454" w:rsidP="008F6454">
      <w:pPr>
        <w:pStyle w:val="Titre3"/>
        <w:numPr>
          <w:ilvl w:val="2"/>
          <w:numId w:val="2"/>
        </w:numPr>
        <w:rPr>
          <w:lang w:val="fr-CH"/>
        </w:rPr>
      </w:pPr>
      <w:r w:rsidRPr="008F6454">
        <w:rPr>
          <w:noProof/>
          <w:lang w:val="fr-CH" w:eastAsia="fr-CH"/>
        </w:rPr>
        <w:lastRenderedPageBreak/>
        <mc:AlternateContent>
          <mc:Choice Requires="wps">
            <w:drawing>
              <wp:anchor distT="45720" distB="45720" distL="114300" distR="114300" simplePos="0" relativeHeight="251661312" behindDoc="0" locked="0" layoutInCell="1" allowOverlap="1" wp14:anchorId="700B9EA7" wp14:editId="74B59D69">
                <wp:simplePos x="0" y="0"/>
                <wp:positionH relativeFrom="column">
                  <wp:posOffset>-951865</wp:posOffset>
                </wp:positionH>
                <wp:positionV relativeFrom="paragraph">
                  <wp:posOffset>456268</wp:posOffset>
                </wp:positionV>
                <wp:extent cx="7048500" cy="7538085"/>
                <wp:effectExtent l="0" t="0" r="19050" b="24765"/>
                <wp:wrapTopAndBottom/>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538085"/>
                        </a:xfrm>
                        <a:prstGeom prst="rect">
                          <a:avLst/>
                        </a:prstGeom>
                        <a:solidFill>
                          <a:srgbClr val="FFFFFF"/>
                        </a:solidFill>
                        <a:ln w="9525">
                          <a:solidFill>
                            <a:srgbClr val="000000"/>
                          </a:solidFill>
                          <a:miter lim="800000"/>
                          <a:headEnd/>
                          <a:tailEnd/>
                        </a:ln>
                      </wps:spPr>
                      <wps:txbx>
                        <w:txbxContent>
                          <w:p w14:paraId="49823873" w14:textId="77777777" w:rsidR="00F75FC5" w:rsidRPr="00B21414" w:rsidRDefault="00F75FC5" w:rsidP="008F645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B9EA7" id="_x0000_s1027" type="#_x0000_t202" style="position:absolute;left:0;text-align:left;margin-left:-74.95pt;margin-top:35.95pt;width:555pt;height:59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">
                <v:textbox>
                  <w:txbxContent>
                    <w:p w14:paraId="49823873" w14:textId="77777777" w:rsidR="00F75FC5" w:rsidRPr="00B21414" w:rsidRDefault="00F75FC5" w:rsidP="008F6454">
                      <w:pPr>
                        <w:rPr>
                          <w:sz w:val="14"/>
                          <w:szCs w:val="14"/>
                          <w:lang w:val="fr-CH"/>
                        </w:rPr>
                      </w:pPr>
                    </w:p>
                  </w:txbxContent>
                </v:textbox>
                <w10:wrap type="topAndBottom"/>
              </v:shape>
            </w:pict>
          </mc:Fallback>
        </mc:AlternateContent>
      </w:r>
      <w:r w:rsidRPr="008F6454">
        <w:rPr>
          <w:lang w:val="fr-CH"/>
        </w:rPr>
        <w:t xml:space="preserve">Code de </w:t>
      </w:r>
      <w:r w:rsidRPr="008F6454">
        <w:rPr>
          <w:bCs w:val="0"/>
          <w:lang w:val="fr-CH"/>
        </w:rPr>
        <w:t>l'implémentation</w:t>
      </w:r>
      <w:r w:rsidRPr="008F6454">
        <w:rPr>
          <w:lang w:val="fr-CH"/>
        </w:rPr>
        <w:t xml:space="preserve"> des tables</w:t>
      </w:r>
    </w:p>
    <w:p w14:paraId="32E11AE4" w14:textId="5716C632" w:rsidR="009C3473" w:rsidRPr="00F63D64" w:rsidRDefault="00C8491E">
      <w:pPr>
        <w:pStyle w:val="Titre3"/>
        <w:numPr>
          <w:ilvl w:val="2"/>
          <w:numId w:val="2"/>
        </w:numPr>
        <w:rPr>
          <w:lang w:val="fr-CH"/>
        </w:rPr>
      </w:pPr>
      <w:bookmarkStart w:id="24" w:name="_Toc254005679"/>
      <w:bookmarkStart w:id="25" w:name="_Toc475268204"/>
      <w:bookmarkEnd w:id="24"/>
      <w:r w:rsidRPr="00F63D64">
        <w:rPr>
          <w:lang w:val="fr-CH"/>
        </w:rPr>
        <w:t xml:space="preserve">Code des procédures stockées et </w:t>
      </w:r>
      <w:bookmarkEnd w:id="25"/>
      <w:r w:rsidR="00C91B2F" w:rsidRPr="00F63D64">
        <w:rPr>
          <w:lang w:val="fr-CH"/>
        </w:rPr>
        <w:t>des fonctions implémentées</w:t>
      </w:r>
    </w:p>
    <w:p w14:paraId="00D1680F" w14:textId="3D1F1C1D" w:rsidR="009C3473" w:rsidRPr="00F63D64" w:rsidRDefault="00C8491E">
      <w:pPr>
        <w:pStyle w:val="Titre3"/>
        <w:numPr>
          <w:ilvl w:val="2"/>
          <w:numId w:val="2"/>
        </w:numPr>
        <w:rPr>
          <w:lang w:val="fr-CH"/>
        </w:rPr>
      </w:pPr>
      <w:bookmarkStart w:id="26" w:name="_Toc254005680"/>
      <w:bookmarkStart w:id="27" w:name="_Toc475268205"/>
      <w:bookmarkEnd w:id="26"/>
      <w:r w:rsidRPr="00F63D64">
        <w:rPr>
          <w:lang w:val="fr-CH"/>
        </w:rPr>
        <w:t xml:space="preserve">Code de création des utilisateurs avec </w:t>
      </w:r>
      <w:bookmarkEnd w:id="27"/>
      <w:r w:rsidR="00C91B2F" w:rsidRPr="00F63D64">
        <w:rPr>
          <w:lang w:val="fr-CH"/>
        </w:rPr>
        <w:t>leurs privilèges</w:t>
      </w:r>
    </w:p>
    <w:p w14:paraId="7C91C902" w14:textId="61CA363D" w:rsidR="009C3473" w:rsidRPr="00F63D64" w:rsidRDefault="00C8491E">
      <w:pPr>
        <w:pStyle w:val="Titre3"/>
        <w:numPr>
          <w:ilvl w:val="2"/>
          <w:numId w:val="2"/>
        </w:numPr>
        <w:rPr>
          <w:lang w:val="fr-CH"/>
        </w:rPr>
      </w:pPr>
      <w:bookmarkStart w:id="28" w:name="_Toc254005681"/>
      <w:bookmarkStart w:id="29" w:name="_Toc475268206"/>
      <w:bookmarkEnd w:id="28"/>
      <w:r w:rsidRPr="00F63D64">
        <w:rPr>
          <w:lang w:val="fr-CH"/>
        </w:rPr>
        <w:lastRenderedPageBreak/>
        <w:t>Remarques</w:t>
      </w:r>
      <w:bookmarkEnd w:id="29"/>
    </w:p>
    <w:p w14:paraId="7FD94F74" w14:textId="3358C7D8"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451173E4" w:rsidR="009C3473" w:rsidRPr="00F63D64" w:rsidRDefault="00C8491E">
      <w:pPr>
        <w:pStyle w:val="Titre2"/>
        <w:numPr>
          <w:ilvl w:val="1"/>
          <w:numId w:val="2"/>
        </w:numPr>
        <w:rPr>
          <w:lang w:val="fr-CH"/>
        </w:rPr>
      </w:pPr>
      <w:bookmarkStart w:id="30" w:name="_Toc254005682"/>
      <w:bookmarkStart w:id="31" w:name="_Toc475268207"/>
      <w:bookmarkEnd w:id="30"/>
      <w:r w:rsidRPr="00F63D64">
        <w:rPr>
          <w:lang w:val="fr-CH"/>
        </w:rPr>
        <w:t>Caractéristiques SGBD</w:t>
      </w:r>
      <w:bookmarkEnd w:id="31"/>
    </w:p>
    <w:p w14:paraId="36200197" w14:textId="368627FF" w:rsidR="009C3473" w:rsidRPr="00F63D64" w:rsidRDefault="00C8491E">
      <w:pPr>
        <w:pStyle w:val="Paragraphedeliste"/>
        <w:numPr>
          <w:ilvl w:val="0"/>
          <w:numId w:val="4"/>
        </w:numPr>
        <w:rPr>
          <w:lang w:val="fr-CH"/>
        </w:rPr>
      </w:pPr>
      <w:r w:rsidRPr="00F63D64">
        <w:rPr>
          <w:lang w:val="fr-CH"/>
        </w:rPr>
        <w:t>NOM du SGBD :</w:t>
      </w:r>
      <w:r w:rsidR="0051310F" w:rsidRPr="00F63D64">
        <w:rPr>
          <w:lang w:val="fr-CH"/>
        </w:rPr>
        <w:t xml:space="preserve"> MySQL</w:t>
      </w:r>
    </w:p>
    <w:p w14:paraId="04E9D9F2" w14:textId="73C2F865" w:rsidR="009C3473" w:rsidRPr="00F63D64" w:rsidRDefault="00C8491E">
      <w:pPr>
        <w:pStyle w:val="Paragraphedeliste"/>
        <w:numPr>
          <w:ilvl w:val="0"/>
          <w:numId w:val="4"/>
        </w:numPr>
        <w:rPr>
          <w:lang w:val="fr-CH"/>
        </w:rPr>
      </w:pPr>
      <w:r w:rsidRPr="00F63D64">
        <w:rPr>
          <w:lang w:val="fr-CH"/>
        </w:rPr>
        <w:t>Version :</w:t>
      </w:r>
      <w:r w:rsidR="00415C7E">
        <w:rPr>
          <w:lang w:val="fr-CH"/>
        </w:rPr>
        <w:t xml:space="preserve"> </w:t>
      </w:r>
      <w:r w:rsidR="004162C7">
        <w:rPr>
          <w:lang w:val="fr-CH"/>
        </w:rPr>
        <w:t>5.7</w:t>
      </w:r>
    </w:p>
    <w:p w14:paraId="1A8B8D03" w14:textId="4F7FC10C" w:rsidR="005963C7" w:rsidRPr="00F63D64" w:rsidRDefault="00C8491E" w:rsidP="005963C7">
      <w:pPr>
        <w:pStyle w:val="Paragraphedeliste"/>
        <w:numPr>
          <w:ilvl w:val="0"/>
          <w:numId w:val="4"/>
        </w:numPr>
        <w:rPr>
          <w:lang w:val="fr-CH"/>
        </w:rPr>
      </w:pPr>
      <w:r w:rsidRPr="00F63D64">
        <w:rPr>
          <w:lang w:val="fr-CH"/>
        </w:rPr>
        <w:t>Références d’où proviennent vos commentaires :</w:t>
      </w:r>
    </w:p>
    <w:p w14:paraId="13207210" w14:textId="2EFB9D43" w:rsidR="005963C7" w:rsidRDefault="00F75FC5" w:rsidP="005963C7">
      <w:pPr>
        <w:pStyle w:val="Paragraphedeliste"/>
        <w:numPr>
          <w:ilvl w:val="1"/>
          <w:numId w:val="4"/>
        </w:numPr>
        <w:rPr>
          <w:lang w:val="fr-CH"/>
        </w:rPr>
      </w:pPr>
      <w:hyperlink r:id="rId8" w:history="1">
        <w:r w:rsidR="005F69AF" w:rsidRPr="00714F27">
          <w:rPr>
            <w:rStyle w:val="Lienhypertexte"/>
            <w:lang w:val="fr-CH"/>
          </w:rPr>
          <w:t>https://openclassrooms.com/courses/administrez-vos-bases-de-donnees-avec-mysql/triggers</w:t>
        </w:r>
      </w:hyperlink>
    </w:p>
    <w:p w14:paraId="3CF4F001" w14:textId="1D9D7E76" w:rsidR="005F69AF" w:rsidRPr="00B21414" w:rsidRDefault="005F69AF" w:rsidP="005F69AF">
      <w:pPr>
        <w:pStyle w:val="Paragraphedeliste"/>
        <w:numPr>
          <w:ilvl w:val="1"/>
          <w:numId w:val="4"/>
        </w:numPr>
        <w:rPr>
          <w:rStyle w:val="Lienhypertexte"/>
          <w:lang w:val="fr-CH"/>
        </w:rPr>
      </w:pPr>
      <w:r w:rsidRPr="005F69AF">
        <w:rPr>
          <w:rStyle w:val="Lienhypertexte"/>
          <w:lang w:val="fr-CH"/>
        </w:rPr>
        <w:t>https://www.supinfo.com/articles/single/1689-transactions-niveaux-isolation-mysql</w:t>
      </w:r>
    </w:p>
    <w:p w14:paraId="29BBBA5A" w14:textId="00395D03" w:rsidR="009C3473" w:rsidRPr="00F63D64" w:rsidRDefault="00C8491E">
      <w:pPr>
        <w:pStyle w:val="Titre3"/>
        <w:numPr>
          <w:ilvl w:val="2"/>
          <w:numId w:val="2"/>
        </w:numPr>
        <w:rPr>
          <w:lang w:val="fr-CH"/>
        </w:rPr>
      </w:pPr>
      <w:bookmarkStart w:id="32" w:name="_Toc254005683"/>
      <w:bookmarkStart w:id="33" w:name="_Toc475268208"/>
      <w:bookmarkEnd w:id="32"/>
      <w:r w:rsidRPr="00F63D64">
        <w:rPr>
          <w:lang w:val="fr-CH"/>
        </w:rPr>
        <w:t xml:space="preserve">Explicitez les triggers et </w:t>
      </w:r>
      <w:r w:rsidR="00CD331D" w:rsidRPr="00F63D64">
        <w:rPr>
          <w:lang w:val="fr-CH"/>
        </w:rPr>
        <w:t>leurs caractéristiques</w:t>
      </w:r>
      <w:bookmarkEnd w:id="33"/>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agraphe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agraphe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Default="00C8491E">
      <w:pPr>
        <w:pStyle w:val="Titre3"/>
        <w:numPr>
          <w:ilvl w:val="2"/>
          <w:numId w:val="2"/>
        </w:numPr>
        <w:rPr>
          <w:lang w:val="fr-CH"/>
        </w:rPr>
      </w:pPr>
      <w:bookmarkStart w:id="34" w:name="_Toc254005684"/>
      <w:bookmarkStart w:id="35" w:name="_Toc475268209"/>
      <w:bookmarkEnd w:id="34"/>
      <w:r w:rsidRPr="00F63D64">
        <w:rPr>
          <w:lang w:val="fr-CH"/>
        </w:rPr>
        <w:t>Explicitez les niveaux d’isolations de votre SGBD et le protocole qu’il utilise</w:t>
      </w:r>
      <w:bookmarkEnd w:id="35"/>
    </w:p>
    <w:p w14:paraId="123BDF30" w14:textId="1F53CA38" w:rsidR="008C6D92"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2F70B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Serializable : mode d’isolation </w:t>
      </w:r>
      <w:r>
        <w:rPr>
          <w:rFonts w:asciiTheme="minorHAnsi" w:eastAsiaTheme="minorEastAsia" w:hAnsiTheme="minorHAnsi" w:cstheme="minorBidi"/>
          <w:sz w:val="22"/>
          <w:szCs w:val="22"/>
          <w:lang w:eastAsia="ja-JP"/>
        </w:rPr>
        <w:t>le plus haut qui offre un équivalent sériel. Il résoud tous les problèmes mais rend l'exécution beaucoup plus lente.</w:t>
      </w:r>
    </w:p>
    <w:p w14:paraId="1DEDE84A" w14:textId="595DB4C6"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Repeatable Read : mode d’isolation </w:t>
      </w:r>
      <w:r w:rsidR="003E51FA">
        <w:rPr>
          <w:rFonts w:asciiTheme="minorHAnsi" w:eastAsiaTheme="minorEastAsia" w:hAnsiTheme="minorHAnsi" w:cstheme="minorBidi"/>
          <w:sz w:val="22"/>
          <w:szCs w:val="22"/>
          <w:lang w:eastAsia="ja-JP"/>
        </w:rPr>
        <w:t>qui résoud la lecture sale, la lecture non reproductible mais pas la lecture fantôme</w:t>
      </w:r>
      <w:r w:rsidR="002F70BD">
        <w:rPr>
          <w:rFonts w:asciiTheme="minorHAnsi" w:eastAsiaTheme="minorEastAsia" w:hAnsiTheme="minorHAnsi" w:cstheme="minorBidi"/>
          <w:sz w:val="22"/>
          <w:szCs w:val="22"/>
          <w:lang w:eastAsia="ja-JP"/>
        </w:rPr>
        <w:t>.</w:t>
      </w:r>
    </w:p>
    <w:p w14:paraId="3ACD770E" w14:textId="413640B8"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Committed Read : mode d’isolation </w:t>
      </w:r>
      <w:r w:rsidR="001C69A9">
        <w:rPr>
          <w:rFonts w:asciiTheme="minorHAnsi" w:eastAsiaTheme="minorEastAsia" w:hAnsiTheme="minorHAnsi" w:cstheme="minorBidi"/>
          <w:sz w:val="22"/>
          <w:szCs w:val="22"/>
          <w:lang w:eastAsia="ja-JP"/>
        </w:rPr>
        <w:t>qui résoud le problème de lecture sale</w:t>
      </w:r>
      <w:r w:rsidR="002F70BD">
        <w:rPr>
          <w:rFonts w:asciiTheme="minorHAnsi" w:eastAsiaTheme="minorEastAsia" w:hAnsiTheme="minorHAnsi" w:cstheme="minorBidi"/>
          <w:sz w:val="22"/>
          <w:szCs w:val="22"/>
          <w:lang w:eastAsia="ja-JP"/>
        </w:rPr>
        <w:t>.</w:t>
      </w:r>
    </w:p>
    <w:p w14:paraId="65A33033" w14:textId="03120939" w:rsidR="00B21414"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Uncommitted Read : mode d’isolation</w:t>
      </w:r>
      <w:r w:rsidR="001C69A9">
        <w:rPr>
          <w:rFonts w:asciiTheme="minorHAnsi" w:eastAsiaTheme="minorEastAsia" w:hAnsiTheme="minorHAnsi" w:cstheme="minorBidi"/>
          <w:sz w:val="22"/>
          <w:szCs w:val="22"/>
          <w:lang w:eastAsia="ja-JP"/>
        </w:rPr>
        <w:t xml:space="preserve"> le plus bas</w:t>
      </w:r>
      <w:r w:rsidRPr="001C69A9">
        <w:rPr>
          <w:rFonts w:asciiTheme="minorHAnsi" w:eastAsiaTheme="minorEastAsia" w:hAnsiTheme="minorHAnsi" w:cstheme="minorBidi"/>
          <w:sz w:val="22"/>
          <w:szCs w:val="22"/>
          <w:lang w:eastAsia="ja-JP"/>
        </w:rPr>
        <w:t xml:space="preserve"> </w:t>
      </w:r>
      <w:r w:rsidR="001C69A9">
        <w:rPr>
          <w:rFonts w:asciiTheme="minorHAnsi" w:eastAsiaTheme="minorEastAsia" w:hAnsiTheme="minorHAnsi" w:cstheme="minorBidi"/>
          <w:sz w:val="22"/>
          <w:szCs w:val="22"/>
          <w:lang w:eastAsia="ja-JP"/>
        </w:rPr>
        <w:t>qui expose le SGBD à tous les riques tels que la lecture fantôme, la lecture s</w:t>
      </w:r>
      <w:r w:rsidR="003E51FA">
        <w:rPr>
          <w:rFonts w:asciiTheme="minorHAnsi" w:eastAsiaTheme="minorEastAsia" w:hAnsiTheme="minorHAnsi" w:cstheme="minorBidi"/>
          <w:sz w:val="22"/>
          <w:szCs w:val="22"/>
          <w:lang w:eastAsia="ja-JP"/>
        </w:rPr>
        <w:t>a</w:t>
      </w:r>
      <w:r w:rsidR="001C69A9">
        <w:rPr>
          <w:rFonts w:asciiTheme="minorHAnsi" w:eastAsiaTheme="minorEastAsia" w:hAnsiTheme="minorHAnsi" w:cstheme="minorBidi"/>
          <w:sz w:val="22"/>
          <w:szCs w:val="22"/>
          <w:lang w:eastAsia="ja-JP"/>
        </w:rPr>
        <w:t>le et la lecture non reproductible.</w:t>
      </w:r>
    </w:p>
    <w:p w14:paraId="65F88B46" w14:textId="0B03E5C9" w:rsidR="00B21414" w:rsidRPr="00B21414"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8C6D92" w:rsidRDefault="008C6D92" w:rsidP="008C6D92">
      <w:pPr>
        <w:rPr>
          <w:lang w:val="fr-CH"/>
        </w:rPr>
      </w:pPr>
    </w:p>
    <w:p w14:paraId="7F1F4216" w14:textId="77777777" w:rsidR="009C3473" w:rsidRPr="00F63D64" w:rsidRDefault="00C8491E">
      <w:pPr>
        <w:pStyle w:val="Titre3"/>
        <w:numPr>
          <w:ilvl w:val="2"/>
          <w:numId w:val="2"/>
        </w:numPr>
        <w:rPr>
          <w:lang w:val="fr-CH"/>
        </w:rPr>
      </w:pPr>
      <w:bookmarkStart w:id="36" w:name="_Toc254005685"/>
      <w:bookmarkStart w:id="37" w:name="_Toc475268210"/>
      <w:bookmarkEnd w:id="36"/>
      <w:r w:rsidRPr="00F63D64">
        <w:rPr>
          <w:lang w:val="fr-CH"/>
        </w:rPr>
        <w:lastRenderedPageBreak/>
        <w:t>Le support de XML et XSD</w:t>
      </w:r>
      <w:bookmarkEnd w:id="37"/>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2C5BCB80" w:rsidR="00625231" w:rsidRPr="00F63D64" w:rsidRDefault="00625231" w:rsidP="004659AD">
      <w:pPr>
        <w:rPr>
          <w:lang w:val="fr-CH"/>
        </w:rPr>
      </w:pPr>
      <w:r w:rsidRPr="00F63D64">
        <w:rPr>
          <w:lang w:val="fr-CH"/>
        </w:rPr>
        <w:t>La validation du fichier XML se fait sur le serveur.</w:t>
      </w:r>
    </w:p>
    <w:p w14:paraId="6D3733FC" w14:textId="77777777" w:rsidR="009C3473" w:rsidRPr="00F63D64" w:rsidRDefault="00C8491E">
      <w:pPr>
        <w:pStyle w:val="Titre3"/>
        <w:numPr>
          <w:ilvl w:val="2"/>
          <w:numId w:val="2"/>
        </w:numPr>
        <w:rPr>
          <w:lang w:val="fr-CH"/>
        </w:rPr>
      </w:pPr>
      <w:bookmarkStart w:id="38" w:name="_Toc254005686"/>
      <w:bookmarkStart w:id="39" w:name="_Toc475268211"/>
      <w:bookmarkEnd w:id="38"/>
      <w:r w:rsidRPr="00F63D64">
        <w:rPr>
          <w:lang w:val="fr-CH"/>
        </w:rPr>
        <w:t>Les types d’index disponibles</w:t>
      </w:r>
      <w:bookmarkEnd w:id="39"/>
    </w:p>
    <w:p w14:paraId="5F0056A4" w14:textId="77777777" w:rsidR="0076148B" w:rsidRDefault="0076148B" w:rsidP="0076148B">
      <w:pPr>
        <w:rPr>
          <w:lang w:val="fr-FR"/>
        </w:rPr>
      </w:pPr>
      <w:r>
        <w:rPr>
          <w:lang w:val="fr-FR"/>
        </w:rPr>
        <w:t>Il existe 4 types d'index dans MySQL :</w:t>
      </w:r>
    </w:p>
    <w:p w14:paraId="2B08B995" w14:textId="77777777" w:rsidR="0076148B" w:rsidRDefault="0076148B" w:rsidP="0076148B">
      <w:pPr>
        <w:pStyle w:val="Paragraphedeliste"/>
        <w:numPr>
          <w:ilvl w:val="0"/>
          <w:numId w:val="23"/>
        </w:numPr>
        <w:rPr>
          <w:lang w:val="fr-FR"/>
        </w:rPr>
      </w:pPr>
      <w:r>
        <w:rPr>
          <w:rFonts w:ascii="Consolas" w:hAnsi="Consolas" w:cs="Consolas"/>
          <w:lang w:val="fr-FR"/>
        </w:rPr>
        <w:t>UNIQUE</w:t>
      </w:r>
      <w:r>
        <w:rPr>
          <w:lang w:val="fr-FR"/>
        </w:rPr>
        <w:t> : permet d’assurer qu’il n’y aura jamais de doublons dans la colonne</w:t>
      </w:r>
    </w:p>
    <w:p w14:paraId="08C4411B" w14:textId="77777777" w:rsidR="0076148B" w:rsidRDefault="0076148B" w:rsidP="0076148B">
      <w:pPr>
        <w:pStyle w:val="Paragraphedeliste"/>
        <w:numPr>
          <w:ilvl w:val="0"/>
          <w:numId w:val="23"/>
        </w:numPr>
        <w:rPr>
          <w:lang w:val="fr-FR"/>
        </w:rPr>
      </w:pPr>
      <w:r>
        <w:rPr>
          <w:rFonts w:ascii="Consolas" w:hAnsi="Consolas" w:cs="Consolas"/>
          <w:lang w:val="fr-FR"/>
        </w:rPr>
        <w:t>INDEX </w:t>
      </w:r>
      <w:r>
        <w:rPr>
          <w:lang w:val="fr-FR"/>
        </w:rPr>
        <w:t>: permet d’indexer des colonnes qui sont susceptibles d’avoir des doublons</w:t>
      </w:r>
    </w:p>
    <w:p w14:paraId="6C025038" w14:textId="77777777" w:rsidR="0076148B" w:rsidRDefault="0076148B" w:rsidP="0076148B">
      <w:pPr>
        <w:pStyle w:val="Paragraphedeliste"/>
        <w:numPr>
          <w:ilvl w:val="0"/>
          <w:numId w:val="23"/>
        </w:numPr>
        <w:rPr>
          <w:lang w:val="fr-FR"/>
        </w:rPr>
      </w:pPr>
      <w:r>
        <w:rPr>
          <w:rFonts w:ascii="Consolas" w:hAnsi="Consolas" w:cs="Consolas"/>
          <w:lang w:val="fr-FR"/>
        </w:rPr>
        <w:t>FULLTEXT </w:t>
      </w:r>
      <w:r>
        <w:rPr>
          <w:lang w:val="fr-FR"/>
        </w:rPr>
        <w:t xml:space="preserve">: permet d’effectuer des recherches efficaces dans du texte. Il peut être utilisé qu’avec des champs de type </w:t>
      </w:r>
      <w:r>
        <w:rPr>
          <w:rFonts w:ascii="Consolas" w:hAnsi="Consolas" w:cs="Consolas"/>
          <w:lang w:val="fr-FR"/>
        </w:rPr>
        <w:t>CHAR</w:t>
      </w:r>
      <w:r>
        <w:rPr>
          <w:lang w:val="fr-FR"/>
        </w:rPr>
        <w:t xml:space="preserve">, </w:t>
      </w:r>
      <w:r>
        <w:rPr>
          <w:rFonts w:ascii="Consolas" w:hAnsi="Consolas" w:cs="Consolas"/>
          <w:lang w:val="fr-FR"/>
        </w:rPr>
        <w:t>VARCHAR</w:t>
      </w:r>
      <w:r>
        <w:rPr>
          <w:lang w:val="fr-FR"/>
        </w:rPr>
        <w:t xml:space="preserve"> et </w:t>
      </w:r>
      <w:r>
        <w:rPr>
          <w:rFonts w:ascii="Consolas" w:hAnsi="Consolas" w:cs="Consolas"/>
          <w:lang w:val="fr-FR"/>
        </w:rPr>
        <w:t>TEXT</w:t>
      </w:r>
      <w:r>
        <w:rPr>
          <w:lang w:val="fr-FR"/>
        </w:rPr>
        <w:t>.</w:t>
      </w:r>
    </w:p>
    <w:p w14:paraId="2FCC6304" w14:textId="77777777" w:rsidR="0076148B" w:rsidRDefault="0076148B" w:rsidP="0076148B">
      <w:pPr>
        <w:pStyle w:val="Paragraphedeliste"/>
        <w:numPr>
          <w:ilvl w:val="0"/>
          <w:numId w:val="23"/>
        </w:numPr>
        <w:rPr>
          <w:lang w:val="fr-FR"/>
        </w:rPr>
      </w:pPr>
      <w:r>
        <w:rPr>
          <w:rFonts w:ascii="Consolas" w:hAnsi="Consolas" w:cs="Consolas"/>
          <w:lang w:val="fr-FR"/>
        </w:rPr>
        <w:t>SPATIAL </w:t>
      </w:r>
      <w:r>
        <w:rPr>
          <w:lang w:val="fr-FR"/>
        </w:rPr>
        <w:t>: permet d’indexer des données spatiales tels que des points, des lignes, des polygones,…</w:t>
      </w:r>
    </w:p>
    <w:p w14:paraId="1B2F67C5" w14:textId="77777777" w:rsidR="009B7E39" w:rsidRPr="0076148B" w:rsidRDefault="009B7E39">
      <w:pPr>
        <w:rPr>
          <w:lang w:val="fr-FR"/>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F63D64">
        <w:rPr>
          <w:lang w:val="fr-CH"/>
        </w:rPr>
        <w:t>Implémentation SI</w:t>
      </w:r>
      <w:bookmarkEnd w:id="41"/>
    </w:p>
    <w:p w14:paraId="38E16940" w14:textId="77777777" w:rsidR="009C3473" w:rsidRPr="00F63D64" w:rsidRDefault="00C8491E">
      <w:pPr>
        <w:pStyle w:val="Titre2"/>
        <w:numPr>
          <w:ilvl w:val="1"/>
          <w:numId w:val="2"/>
        </w:numPr>
        <w:rPr>
          <w:lang w:val="fr-CH"/>
        </w:rPr>
      </w:pPr>
      <w:bookmarkStart w:id="42" w:name="_Toc254005688"/>
      <w:bookmarkStart w:id="43" w:name="_Toc475268213"/>
      <w:bookmarkEnd w:id="42"/>
      <w:r w:rsidRPr="00F63D64">
        <w:rPr>
          <w:lang w:val="fr-CH"/>
        </w:rPr>
        <w:t>Environnement spécifique de développement</w:t>
      </w:r>
      <w:bookmarkEnd w:id="43"/>
    </w:p>
    <w:p w14:paraId="54E75724" w14:textId="77777777" w:rsidR="00867922" w:rsidRDefault="00C8491E" w:rsidP="00867922">
      <w:pPr>
        <w:pStyle w:val="Titre3"/>
        <w:numPr>
          <w:ilvl w:val="2"/>
          <w:numId w:val="2"/>
        </w:numPr>
        <w:rPr>
          <w:lang w:val="fr-CH"/>
        </w:rPr>
      </w:pPr>
      <w:bookmarkStart w:id="44" w:name="_Toc254005689"/>
      <w:bookmarkStart w:id="45" w:name="_Toc475268214"/>
      <w:r w:rsidRPr="00F63D64">
        <w:rPr>
          <w:lang w:val="fr-CH"/>
        </w:rPr>
        <w:t>Framework</w:t>
      </w:r>
      <w:bookmarkEnd w:id="44"/>
      <w:bookmarkEnd w:id="45"/>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agraphe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agraphedeliste"/>
        <w:ind w:left="432"/>
        <w:jc w:val="both"/>
        <w:rPr>
          <w:lang w:val="fr-FR"/>
        </w:rPr>
      </w:pPr>
      <w:r w:rsidRPr="00787456">
        <w:rPr>
          <w:lang w:val="fr-FR"/>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agraphedeliste"/>
        <w:ind w:left="432"/>
        <w:jc w:val="both"/>
        <w:rPr>
          <w:lang w:val="fr-FR"/>
        </w:rPr>
      </w:pPr>
      <w:r w:rsidRPr="00787456">
        <w:rPr>
          <w:lang w:val="fr-FR"/>
        </w:rPr>
        <w:t xml:space="preserve">Du côté client, nous avons dû ajouter la librairie jQuery afin de pouvoir interagir avec les modals Bootstrap. Cette librairie a été ajouté au projet grâce au </w:t>
      </w:r>
      <w:r w:rsidRPr="00787456">
        <w:rPr>
          <w:lang w:val="fr-FR"/>
        </w:rPr>
        <w:lastRenderedPageBreak/>
        <w:t>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t>ngx-localstorage</w:t>
      </w:r>
    </w:p>
    <w:p w14:paraId="3C432CA4" w14:textId="5938754C" w:rsidR="00CF4579" w:rsidRPr="00CF4579" w:rsidRDefault="00CF4579" w:rsidP="00AC494A">
      <w:pPr>
        <w:pStyle w:val="Paragraphe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6" w:name="_Toc254005690"/>
      <w:bookmarkStart w:id="47" w:name="_Toc475268215"/>
      <w:bookmarkEnd w:id="46"/>
      <w:r w:rsidRPr="00F63D64">
        <w:rPr>
          <w:lang w:val="fr-CH"/>
        </w:rPr>
        <w:t>Éléments architecturaux</w:t>
      </w:r>
      <w:bookmarkEnd w:id="47"/>
    </w:p>
    <w:p w14:paraId="0A84D97A" w14:textId="77777777" w:rsidR="009C3473" w:rsidRDefault="00C8491E">
      <w:pPr>
        <w:pStyle w:val="Titre3"/>
        <w:numPr>
          <w:ilvl w:val="2"/>
          <w:numId w:val="2"/>
        </w:numPr>
        <w:rPr>
          <w:lang w:val="fr-CH"/>
        </w:rPr>
      </w:pPr>
      <w:bookmarkStart w:id="48" w:name="_Toc254005691"/>
      <w:bookmarkStart w:id="49" w:name="_Toc475268216"/>
      <w:r w:rsidRPr="00F63D64">
        <w:rPr>
          <w:lang w:val="fr-CH"/>
        </w:rPr>
        <w:t>Couche présentation</w:t>
      </w:r>
      <w:bookmarkEnd w:id="48"/>
      <w:bookmarkEnd w:id="49"/>
      <w:r w:rsidRPr="00F63D64">
        <w:rPr>
          <w:lang w:val="fr-CH"/>
        </w:rPr>
        <w:t xml:space="preserve"> </w:t>
      </w:r>
    </w:p>
    <w:p w14:paraId="1A5087A1" w14:textId="77777777" w:rsidR="00252B24" w:rsidRDefault="00252B24" w:rsidP="00252B24">
      <w:pPr>
        <w:rPr>
          <w:lang w:val="fr-FR"/>
        </w:rPr>
      </w:pPr>
      <w:r>
        <w:rPr>
          <w:lang w:val="fr-FR"/>
        </w:rPr>
        <w:t xml:space="preserve">Il s’agit de remplir et compléter les informations suivantes : </w:t>
      </w:r>
    </w:p>
    <w:p w14:paraId="1E6FEE40" w14:textId="77777777" w:rsidR="00252B24" w:rsidRDefault="00252B24" w:rsidP="00252B24">
      <w:pPr>
        <w:pStyle w:val="Paragraphedeliste"/>
        <w:numPr>
          <w:ilvl w:val="0"/>
          <w:numId w:val="21"/>
        </w:numPr>
        <w:rPr>
          <w:lang w:val="fr-FR"/>
        </w:rPr>
      </w:pPr>
      <w:r>
        <w:rPr>
          <w:lang w:val="fr-FR"/>
        </w:rPr>
        <w:t>Type de l’IHM</w:t>
      </w:r>
    </w:p>
    <w:p w14:paraId="4713E105" w14:textId="77777777" w:rsidR="00252B24" w:rsidRDefault="00252B24" w:rsidP="00252B24">
      <w:pPr>
        <w:pStyle w:val="Paragraphedeliste"/>
        <w:ind w:left="1134" w:firstLine="306"/>
        <w:rPr>
          <w:lang w:val="fr-FR"/>
        </w:rPr>
      </w:pPr>
      <w:r>
        <w:rPr>
          <w:lang w:val="fr-FR"/>
        </w:rPr>
        <w:t xml:space="preserve">Client mixte. </w:t>
      </w:r>
    </w:p>
    <w:p w14:paraId="60AC5980" w14:textId="77777777" w:rsidR="00252B24" w:rsidRDefault="00252B24" w:rsidP="00252B24">
      <w:pPr>
        <w:pStyle w:val="Paragraphedeliste"/>
        <w:ind w:left="1440"/>
        <w:jc w:val="both"/>
        <w:rPr>
          <w:lang w:val="fr-FR"/>
        </w:rPr>
      </w:pPr>
      <w:r>
        <w:rPr>
          <w:lang w:val="fr-FR"/>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Default="00C46D82" w:rsidP="00252B24">
      <w:pPr>
        <w:pStyle w:val="Paragraphedeliste"/>
        <w:ind w:left="1440"/>
        <w:jc w:val="both"/>
        <w:rPr>
          <w:lang w:val="fr-FR"/>
        </w:rPr>
      </w:pPr>
    </w:p>
    <w:p w14:paraId="4EF277CA" w14:textId="77777777" w:rsidR="00252B24" w:rsidRDefault="00252B24" w:rsidP="00252B24">
      <w:pPr>
        <w:pStyle w:val="Paragraphedeliste"/>
        <w:numPr>
          <w:ilvl w:val="0"/>
          <w:numId w:val="21"/>
        </w:numPr>
        <w:spacing w:after="0"/>
        <w:ind w:left="714" w:hanging="357"/>
        <w:rPr>
          <w:lang w:val="fr-FR"/>
        </w:rPr>
      </w:pPr>
      <w:r>
        <w:rPr>
          <w:lang w:val="fr-FR"/>
        </w:rPr>
        <w:t>Support du IHM</w:t>
      </w:r>
    </w:p>
    <w:p w14:paraId="46EA56A0" w14:textId="77777777" w:rsidR="00252B24" w:rsidRDefault="00252B24" w:rsidP="00252B24">
      <w:pPr>
        <w:spacing w:after="0"/>
        <w:ind w:left="720" w:firstLine="720"/>
        <w:rPr>
          <w:lang w:val="fr-FR"/>
        </w:rPr>
      </w:pPr>
      <w:r>
        <w:rPr>
          <w:lang w:val="fr-FR"/>
        </w:rPr>
        <w:t xml:space="preserve">Navigateur. </w:t>
      </w:r>
    </w:p>
    <w:p w14:paraId="270A1497" w14:textId="77777777" w:rsidR="00252B24" w:rsidRDefault="00252B24" w:rsidP="00252B24">
      <w:pPr>
        <w:pStyle w:val="Paragraphedeliste"/>
        <w:ind w:left="1440"/>
        <w:jc w:val="both"/>
        <w:rPr>
          <w:lang w:val="fr-FR"/>
        </w:rPr>
      </w:pPr>
      <w:r>
        <w:rPr>
          <w:lang w:val="fr-FR"/>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Default="00252B24" w:rsidP="00252B24">
      <w:pPr>
        <w:pStyle w:val="Paragraphedeliste"/>
        <w:ind w:left="1440"/>
        <w:jc w:val="both"/>
        <w:rPr>
          <w:lang w:val="fr-FR"/>
        </w:rPr>
      </w:pPr>
      <w:r>
        <w:rPr>
          <w:lang w:val="fr-FR"/>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Pr>
            <w:rStyle w:val="Lienhypertexte"/>
            <w:lang w:val="fr-FR"/>
          </w:rPr>
          <w:t>https://angular.io/guide/browser-support</w:t>
        </w:r>
      </w:hyperlink>
    </w:p>
    <w:p w14:paraId="39E97CFB" w14:textId="77777777" w:rsidR="00252B24" w:rsidRDefault="00252B24" w:rsidP="00252B24">
      <w:pPr>
        <w:pStyle w:val="Paragraphedeliste"/>
        <w:ind w:left="1440"/>
        <w:rPr>
          <w:lang w:val="fr-FR"/>
        </w:rPr>
      </w:pPr>
    </w:p>
    <w:p w14:paraId="4D6C8485" w14:textId="77777777" w:rsidR="00252B24" w:rsidRDefault="00252B24" w:rsidP="00252B24">
      <w:pPr>
        <w:pStyle w:val="Paragraphedeliste"/>
        <w:ind w:left="1440"/>
        <w:rPr>
          <w:lang w:val="fr-FR"/>
        </w:rPr>
      </w:pPr>
      <w:r>
        <w:rPr>
          <w:lang w:val="fr-FR"/>
        </w:rPr>
        <w:t>Les versions supportées sont les suivantes :</w:t>
      </w:r>
    </w:p>
    <w:p w14:paraId="5724CC44" w14:textId="77777777" w:rsidR="00252B24" w:rsidRDefault="00252B24" w:rsidP="00252B24">
      <w:pPr>
        <w:pStyle w:val="Paragraphedeliste"/>
        <w:ind w:left="1440"/>
        <w:rPr>
          <w:lang w:val="fr-FR"/>
        </w:rPr>
      </w:pPr>
    </w:p>
    <w:tbl>
      <w:tblPr>
        <w:tblStyle w:val="Grilledutableau"/>
        <w:tblW w:w="0" w:type="auto"/>
        <w:tblInd w:w="1440" w:type="dxa"/>
        <w:tblLook w:val="04A0" w:firstRow="1" w:lastRow="0" w:firstColumn="1" w:lastColumn="0" w:noHBand="0" w:noVBand="1"/>
      </w:tblPr>
      <w:tblGrid>
        <w:gridCol w:w="3511"/>
        <w:gridCol w:w="3571"/>
      </w:tblGrid>
      <w:tr w:rsidR="00252B24"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733856" w:rsidRDefault="00252B24" w:rsidP="00F34EDF">
            <w:pPr>
              <w:pStyle w:val="Paragraphedeliste"/>
              <w:spacing w:after="0"/>
              <w:ind w:left="0"/>
            </w:pPr>
            <w:r w:rsidRPr="00733856">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733856" w:rsidRDefault="00252B24" w:rsidP="00F34EDF">
            <w:pPr>
              <w:pStyle w:val="Paragraphedeliste"/>
              <w:spacing w:after="0"/>
              <w:ind w:left="0"/>
            </w:pPr>
            <w:r w:rsidRPr="00733856">
              <w:t>Version supportées</w:t>
            </w:r>
          </w:p>
        </w:tc>
      </w:tr>
      <w:tr w:rsidR="00252B24"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733856" w:rsidRDefault="00252B24" w:rsidP="00F34EDF">
            <w:pPr>
              <w:pStyle w:val="Paragraphedeliste"/>
              <w:spacing w:after="0"/>
              <w:ind w:left="0"/>
            </w:pPr>
            <w:r w:rsidRPr="00733856">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733856" w:rsidRDefault="00252B24" w:rsidP="00F34EDF">
            <w:pPr>
              <w:pStyle w:val="Paragraphedeliste"/>
              <w:spacing w:after="0"/>
              <w:ind w:left="0"/>
            </w:pPr>
            <w:r w:rsidRPr="00733856">
              <w:t>La plus récente</w:t>
            </w:r>
          </w:p>
        </w:tc>
      </w:tr>
      <w:tr w:rsidR="00252B24"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733856" w:rsidRDefault="00252B24" w:rsidP="00F34EDF">
            <w:pPr>
              <w:pStyle w:val="Paragraphedeliste"/>
              <w:spacing w:after="0"/>
              <w:ind w:left="0"/>
            </w:pPr>
            <w:r w:rsidRPr="00733856">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733856" w:rsidRDefault="00252B24" w:rsidP="00F34EDF">
            <w:pPr>
              <w:pStyle w:val="Paragraphedeliste"/>
              <w:spacing w:after="0"/>
              <w:ind w:left="0"/>
            </w:pPr>
            <w:r w:rsidRPr="00733856">
              <w:t>La plus récente</w:t>
            </w:r>
          </w:p>
        </w:tc>
      </w:tr>
      <w:tr w:rsidR="00252B24"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733856" w:rsidRDefault="00252B24" w:rsidP="00F34EDF">
            <w:pPr>
              <w:pStyle w:val="Paragraphedeliste"/>
              <w:spacing w:after="0"/>
              <w:ind w:left="0"/>
            </w:pPr>
            <w:r w:rsidRPr="00733856">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733856" w:rsidRDefault="00252B24" w:rsidP="00F34EDF">
            <w:pPr>
              <w:pStyle w:val="Paragraphedeliste"/>
              <w:spacing w:after="0"/>
              <w:ind w:left="0"/>
            </w:pPr>
            <w:r w:rsidRPr="00733856">
              <w:t>Les deux plus récentes</w:t>
            </w:r>
          </w:p>
        </w:tc>
      </w:tr>
      <w:tr w:rsidR="00252B24"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733856" w:rsidRDefault="00252B24" w:rsidP="00F34EDF">
            <w:pPr>
              <w:pStyle w:val="Paragraphedeliste"/>
              <w:spacing w:after="0"/>
              <w:ind w:left="0"/>
            </w:pPr>
            <w:r w:rsidRPr="00733856">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733856" w:rsidRDefault="00252B24" w:rsidP="00F34EDF">
            <w:pPr>
              <w:pStyle w:val="Paragraphedeliste"/>
              <w:spacing w:after="0"/>
              <w:ind w:left="0"/>
            </w:pPr>
            <w:r w:rsidRPr="00733856">
              <w:t>11, 10, 9</w:t>
            </w:r>
          </w:p>
        </w:tc>
      </w:tr>
      <w:tr w:rsidR="00252B24"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733856" w:rsidRDefault="00252B24" w:rsidP="00F34EDF">
            <w:pPr>
              <w:pStyle w:val="Paragraphedeliste"/>
              <w:spacing w:after="0"/>
              <w:ind w:left="0"/>
            </w:pPr>
            <w:r w:rsidRPr="00733856">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733856" w:rsidRDefault="00252B24" w:rsidP="00F34EDF">
            <w:pPr>
              <w:pStyle w:val="Paragraphedeliste"/>
              <w:spacing w:after="0"/>
              <w:ind w:left="0"/>
            </w:pPr>
            <w:r w:rsidRPr="00733856">
              <w:t>11</w:t>
            </w:r>
          </w:p>
        </w:tc>
      </w:tr>
      <w:tr w:rsidR="00252B24"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733856" w:rsidRDefault="00252B24" w:rsidP="00F34EDF">
            <w:pPr>
              <w:pStyle w:val="Paragraphedeliste"/>
              <w:spacing w:after="0"/>
              <w:ind w:left="0"/>
            </w:pPr>
            <w:r w:rsidRPr="00733856">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733856" w:rsidRDefault="00252B24" w:rsidP="00F34EDF">
            <w:pPr>
              <w:pStyle w:val="Paragraphedeliste"/>
              <w:spacing w:after="0"/>
              <w:ind w:left="0"/>
            </w:pPr>
            <w:r w:rsidRPr="00733856">
              <w:t>Les deux plus récentes</w:t>
            </w:r>
          </w:p>
        </w:tc>
      </w:tr>
      <w:tr w:rsidR="00252B24"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733856" w:rsidRDefault="00252B24" w:rsidP="00F34EDF">
            <w:pPr>
              <w:pStyle w:val="Paragraphedeliste"/>
              <w:spacing w:after="0"/>
              <w:ind w:left="0"/>
            </w:pPr>
            <w:r w:rsidRPr="00733856">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733856" w:rsidRDefault="00252B24" w:rsidP="00F34EDF">
            <w:pPr>
              <w:pStyle w:val="Paragraphedeliste"/>
              <w:spacing w:after="0"/>
              <w:ind w:left="0"/>
            </w:pPr>
            <w:r w:rsidRPr="00733856">
              <w:t>Les deux plus récentes</w:t>
            </w:r>
          </w:p>
        </w:tc>
      </w:tr>
      <w:tr w:rsidR="00252B24"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733856" w:rsidRDefault="00252B24" w:rsidP="00F34EDF">
            <w:pPr>
              <w:pStyle w:val="Paragraphedeliste"/>
              <w:spacing w:after="0"/>
              <w:ind w:left="0"/>
            </w:pPr>
            <w:r w:rsidRPr="00733856">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733856" w:rsidRDefault="00252B24" w:rsidP="00F34EDF">
            <w:pPr>
              <w:pStyle w:val="Paragraphedeliste"/>
              <w:spacing w:after="0"/>
              <w:ind w:left="0"/>
            </w:pPr>
            <w:r w:rsidRPr="00733856">
              <w:t>Nougat (7.0)</w:t>
            </w:r>
          </w:p>
          <w:p w14:paraId="6FB6B2ED" w14:textId="77777777" w:rsidR="00252B24" w:rsidRPr="00733856" w:rsidRDefault="00252B24" w:rsidP="00F34EDF">
            <w:pPr>
              <w:pStyle w:val="Paragraphedeliste"/>
              <w:spacing w:after="0"/>
              <w:ind w:left="0"/>
            </w:pPr>
            <w:r w:rsidRPr="00733856">
              <w:lastRenderedPageBreak/>
              <w:t>Marshmallow (6.0)</w:t>
            </w:r>
          </w:p>
          <w:p w14:paraId="4EFB2036" w14:textId="77777777" w:rsidR="00252B24" w:rsidRPr="00733856" w:rsidRDefault="00252B24" w:rsidP="00F34EDF">
            <w:pPr>
              <w:pStyle w:val="Paragraphedeliste"/>
              <w:spacing w:after="0"/>
              <w:ind w:left="0"/>
            </w:pPr>
            <w:r w:rsidRPr="00733856">
              <w:t>Lollipop (5.0, 5.1)</w:t>
            </w:r>
          </w:p>
          <w:p w14:paraId="130FAA09" w14:textId="77777777" w:rsidR="00252B24" w:rsidRPr="00733856" w:rsidRDefault="00252B24" w:rsidP="00F34EDF">
            <w:pPr>
              <w:pStyle w:val="Paragraphedeliste"/>
              <w:spacing w:after="0"/>
              <w:ind w:left="0"/>
            </w:pPr>
            <w:r w:rsidRPr="00733856">
              <w:t>KitKat (4.4)</w:t>
            </w:r>
          </w:p>
        </w:tc>
      </w:tr>
    </w:tbl>
    <w:p w14:paraId="01FBAA0F" w14:textId="3019FBD4" w:rsidR="004B5D39" w:rsidRDefault="004B5D39">
      <w:pPr>
        <w:suppressAutoHyphens w:val="0"/>
        <w:spacing w:after="0"/>
        <w:rPr>
          <w:lang w:val="fr-FR"/>
        </w:rPr>
      </w:pPr>
    </w:p>
    <w:p w14:paraId="4FCE9046" w14:textId="4EFF4EDE" w:rsidR="00C46D82" w:rsidRDefault="00C46D82">
      <w:pPr>
        <w:suppressAutoHyphens w:val="0"/>
        <w:spacing w:after="0"/>
        <w:rPr>
          <w:lang w:val="fr-FR"/>
        </w:rPr>
      </w:pPr>
    </w:p>
    <w:p w14:paraId="78543D64" w14:textId="6FDEC23D" w:rsidR="00252B24" w:rsidRDefault="00252B24" w:rsidP="00252B24">
      <w:pPr>
        <w:pStyle w:val="Paragraphedeliste"/>
        <w:ind w:left="1440"/>
        <w:rPr>
          <w:lang w:val="fr-FR"/>
        </w:rPr>
      </w:pPr>
      <w:r>
        <w:rPr>
          <w:lang w:val="fr-FR"/>
        </w:rPr>
        <w:t>Nous avons personnellement testé sous :</w:t>
      </w:r>
    </w:p>
    <w:p w14:paraId="52C4133F" w14:textId="77777777" w:rsidR="00252B24" w:rsidRDefault="00252B24" w:rsidP="00252B24">
      <w:pPr>
        <w:pStyle w:val="Paragraphedeliste"/>
        <w:numPr>
          <w:ilvl w:val="0"/>
          <w:numId w:val="22"/>
        </w:numPr>
        <w:rPr>
          <w:lang w:val="fr-FR"/>
        </w:rPr>
      </w:pPr>
      <w:r>
        <w:rPr>
          <w:lang w:val="fr-FR"/>
        </w:rPr>
        <w:t>IE : version 11.431.16299.0</w:t>
      </w:r>
    </w:p>
    <w:p w14:paraId="472343B5" w14:textId="77777777" w:rsidR="00252B24" w:rsidRDefault="00252B24" w:rsidP="00252B24">
      <w:pPr>
        <w:pStyle w:val="Paragraphedeliste"/>
        <w:numPr>
          <w:ilvl w:val="0"/>
          <w:numId w:val="22"/>
        </w:numPr>
        <w:rPr>
          <w:lang w:val="fr-FR"/>
        </w:rPr>
      </w:pPr>
      <w:r>
        <w:rPr>
          <w:lang w:val="fr-FR"/>
        </w:rPr>
        <w:t>Firefox : version 59.0.2</w:t>
      </w:r>
    </w:p>
    <w:p w14:paraId="2EE95F35" w14:textId="77777777" w:rsidR="00252B24" w:rsidRDefault="00252B24" w:rsidP="00252B24">
      <w:pPr>
        <w:pStyle w:val="Paragraphedeliste"/>
        <w:numPr>
          <w:ilvl w:val="0"/>
          <w:numId w:val="22"/>
        </w:numPr>
        <w:rPr>
          <w:lang w:val="fr-FR"/>
        </w:rPr>
      </w:pPr>
      <w:r>
        <w:rPr>
          <w:lang w:val="fr-FR"/>
        </w:rPr>
        <w:t>Chrome : version 66.0.3359</w:t>
      </w:r>
    </w:p>
    <w:p w14:paraId="49F62FAC" w14:textId="77777777" w:rsidR="00252B24" w:rsidRDefault="00252B24" w:rsidP="00252B24">
      <w:pPr>
        <w:pStyle w:val="Paragraphedeliste"/>
        <w:ind w:left="1440"/>
        <w:rPr>
          <w:lang w:val="fr-FR"/>
        </w:rPr>
      </w:pPr>
    </w:p>
    <w:p w14:paraId="048FB4E7" w14:textId="66B10E26" w:rsidR="00252B24" w:rsidRDefault="00252B24" w:rsidP="00252B24">
      <w:pPr>
        <w:pStyle w:val="Paragraphedeliste"/>
        <w:numPr>
          <w:ilvl w:val="0"/>
          <w:numId w:val="21"/>
        </w:numPr>
        <w:rPr>
          <w:lang w:val="fr-FR"/>
        </w:rPr>
      </w:pPr>
      <w:r>
        <w:rPr>
          <w:lang w:val="fr-FR"/>
        </w:rPr>
        <w:t>Explicat</w:t>
      </w:r>
      <w:r w:rsidR="003803D6">
        <w:rPr>
          <w:lang w:val="fr-FR"/>
        </w:rPr>
        <w:t>ion sur le choix technologique</w:t>
      </w:r>
      <w:r>
        <w:rPr>
          <w:lang w:val="fr-FR"/>
        </w:rPr>
        <w:t xml:space="preserve"> </w:t>
      </w:r>
    </w:p>
    <w:p w14:paraId="3CF52ACC" w14:textId="7E52541C" w:rsidR="00733856" w:rsidRDefault="00252B24" w:rsidP="00733856">
      <w:pPr>
        <w:pStyle w:val="Paragraphedeliste"/>
        <w:ind w:left="1080"/>
        <w:jc w:val="both"/>
        <w:rPr>
          <w:lang w:val="fr-FR"/>
        </w:rPr>
      </w:pPr>
      <w:r>
        <w:rPr>
          <w:lang w:val="fr-FR"/>
        </w:rPr>
        <w:t>Pour la couche présentation, l’approche utilisée est d’implémenter un client mixte avec le framework Angular parce que cette technologie permet de facilement créer des</w:t>
      </w:r>
      <w:r w:rsidR="00733856" w:rsidRPr="00733856">
        <w:rPr>
          <w:lang w:val="fr-FR"/>
        </w:rPr>
        <w:t xml:space="preserve"> </w:t>
      </w:r>
      <w:r w:rsidR="00733856">
        <w:rPr>
          <w:lang w:val="fr-FR"/>
        </w:rPr>
        <w:t>applications assez conséquentes. Nous avons également choisi d’utiliser cette technologie car nous l’avions déjà testée lors du cours de système</w:t>
      </w:r>
      <w:r w:rsidR="00C14168">
        <w:rPr>
          <w:lang w:val="fr-FR"/>
        </w:rPr>
        <w:t>s</w:t>
      </w:r>
      <w:r w:rsidR="00733856">
        <w:rPr>
          <w:lang w:val="fr-FR"/>
        </w:rPr>
        <w:t xml:space="preserve"> d’information 2.</w:t>
      </w:r>
    </w:p>
    <w:p w14:paraId="700FC612" w14:textId="77777777" w:rsidR="00C46D82" w:rsidRDefault="00C46D82" w:rsidP="00733856">
      <w:pPr>
        <w:pStyle w:val="Paragraphedeliste"/>
        <w:ind w:left="1080"/>
        <w:jc w:val="both"/>
        <w:rPr>
          <w:lang w:val="fr-FR"/>
        </w:rPr>
      </w:pPr>
    </w:p>
    <w:p w14:paraId="24779693" w14:textId="77777777" w:rsidR="00733856" w:rsidRDefault="00733856" w:rsidP="00733856">
      <w:pPr>
        <w:pStyle w:val="Paragraphedeliste"/>
        <w:numPr>
          <w:ilvl w:val="0"/>
          <w:numId w:val="21"/>
        </w:numPr>
        <w:rPr>
          <w:lang w:val="fr-FR"/>
        </w:rPr>
      </w:pPr>
      <w:r>
        <w:rPr>
          <w:lang w:val="fr-FR"/>
        </w:rPr>
        <w:t xml:space="preserve">Réalisation de l’interface </w:t>
      </w:r>
    </w:p>
    <w:p w14:paraId="6D055573" w14:textId="4AB0BA15" w:rsidR="00252B24" w:rsidRPr="00733856" w:rsidRDefault="00733856" w:rsidP="00D61430">
      <w:pPr>
        <w:pStyle w:val="Paragraphedeliste"/>
        <w:ind w:left="1080"/>
        <w:jc w:val="both"/>
        <w:rPr>
          <w:lang w:val="fr-FR"/>
        </w:rPr>
      </w:pPr>
      <w:r>
        <w:rPr>
          <w:lang w:val="fr-FR"/>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F63D64" w:rsidRDefault="00C8491E">
      <w:pPr>
        <w:pStyle w:val="Titre3"/>
        <w:numPr>
          <w:ilvl w:val="2"/>
          <w:numId w:val="2"/>
        </w:numPr>
        <w:rPr>
          <w:lang w:val="fr-CH"/>
        </w:rPr>
      </w:pPr>
      <w:bookmarkStart w:id="50" w:name="_Toc254005692"/>
      <w:bookmarkStart w:id="51" w:name="_Toc475268217"/>
      <w:r w:rsidRPr="00F63D64">
        <w:rPr>
          <w:lang w:val="fr-CH"/>
        </w:rPr>
        <w:t>Couche métier</w:t>
      </w:r>
      <w:bookmarkEnd w:id="50"/>
      <w:bookmarkEnd w:id="51"/>
      <w:r w:rsidRPr="00F63D64">
        <w:rPr>
          <w:lang w:val="fr-CH"/>
        </w:rPr>
        <w:t xml:space="preserve"> </w:t>
      </w:r>
    </w:p>
    <w:p w14:paraId="03E70F6D" w14:textId="224F1C97" w:rsidR="009C3473" w:rsidRPr="00F63D64" w:rsidRDefault="00491822" w:rsidP="00D61430">
      <w:pPr>
        <w:pStyle w:val="Paragraphedeliste"/>
        <w:jc w:val="both"/>
        <w:rPr>
          <w:lang w:val="fr-CH"/>
        </w:rPr>
      </w:pPr>
      <w:r>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91822"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rsidP="001955AD">
            <w:pPr>
              <w:spacing w:after="0"/>
              <w:rPr>
                <w:rFonts w:ascii="Arial" w:hAnsi="Arial" w:cs="Arial"/>
                <w:sz w:val="20"/>
                <w:lang w:val="fr-CH"/>
              </w:rPr>
            </w:pPr>
            <w:r w:rsidRPr="00F63D64">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rsidP="001955AD">
            <w:pPr>
              <w:spacing w:after="0"/>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rsidP="001955AD">
            <w:pPr>
              <w:spacing w:after="0"/>
              <w:rPr>
                <w:rFonts w:ascii="Arial" w:hAnsi="Arial" w:cs="Arial"/>
                <w:sz w:val="20"/>
                <w:lang w:val="fr-CH"/>
              </w:rPr>
            </w:pPr>
            <w:r w:rsidRPr="00F63D64">
              <w:rPr>
                <w:rFonts w:ascii="Arial" w:hAnsi="Arial" w:cs="Arial"/>
                <w:sz w:val="20"/>
                <w:lang w:val="fr-CH"/>
              </w:rPr>
              <w:t>Explications</w:t>
            </w:r>
          </w:p>
        </w:tc>
      </w:tr>
      <w:tr w:rsidR="001955AD" w:rsidRPr="0006458F"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F63D64" w:rsidRDefault="001955AD" w:rsidP="001955AD">
            <w:pPr>
              <w:spacing w:after="0"/>
              <w:jc w:val="center"/>
              <w:rPr>
                <w:rFonts w:ascii="Arial" w:hAnsi="Arial" w:cs="Arial"/>
                <w:sz w:val="20"/>
                <w:lang w:val="fr-CH"/>
              </w:rPr>
            </w:pPr>
            <w:r>
              <w:rPr>
                <w:rFonts w:ascii="Arial" w:hAnsi="Arial" w:cs="Arial"/>
                <w:sz w:val="20"/>
                <w:lang w:val="fr-CH"/>
              </w:rPr>
              <w:t>Frontend</w:t>
            </w:r>
          </w:p>
        </w:tc>
      </w:tr>
      <w:tr w:rsidR="009C3473" w:rsidRPr="00A72C3A"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F63D64" w:rsidRDefault="0006458F" w:rsidP="00D61430">
            <w:pPr>
              <w:spacing w:after="0"/>
              <w:rPr>
                <w:rFonts w:ascii="Arial" w:hAnsi="Arial" w:cs="Arial"/>
                <w:sz w:val="20"/>
                <w:lang w:val="fr-CH"/>
              </w:rPr>
            </w:pPr>
            <w:r>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F63D64" w:rsidRDefault="0006458F" w:rsidP="00D61430">
            <w:pPr>
              <w:spacing w:after="0"/>
              <w:rPr>
                <w:rFonts w:ascii="Arial" w:hAnsi="Arial" w:cs="Arial"/>
                <w:sz w:val="20"/>
                <w:lang w:val="fr-CH"/>
              </w:rPr>
            </w:pPr>
            <w:r>
              <w:rPr>
                <w:rFonts w:ascii="Arial" w:hAnsi="Arial" w:cs="Arial"/>
                <w:sz w:val="20"/>
                <w:lang w:val="fr-CH"/>
              </w:rPr>
              <w:t>app.component.ts</w:t>
            </w:r>
            <w:r w:rsidR="00CD000D">
              <w:rPr>
                <w:rFonts w:ascii="Arial" w:hAnsi="Arial" w:cs="Arial"/>
                <w:sz w:val="20"/>
                <w:lang w:val="fr-CH"/>
              </w:rPr>
              <w:br/>
              <w:t>app.module.ts</w:t>
            </w:r>
            <w:r>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F63D64" w:rsidRDefault="007F2777" w:rsidP="00D61430">
            <w:pPr>
              <w:spacing w:after="0"/>
              <w:rPr>
                <w:rFonts w:ascii="Arial" w:hAnsi="Arial" w:cs="Arial"/>
                <w:sz w:val="20"/>
                <w:lang w:val="fr-CH"/>
              </w:rPr>
            </w:pPr>
            <w:r>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A72C3A"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F63D64" w:rsidRDefault="00CD000D" w:rsidP="00D61430">
            <w:pPr>
              <w:spacing w:after="0"/>
              <w:rPr>
                <w:rFonts w:ascii="Arial" w:hAnsi="Arial" w:cs="Arial"/>
                <w:sz w:val="20"/>
                <w:lang w:val="fr-CH"/>
              </w:rPr>
            </w:pPr>
            <w:r>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F63D64" w:rsidRDefault="00CD000D" w:rsidP="00D61430">
            <w:pPr>
              <w:spacing w:after="0"/>
              <w:rPr>
                <w:rFonts w:ascii="Arial" w:hAnsi="Arial" w:cs="Arial"/>
                <w:sz w:val="20"/>
                <w:lang w:val="fr-CH"/>
              </w:rPr>
            </w:pPr>
            <w:r>
              <w:rPr>
                <w:rFonts w:ascii="Arial" w:hAnsi="Arial" w:cs="Arial"/>
                <w:sz w:val="20"/>
                <w:lang w:val="fr-CH"/>
              </w:rPr>
              <w:t>admin.component.ts</w:t>
            </w:r>
            <w:r>
              <w:rPr>
                <w:rFonts w:ascii="Arial" w:hAnsi="Arial" w:cs="Arial"/>
                <w:sz w:val="20"/>
                <w:lang w:val="fr-CH"/>
              </w:rPr>
              <w:br/>
              <w:t>challenges-details.component.ts</w:t>
            </w:r>
            <w:r>
              <w:rPr>
                <w:rFonts w:ascii="Arial" w:hAnsi="Arial" w:cs="Arial"/>
                <w:sz w:val="20"/>
                <w:lang w:val="fr-CH"/>
              </w:rPr>
              <w:br/>
              <w:t>challenges.component.ts</w:t>
            </w:r>
            <w:r>
              <w:rPr>
                <w:rFonts w:ascii="Arial" w:hAnsi="Arial" w:cs="Arial"/>
                <w:sz w:val="20"/>
                <w:lang w:val="fr-CH"/>
              </w:rPr>
              <w:br/>
              <w:t>challenges-list.component.ts</w:t>
            </w:r>
            <w:r>
              <w:rPr>
                <w:rFonts w:ascii="Arial" w:hAnsi="Arial" w:cs="Arial"/>
                <w:sz w:val="20"/>
                <w:lang w:val="fr-CH"/>
              </w:rPr>
              <w:br/>
              <w:t>confirm.component.ts</w:t>
            </w:r>
            <w:r>
              <w:rPr>
                <w:rFonts w:ascii="Arial" w:hAnsi="Arial" w:cs="Arial"/>
                <w:sz w:val="20"/>
                <w:lang w:val="fr-CH"/>
              </w:rPr>
              <w:br/>
              <w:t>confirm.component.spec.ts</w:t>
            </w:r>
            <w:r>
              <w:rPr>
                <w:rFonts w:ascii="Arial" w:hAnsi="Arial" w:cs="Arial"/>
                <w:sz w:val="20"/>
                <w:lang w:val="fr-CH"/>
              </w:rPr>
              <w:br/>
              <w:t>profile.component.ts</w:t>
            </w:r>
            <w:r>
              <w:rPr>
                <w:rFonts w:ascii="Arial" w:hAnsi="Arial" w:cs="Arial"/>
                <w:sz w:val="20"/>
                <w:lang w:val="fr-CH"/>
              </w:rPr>
              <w:br/>
            </w:r>
            <w:r>
              <w:rPr>
                <w:rFonts w:ascii="Arial" w:hAnsi="Arial" w:cs="Arial"/>
                <w:sz w:val="20"/>
                <w:lang w:val="fr-CH"/>
              </w:rPr>
              <w:lastRenderedPageBreak/>
              <w:t>profile.component.spec.ts</w:t>
            </w:r>
            <w:r>
              <w:rPr>
                <w:rFonts w:ascii="Arial" w:hAnsi="Arial" w:cs="Arial"/>
                <w:sz w:val="20"/>
                <w:lang w:val="fr-CH"/>
              </w:rPr>
              <w:br/>
              <w:t>header.component.ts</w:t>
            </w:r>
            <w:r>
              <w:rPr>
                <w:rFonts w:ascii="Arial" w:hAnsi="Arial" w:cs="Arial"/>
                <w:sz w:val="20"/>
                <w:lang w:val="fr-CH"/>
              </w:rPr>
              <w:br/>
            </w:r>
            <w:r w:rsidRPr="008D304F">
              <w:rPr>
                <w:rFonts w:ascii="Arial" w:hAnsi="Arial" w:cs="Arial"/>
                <w:sz w:val="20"/>
                <w:lang w:val="fr-CH"/>
              </w:rPr>
              <w:t>home.component.ts</w:t>
            </w:r>
            <w:r>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F63D64" w:rsidRDefault="00524FA9" w:rsidP="00D61430">
            <w:pPr>
              <w:spacing w:after="0"/>
              <w:rPr>
                <w:rFonts w:ascii="Arial" w:hAnsi="Arial" w:cs="Arial"/>
                <w:sz w:val="20"/>
                <w:lang w:val="fr-CH"/>
              </w:rPr>
            </w:pPr>
            <w:r>
              <w:rPr>
                <w:rFonts w:ascii="Arial" w:hAnsi="Arial" w:cs="Arial"/>
                <w:sz w:val="20"/>
                <w:lang w:val="fr-CH"/>
              </w:rPr>
              <w:lastRenderedPageBreak/>
              <w:t>Ces "classes" sont tous les composant</w:t>
            </w:r>
            <w:r w:rsidR="003319F5">
              <w:rPr>
                <w:rFonts w:ascii="Arial" w:hAnsi="Arial" w:cs="Arial"/>
                <w:sz w:val="20"/>
                <w:lang w:val="fr-CH"/>
              </w:rPr>
              <w:t>s</w:t>
            </w:r>
            <w:r>
              <w:rPr>
                <w:rFonts w:ascii="Arial" w:hAnsi="Arial" w:cs="Arial"/>
                <w:sz w:val="20"/>
                <w:lang w:val="fr-CH"/>
              </w:rPr>
              <w:t xml:space="preserve"> qui forment les pages de l'application. Une page peut contenir plusieurs composants. Certains composants sont utilisés dans plusieurs pages comme </w:t>
            </w:r>
            <w:r>
              <w:rPr>
                <w:rFonts w:ascii="Arial" w:hAnsi="Arial" w:cs="Arial"/>
                <w:sz w:val="20"/>
                <w:lang w:val="fr-CH"/>
              </w:rPr>
              <w:lastRenderedPageBreak/>
              <w:t>par exemple le composant header.</w:t>
            </w:r>
          </w:p>
        </w:tc>
      </w:tr>
      <w:tr w:rsidR="009C3473" w:rsidRPr="003826DB"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F63D64" w:rsidRDefault="00176348" w:rsidP="00D61430">
            <w:pPr>
              <w:spacing w:after="0"/>
              <w:rPr>
                <w:rFonts w:ascii="Arial" w:hAnsi="Arial" w:cs="Arial"/>
                <w:sz w:val="20"/>
                <w:lang w:val="fr-CH"/>
              </w:rPr>
            </w:pPr>
            <w:r>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176348" w:rsidRDefault="00176348" w:rsidP="00D61430">
            <w:pPr>
              <w:spacing w:after="0"/>
              <w:rPr>
                <w:rFonts w:ascii="Arial" w:hAnsi="Arial" w:cs="Arial"/>
                <w:sz w:val="20"/>
              </w:rPr>
            </w:pPr>
            <w:r w:rsidRPr="00176348">
              <w:rPr>
                <w:rFonts w:ascii="Arial" w:hAnsi="Arial" w:cs="Arial"/>
                <w:sz w:val="20"/>
              </w:rPr>
              <w:t>Account.ts</w:t>
            </w:r>
            <w:r w:rsidRPr="00176348">
              <w:rPr>
                <w:rFonts w:ascii="Arial" w:hAnsi="Arial" w:cs="Arial"/>
                <w:sz w:val="20"/>
              </w:rPr>
              <w:br/>
              <w:t>Challenge.ts</w:t>
            </w:r>
            <w:r w:rsidRPr="00176348">
              <w:rPr>
                <w:rFonts w:ascii="Arial" w:hAnsi="Arial" w:cs="Arial"/>
                <w:sz w:val="20"/>
              </w:rPr>
              <w:br/>
              <w:t>Role.ts</w:t>
            </w:r>
            <w:r w:rsidRPr="00176348">
              <w:rPr>
                <w:rFonts w:ascii="Arial" w:hAnsi="Arial" w:cs="Arial"/>
                <w:sz w:val="20"/>
              </w:rPr>
              <w:br/>
              <w:t>Person.ts</w:t>
            </w:r>
            <w:r w:rsidRPr="00176348">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3826DB" w:rsidRDefault="00F34EDF" w:rsidP="00D61430">
            <w:pPr>
              <w:spacing w:after="0"/>
              <w:rPr>
                <w:rFonts w:ascii="Arial" w:hAnsi="Arial" w:cs="Arial"/>
                <w:sz w:val="20"/>
                <w:lang w:val="fr-CH"/>
              </w:rPr>
            </w:pPr>
            <w:r w:rsidRPr="003826DB">
              <w:rPr>
                <w:rFonts w:ascii="Arial" w:hAnsi="Arial" w:cs="Arial"/>
                <w:sz w:val="20"/>
                <w:lang w:val="fr-CH"/>
              </w:rPr>
              <w:t>Les modèles sont des classes manipulables par les services et les composants d'Angular.</w:t>
            </w:r>
            <w:r w:rsidR="003826DB">
              <w:rPr>
                <w:rFonts w:ascii="Arial" w:hAnsi="Arial" w:cs="Arial"/>
                <w:sz w:val="20"/>
                <w:lang w:val="fr-CH"/>
              </w:rPr>
              <w:t xml:space="preserve"> Celui-ci est capable de travailler avec des objets</w:t>
            </w:r>
            <w:r w:rsidR="00B265EB">
              <w:rPr>
                <w:rFonts w:ascii="Arial" w:hAnsi="Arial" w:cs="Arial"/>
                <w:sz w:val="20"/>
                <w:lang w:val="fr-CH"/>
              </w:rPr>
              <w:t>.</w:t>
            </w:r>
          </w:p>
        </w:tc>
      </w:tr>
      <w:tr w:rsidR="00176348" w:rsidRPr="00765D1A"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Default="00176348"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765D1A" w:rsidRDefault="00176348" w:rsidP="00D61430">
            <w:pPr>
              <w:spacing w:after="0"/>
              <w:rPr>
                <w:rFonts w:ascii="Arial" w:hAnsi="Arial" w:cs="Arial"/>
                <w:sz w:val="20"/>
                <w:lang w:val="fr-CH"/>
              </w:rPr>
            </w:pPr>
            <w:r w:rsidRPr="00765D1A">
              <w:rPr>
                <w:rFonts w:ascii="Arial" w:hAnsi="Arial" w:cs="Arial"/>
                <w:sz w:val="20"/>
                <w:lang w:val="fr-CH"/>
              </w:rPr>
              <w:t>account.service.ts</w:t>
            </w:r>
            <w:r w:rsidR="00765D1A" w:rsidRPr="00765D1A">
              <w:rPr>
                <w:rFonts w:ascii="Arial" w:hAnsi="Arial" w:cs="Arial"/>
                <w:sz w:val="20"/>
                <w:lang w:val="fr-CH"/>
              </w:rPr>
              <w:br/>
              <w:t>authentication.service.ts</w:t>
            </w:r>
            <w:r w:rsidR="00765D1A" w:rsidRPr="00765D1A">
              <w:rPr>
                <w:rFonts w:ascii="Arial" w:hAnsi="Arial" w:cs="Arial"/>
                <w:sz w:val="20"/>
                <w:lang w:val="fr-CH"/>
              </w:rPr>
              <w:br/>
            </w:r>
            <w:r w:rsidR="00765D1A">
              <w:rPr>
                <w:rFonts w:ascii="Arial" w:hAnsi="Arial" w:cs="Arial"/>
                <w:sz w:val="20"/>
                <w:lang w:val="fr-CH"/>
              </w:rPr>
              <w:t>challenge.service.ts</w:t>
            </w:r>
            <w:r w:rsidR="00765D1A">
              <w:rPr>
                <w:rFonts w:ascii="Arial" w:hAnsi="Arial" w:cs="Arial"/>
                <w:sz w:val="20"/>
                <w:lang w:val="fr-CH"/>
              </w:rPr>
              <w:br/>
              <w:t>confirm.service.ts</w:t>
            </w:r>
            <w:r w:rsidR="00765D1A">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765D1A" w:rsidRDefault="00251E00" w:rsidP="00D61430">
            <w:pPr>
              <w:spacing w:after="0"/>
              <w:rPr>
                <w:rFonts w:ascii="Arial" w:hAnsi="Arial" w:cs="Arial"/>
                <w:sz w:val="20"/>
                <w:lang w:val="fr-CH"/>
              </w:rPr>
            </w:pPr>
            <w:r>
              <w:rPr>
                <w:rFonts w:ascii="Arial" w:hAnsi="Arial" w:cs="Arial"/>
                <w:sz w:val="20"/>
                <w:lang w:val="fr-CH"/>
              </w:rPr>
              <w:t>Les services sont utilisés par les composants pour accéder à l'API REST exposée par le serveur Hashcode.</w:t>
            </w:r>
            <w:r w:rsidR="00AB67B4">
              <w:rPr>
                <w:rFonts w:ascii="Arial" w:hAnsi="Arial" w:cs="Arial"/>
                <w:sz w:val="20"/>
                <w:lang w:val="fr-CH"/>
              </w:rPr>
              <w:t xml:space="preserve"> Ajax est utilisée par ces services.</w:t>
            </w:r>
          </w:p>
        </w:tc>
      </w:tr>
      <w:tr w:rsidR="00BA19A1" w:rsidRPr="00A72C3A"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Default="00BA19A1" w:rsidP="00D61430">
            <w:pPr>
              <w:spacing w:after="0"/>
              <w:rPr>
                <w:rFonts w:ascii="Arial" w:hAnsi="Arial" w:cs="Arial"/>
                <w:sz w:val="20"/>
                <w:lang w:val="fr-CH"/>
              </w:rPr>
            </w:pPr>
            <w:r>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765D1A" w:rsidRDefault="00BA19A1" w:rsidP="00D61430">
            <w:pPr>
              <w:spacing w:after="0"/>
              <w:rPr>
                <w:rFonts w:ascii="Arial" w:hAnsi="Arial" w:cs="Arial"/>
                <w:sz w:val="20"/>
                <w:lang w:val="fr-CH"/>
              </w:rPr>
            </w:pPr>
            <w:r>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765D1A" w:rsidRDefault="00742279" w:rsidP="00D61430">
            <w:pPr>
              <w:spacing w:after="0"/>
              <w:rPr>
                <w:rFonts w:ascii="Arial" w:hAnsi="Arial" w:cs="Arial"/>
                <w:sz w:val="20"/>
                <w:lang w:val="fr-CH"/>
              </w:rPr>
            </w:pPr>
            <w:r>
              <w:rPr>
                <w:rFonts w:ascii="Arial" w:hAnsi="Arial" w:cs="Arial"/>
                <w:sz w:val="20"/>
                <w:lang w:val="fr-CH"/>
              </w:rPr>
              <w:t>Cette classe sert à intercepter chaque requête http lancée au sein de l'application pour y ajouter dans l'entête un token.</w:t>
            </w:r>
          </w:p>
        </w:tc>
      </w:tr>
      <w:tr w:rsidR="00BA19A1" w:rsidRPr="00A72C3A"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Default="00BA19A1"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Default="006A5A93" w:rsidP="00D61430">
            <w:pPr>
              <w:spacing w:after="0"/>
              <w:rPr>
                <w:rFonts w:ascii="Arial" w:hAnsi="Arial" w:cs="Arial"/>
                <w:sz w:val="20"/>
                <w:lang w:val="fr-CH"/>
              </w:rPr>
            </w:pPr>
            <w:r>
              <w:rPr>
                <w:rFonts w:ascii="Arial" w:hAnsi="Arial" w:cs="Arial"/>
                <w:sz w:val="20"/>
                <w:lang w:val="fr-CH"/>
              </w:rPr>
              <w:t>z</w:t>
            </w:r>
            <w:r w:rsidR="00BA19A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765D1A" w:rsidRDefault="00742279" w:rsidP="00D61430">
            <w:pPr>
              <w:spacing w:after="0"/>
              <w:rPr>
                <w:rFonts w:ascii="Arial" w:hAnsi="Arial" w:cs="Arial"/>
                <w:sz w:val="20"/>
                <w:lang w:val="fr-CH"/>
              </w:rPr>
            </w:pPr>
            <w:r>
              <w:rPr>
                <w:rFonts w:ascii="Arial" w:hAnsi="Arial" w:cs="Arial"/>
                <w:sz w:val="20"/>
                <w:lang w:val="fr-CH"/>
              </w:rPr>
              <w:t>Cette classe permet de récupérer les données d'un concours et de les placer dans un zip par la suite téléchargeable par l'utilisateur.</w:t>
            </w:r>
          </w:p>
        </w:tc>
      </w:tr>
      <w:tr w:rsidR="00CE0BCA" w:rsidRPr="00765D1A"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765D1A" w:rsidRDefault="00CE0BCA" w:rsidP="00CE0BCA">
            <w:pPr>
              <w:spacing w:after="0"/>
              <w:jc w:val="center"/>
              <w:rPr>
                <w:rFonts w:ascii="Arial" w:hAnsi="Arial" w:cs="Arial"/>
                <w:sz w:val="20"/>
                <w:lang w:val="fr-CH"/>
              </w:rPr>
            </w:pPr>
            <w:r>
              <w:rPr>
                <w:rFonts w:ascii="Arial" w:hAnsi="Arial" w:cs="Arial"/>
                <w:sz w:val="20"/>
                <w:lang w:val="fr-CH"/>
              </w:rPr>
              <w:t>Backend</w:t>
            </w:r>
          </w:p>
        </w:tc>
      </w:tr>
      <w:tr w:rsidR="006A5A93" w:rsidRPr="00A72C3A"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Default="006A5A93" w:rsidP="00D61430">
            <w:pPr>
              <w:spacing w:after="0"/>
              <w:rPr>
                <w:rFonts w:ascii="Arial" w:hAnsi="Arial" w:cs="Arial"/>
                <w:sz w:val="20"/>
                <w:lang w:val="fr-CH"/>
              </w:rPr>
            </w:pPr>
            <w:r>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Default="006A5A93" w:rsidP="00D61430">
            <w:pPr>
              <w:spacing w:after="0"/>
              <w:rPr>
                <w:rFonts w:ascii="Arial" w:hAnsi="Arial" w:cs="Arial"/>
                <w:sz w:val="20"/>
                <w:lang w:val="fr-CH"/>
              </w:rPr>
            </w:pPr>
            <w:r>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Default="004A59EB" w:rsidP="00D61430">
            <w:pPr>
              <w:spacing w:after="0"/>
              <w:rPr>
                <w:rFonts w:ascii="Arial" w:hAnsi="Arial" w:cs="Arial"/>
                <w:sz w:val="20"/>
                <w:lang w:val="fr-CH"/>
              </w:rPr>
            </w:pPr>
            <w:r>
              <w:rPr>
                <w:rFonts w:ascii="Arial" w:hAnsi="Arial" w:cs="Arial"/>
                <w:sz w:val="20"/>
                <w:lang w:val="fr-CH"/>
              </w:rPr>
              <w:t>C'est le point d'entrée du serveur, similaire au composant app de la partie frontend.</w:t>
            </w:r>
          </w:p>
        </w:tc>
      </w:tr>
      <w:tr w:rsidR="006A5A93" w:rsidRPr="00A72C3A"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Default="006A5A93"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Default="006A5A93" w:rsidP="00D61430">
            <w:pPr>
              <w:spacing w:after="0"/>
              <w:rPr>
                <w:rFonts w:ascii="Arial" w:hAnsi="Arial" w:cs="Arial"/>
                <w:sz w:val="20"/>
                <w:lang w:val="fr-CH"/>
              </w:rPr>
            </w:pPr>
            <w:r>
              <w:rPr>
                <w:rFonts w:ascii="Arial" w:hAnsi="Arial" w:cs="Arial"/>
                <w:sz w:val="20"/>
                <w:lang w:val="fr-CH"/>
              </w:rPr>
              <w:t>ITeamService.java</w:t>
            </w:r>
            <w:r>
              <w:rPr>
                <w:rFonts w:ascii="Arial" w:hAnsi="Arial" w:cs="Arial"/>
                <w:sz w:val="20"/>
                <w:lang w:val="fr-CH"/>
              </w:rPr>
              <w:br/>
              <w:t>ISolutionService.java</w:t>
            </w:r>
            <w:r>
              <w:rPr>
                <w:rFonts w:ascii="Arial" w:hAnsi="Arial" w:cs="Arial"/>
                <w:sz w:val="20"/>
                <w:lang w:val="fr-CH"/>
              </w:rPr>
              <w:br/>
              <w:t>IChallengeService.java</w:t>
            </w:r>
            <w:r>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Default="004A59EB" w:rsidP="00D61430">
            <w:pPr>
              <w:spacing w:after="0"/>
              <w:rPr>
                <w:rFonts w:ascii="Arial" w:hAnsi="Arial" w:cs="Arial"/>
                <w:sz w:val="20"/>
                <w:lang w:val="fr-CH"/>
              </w:rPr>
            </w:pPr>
            <w:r>
              <w:rPr>
                <w:rFonts w:ascii="Arial" w:hAnsi="Arial" w:cs="Arial"/>
                <w:sz w:val="20"/>
                <w:lang w:val="fr-CH"/>
              </w:rPr>
              <w:t>Ces interfaces ont été créées pour une éventuelle extension du projet.</w:t>
            </w:r>
          </w:p>
        </w:tc>
      </w:tr>
      <w:tr w:rsidR="006A5A93" w:rsidRPr="00A72C3A"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Default="006A5A93" w:rsidP="00D61430">
            <w:pPr>
              <w:spacing w:after="0"/>
              <w:rPr>
                <w:rFonts w:ascii="Arial" w:hAnsi="Arial" w:cs="Arial"/>
                <w:sz w:val="20"/>
                <w:lang w:val="fr-CH"/>
              </w:rPr>
            </w:pPr>
            <w:r>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167D1E" w:rsidRDefault="00167D1E" w:rsidP="00D61430">
            <w:pPr>
              <w:spacing w:after="0"/>
              <w:rPr>
                <w:rFonts w:ascii="Arial" w:hAnsi="Arial" w:cs="Arial"/>
                <w:sz w:val="20"/>
              </w:rPr>
            </w:pPr>
            <w:r w:rsidRPr="00167D1E">
              <w:rPr>
                <w:rFonts w:ascii="Arial" w:hAnsi="Arial" w:cs="Arial"/>
                <w:sz w:val="20"/>
              </w:rPr>
              <w:t>AccountDetailsService.java</w:t>
            </w:r>
            <w:r w:rsidRPr="00167D1E">
              <w:rPr>
                <w:rFonts w:ascii="Arial" w:hAnsi="Arial" w:cs="Arial"/>
                <w:sz w:val="20"/>
              </w:rPr>
              <w:br/>
              <w:t>AccountService.java</w:t>
            </w:r>
            <w:r w:rsidRPr="00167D1E">
              <w:rPr>
                <w:rFonts w:ascii="Arial" w:hAnsi="Arial" w:cs="Arial"/>
                <w:sz w:val="20"/>
              </w:rPr>
              <w:br/>
              <w:t>ChallengeService.java</w:t>
            </w:r>
            <w:r w:rsidRPr="00167D1E">
              <w:rPr>
                <w:rFonts w:ascii="Arial" w:hAnsi="Arial" w:cs="Arial"/>
                <w:sz w:val="20"/>
              </w:rPr>
              <w:br/>
            </w:r>
            <w:r>
              <w:rPr>
                <w:rFonts w:ascii="Arial" w:hAnsi="Arial" w:cs="Arial"/>
                <w:sz w:val="20"/>
              </w:rPr>
              <w:t>SolutionService.java</w:t>
            </w:r>
            <w:r>
              <w:rPr>
                <w:rFonts w:ascii="Arial" w:hAnsi="Arial" w:cs="Arial"/>
                <w:sz w:val="20"/>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A59EB" w:rsidRDefault="004A59EB" w:rsidP="00D61430">
            <w:pPr>
              <w:spacing w:after="0"/>
              <w:rPr>
                <w:rFonts w:ascii="Arial" w:hAnsi="Arial" w:cs="Arial"/>
                <w:sz w:val="20"/>
                <w:lang w:val="fr-CH"/>
              </w:rPr>
            </w:pPr>
            <w:r w:rsidRPr="004A59EB">
              <w:rPr>
                <w:rFonts w:ascii="Arial" w:hAnsi="Arial" w:cs="Arial"/>
                <w:sz w:val="20"/>
                <w:lang w:val="fr-CH"/>
              </w:rPr>
              <w:t>Les services implémentant les interfaces ci-dessus permettent de faire le lien avec les repositories.</w:t>
            </w:r>
          </w:p>
        </w:tc>
      </w:tr>
      <w:tr w:rsidR="006A5A93" w:rsidRPr="00A72C3A"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167D1E" w:rsidRDefault="00167D1E" w:rsidP="00D61430">
            <w:pPr>
              <w:spacing w:after="0"/>
              <w:rPr>
                <w:rFonts w:ascii="Arial" w:hAnsi="Arial" w:cs="Arial"/>
                <w:sz w:val="20"/>
              </w:rPr>
            </w:pPr>
            <w:r>
              <w:rPr>
                <w:rFonts w:ascii="Arial" w:hAnsi="Arial" w:cs="Arial"/>
                <w:sz w:val="20"/>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167D1E" w:rsidRDefault="00167D1E" w:rsidP="00D61430">
            <w:pPr>
              <w:spacing w:after="0"/>
              <w:rPr>
                <w:rFonts w:ascii="Arial" w:hAnsi="Arial" w:cs="Arial"/>
                <w:sz w:val="20"/>
                <w:lang w:val="fr-CH"/>
              </w:rPr>
            </w:pPr>
            <w:r w:rsidRPr="00167D1E">
              <w:rPr>
                <w:rFonts w:ascii="Arial" w:hAnsi="Arial" w:cs="Arial"/>
                <w:sz w:val="20"/>
                <w:lang w:val="fr-CH"/>
              </w:rPr>
              <w:t>AccountRepository.java</w:t>
            </w:r>
            <w:r w:rsidRPr="00167D1E">
              <w:rPr>
                <w:rFonts w:ascii="Arial" w:hAnsi="Arial" w:cs="Arial"/>
                <w:sz w:val="20"/>
                <w:lang w:val="fr-CH"/>
              </w:rPr>
              <w:br/>
            </w:r>
            <w:r>
              <w:rPr>
                <w:rFonts w:ascii="Arial" w:hAnsi="Arial" w:cs="Arial"/>
                <w:sz w:val="20"/>
                <w:lang w:val="fr-CH"/>
              </w:rPr>
              <w:t>ChallengeRepository.java</w:t>
            </w:r>
            <w:r>
              <w:rPr>
                <w:rFonts w:ascii="Arial" w:hAnsi="Arial" w:cs="Arial"/>
                <w:sz w:val="20"/>
                <w:lang w:val="fr-CH"/>
              </w:rPr>
              <w:br/>
              <w:t>SolutionRepository.java</w:t>
            </w:r>
            <w:r>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167D1E" w:rsidRDefault="004A59EB" w:rsidP="00D61430">
            <w:pPr>
              <w:spacing w:after="0"/>
              <w:rPr>
                <w:rFonts w:ascii="Arial" w:hAnsi="Arial" w:cs="Arial"/>
                <w:sz w:val="20"/>
                <w:lang w:val="fr-CH"/>
              </w:rPr>
            </w:pPr>
            <w:r>
              <w:rPr>
                <w:rFonts w:ascii="Arial" w:hAnsi="Arial" w:cs="Arial"/>
                <w:sz w:val="20"/>
                <w:lang w:val="fr-CH"/>
              </w:rPr>
              <w:t>Les repositories sont des classes formant l'ORM. Ce sont ces classes qui s'occupent d'accéder à la base de données et travaillent avec des objets.</w:t>
            </w:r>
          </w:p>
        </w:tc>
      </w:tr>
      <w:tr w:rsidR="006A5A93" w:rsidRPr="00A72C3A"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167D1E" w:rsidRDefault="00167D1E" w:rsidP="00D61430">
            <w:pPr>
              <w:spacing w:after="0"/>
              <w:rPr>
                <w:rFonts w:ascii="Arial" w:hAnsi="Arial" w:cs="Arial"/>
                <w:sz w:val="20"/>
                <w:lang w:val="fr-CH"/>
              </w:rPr>
            </w:pPr>
            <w:r>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167D1E" w:rsidRDefault="00167D1E" w:rsidP="00D61430">
            <w:pPr>
              <w:spacing w:after="0"/>
              <w:rPr>
                <w:rFonts w:ascii="Arial" w:hAnsi="Arial" w:cs="Arial"/>
                <w:sz w:val="20"/>
                <w:lang w:val="fr-CH"/>
              </w:rPr>
            </w:pPr>
            <w:r>
              <w:rPr>
                <w:rFonts w:ascii="Arial" w:hAnsi="Arial" w:cs="Arial"/>
                <w:sz w:val="20"/>
                <w:lang w:val="fr-CH"/>
              </w:rPr>
              <w:t>Account.java</w:t>
            </w:r>
            <w:r>
              <w:rPr>
                <w:rFonts w:ascii="Arial" w:hAnsi="Arial" w:cs="Arial"/>
                <w:sz w:val="20"/>
                <w:lang w:val="fr-CH"/>
              </w:rPr>
              <w:br/>
              <w:t>Challenge.java</w:t>
            </w:r>
            <w:r>
              <w:rPr>
                <w:rFonts w:ascii="Arial" w:hAnsi="Arial" w:cs="Arial"/>
                <w:sz w:val="20"/>
                <w:lang w:val="fr-CH"/>
              </w:rPr>
              <w:br/>
              <w:t>Role.java</w:t>
            </w:r>
            <w:r>
              <w:rPr>
                <w:rFonts w:ascii="Arial" w:hAnsi="Arial" w:cs="Arial"/>
                <w:sz w:val="20"/>
                <w:lang w:val="fr-CH"/>
              </w:rPr>
              <w:br/>
              <w:t>Solution.java</w:t>
            </w:r>
            <w:r>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167D1E" w:rsidRDefault="004A59EB" w:rsidP="00D61430">
            <w:pPr>
              <w:spacing w:after="0"/>
              <w:rPr>
                <w:rFonts w:ascii="Arial" w:hAnsi="Arial" w:cs="Arial"/>
                <w:sz w:val="20"/>
                <w:lang w:val="fr-CH"/>
              </w:rPr>
            </w:pPr>
            <w:r>
              <w:rPr>
                <w:rFonts w:ascii="Arial" w:hAnsi="Arial" w:cs="Arial"/>
                <w:sz w:val="20"/>
                <w:lang w:val="fr-CH"/>
              </w:rPr>
              <w:t>Les modèles se sont les classes pour les données qui passent de la vue à la base de données</w:t>
            </w:r>
            <w:r w:rsidR="00DF1857">
              <w:rPr>
                <w:rFonts w:ascii="Arial" w:hAnsi="Arial" w:cs="Arial"/>
                <w:sz w:val="20"/>
                <w:lang w:val="fr-CH"/>
              </w:rPr>
              <w:t>. Ces modèles ont le même rôle que pour la partie frontend.</w:t>
            </w:r>
          </w:p>
        </w:tc>
      </w:tr>
      <w:tr w:rsidR="006A5A93" w:rsidRPr="00A72C3A"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167D1E" w:rsidRDefault="00167D1E" w:rsidP="00D61430">
            <w:pPr>
              <w:spacing w:after="0"/>
              <w:rPr>
                <w:rFonts w:ascii="Arial" w:hAnsi="Arial" w:cs="Arial"/>
                <w:sz w:val="20"/>
                <w:lang w:val="fr-CH"/>
              </w:rPr>
            </w:pPr>
            <w:r>
              <w:rPr>
                <w:rFonts w:ascii="Arial" w:hAnsi="Arial" w:cs="Arial"/>
                <w:sz w:val="20"/>
                <w:lang w:val="fr-CH"/>
              </w:rPr>
              <w:lastRenderedPageBreak/>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167D1E" w:rsidRDefault="00167D1E" w:rsidP="00D61430">
            <w:pPr>
              <w:spacing w:after="0"/>
              <w:rPr>
                <w:rFonts w:ascii="Arial" w:hAnsi="Arial" w:cs="Arial"/>
                <w:sz w:val="20"/>
                <w:lang w:val="fr-CH"/>
              </w:rPr>
            </w:pPr>
            <w:r>
              <w:rPr>
                <w:rFonts w:ascii="Arial" w:hAnsi="Arial" w:cs="Arial"/>
                <w:sz w:val="20"/>
                <w:lang w:val="fr-CH"/>
              </w:rPr>
              <w:t>AccountController.java</w:t>
            </w:r>
            <w:r>
              <w:rPr>
                <w:rFonts w:ascii="Arial" w:hAnsi="Arial" w:cs="Arial"/>
                <w:sz w:val="20"/>
                <w:lang w:val="fr-CH"/>
              </w:rPr>
              <w:br/>
              <w:t>AuthenticationController.java</w:t>
            </w:r>
            <w:r>
              <w:rPr>
                <w:rFonts w:ascii="Arial" w:hAnsi="Arial" w:cs="Arial"/>
                <w:sz w:val="20"/>
                <w:lang w:val="fr-CH"/>
              </w:rPr>
              <w:br/>
              <w:t>ChallengeController.java</w:t>
            </w:r>
            <w:r>
              <w:rPr>
                <w:rFonts w:ascii="Arial" w:hAnsi="Arial" w:cs="Arial"/>
                <w:sz w:val="20"/>
                <w:lang w:val="fr-CH"/>
              </w:rPr>
              <w:br/>
              <w:t>FileController.java</w:t>
            </w:r>
            <w:r>
              <w:rPr>
                <w:rFonts w:ascii="Arial" w:hAnsi="Arial" w:cs="Arial"/>
                <w:sz w:val="20"/>
                <w:lang w:val="fr-CH"/>
              </w:rPr>
              <w:br/>
              <w:t>SolutionController.java</w:t>
            </w:r>
            <w:r>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167D1E" w:rsidRDefault="007F3D0C" w:rsidP="00D61430">
            <w:pPr>
              <w:spacing w:after="0"/>
              <w:rPr>
                <w:rFonts w:ascii="Arial" w:hAnsi="Arial" w:cs="Arial"/>
                <w:sz w:val="20"/>
                <w:lang w:val="fr-CH"/>
              </w:rPr>
            </w:pPr>
            <w:r>
              <w:rPr>
                <w:rFonts w:ascii="Arial" w:hAnsi="Arial" w:cs="Arial"/>
                <w:sz w:val="20"/>
                <w:lang w:val="fr-CH"/>
              </w:rPr>
              <w:t>Les controlleurs, de la même manière que le composant app-routing.module.ts, s'occupent de la route de chaque requête http reçue par le serveur.</w:t>
            </w:r>
          </w:p>
        </w:tc>
      </w:tr>
      <w:tr w:rsidR="006A5A93" w:rsidRPr="00A72C3A"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167D1E" w:rsidRDefault="004822E6" w:rsidP="00D61430">
            <w:pPr>
              <w:spacing w:after="0"/>
              <w:rPr>
                <w:rFonts w:ascii="Arial" w:hAnsi="Arial" w:cs="Arial"/>
                <w:sz w:val="20"/>
                <w:lang w:val="fr-CH"/>
              </w:rPr>
            </w:pPr>
            <w:r>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167D1E" w:rsidRDefault="004822E6" w:rsidP="00D61430">
            <w:pPr>
              <w:spacing w:after="0"/>
              <w:rPr>
                <w:rFonts w:ascii="Arial" w:hAnsi="Arial" w:cs="Arial"/>
                <w:sz w:val="20"/>
                <w:lang w:val="fr-CH"/>
              </w:rPr>
            </w:pPr>
            <w:r>
              <w:rPr>
                <w:rFonts w:ascii="Arial" w:hAnsi="Arial" w:cs="Arial"/>
                <w:sz w:val="20"/>
                <w:lang w:val="fr-CH"/>
              </w:rPr>
              <w:t>SecurityConfig.java</w:t>
            </w:r>
            <w:r>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167D1E" w:rsidRDefault="00791C4F" w:rsidP="00D61430">
            <w:pPr>
              <w:spacing w:after="0"/>
              <w:rPr>
                <w:rFonts w:ascii="Arial" w:hAnsi="Arial" w:cs="Arial"/>
                <w:sz w:val="20"/>
                <w:lang w:val="fr-CH"/>
              </w:rPr>
            </w:pPr>
            <w:r>
              <w:rPr>
                <w:rFonts w:ascii="Arial" w:hAnsi="Arial" w:cs="Arial"/>
                <w:sz w:val="20"/>
                <w:lang w:val="fr-CH"/>
              </w:rPr>
              <w:t>La classe SecurityConfig s'occupe de l'authentification, la sécurité des requêtes http, le chiffrement de mots de passes</w:t>
            </w:r>
            <w:r w:rsidR="00B62B0B">
              <w:rPr>
                <w:rFonts w:ascii="Arial" w:hAnsi="Arial" w:cs="Arial"/>
                <w:sz w:val="20"/>
                <w:lang w:val="fr-CH"/>
              </w:rPr>
              <w:t xml:space="preserve"> et les droits d'accès</w:t>
            </w:r>
            <w:r w:rsidR="00BF4A51">
              <w:rPr>
                <w:rFonts w:ascii="Arial" w:hAnsi="Arial" w:cs="Arial"/>
                <w:sz w:val="20"/>
                <w:lang w:val="fr-CH"/>
              </w:rPr>
              <w:t>. La classe SessionConfig s'occupe elle du token pour la session.</w:t>
            </w:r>
          </w:p>
        </w:tc>
      </w:tr>
      <w:tr w:rsidR="004822E6" w:rsidRPr="00A72C3A"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Default="004822E6" w:rsidP="00D61430">
            <w:pPr>
              <w:spacing w:after="0"/>
              <w:rPr>
                <w:rFonts w:ascii="Arial" w:hAnsi="Arial" w:cs="Arial"/>
                <w:sz w:val="20"/>
                <w:lang w:val="fr-CH"/>
              </w:rPr>
            </w:pPr>
            <w:r>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Default="004822E6" w:rsidP="00D61430">
            <w:pPr>
              <w:spacing w:after="0"/>
              <w:rPr>
                <w:rFonts w:ascii="Arial" w:hAnsi="Arial" w:cs="Arial"/>
                <w:sz w:val="20"/>
                <w:lang w:val="fr-CH"/>
              </w:rPr>
            </w:pPr>
            <w:r>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167D1E" w:rsidRDefault="006E5AD7" w:rsidP="00D61430">
            <w:pPr>
              <w:spacing w:after="0"/>
              <w:rPr>
                <w:rFonts w:ascii="Arial" w:hAnsi="Arial" w:cs="Arial"/>
                <w:sz w:val="20"/>
                <w:lang w:val="fr-CH"/>
              </w:rPr>
            </w:pPr>
            <w:r>
              <w:rPr>
                <w:rFonts w:ascii="Arial" w:hAnsi="Arial" w:cs="Arial"/>
                <w:sz w:val="20"/>
                <w:lang w:val="fr-CH"/>
              </w:rPr>
              <w:t>Cette classe sert à économiser les requêtes en exposant les différents rôles disponibles au lieu de devoir les chercher dans la base de données.</w:t>
            </w:r>
          </w:p>
        </w:tc>
      </w:tr>
      <w:tr w:rsidR="004822E6" w:rsidRPr="00A72C3A"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Default="004822E6"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Default="004822E6" w:rsidP="00D61430">
            <w:pPr>
              <w:spacing w:after="0"/>
              <w:rPr>
                <w:rFonts w:ascii="Arial" w:hAnsi="Arial" w:cs="Arial"/>
                <w:sz w:val="20"/>
                <w:lang w:val="fr-CH"/>
              </w:rPr>
            </w:pPr>
            <w:r>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167D1E" w:rsidRDefault="006E5AD7" w:rsidP="00D61430">
            <w:pPr>
              <w:spacing w:after="0"/>
              <w:rPr>
                <w:rFonts w:ascii="Arial" w:hAnsi="Arial" w:cs="Arial"/>
                <w:sz w:val="20"/>
                <w:lang w:val="fr-CH"/>
              </w:rPr>
            </w:pPr>
            <w:r>
              <w:rPr>
                <w:rFonts w:ascii="Arial" w:hAnsi="Arial" w:cs="Arial"/>
                <w:sz w:val="20"/>
                <w:lang w:val="fr-CH"/>
              </w:rPr>
              <w:t>Cette classe permet de vérifier la validité d'une donnée XML.</w:t>
            </w:r>
          </w:p>
        </w:tc>
      </w:tr>
    </w:tbl>
    <w:p w14:paraId="76450BCA" w14:textId="77777777" w:rsidR="009C3473" w:rsidRPr="00167D1E" w:rsidRDefault="009C3473">
      <w:pPr>
        <w:pStyle w:val="Paragraphedeliste"/>
        <w:rPr>
          <w:lang w:val="fr-CH"/>
        </w:rPr>
      </w:pPr>
    </w:p>
    <w:p w14:paraId="4FC16936" w14:textId="77777777" w:rsidR="009C3473" w:rsidRPr="00F63D64" w:rsidRDefault="00C8491E">
      <w:pPr>
        <w:pStyle w:val="Titre3"/>
        <w:numPr>
          <w:ilvl w:val="2"/>
          <w:numId w:val="2"/>
        </w:numPr>
        <w:rPr>
          <w:lang w:val="fr-CH"/>
        </w:rPr>
      </w:pPr>
      <w:bookmarkStart w:id="52" w:name="_Toc254005693"/>
      <w:bookmarkStart w:id="53" w:name="_Toc475268218"/>
      <w:bookmarkEnd w:id="52"/>
      <w:r w:rsidRPr="00F63D64">
        <w:rPr>
          <w:lang w:val="fr-CH"/>
        </w:rPr>
        <w:t>Couche service</w:t>
      </w:r>
      <w:bookmarkEnd w:id="53"/>
    </w:p>
    <w:p w14:paraId="49EE24B1" w14:textId="77777777" w:rsidR="009C3473" w:rsidRPr="00F63D64" w:rsidRDefault="00C8491E">
      <w:pPr>
        <w:rPr>
          <w:lang w:val="fr-CH"/>
        </w:rPr>
      </w:pPr>
      <w:r w:rsidRPr="00F63D64">
        <w:rPr>
          <w:lang w:val="fr-CH"/>
        </w:rPr>
        <w:t xml:space="preserve">Il s’agit de remplir et compléter les informations suivantes : </w:t>
      </w:r>
    </w:p>
    <w:p w14:paraId="45F9AD91" w14:textId="77777777" w:rsidR="00C46D82" w:rsidRDefault="00C8491E">
      <w:pPr>
        <w:pStyle w:val="Paragraphedeliste"/>
        <w:numPr>
          <w:ilvl w:val="0"/>
          <w:numId w:val="8"/>
        </w:numPr>
        <w:rPr>
          <w:lang w:val="fr-CH"/>
        </w:rPr>
      </w:pPr>
      <w:r w:rsidRPr="00F63D64">
        <w:rPr>
          <w:lang w:val="fr-CH"/>
        </w:rPr>
        <w:t>L’accès à la base de données :</w:t>
      </w:r>
    </w:p>
    <w:p w14:paraId="47EAC992" w14:textId="77777777" w:rsidR="00C46D82" w:rsidRDefault="00C46D82" w:rsidP="00C46D82">
      <w:pPr>
        <w:pStyle w:val="Paragraphedeliste"/>
        <w:jc w:val="both"/>
        <w:rPr>
          <w:lang w:val="fr-FR"/>
        </w:rPr>
      </w:pPr>
      <w:r>
        <w:rPr>
          <w:lang w:val="fr-FR"/>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Default="00C46D82" w:rsidP="00C46D82">
      <w:pPr>
        <w:pStyle w:val="Paragraphedeliste"/>
        <w:jc w:val="both"/>
        <w:rPr>
          <w:rFonts w:ascii="Consolas" w:hAnsi="Consolas" w:cs="Consolas"/>
          <w:sz w:val="18"/>
          <w:lang w:val="fr-FR"/>
        </w:rPr>
      </w:pPr>
      <w:r w:rsidRPr="00C46D82">
        <w:rPr>
          <w:rFonts w:ascii="Consolas" w:hAnsi="Consolas" w:cs="Consolas"/>
          <w:sz w:val="18"/>
          <w:lang w:val="fr-FR"/>
        </w:rPr>
        <w:t>spring.datasource.url=jdbc:mysql://localhost:3306/hashcodedb?useSSL=false</w:t>
      </w:r>
    </w:p>
    <w:p w14:paraId="282E93A1" w14:textId="77777777" w:rsidR="00C46D82" w:rsidRPr="00C46D82" w:rsidRDefault="00C46D82" w:rsidP="00C46D82">
      <w:pPr>
        <w:pStyle w:val="Paragraphedeliste"/>
        <w:jc w:val="both"/>
        <w:rPr>
          <w:rFonts w:ascii="Consolas" w:hAnsi="Consolas" w:cs="Consolas"/>
          <w:sz w:val="18"/>
          <w:lang w:val="fr-FR"/>
        </w:rPr>
      </w:pPr>
    </w:p>
    <w:p w14:paraId="1681E705" w14:textId="30368BDB" w:rsidR="009C3473" w:rsidRDefault="00C8491E">
      <w:pPr>
        <w:pStyle w:val="Paragraphedeliste"/>
        <w:numPr>
          <w:ilvl w:val="0"/>
          <w:numId w:val="8"/>
        </w:numPr>
        <w:rPr>
          <w:lang w:val="fr-CH"/>
        </w:rPr>
      </w:pPr>
      <w:r w:rsidRPr="00F63D64">
        <w:rPr>
          <w:lang w:val="fr-CH"/>
        </w:rPr>
        <w:t>La gestion de la po</w:t>
      </w:r>
      <w:r w:rsidR="00C46D82">
        <w:rPr>
          <w:lang w:val="fr-CH"/>
        </w:rPr>
        <w:t>litique et des droits d’accès :</w:t>
      </w:r>
    </w:p>
    <w:p w14:paraId="363E3264" w14:textId="77777777" w:rsidR="00C46D82" w:rsidRDefault="00C46D82" w:rsidP="00C46D82">
      <w:pPr>
        <w:pStyle w:val="Paragraphedeliste"/>
        <w:jc w:val="both"/>
        <w:rPr>
          <w:lang w:val="fr-FR"/>
        </w:rPr>
      </w:pPr>
      <w:r>
        <w:rPr>
          <w:lang w:val="fr-FR"/>
        </w:rPr>
        <w:t>Comme notre base de données sera accédée par une seule application, un utilisateur ayant les droits CREATE/READ/UPDATE/DELETE sera créé et utilisé par celle-ci.</w:t>
      </w:r>
    </w:p>
    <w:p w14:paraId="37A0309E" w14:textId="51EBC5CE" w:rsidR="00C46D82" w:rsidRDefault="00C46D82" w:rsidP="00C46D82">
      <w:pPr>
        <w:pStyle w:val="Paragraphedeliste"/>
        <w:jc w:val="both"/>
        <w:rPr>
          <w:lang w:val="fr-FR"/>
        </w:rPr>
      </w:pPr>
      <w:r>
        <w:rPr>
          <w:lang w:val="fr-FR"/>
        </w:rPr>
        <w:t xml:space="preserve">Les droits de création, lecture, modification et suppression des utilisateurs </w:t>
      </w:r>
      <w:r w:rsidR="00B62B0B">
        <w:rPr>
          <w:lang w:val="fr-FR"/>
        </w:rPr>
        <w:t>sont</w:t>
      </w:r>
      <w:r>
        <w:rPr>
          <w:lang w:val="fr-FR"/>
        </w:rPr>
        <w:t xml:space="preserve"> géré</w:t>
      </w:r>
      <w:r w:rsidR="00B62B0B">
        <w:rPr>
          <w:lang w:val="fr-FR"/>
        </w:rPr>
        <w:t>s</w:t>
      </w:r>
      <w:r>
        <w:rPr>
          <w:lang w:val="fr-FR"/>
        </w:rPr>
        <w:t xml:space="preserve"> par le framework Spring Security. C’est donc à l’appel sur l’API que le contrôle est effectué. Pour configurer Spring Security, il suffit de créer une classe qui étend </w:t>
      </w:r>
      <w:r>
        <w:rPr>
          <w:rFonts w:ascii="Consolas" w:hAnsi="Consolas" w:cs="Consolas"/>
          <w:lang w:val="fr-FR"/>
        </w:rPr>
        <w:t>WebSecurityConfigurerAdapter</w:t>
      </w:r>
      <w:r>
        <w:rPr>
          <w:lang w:val="fr-FR"/>
        </w:rPr>
        <w:t xml:space="preserve"> et de redéfinir les méthodes </w:t>
      </w:r>
      <w:r>
        <w:rPr>
          <w:rFonts w:ascii="Consolas" w:hAnsi="Consolas" w:cs="Consolas"/>
          <w:lang w:val="fr-FR"/>
        </w:rPr>
        <w:t>configure(…)</w:t>
      </w:r>
      <w:r>
        <w:rPr>
          <w:lang w:val="fr-FR"/>
        </w:rPr>
        <w:t xml:space="preserve"> pour qu’elles utilisent un service qui implémente </w:t>
      </w:r>
      <w:r>
        <w:rPr>
          <w:rFonts w:ascii="Consolas" w:hAnsi="Consolas" w:cs="Consolas"/>
          <w:lang w:val="fr-FR"/>
        </w:rPr>
        <w:t>UserDetailsService</w:t>
      </w:r>
      <w:r>
        <w:rPr>
          <w:lang w:val="fr-FR"/>
        </w:rPr>
        <w:t xml:space="preserve"> afin d’obtenir les utilisateurs et leurs rôles.</w:t>
      </w:r>
    </w:p>
    <w:p w14:paraId="1DE26154" w14:textId="77777777" w:rsidR="00C46D82" w:rsidRPr="00C46D82" w:rsidRDefault="00C46D82" w:rsidP="00C46D82">
      <w:pPr>
        <w:pStyle w:val="Paragraphedeliste"/>
        <w:jc w:val="both"/>
        <w:rPr>
          <w:lang w:val="fr-FR"/>
        </w:rPr>
      </w:pPr>
    </w:p>
    <w:p w14:paraId="22010FDE" w14:textId="34D4D9DC" w:rsidR="009C3473" w:rsidRDefault="00C8491E">
      <w:pPr>
        <w:pStyle w:val="Paragraphedeliste"/>
        <w:numPr>
          <w:ilvl w:val="0"/>
          <w:numId w:val="8"/>
        </w:numPr>
        <w:rPr>
          <w:lang w:val="fr-CH"/>
        </w:rPr>
      </w:pPr>
      <w:r w:rsidRPr="00F63D64">
        <w:rPr>
          <w:lang w:val="fr-CH"/>
        </w:rPr>
        <w:t xml:space="preserve">La gestion des aspects de </w:t>
      </w:r>
      <w:r w:rsidR="005B0F6C" w:rsidRPr="00F63D64">
        <w:rPr>
          <w:lang w:val="fr-CH"/>
        </w:rPr>
        <w:t>sécurité :</w:t>
      </w:r>
    </w:p>
    <w:p w14:paraId="64B68B56" w14:textId="78CC08C1" w:rsidR="009249A6" w:rsidRPr="00F63D64" w:rsidRDefault="009249A6" w:rsidP="009249A6">
      <w:pPr>
        <w:pStyle w:val="Paragraphedeliste"/>
        <w:jc w:val="both"/>
        <w:rPr>
          <w:lang w:val="fr-CH"/>
        </w:rPr>
      </w:pPr>
      <w:r>
        <w:rPr>
          <w:lang w:val="fr-FR"/>
        </w:rPr>
        <w:lastRenderedPageBreak/>
        <w:t>Pour des questions de sécurité, nous encodons les mots de passe des utilisateurs grâce à la fonction de hachage Bcrypt. Cet encodeur est fourni par Spring Security.</w:t>
      </w:r>
    </w:p>
    <w:p w14:paraId="1DCA7A90" w14:textId="77777777" w:rsidR="009C3473" w:rsidRPr="00F63D64" w:rsidRDefault="00C8491E">
      <w:pPr>
        <w:pStyle w:val="Titre2"/>
        <w:numPr>
          <w:ilvl w:val="1"/>
          <w:numId w:val="2"/>
        </w:numPr>
        <w:rPr>
          <w:lang w:val="fr-CH"/>
        </w:rPr>
      </w:pPr>
      <w:bookmarkStart w:id="54" w:name="_Toc254005694"/>
      <w:bookmarkStart w:id="55" w:name="_Toc475268219"/>
      <w:bookmarkEnd w:id="54"/>
      <w:r w:rsidRPr="00F63D64">
        <w:rPr>
          <w:lang w:val="fr-CH"/>
        </w:rPr>
        <w:t>Éléments technologiques</w:t>
      </w:r>
      <w:bookmarkEnd w:id="55"/>
    </w:p>
    <w:p w14:paraId="7BCCA1A7" w14:textId="77777777" w:rsidR="009C3473" w:rsidRPr="00F63D64" w:rsidRDefault="00C8491E">
      <w:pPr>
        <w:pStyle w:val="Titre3"/>
        <w:numPr>
          <w:ilvl w:val="2"/>
          <w:numId w:val="2"/>
        </w:numPr>
        <w:rPr>
          <w:lang w:val="fr-CH"/>
        </w:rPr>
      </w:pPr>
      <w:bookmarkStart w:id="56" w:name="_Toc254005695"/>
      <w:bookmarkStart w:id="57" w:name="_Toc475268220"/>
      <w:bookmarkEnd w:id="56"/>
      <w:r w:rsidRPr="00F63D64">
        <w:rPr>
          <w:lang w:val="fr-CH"/>
        </w:rPr>
        <w:t>Outils de gestion de versionning (CVS / SVN)</w:t>
      </w:r>
      <w:bookmarkEnd w:id="57"/>
    </w:p>
    <w:p w14:paraId="7D66CA6A" w14:textId="1E864DA4" w:rsidR="004D3C6A" w:rsidRPr="00F63D64" w:rsidRDefault="004D3C6A" w:rsidP="001471C4">
      <w:pPr>
        <w:jc w:val="both"/>
        <w:rPr>
          <w:lang w:val="fr-CH"/>
        </w:rPr>
      </w:pPr>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8" w:name="_Toc254005696"/>
      <w:bookmarkStart w:id="59" w:name="_Toc475268221"/>
      <w:bookmarkEnd w:id="58"/>
      <w:r w:rsidRPr="00F63D64">
        <w:rPr>
          <w:lang w:val="fr-CH"/>
        </w:rPr>
        <w:t>Outils de modélisation</w:t>
      </w:r>
      <w:bookmarkEnd w:id="59"/>
    </w:p>
    <w:p w14:paraId="216F5786" w14:textId="1D42CF16"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r w:rsidR="00B8145A">
        <w:rPr>
          <w:lang w:val="fr-CH"/>
        </w:rPr>
        <w:t xml:space="preserve">  Nous avons également utilisé DBMain pour les schémas de la base de données</w:t>
      </w:r>
      <w:r w:rsidR="0015619A">
        <w:rPr>
          <w:lang w:val="fr-CH"/>
        </w:rPr>
        <w:t>.</w:t>
      </w:r>
    </w:p>
    <w:p w14:paraId="0BAE7C5F" w14:textId="77777777" w:rsidR="009C3473" w:rsidRPr="00F63D64" w:rsidRDefault="00C8491E">
      <w:pPr>
        <w:pStyle w:val="Titre3"/>
        <w:numPr>
          <w:ilvl w:val="2"/>
          <w:numId w:val="2"/>
        </w:numPr>
        <w:rPr>
          <w:lang w:val="fr-CH"/>
        </w:rPr>
      </w:pPr>
      <w:bookmarkStart w:id="60" w:name="_Toc254005697"/>
      <w:bookmarkStart w:id="61" w:name="_Toc475268222"/>
      <w:bookmarkEnd w:id="60"/>
      <w:r w:rsidRPr="00F63D64">
        <w:rPr>
          <w:lang w:val="fr-CH"/>
        </w:rPr>
        <w:t>Outils de documentation du code</w:t>
      </w:r>
      <w:bookmarkEnd w:id="61"/>
    </w:p>
    <w:p w14:paraId="01322441" w14:textId="77777777" w:rsidR="009C32B6" w:rsidRDefault="009C32B6" w:rsidP="009C32B6">
      <w:pPr>
        <w:pStyle w:val="Paragraphedeliste"/>
        <w:ind w:left="0"/>
        <w:rPr>
          <w:lang w:val="fr-FR"/>
        </w:rPr>
      </w:pPr>
      <w:r w:rsidRPr="009C32B6">
        <w:rPr>
          <w:lang w:val="fr-FR"/>
        </w:rPr>
        <w:t>Pour la documentation côté serveur, nous avons utilisé JavaDoc car il s’agit de l’outil de documentation officiel pour la langage Java. Voici comment documenter une méthode grâce à JavaDoc :</w:t>
      </w:r>
    </w:p>
    <w:p w14:paraId="154EE016" w14:textId="77777777" w:rsidR="0021379C" w:rsidRPr="009C32B6" w:rsidRDefault="0021379C" w:rsidP="009C32B6">
      <w:pPr>
        <w:pStyle w:val="Paragraphedeliste"/>
        <w:ind w:left="0"/>
        <w:rPr>
          <w:lang w:val="fr-FR"/>
        </w:rPr>
      </w:pPr>
    </w:p>
    <w:p w14:paraId="7BA58E60" w14:textId="77777777" w:rsidR="009C32B6" w:rsidRPr="009C32B6" w:rsidRDefault="009C32B6" w:rsidP="009C32B6">
      <w:pPr>
        <w:pStyle w:val="Paragraphe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9C32B6">
        <w:rPr>
          <w:rFonts w:ascii="Menlo" w:eastAsia="Times New Roman" w:hAnsi="Menlo" w:cs="Menlo"/>
          <w:i/>
          <w:iCs/>
          <w:color w:val="629755"/>
          <w:sz w:val="18"/>
          <w:szCs w:val="18"/>
          <w:lang w:val="fr-CH" w:eastAsia="fr-FR"/>
        </w:rPr>
        <w:t>/**</w:t>
      </w:r>
      <w:r w:rsidRPr="009C32B6">
        <w:rPr>
          <w:rFonts w:ascii="Menlo" w:eastAsia="Times New Roman" w:hAnsi="Menlo" w:cs="Menlo"/>
          <w:i/>
          <w:iCs/>
          <w:color w:val="629755"/>
          <w:sz w:val="18"/>
          <w:szCs w:val="18"/>
          <w:lang w:val="fr-CH" w:eastAsia="fr-FR"/>
        </w:rPr>
        <w:br/>
        <w:t xml:space="preserve"> * Cette méthode permet de recupérer un compte grâce à son pseudo.</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@param </w:t>
      </w:r>
      <w:r w:rsidRPr="009C32B6">
        <w:rPr>
          <w:rFonts w:ascii="Menlo" w:eastAsia="Times New Roman" w:hAnsi="Menlo" w:cs="Menlo"/>
          <w:i/>
          <w:iCs/>
          <w:color w:val="8A653B"/>
          <w:sz w:val="18"/>
          <w:szCs w:val="18"/>
          <w:lang w:val="fr-CH" w:eastAsia="fr-FR"/>
        </w:rPr>
        <w:t xml:space="preserve">pseudo </w:t>
      </w:r>
      <w:r w:rsidRPr="009C32B6">
        <w:rPr>
          <w:rFonts w:ascii="Menlo" w:eastAsia="Times New Roman" w:hAnsi="Menlo" w:cs="Menlo"/>
          <w:i/>
          <w:iCs/>
          <w:color w:val="629755"/>
          <w:sz w:val="18"/>
          <w:szCs w:val="18"/>
          <w:lang w:val="fr-CH" w:eastAsia="fr-FR"/>
        </w:rPr>
        <w:t>Pseudo du compte recherché</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@return </w:t>
      </w:r>
      <w:r w:rsidRPr="009C32B6">
        <w:rPr>
          <w:rFonts w:ascii="Menlo" w:eastAsia="Times New Roman" w:hAnsi="Menlo" w:cs="Menlo"/>
          <w:i/>
          <w:iCs/>
          <w:color w:val="629755"/>
          <w:sz w:val="18"/>
          <w:szCs w:val="18"/>
          <w:lang w:val="fr-CH" w:eastAsia="fr-FR"/>
        </w:rPr>
        <w:t>Objet Account contenant les informations relatives au compte</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r>
      <w:r w:rsidRPr="009C32B6">
        <w:rPr>
          <w:rFonts w:ascii="Menlo" w:eastAsia="Times New Roman" w:hAnsi="Menlo" w:cs="Menlo"/>
          <w:color w:val="BBB529"/>
          <w:sz w:val="18"/>
          <w:szCs w:val="18"/>
          <w:lang w:val="fr-CH" w:eastAsia="fr-FR"/>
        </w:rPr>
        <w:t>@Override</w:t>
      </w:r>
      <w:r w:rsidRPr="009C32B6">
        <w:rPr>
          <w:rFonts w:ascii="Menlo" w:eastAsia="Times New Roman" w:hAnsi="Menlo" w:cs="Menlo"/>
          <w:color w:val="BBB529"/>
          <w:sz w:val="18"/>
          <w:szCs w:val="18"/>
          <w:lang w:val="fr-CH" w:eastAsia="fr-FR"/>
        </w:rPr>
        <w:br/>
      </w:r>
      <w:r w:rsidRPr="009C32B6">
        <w:rPr>
          <w:rFonts w:ascii="Menlo" w:eastAsia="Times New Roman" w:hAnsi="Menlo" w:cs="Menlo"/>
          <w:color w:val="CC7832"/>
          <w:sz w:val="18"/>
          <w:szCs w:val="18"/>
          <w:lang w:val="fr-CH" w:eastAsia="fr-FR"/>
        </w:rPr>
        <w:t xml:space="preserve">public </w:t>
      </w:r>
      <w:r w:rsidRPr="009C32B6">
        <w:rPr>
          <w:rFonts w:ascii="Menlo" w:eastAsia="Times New Roman" w:hAnsi="Menlo" w:cs="Menlo"/>
          <w:color w:val="A9B7C6"/>
          <w:sz w:val="18"/>
          <w:szCs w:val="18"/>
          <w:lang w:val="fr-CH" w:eastAsia="fr-FR"/>
        </w:rPr>
        <w:t xml:space="preserve">Account </w:t>
      </w:r>
      <w:r w:rsidRPr="009C32B6">
        <w:rPr>
          <w:rFonts w:ascii="Menlo" w:eastAsia="Times New Roman" w:hAnsi="Menlo" w:cs="Menlo"/>
          <w:color w:val="FFC66D"/>
          <w:sz w:val="18"/>
          <w:szCs w:val="18"/>
          <w:lang w:val="fr-CH" w:eastAsia="fr-FR"/>
        </w:rPr>
        <w:t>getAccountByPseudo</w:t>
      </w:r>
      <w:r w:rsidRPr="009C32B6">
        <w:rPr>
          <w:rFonts w:ascii="Menlo" w:eastAsia="Times New Roman" w:hAnsi="Menlo" w:cs="Menlo"/>
          <w:color w:val="A9B7C6"/>
          <w:sz w:val="18"/>
          <w:szCs w:val="18"/>
          <w:lang w:val="fr-CH" w:eastAsia="fr-FR"/>
        </w:rPr>
        <w:t>(String pseudo) {</w:t>
      </w:r>
      <w:r w:rsidRPr="009C32B6">
        <w:rPr>
          <w:rFonts w:ascii="Menlo" w:eastAsia="Times New Roman" w:hAnsi="Menlo" w:cs="Menlo"/>
          <w:color w:val="A9B7C6"/>
          <w:sz w:val="18"/>
          <w:szCs w:val="18"/>
          <w:lang w:val="fr-CH" w:eastAsia="fr-FR"/>
        </w:rPr>
        <w:br/>
        <w:t xml:space="preserve">  </w:t>
      </w:r>
      <w:r w:rsidRPr="009C32B6">
        <w:rPr>
          <w:rFonts w:ascii="Menlo" w:eastAsia="Times New Roman" w:hAnsi="Menlo" w:cs="Menlo"/>
          <w:color w:val="CC7832"/>
          <w:sz w:val="18"/>
          <w:szCs w:val="18"/>
          <w:lang w:val="fr-CH" w:eastAsia="fr-FR"/>
        </w:rPr>
        <w:t xml:space="preserve">return </w:t>
      </w:r>
      <w:r w:rsidRPr="009C32B6">
        <w:rPr>
          <w:rFonts w:ascii="Menlo" w:eastAsia="Times New Roman" w:hAnsi="Menlo" w:cs="Menlo"/>
          <w:color w:val="9876AA"/>
          <w:sz w:val="18"/>
          <w:szCs w:val="18"/>
          <w:lang w:val="fr-CH" w:eastAsia="fr-FR"/>
        </w:rPr>
        <w:t>accountRepository</w:t>
      </w:r>
      <w:r w:rsidRPr="009C32B6">
        <w:rPr>
          <w:rFonts w:ascii="Menlo" w:eastAsia="Times New Roman" w:hAnsi="Menlo" w:cs="Menlo"/>
          <w:color w:val="A9B7C6"/>
          <w:sz w:val="18"/>
          <w:szCs w:val="18"/>
          <w:lang w:val="fr-CH" w:eastAsia="fr-FR"/>
        </w:rPr>
        <w:t>.findByPseudo(pseudo)</w:t>
      </w:r>
      <w:r w:rsidRPr="009C32B6">
        <w:rPr>
          <w:rFonts w:ascii="Menlo" w:eastAsia="Times New Roman" w:hAnsi="Menlo" w:cs="Menlo"/>
          <w:color w:val="CC7832"/>
          <w:sz w:val="18"/>
          <w:szCs w:val="18"/>
          <w:lang w:val="fr-CH" w:eastAsia="fr-FR"/>
        </w:rPr>
        <w:t>;</w:t>
      </w:r>
      <w:r w:rsidRPr="009C32B6">
        <w:rPr>
          <w:rFonts w:ascii="Menlo" w:eastAsia="Times New Roman" w:hAnsi="Menlo" w:cs="Menlo"/>
          <w:color w:val="CC7832"/>
          <w:sz w:val="18"/>
          <w:szCs w:val="18"/>
          <w:lang w:val="fr-CH" w:eastAsia="fr-FR"/>
        </w:rPr>
        <w:br/>
      </w:r>
      <w:r w:rsidRPr="009C32B6">
        <w:rPr>
          <w:rFonts w:ascii="Menlo" w:eastAsia="Times New Roman" w:hAnsi="Menlo" w:cs="Menlo"/>
          <w:color w:val="A9B7C6"/>
          <w:sz w:val="18"/>
          <w:szCs w:val="18"/>
          <w:lang w:val="fr-CH" w:eastAsia="fr-FR"/>
        </w:rPr>
        <w:t>}</w:t>
      </w:r>
    </w:p>
    <w:p w14:paraId="195404FF" w14:textId="6F7F51E3" w:rsidR="009C32B6" w:rsidRPr="009C32B6" w:rsidRDefault="009C32B6" w:rsidP="009C32B6">
      <w:pPr>
        <w:pStyle w:val="Paragraphedeliste"/>
        <w:ind w:left="432"/>
        <w:rPr>
          <w:lang w:val="fr-CH"/>
        </w:rPr>
      </w:pPr>
    </w:p>
    <w:p w14:paraId="0DF75FEC" w14:textId="77777777" w:rsidR="0021379C" w:rsidRDefault="0021379C" w:rsidP="009C32B6">
      <w:pPr>
        <w:pStyle w:val="Paragraphedeliste"/>
        <w:ind w:left="0"/>
        <w:rPr>
          <w:lang w:val="fr-CH"/>
        </w:rPr>
      </w:pPr>
    </w:p>
    <w:p w14:paraId="47505CEA" w14:textId="33CED04A" w:rsidR="009C32B6" w:rsidRDefault="0021379C" w:rsidP="009C32B6">
      <w:pPr>
        <w:pStyle w:val="Paragraphedeliste"/>
        <w:ind w:left="0"/>
        <w:rPr>
          <w:lang w:val="fr-CH"/>
        </w:rPr>
      </w:pPr>
      <w:r>
        <w:rPr>
          <w:noProof/>
          <w:lang w:val="fr-CH" w:eastAsia="fr-CH"/>
        </w:rPr>
        <w:drawing>
          <wp:anchor distT="0" distB="0" distL="114300" distR="114300" simplePos="0" relativeHeight="251656704" behindDoc="0" locked="0" layoutInCell="1" allowOverlap="1" wp14:anchorId="2F37347D" wp14:editId="7664C21F">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9C32B6">
        <w:rPr>
          <w:lang w:val="fr-CH"/>
        </w:rPr>
        <w:t>Voici le résultat après la génération de la documentation :</w:t>
      </w:r>
    </w:p>
    <w:p w14:paraId="66278F7D" w14:textId="30226D7B" w:rsidR="0021379C" w:rsidRPr="009C32B6" w:rsidRDefault="0021379C" w:rsidP="009C32B6">
      <w:pPr>
        <w:pStyle w:val="Paragraphedeliste"/>
        <w:ind w:left="0"/>
        <w:rPr>
          <w:lang w:val="fr-CH"/>
        </w:rPr>
      </w:pPr>
    </w:p>
    <w:p w14:paraId="3A6BAB16" w14:textId="0C78C0C5" w:rsidR="009C32B6" w:rsidRPr="009C32B6" w:rsidRDefault="0021379C" w:rsidP="0021379C">
      <w:pPr>
        <w:suppressAutoHyphens w:val="0"/>
        <w:spacing w:after="0"/>
        <w:rPr>
          <w:lang w:val="fr-CH"/>
        </w:rPr>
      </w:pPr>
      <w:r>
        <w:rPr>
          <w:lang w:val="fr-CH"/>
        </w:rPr>
        <w:br w:type="page"/>
      </w:r>
    </w:p>
    <w:p w14:paraId="0DA63C65" w14:textId="77777777" w:rsidR="009C32B6" w:rsidRPr="009C32B6" w:rsidRDefault="009C32B6" w:rsidP="009C32B6">
      <w:pPr>
        <w:pStyle w:val="Paragraphedeliste"/>
        <w:ind w:left="0"/>
        <w:rPr>
          <w:lang w:val="fr-FR"/>
        </w:rPr>
      </w:pPr>
      <w:r w:rsidRPr="009C32B6">
        <w:rPr>
          <w:lang w:val="fr-FR"/>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w:t>
      </w:r>
    </w:p>
    <w:p w14:paraId="4EE43957" w14:textId="3430F848"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 Cette méthode permet de récupérer l'image de profil grâce à son ID de compte.</w:t>
      </w:r>
    </w:p>
    <w:p w14:paraId="24789D3E" w14:textId="7B70C43F"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@param </w:t>
      </w:r>
      <w:r w:rsidRPr="009C32B6">
        <w:rPr>
          <w:rFonts w:ascii="Menlo" w:hAnsi="Menlo" w:cs="Menlo"/>
          <w:i/>
          <w:iCs/>
          <w:color w:val="629755"/>
          <w:sz w:val="18"/>
          <w:szCs w:val="18"/>
        </w:rPr>
        <w:t>{number} accountId ID du compte duq</w:t>
      </w:r>
      <w:r>
        <w:rPr>
          <w:rFonts w:ascii="Menlo" w:hAnsi="Menlo" w:cs="Menlo"/>
          <w:i/>
          <w:iCs/>
          <w:color w:val="629755"/>
          <w:sz w:val="18"/>
          <w:szCs w:val="18"/>
        </w:rPr>
        <w:t>uel l'image doit être récupérée</w:t>
      </w:r>
    </w:p>
    <w:p w14:paraId="423516CF" w14:textId="7AF9279D"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@returns </w:t>
      </w:r>
      <w:r w:rsidRPr="009C32B6">
        <w:rPr>
          <w:rFonts w:ascii="Menlo" w:hAnsi="Menlo" w:cs="Menlo"/>
          <w:i/>
          <w:iCs/>
          <w:color w:val="629755"/>
          <w:sz w:val="18"/>
          <w:szCs w:val="18"/>
        </w:rPr>
        <w:t>{string} Image de profil au format base64</w:t>
      </w:r>
      <w:r w:rsidRPr="009C32B6">
        <w:rPr>
          <w:rFonts w:ascii="Menlo" w:hAnsi="Menlo" w:cs="Menlo"/>
          <w:i/>
          <w:iCs/>
          <w:color w:val="629755"/>
          <w:sz w:val="18"/>
          <w:szCs w:val="18"/>
        </w:rPr>
        <w:br/>
      </w:r>
    </w:p>
    <w:p w14:paraId="09B8E163" w14:textId="78867D86" w:rsidR="009C32B6" w:rsidRDefault="009C32B6" w:rsidP="00782EA7">
      <w:pPr>
        <w:pStyle w:val="PrformatHTML"/>
        <w:shd w:val="clear" w:color="auto" w:fill="2B2B2B"/>
        <w:rPr>
          <w:rFonts w:ascii="Menlo" w:hAnsi="Menlo" w:cs="Menlo"/>
          <w:i/>
          <w:iCs/>
          <w:color w:val="629755"/>
          <w:sz w:val="18"/>
          <w:szCs w:val="18"/>
          <w:lang w:val="en-US"/>
        </w:rPr>
      </w:pPr>
      <w:r>
        <w:rPr>
          <w:rFonts w:ascii="Menlo" w:hAnsi="Menlo" w:cs="Menlo"/>
          <w:i/>
          <w:iCs/>
          <w:color w:val="629755"/>
          <w:sz w:val="18"/>
          <w:szCs w:val="18"/>
          <w:lang w:val="en-US"/>
        </w:rPr>
        <w:t>*/</w:t>
      </w:r>
    </w:p>
    <w:p w14:paraId="14AB52CF" w14:textId="2EA2DC08"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public </w:t>
      </w:r>
      <w:r>
        <w:rPr>
          <w:rFonts w:ascii="Menlo" w:hAnsi="Menlo" w:cs="Menlo"/>
          <w:color w:val="FFC66D"/>
          <w:sz w:val="18"/>
          <w:szCs w:val="18"/>
          <w:lang w:val="en-US"/>
        </w:rPr>
        <w:t>getProfilePicture</w:t>
      </w:r>
      <w:r>
        <w:rPr>
          <w:rFonts w:ascii="Menlo" w:hAnsi="Menlo" w:cs="Menlo"/>
          <w:color w:val="A9B7C6"/>
          <w:sz w:val="18"/>
          <w:szCs w:val="18"/>
          <w:lang w:val="en-US"/>
        </w:rPr>
        <w:t xml:space="preserve">(accountId: </w:t>
      </w:r>
      <w:r>
        <w:rPr>
          <w:rFonts w:ascii="Menlo" w:hAnsi="Menlo" w:cs="Menlo"/>
          <w:b/>
          <w:bCs/>
          <w:color w:val="CC7832"/>
          <w:sz w:val="18"/>
          <w:szCs w:val="18"/>
          <w:lang w:val="en-US"/>
        </w:rPr>
        <w:t>number</w:t>
      </w:r>
      <w:r>
        <w:rPr>
          <w:rFonts w:ascii="Menlo" w:hAnsi="Menlo" w:cs="Menlo"/>
          <w:color w:val="A9B7C6"/>
          <w:sz w:val="18"/>
          <w:szCs w:val="18"/>
          <w:lang w:val="en-US"/>
        </w:rPr>
        <w:t xml:space="preserve">): </w:t>
      </w:r>
      <w:r>
        <w:rPr>
          <w:rFonts w:ascii="Menlo" w:hAnsi="Menlo" w:cs="Menlo"/>
          <w:b/>
          <w:bCs/>
          <w:color w:val="CC7832"/>
          <w:sz w:val="18"/>
          <w:szCs w:val="18"/>
          <w:lang w:val="en-US"/>
        </w:rPr>
        <w:t xml:space="preserve">string </w:t>
      </w:r>
      <w:r>
        <w:rPr>
          <w:rFonts w:ascii="Menlo" w:hAnsi="Menlo" w:cs="Menlo"/>
          <w:color w:val="A9B7C6"/>
          <w:sz w:val="18"/>
          <w:szCs w:val="18"/>
          <w:lang w:val="en-US"/>
        </w:rPr>
        <w:t>{</w:t>
      </w:r>
    </w:p>
    <w:p w14:paraId="0B947963" w14:textId="583DAA66"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color w:val="A9B7C6"/>
          <w:sz w:val="18"/>
          <w:szCs w:val="18"/>
          <w:lang w:val="en-US"/>
        </w:rPr>
        <w:t xml:space="preserve">  </w:t>
      </w:r>
      <w:r>
        <w:rPr>
          <w:rFonts w:ascii="Menlo" w:hAnsi="Menlo" w:cs="Menlo"/>
          <w:b/>
          <w:bCs/>
          <w:color w:val="CC7832"/>
          <w:sz w:val="18"/>
          <w:szCs w:val="18"/>
          <w:lang w:val="en-US"/>
        </w:rPr>
        <w:t xml:space="preserve">const </w:t>
      </w:r>
      <w:r>
        <w:rPr>
          <w:rFonts w:ascii="Menlo" w:hAnsi="Menlo" w:cs="Menlo"/>
          <w:color w:val="A9B7C6"/>
          <w:sz w:val="18"/>
          <w:szCs w:val="18"/>
          <w:lang w:val="en-US"/>
        </w:rPr>
        <w:t xml:space="preserve">account: Account = </w:t>
      </w:r>
      <w:r>
        <w:rPr>
          <w:rFonts w:ascii="Menlo" w:hAnsi="Menlo" w:cs="Menlo"/>
          <w:b/>
          <w:bCs/>
          <w:color w:val="CC7832"/>
          <w:sz w:val="18"/>
          <w:szCs w:val="18"/>
          <w:lang w:val="en-US"/>
        </w:rPr>
        <w:t>this</w:t>
      </w:r>
      <w:r>
        <w:rPr>
          <w:rFonts w:ascii="Menlo" w:hAnsi="Menlo" w:cs="Menlo"/>
          <w:color w:val="A9B7C6"/>
          <w:sz w:val="18"/>
          <w:szCs w:val="18"/>
          <w:lang w:val="en-US"/>
        </w:rPr>
        <w:t>.</w:t>
      </w:r>
      <w:r>
        <w:rPr>
          <w:rFonts w:ascii="Menlo" w:hAnsi="Menlo" w:cs="Menlo"/>
          <w:color w:val="FFC66D"/>
          <w:sz w:val="18"/>
          <w:szCs w:val="18"/>
          <w:lang w:val="en-US"/>
        </w:rPr>
        <w:t>getAccountFromAccountId</w:t>
      </w:r>
      <w:r>
        <w:rPr>
          <w:rFonts w:ascii="Menlo" w:hAnsi="Menlo" w:cs="Menlo"/>
          <w:color w:val="A9B7C6"/>
          <w:sz w:val="18"/>
          <w:szCs w:val="18"/>
          <w:lang w:val="en-US"/>
        </w:rPr>
        <w:t>(accountId)</w:t>
      </w:r>
      <w:r>
        <w:rPr>
          <w:rFonts w:ascii="Menlo" w:hAnsi="Menlo" w:cs="Menlo"/>
          <w:color w:val="CC7832"/>
          <w:sz w:val="18"/>
          <w:szCs w:val="18"/>
          <w:lang w:val="en-US"/>
        </w:rPr>
        <w:t>;</w:t>
      </w:r>
    </w:p>
    <w:p w14:paraId="73C6B580" w14:textId="4554A2E4"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  if </w:t>
      </w:r>
      <w:r>
        <w:rPr>
          <w:rFonts w:ascii="Menlo" w:hAnsi="Menlo" w:cs="Menlo"/>
          <w:color w:val="A9B7C6"/>
          <w:sz w:val="18"/>
          <w:szCs w:val="18"/>
          <w:lang w:val="en-US"/>
        </w:rPr>
        <w:t xml:space="preserve">(account !== </w:t>
      </w:r>
      <w:r>
        <w:rPr>
          <w:rFonts w:ascii="Menlo" w:hAnsi="Menlo" w:cs="Menlo"/>
          <w:b/>
          <w:bCs/>
          <w:color w:val="CC7832"/>
          <w:sz w:val="18"/>
          <w:szCs w:val="18"/>
          <w:lang w:val="en-US"/>
        </w:rPr>
        <w:t xml:space="preserve">null </w:t>
      </w:r>
      <w:r>
        <w:rPr>
          <w:rFonts w:ascii="Menlo" w:hAnsi="Menlo" w:cs="Menlo"/>
          <w:color w:val="A9B7C6"/>
          <w:sz w:val="18"/>
          <w:szCs w:val="18"/>
          <w:lang w:val="en-US"/>
        </w:rPr>
        <w:t>&amp;&amp; account.</w:t>
      </w:r>
      <w:r>
        <w:rPr>
          <w:rFonts w:ascii="Menlo" w:hAnsi="Menlo" w:cs="Menlo"/>
          <w:color w:val="9876AA"/>
          <w:sz w:val="18"/>
          <w:szCs w:val="18"/>
          <w:lang w:val="en-US"/>
        </w:rPr>
        <w:t xml:space="preserve">image </w:t>
      </w:r>
      <w:r>
        <w:rPr>
          <w:rFonts w:ascii="Menlo" w:hAnsi="Menlo" w:cs="Menlo"/>
          <w:color w:val="A9B7C6"/>
          <w:sz w:val="18"/>
          <w:szCs w:val="18"/>
          <w:lang w:val="en-US"/>
        </w:rPr>
        <w:t xml:space="preserve">!== </w:t>
      </w:r>
      <w:r>
        <w:rPr>
          <w:rFonts w:ascii="Menlo" w:hAnsi="Menlo" w:cs="Menlo"/>
          <w:b/>
          <w:bCs/>
          <w:color w:val="CC7832"/>
          <w:sz w:val="18"/>
          <w:szCs w:val="18"/>
          <w:lang w:val="en-US"/>
        </w:rPr>
        <w:t>null</w:t>
      </w:r>
      <w:r>
        <w:rPr>
          <w:rFonts w:ascii="Menlo" w:hAnsi="Menlo" w:cs="Menlo"/>
          <w:color w:val="A9B7C6"/>
          <w:sz w:val="18"/>
          <w:szCs w:val="18"/>
          <w:lang w:val="en-US"/>
        </w:rPr>
        <w:t>) {</w:t>
      </w:r>
    </w:p>
    <w:p w14:paraId="07E09544" w14:textId="39ADBAB6" w:rsidR="009C32B6" w:rsidRPr="009C32B6" w:rsidRDefault="009C32B6" w:rsidP="00782EA7">
      <w:pPr>
        <w:pStyle w:val="PrformatHTML"/>
        <w:shd w:val="clear" w:color="auto" w:fill="2B2B2B"/>
        <w:rPr>
          <w:rFonts w:ascii="Menlo" w:hAnsi="Menlo" w:cs="Menlo"/>
          <w:color w:val="A9B7C6"/>
          <w:sz w:val="18"/>
          <w:szCs w:val="18"/>
          <w:lang w:val="en-US"/>
        </w:rPr>
      </w:pPr>
      <w:r>
        <w:rPr>
          <w:lang w:val="en-US"/>
        </w:rPr>
        <w:t xml:space="preserve">  </w:t>
      </w:r>
      <w:r>
        <w:rPr>
          <w:rFonts w:ascii="Menlo" w:hAnsi="Menlo" w:cs="Menlo"/>
          <w:b/>
          <w:bCs/>
          <w:color w:val="CC7832"/>
          <w:sz w:val="18"/>
          <w:szCs w:val="18"/>
          <w:lang w:val="en-US"/>
        </w:rPr>
        <w:t xml:space="preserve">return </w:t>
      </w:r>
      <w:r>
        <w:rPr>
          <w:rFonts w:ascii="Menlo" w:hAnsi="Menlo" w:cs="Menlo"/>
          <w:color w:val="A9B7C6"/>
          <w:sz w:val="18"/>
          <w:szCs w:val="18"/>
          <w:lang w:val="en-US"/>
        </w:rPr>
        <w:t>account.</w:t>
      </w:r>
      <w:r>
        <w:rPr>
          <w:rFonts w:ascii="Menlo" w:hAnsi="Menlo" w:cs="Menlo"/>
          <w:color w:val="9876AA"/>
          <w:sz w:val="18"/>
          <w:szCs w:val="18"/>
          <w:lang w:val="en-US"/>
        </w:rPr>
        <w:t>image</w:t>
      </w:r>
      <w:r>
        <w:rPr>
          <w:rFonts w:ascii="Menlo" w:hAnsi="Menlo" w:cs="Menlo"/>
          <w:color w:val="CC7832"/>
          <w:sz w:val="18"/>
          <w:szCs w:val="18"/>
          <w:lang w:val="en-US"/>
        </w:rPr>
        <w:t>;</w:t>
      </w:r>
    </w:p>
    <w:p w14:paraId="4DCB17D6" w14:textId="2A5DDF23"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color w:val="CC7832"/>
          <w:sz w:val="18"/>
          <w:szCs w:val="18"/>
          <w:lang w:val="en-US"/>
        </w:rPr>
        <w:t xml:space="preserve">  </w:t>
      </w:r>
      <w:r>
        <w:rPr>
          <w:rFonts w:ascii="Menlo" w:hAnsi="Menlo" w:cs="Menlo"/>
          <w:color w:val="A9B7C6"/>
          <w:sz w:val="18"/>
          <w:szCs w:val="18"/>
          <w:lang w:val="en-US"/>
        </w:rPr>
        <w:t>}</w:t>
      </w:r>
    </w:p>
    <w:p w14:paraId="035E472F" w14:textId="43EADB64"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b/>
          <w:bCs/>
          <w:color w:val="CC7832"/>
          <w:sz w:val="18"/>
          <w:szCs w:val="18"/>
          <w:lang w:val="en-US"/>
        </w:rPr>
        <w:t xml:space="preserve">  return </w:t>
      </w:r>
      <w:r>
        <w:rPr>
          <w:rFonts w:ascii="Menlo" w:hAnsi="Menlo" w:cs="Menlo"/>
          <w:color w:val="6A8759"/>
          <w:sz w:val="18"/>
          <w:szCs w:val="18"/>
          <w:lang w:val="en-US"/>
        </w:rPr>
        <w:t>'assets/default_profile_picture.png'</w:t>
      </w:r>
      <w:r>
        <w:rPr>
          <w:rFonts w:ascii="Menlo" w:hAnsi="Menlo" w:cs="Menlo"/>
          <w:color w:val="CC7832"/>
          <w:sz w:val="18"/>
          <w:szCs w:val="18"/>
          <w:lang w:val="en-US"/>
        </w:rPr>
        <w:t>;</w:t>
      </w:r>
    </w:p>
    <w:p w14:paraId="52DD92C4" w14:textId="77777777" w:rsidR="009C32B6" w:rsidRPr="00A72C3A" w:rsidRDefault="009C32B6" w:rsidP="00782EA7">
      <w:pPr>
        <w:pStyle w:val="PrformatHTML"/>
        <w:shd w:val="clear" w:color="auto" w:fill="2B2B2B"/>
        <w:rPr>
          <w:rFonts w:ascii="Menlo" w:hAnsi="Menlo" w:cs="Menlo"/>
          <w:color w:val="A9B7C6"/>
          <w:sz w:val="18"/>
          <w:szCs w:val="18"/>
        </w:rPr>
      </w:pPr>
      <w:r w:rsidRPr="00A72C3A">
        <w:rPr>
          <w:rFonts w:ascii="Menlo" w:hAnsi="Menlo" w:cs="Menlo"/>
          <w:color w:val="A9B7C6"/>
          <w:sz w:val="18"/>
          <w:szCs w:val="18"/>
        </w:rPr>
        <w:t>}</w:t>
      </w:r>
    </w:p>
    <w:p w14:paraId="195447FD" w14:textId="26BB43CC" w:rsidR="009C32B6" w:rsidRPr="00A72C3A" w:rsidRDefault="009C32B6" w:rsidP="00782EA7">
      <w:pPr>
        <w:pStyle w:val="Paragraphedeliste"/>
        <w:ind w:left="0"/>
        <w:rPr>
          <w:lang w:val="fr-CH"/>
        </w:rPr>
      </w:pPr>
    </w:p>
    <w:p w14:paraId="515A8622" w14:textId="7924A952" w:rsidR="009C32B6" w:rsidRPr="009C32B6" w:rsidRDefault="00782EA7" w:rsidP="00782EA7">
      <w:pPr>
        <w:pStyle w:val="Paragraphedeliste"/>
        <w:ind w:left="0"/>
        <w:rPr>
          <w:lang w:val="fr-CH"/>
        </w:rPr>
      </w:pPr>
      <w:r>
        <w:rPr>
          <w:noProof/>
          <w:lang w:val="fr-CH" w:eastAsia="fr-CH"/>
        </w:rPr>
        <w:drawing>
          <wp:anchor distT="0" distB="0" distL="114300" distR="114300" simplePos="0" relativeHeight="251660800" behindDoc="0" locked="0" layoutInCell="1" allowOverlap="1" wp14:anchorId="3DC2A541" wp14:editId="12781E91">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9C32B6">
        <w:rPr>
          <w:lang w:val="fr-CH"/>
        </w:rPr>
        <w:t>Voici le résultat après la génération de la documentation :</w:t>
      </w:r>
    </w:p>
    <w:p w14:paraId="18D89C4C" w14:textId="6B6B086A" w:rsidR="009C32B6" w:rsidRPr="009C32B6" w:rsidRDefault="009C32B6" w:rsidP="009C32B6">
      <w:pPr>
        <w:pStyle w:val="Paragraphedeliste"/>
        <w:ind w:left="432"/>
        <w:rPr>
          <w:lang w:val="fr-CH"/>
        </w:rPr>
      </w:pPr>
    </w:p>
    <w:p w14:paraId="543F6AE9" w14:textId="16150DF8" w:rsidR="009C3473" w:rsidRPr="00F63D64" w:rsidRDefault="009C3473" w:rsidP="009C32B6">
      <w:pPr>
        <w:rPr>
          <w:lang w:val="fr-CH"/>
        </w:rPr>
      </w:pPr>
    </w:p>
    <w:p w14:paraId="1F0B3B51" w14:textId="3B0ECC75" w:rsidR="009C3473" w:rsidRPr="0076148B" w:rsidRDefault="00C8491E" w:rsidP="0076148B">
      <w:pPr>
        <w:pStyle w:val="Titre3"/>
        <w:numPr>
          <w:ilvl w:val="2"/>
          <w:numId w:val="2"/>
        </w:numPr>
        <w:rPr>
          <w:lang w:val="fr-CH"/>
        </w:rPr>
      </w:pPr>
      <w:bookmarkStart w:id="62" w:name="_Toc254005698"/>
      <w:bookmarkStart w:id="63" w:name="_Toc475268223"/>
      <w:r w:rsidRPr="00F63D64">
        <w:rPr>
          <w:lang w:val="fr-CH"/>
        </w:rPr>
        <w:t>Outils de journalisation de prototype</w:t>
      </w:r>
      <w:bookmarkEnd w:id="62"/>
      <w:bookmarkEnd w:id="63"/>
      <w:r w:rsidRPr="00F63D64">
        <w:rPr>
          <w:lang w:val="fr-CH"/>
        </w:rPr>
        <w:t xml:space="preserve"> </w:t>
      </w:r>
    </w:p>
    <w:p w14:paraId="4BC0908C" w14:textId="195D45AD" w:rsidR="009C3473" w:rsidRPr="00F63D64" w:rsidRDefault="00E906B8" w:rsidP="00C25EB7">
      <w:pPr>
        <w:jc w:val="both"/>
        <w:rPr>
          <w:lang w:val="fr-CH"/>
        </w:rPr>
      </w:pPr>
      <w:r w:rsidRPr="00F63D64">
        <w:rPr>
          <w:lang w:val="fr-CH"/>
        </w:rPr>
        <w:t>Nous n'avons utilisé aucun outil de journalisation de prototype</w:t>
      </w:r>
      <w:r w:rsidR="00C25EB7">
        <w:rPr>
          <w:lang w:val="fr-CH"/>
        </w:rPr>
        <w:t xml:space="preserve"> par nous-même</w:t>
      </w:r>
      <w:r w:rsidR="0076148B">
        <w:rPr>
          <w:lang w:val="fr-CH"/>
        </w:rPr>
        <w:t>.</w:t>
      </w:r>
      <w:r w:rsidR="00C25EB7">
        <w:rPr>
          <w:lang w:val="fr-CH"/>
        </w:rPr>
        <w:t xml:space="preserve"> Le framework Spring implémente déjà une variante de Commons Logging API. Log4j et slf4j sont utilisés dans ce contexte.</w:t>
      </w:r>
    </w:p>
    <w:p w14:paraId="0EFDA920" w14:textId="6AE6675D" w:rsidR="009C3473" w:rsidRPr="0076148B" w:rsidRDefault="00C8491E" w:rsidP="0076148B">
      <w:pPr>
        <w:pStyle w:val="Titre3"/>
        <w:numPr>
          <w:ilvl w:val="2"/>
          <w:numId w:val="2"/>
        </w:numPr>
        <w:rPr>
          <w:lang w:val="fr-CH"/>
        </w:rPr>
      </w:pPr>
      <w:bookmarkStart w:id="64" w:name="_Toc254005699"/>
      <w:bookmarkStart w:id="65" w:name="_Toc475268224"/>
      <w:r w:rsidRPr="00F63D64">
        <w:rPr>
          <w:lang w:val="fr-CH"/>
        </w:rPr>
        <w:t>Outils de test</w:t>
      </w:r>
      <w:bookmarkEnd w:id="64"/>
      <w:bookmarkEnd w:id="65"/>
      <w:r w:rsidRPr="00F63D64">
        <w:rPr>
          <w:lang w:val="fr-CH"/>
        </w:rPr>
        <w:t xml:space="preserve"> </w:t>
      </w:r>
    </w:p>
    <w:p w14:paraId="0A837839" w14:textId="38376F93" w:rsidR="008C109F" w:rsidRPr="00F63D64" w:rsidRDefault="008C109F" w:rsidP="00286E6D">
      <w:pPr>
        <w:jc w:val="both"/>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6" w:name="_Toc254005700"/>
      <w:bookmarkStart w:id="67" w:name="_Toc475268225"/>
      <w:r w:rsidRPr="00F63D64">
        <w:rPr>
          <w:lang w:val="fr-CH"/>
        </w:rPr>
        <w:t>Outils de gestion de licences</w:t>
      </w:r>
      <w:bookmarkEnd w:id="66"/>
      <w:bookmarkEnd w:id="67"/>
      <w:r w:rsidRPr="00F63D64">
        <w:rPr>
          <w:lang w:val="fr-CH"/>
        </w:rPr>
        <w:t xml:space="preserve"> </w:t>
      </w:r>
    </w:p>
    <w:p w14:paraId="4437C0A7" w14:textId="4723F33F" w:rsidR="009C3473" w:rsidRDefault="00C8491E">
      <w:pPr>
        <w:rPr>
          <w:lang w:val="fr-CH"/>
        </w:rPr>
      </w:pPr>
      <w:r w:rsidRPr="00F63D64">
        <w:rPr>
          <w:lang w:val="fr-CH"/>
        </w:rPr>
        <w:t>Il s’agit de donner des informations sur l’</w:t>
      </w:r>
      <w:r w:rsidR="00697BEF">
        <w:rPr>
          <w:lang w:val="fr-CH"/>
        </w:rPr>
        <w:t>outil(s) de gestion de licence.</w:t>
      </w:r>
    </w:p>
    <w:p w14:paraId="24255469" w14:textId="2DAA5E9B" w:rsidR="00697BEF" w:rsidRPr="00F63D64" w:rsidRDefault="00697BEF" w:rsidP="00FE6D2C">
      <w:pPr>
        <w:jc w:val="both"/>
        <w:rPr>
          <w:lang w:val="fr-CH"/>
        </w:rPr>
      </w:pPr>
      <w:r>
        <w:rPr>
          <w:lang w:val="fr-CH"/>
        </w:rPr>
        <w:t>Dans le cadre de ce projet intégré, nous n'avons pas eu le temps nécessaire pour s'intéresser à ce sujet</w:t>
      </w:r>
      <w:r w:rsidR="00FE6D2C">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w:t>
      </w:r>
      <w:r w:rsidR="00FE6D2C">
        <w:rPr>
          <w:lang w:val="fr-CH"/>
        </w:rPr>
        <w:lastRenderedPageBreak/>
        <w:t>pour utiliser un outil de gestion de licences.</w:t>
      </w:r>
      <w:r w:rsidR="004A5C56">
        <w:rPr>
          <w:lang w:val="fr-CH"/>
        </w:rPr>
        <w:t xml:space="preserve"> Ce genre d'outil est surtout utile pour les grandes entreprises qui gèrent beaucoup d'employés ayant besoin de licences de logiciels.</w:t>
      </w:r>
    </w:p>
    <w:p w14:paraId="199ACA21" w14:textId="4CA67D05" w:rsidR="009C3473" w:rsidRPr="00C05AD5" w:rsidRDefault="00C8491E" w:rsidP="00C05AD5">
      <w:pPr>
        <w:pStyle w:val="Titre3"/>
        <w:numPr>
          <w:ilvl w:val="2"/>
          <w:numId w:val="2"/>
        </w:numPr>
        <w:rPr>
          <w:lang w:val="fr-CH"/>
        </w:rPr>
      </w:pPr>
      <w:bookmarkStart w:id="68" w:name="_Toc254005701"/>
      <w:bookmarkStart w:id="69" w:name="_Toc475268226"/>
      <w:r w:rsidRPr="00F63D64">
        <w:rPr>
          <w:lang w:val="fr-CH"/>
        </w:rPr>
        <w:t>Outils d’installation et de packaging</w:t>
      </w:r>
      <w:bookmarkEnd w:id="68"/>
      <w:bookmarkEnd w:id="69"/>
      <w:r w:rsidRPr="00F63D64">
        <w:rPr>
          <w:lang w:val="fr-CH"/>
        </w:rPr>
        <w:t xml:space="preserve"> </w:t>
      </w:r>
      <w:r w:rsidRPr="00C05AD5">
        <w:rPr>
          <w:lang w:val="fr-CH"/>
        </w:rPr>
        <w:t xml:space="preserve"> </w:t>
      </w:r>
    </w:p>
    <w:p w14:paraId="4BC463B7" w14:textId="6E51573D" w:rsidR="00F71358" w:rsidRPr="00F63D64" w:rsidRDefault="00697BEF" w:rsidP="00181526">
      <w:pPr>
        <w:jc w:val="both"/>
        <w:rPr>
          <w:lang w:val="fr-CH"/>
        </w:rPr>
      </w:pPr>
      <w:r>
        <w:rPr>
          <w:lang w:val="fr-CH"/>
        </w:rPr>
        <w:t>Nous prévoyons d'utiliser docker comme conteneur de notre projet</w:t>
      </w:r>
      <w:r w:rsidR="003F6914">
        <w:rPr>
          <w:lang w:val="fr-CH"/>
        </w:rPr>
        <w:t xml:space="preserve"> pour qu'il puisse tourner sur les machines requises</w:t>
      </w:r>
      <w:r>
        <w:rPr>
          <w:lang w:val="fr-CH"/>
        </w:rPr>
        <w:t>. A l'heure actuelle, nous ne l'avons pas encore implémenté.</w:t>
      </w:r>
      <w:r w:rsidR="0040598D">
        <w:rPr>
          <w:lang w:val="fr-CH"/>
        </w:rPr>
        <w:t xml:space="preserve"> Bien que ce ne soit pas réellement un outil d'installation, il permet de faire tourner sur une autre machine un projet local sans y passer trop de temps.</w:t>
      </w:r>
    </w:p>
    <w:p w14:paraId="119043A7" w14:textId="77777777" w:rsidR="009C3473" w:rsidRPr="00F63D64" w:rsidRDefault="00C8491E">
      <w:pPr>
        <w:pStyle w:val="Titre2"/>
        <w:numPr>
          <w:ilvl w:val="1"/>
          <w:numId w:val="2"/>
        </w:numPr>
        <w:rPr>
          <w:lang w:val="fr-CH"/>
        </w:rPr>
      </w:pPr>
      <w:bookmarkStart w:id="70" w:name="_Toc254005702"/>
      <w:bookmarkStart w:id="71" w:name="_Toc475268227"/>
      <w:bookmarkEnd w:id="70"/>
      <w:r w:rsidRPr="00F63D64">
        <w:rPr>
          <w:lang w:val="fr-CH"/>
        </w:rPr>
        <w:t>Diagrammes d’architecture</w:t>
      </w:r>
      <w:bookmarkEnd w:id="71"/>
    </w:p>
    <w:p w14:paraId="6680236D" w14:textId="0E807F32" w:rsidR="009C3473" w:rsidRPr="00F63D64" w:rsidRDefault="00C8491E">
      <w:pPr>
        <w:pStyle w:val="Titre3"/>
        <w:numPr>
          <w:ilvl w:val="2"/>
          <w:numId w:val="2"/>
        </w:numPr>
        <w:rPr>
          <w:lang w:val="fr-CH"/>
        </w:rPr>
      </w:pPr>
      <w:bookmarkStart w:id="72" w:name="_Toc254005703"/>
      <w:bookmarkStart w:id="73" w:name="_Toc475268228"/>
      <w:r w:rsidRPr="00F63D64">
        <w:rPr>
          <w:lang w:val="fr-CH"/>
        </w:rPr>
        <w:t>Diagramme(s) de package</w:t>
      </w:r>
      <w:bookmarkEnd w:id="72"/>
      <w:bookmarkEnd w:id="73"/>
      <w:r w:rsidRPr="00F63D64">
        <w:rPr>
          <w:lang w:val="fr-CH"/>
        </w:rPr>
        <w:t xml:space="preserve"> </w:t>
      </w:r>
    </w:p>
    <w:p w14:paraId="5CDBEA8E" w14:textId="7BD0A69D" w:rsidR="009C3473" w:rsidRPr="00F63D64" w:rsidRDefault="00C7172F" w:rsidP="002A277B">
      <w:pPr>
        <w:jc w:val="both"/>
        <w:rPr>
          <w:lang w:val="fr-CH"/>
        </w:rPr>
      </w:pPr>
      <w:r>
        <w:rPr>
          <w:lang w:val="fr-CH"/>
        </w:rPr>
        <w:t>Le diagramme de paquetage de la page suivante sépare le projet en deux parties : le frontend et le backend. Les différentes classes utilisées sont organisées dans des dossiers définissant les fonctions des classes.</w:t>
      </w:r>
      <w:r w:rsidR="00267AE8">
        <w:rPr>
          <w:lang w:val="fr-CH"/>
        </w:rPr>
        <w:t xml:space="preserve"> La base de données par contre n'apparaît pas dans ce diagramme.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Pr>
          <w:noProof/>
          <w:lang w:val="fr-CH" w:eastAsia="fr-CH"/>
        </w:rPr>
        <w:lastRenderedPageBreak/>
        <w:drawing>
          <wp:anchor distT="0" distB="0" distL="114300" distR="114300" simplePos="0" relativeHeight="251660288" behindDoc="0" locked="0" layoutInCell="1" allowOverlap="1" wp14:anchorId="497C43C6" wp14:editId="25396B88">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2">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0F420971" w14:textId="4EC7E832" w:rsidR="00155D24" w:rsidRPr="00F63D64" w:rsidRDefault="00155D24" w:rsidP="00155D24">
      <w:pPr>
        <w:pStyle w:val="Titre3"/>
        <w:numPr>
          <w:ilvl w:val="2"/>
          <w:numId w:val="2"/>
        </w:numPr>
        <w:rPr>
          <w:lang w:val="fr-CH"/>
        </w:rPr>
      </w:pPr>
      <w:r w:rsidRPr="00F63D64">
        <w:rPr>
          <w:lang w:val="fr-CH"/>
        </w:rPr>
        <w:lastRenderedPageBreak/>
        <w:t>Diagramme(s) d’état-transition</w:t>
      </w:r>
    </w:p>
    <w:p w14:paraId="310F616A" w14:textId="77777777" w:rsidR="00155D24" w:rsidRPr="00F63D64" w:rsidRDefault="00155D24" w:rsidP="00155D24">
      <w:pPr>
        <w:suppressAutoHyphens w:val="0"/>
        <w:spacing w:after="0"/>
        <w:rPr>
          <w:lang w:val="fr-CH"/>
        </w:rPr>
      </w:pP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13"/>
          <w:footerReference w:type="default" r:id="rId14"/>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CH" w:eastAsia="fr-CH"/>
        </w:rPr>
        <w:lastRenderedPageBreak/>
        <w:drawing>
          <wp:anchor distT="0" distB="0" distL="114300" distR="114300" simplePos="0" relativeHeight="251659264" behindDoc="0" locked="0" layoutInCell="1" allowOverlap="1" wp14:anchorId="111F987B" wp14:editId="26DF057E">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F63D64" w:rsidRDefault="00C8491E">
      <w:pPr>
        <w:pStyle w:val="Titre3"/>
        <w:numPr>
          <w:ilvl w:val="2"/>
          <w:numId w:val="2"/>
        </w:numPr>
        <w:rPr>
          <w:lang w:val="fr-CH"/>
        </w:rPr>
      </w:pPr>
      <w:r w:rsidRPr="00F63D64">
        <w:rPr>
          <w:lang w:val="fr-CH"/>
        </w:rPr>
        <w:lastRenderedPageBreak/>
        <w:t>Diagramme de déploiement</w:t>
      </w:r>
      <w:bookmarkEnd w:id="76"/>
    </w:p>
    <w:p w14:paraId="522CD1AD" w14:textId="3DFCD938" w:rsidR="009C3473" w:rsidRPr="00F63D64" w:rsidRDefault="00035CBD">
      <w:pPr>
        <w:jc w:val="both"/>
        <w:rPr>
          <w:lang w:val="fr-CH"/>
        </w:rPr>
      </w:pPr>
      <w:r w:rsidRPr="00F63D64">
        <w:rPr>
          <w:noProof/>
          <w:lang w:val="fr-CH" w:eastAsia="fr-CH"/>
        </w:rPr>
        <w:drawing>
          <wp:anchor distT="0" distB="0" distL="114300" distR="114300" simplePos="0" relativeHeight="251658240" behindDoc="0" locked="0" layoutInCell="1" allowOverlap="1" wp14:anchorId="7FB5D256" wp14:editId="54E27862">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CH" w:eastAsia="fr-CH"/>
        </w:rPr>
        <w:drawing>
          <wp:anchor distT="0" distB="0" distL="114300" distR="114300" simplePos="0" relativeHeight="251656192" behindDoc="0" locked="0" layoutInCell="1" allowOverlap="1" wp14:anchorId="184B1C01" wp14:editId="0F3117A1">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8"/>
    </w:p>
    <w:p w14:paraId="037C837B" w14:textId="5E73E78F" w:rsidR="005A476A" w:rsidRPr="00F63D64"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A72C3A"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F63D64" w:rsidRDefault="00654398" w:rsidP="0056685F">
            <w:pPr>
              <w:spacing w:after="0"/>
              <w:jc w:val="center"/>
              <w:rPr>
                <w:rFonts w:ascii="Arial" w:hAnsi="Arial" w:cs="Arial"/>
                <w:lang w:val="fr-CH"/>
              </w:rPr>
            </w:pPr>
            <w:r>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F63D64" w:rsidRDefault="009C3473" w:rsidP="0056685F">
            <w:pPr>
              <w:spacing w:after="0"/>
              <w:jc w:val="center"/>
              <w:rPr>
                <w:rFonts w:ascii="Arial" w:hAnsi="Arial" w:cs="Arial"/>
                <w:lang w:val="fr-CH"/>
              </w:rPr>
            </w:pP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F63D64" w:rsidRDefault="0062649A" w:rsidP="0062649A">
            <w:pPr>
              <w:spacing w:after="0"/>
              <w:jc w:val="center"/>
              <w:rPr>
                <w:rFonts w:ascii="Arial" w:hAnsi="Arial" w:cs="Arial"/>
                <w:lang w:val="fr-CH"/>
              </w:rPr>
            </w:pPr>
            <w:r>
              <w:rPr>
                <w:rFonts w:ascii="Arial" w:hAnsi="Arial" w:cs="Arial"/>
                <w:lang w:val="fr-CH"/>
              </w:rPr>
              <w:t>MySQL v5.7</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1" w:name="_Toc254005707"/>
      <w:bookmarkStart w:id="82" w:name="_Toc475268232"/>
      <w:bookmarkEnd w:id="81"/>
      <w:r w:rsidRPr="00F63D64">
        <w:rPr>
          <w:lang w:val="fr-CH"/>
        </w:rPr>
        <w:lastRenderedPageBreak/>
        <w:t>Contraintes d’utilisation technologique</w:t>
      </w:r>
      <w:bookmarkEnd w:id="82"/>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A72C3A"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A72C3A"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F63D64" w:rsidRDefault="000A7374" w:rsidP="000A7374">
            <w:pPr>
              <w:spacing w:after="0"/>
              <w:jc w:val="center"/>
              <w:rPr>
                <w:rFonts w:ascii="Arial" w:hAnsi="Arial" w:cs="Arial"/>
                <w:lang w:val="fr-CH"/>
              </w:rPr>
            </w:pPr>
            <w:r>
              <w:rPr>
                <w:rFonts w:ascii="Arial" w:hAnsi="Arial" w:cs="Arial"/>
                <w:lang w:val="fr-CH"/>
              </w:rPr>
              <w:t>L'API que nous avons</w:t>
            </w:r>
            <w:r w:rsidR="001A04C0" w:rsidRPr="00F63D64">
              <w:rPr>
                <w:rFonts w:ascii="Arial" w:hAnsi="Arial" w:cs="Arial"/>
                <w:lang w:val="fr-CH"/>
              </w:rPr>
              <w:t xml:space="preserve"> </w:t>
            </w:r>
            <w:r>
              <w:rPr>
                <w:rFonts w:ascii="Arial" w:hAnsi="Arial" w:cs="Arial"/>
                <w:lang w:val="fr-CH"/>
              </w:rPr>
              <w:t>m</w:t>
            </w:r>
            <w:r w:rsidR="001A04C0" w:rsidRPr="00F63D64">
              <w:rPr>
                <w:rFonts w:ascii="Arial" w:hAnsi="Arial" w:cs="Arial"/>
                <w:lang w:val="fr-CH"/>
              </w:rPr>
              <w:t>is</w:t>
            </w:r>
            <w:r>
              <w:rPr>
                <w:rFonts w:ascii="Arial" w:hAnsi="Arial" w:cs="Arial"/>
                <w:lang w:val="fr-CH"/>
              </w:rPr>
              <w:t>e</w:t>
            </w:r>
            <w:r w:rsidR="001A04C0" w:rsidRPr="00F63D64">
              <w:rPr>
                <w:rFonts w:ascii="Arial" w:hAnsi="Arial" w:cs="Arial"/>
                <w:lang w:val="fr-CH"/>
              </w:rPr>
              <w:t xml:space="preserve"> en place est de type REST.</w:t>
            </w:r>
            <w:r w:rsidR="00CD6CF8" w:rsidRPr="00F63D64">
              <w:rPr>
                <w:rFonts w:ascii="Arial" w:hAnsi="Arial" w:cs="Arial"/>
                <w:lang w:val="fr-CH"/>
              </w:rPr>
              <w:t xml:space="preserve"> C'est très rapidement implémenté et </w:t>
            </w:r>
            <w:r>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A72C3A"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A72C3A"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F63D64" w:rsidRDefault="00BC6F98" w:rsidP="00666805">
            <w:pPr>
              <w:spacing w:after="0"/>
              <w:jc w:val="center"/>
              <w:rPr>
                <w:rFonts w:ascii="Arial" w:hAnsi="Arial" w:cs="Arial"/>
                <w:lang w:val="fr-CH"/>
              </w:rPr>
            </w:pPr>
            <w:r>
              <w:rPr>
                <w:rFonts w:ascii="Arial" w:hAnsi="Arial" w:cs="Arial"/>
                <w:lang w:val="fr-CH"/>
              </w:rPr>
              <w:t>Nous ne générons pas de document à partir du XML.</w:t>
            </w:r>
          </w:p>
        </w:tc>
      </w:tr>
      <w:tr w:rsidR="009C3473" w:rsidRPr="00A72C3A"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r w:rsidR="00B53303">
              <w:rPr>
                <w:rFonts w:ascii="Arial" w:hAnsi="Arial" w:cs="Arial"/>
                <w:lang w:val="fr-CH"/>
              </w:rPr>
              <w:t>.</w:t>
            </w:r>
          </w:p>
        </w:tc>
      </w:tr>
      <w:tr w:rsidR="009C3473" w:rsidRPr="00A72C3A"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A72C3A"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F63D64" w:rsidRDefault="00B53303" w:rsidP="00666805">
            <w:pPr>
              <w:spacing w:after="0"/>
              <w:jc w:val="center"/>
              <w:rPr>
                <w:rFonts w:ascii="Arial" w:hAnsi="Arial" w:cs="Arial"/>
                <w:lang w:val="fr-CH"/>
              </w:rPr>
            </w:pPr>
            <w:r>
              <w:rPr>
                <w:rFonts w:ascii="Arial" w:hAnsi="Arial" w:cs="Arial"/>
                <w:lang w:val="fr-CH"/>
              </w:rPr>
              <w:t>Nous n'utilisons pas le langage Xquery car des méthodes sont déjà fournies par le DOM Parser de javascript.</w:t>
            </w:r>
          </w:p>
        </w:tc>
      </w:tr>
      <w:tr w:rsidR="009C3473" w:rsidRPr="00A72C3A"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F63D64" w:rsidRDefault="00666805" w:rsidP="00666805">
            <w:pPr>
              <w:spacing w:after="0"/>
              <w:jc w:val="center"/>
              <w:rPr>
                <w:rFonts w:ascii="Arial" w:hAnsi="Arial" w:cs="Arial"/>
                <w:lang w:val="fr-CH"/>
              </w:rPr>
            </w:pPr>
            <w:r w:rsidRPr="00F63D64">
              <w:rPr>
                <w:rFonts w:ascii="Arial" w:hAnsi="Arial" w:cs="Arial"/>
                <w:lang w:val="fr-CH"/>
              </w:rPr>
              <w:t>Un contrôle de saisie de données est effectué dans le formulaire d'inscription ainsi que dans la page de profil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A72C3A"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F63D64" w:rsidRDefault="00A24CB8" w:rsidP="00666805">
            <w:pPr>
              <w:spacing w:after="0"/>
              <w:jc w:val="center"/>
              <w:rPr>
                <w:rFonts w:ascii="Arial" w:hAnsi="Arial" w:cs="Arial"/>
                <w:lang w:val="fr-CH"/>
              </w:rPr>
            </w:pPr>
            <w:r w:rsidRPr="00F63D64">
              <w:rPr>
                <w:rFonts w:ascii="Arial" w:hAnsi="Arial" w:cs="Arial"/>
                <w:lang w:val="fr-CH"/>
              </w:rPr>
              <w:t xml:space="preserve">DOM, le parsing se fait d'un seul coup et on requête ensuite les </w:t>
            </w:r>
            <w:r w:rsidR="00B53303">
              <w:rPr>
                <w:rFonts w:ascii="Arial" w:hAnsi="Arial" w:cs="Arial"/>
                <w:lang w:val="fr-CH"/>
              </w:rPr>
              <w:lastRenderedPageBreak/>
              <w:t>attributs recherchés. DOM</w:t>
            </w:r>
            <w:r w:rsidRPr="00F63D64">
              <w:rPr>
                <w:rFonts w:ascii="Arial" w:hAnsi="Arial" w:cs="Arial"/>
                <w:lang w:val="fr-CH"/>
              </w:rPr>
              <w:t xml:space="preserve"> est largement suffisant pour la taille du XML et sa complexité</w:t>
            </w:r>
            <w:r w:rsidR="00B53303">
              <w:rPr>
                <w:rFonts w:ascii="Arial" w:hAnsi="Arial" w:cs="Arial"/>
                <w:lang w:val="fr-CH"/>
              </w:rPr>
              <w:t>.</w:t>
            </w:r>
          </w:p>
        </w:tc>
      </w:tr>
    </w:tbl>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3" w:name="_Toc254005708"/>
      <w:bookmarkStart w:id="84" w:name="_Toc475268233"/>
      <w:bookmarkEnd w:id="83"/>
      <w:r w:rsidRPr="00F63D64">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A72C3A"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A72C3A"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F63D64" w:rsidRDefault="00177C07">
            <w:pPr>
              <w:rPr>
                <w:rFonts w:ascii="Arial" w:hAnsi="Arial" w:cs="Arial"/>
                <w:lang w:val="fr-CH"/>
              </w:rPr>
            </w:pPr>
            <w:r>
              <w:rPr>
                <w:rFonts w:ascii="Arial" w:hAnsi="Arial" w:cs="Arial"/>
                <w:lang w:val="fr-CH"/>
              </w:rPr>
              <w:t>Nous n'avons pas séparé les tâches précisément, nous les avons définies par oral.</w:t>
            </w:r>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5" w:name="_Toc254005709"/>
      <w:bookmarkStart w:id="86" w:name="_Toc475268234"/>
      <w:bookmarkEnd w:id="85"/>
      <w:r w:rsidRPr="00F63D64">
        <w:rPr>
          <w:lang w:val="fr-CH"/>
        </w:rPr>
        <w:t>Conclusion</w:t>
      </w:r>
      <w:bookmarkEnd w:id="86"/>
    </w:p>
    <w:p w14:paraId="2A38612B" w14:textId="2930031B" w:rsidR="009C3473" w:rsidRPr="00F63D64" w:rsidRDefault="00C8491E">
      <w:pPr>
        <w:pStyle w:val="Titre2"/>
        <w:numPr>
          <w:ilvl w:val="1"/>
          <w:numId w:val="2"/>
        </w:numPr>
        <w:rPr>
          <w:lang w:val="fr-CH"/>
        </w:rPr>
      </w:pPr>
      <w:bookmarkStart w:id="87" w:name="_Toc254005710"/>
      <w:bookmarkStart w:id="88" w:name="_Toc475268235"/>
      <w:bookmarkEnd w:id="87"/>
      <w:r w:rsidRPr="00F63D64">
        <w:rPr>
          <w:lang w:val="fr-CH"/>
        </w:rPr>
        <w:t>Objectifs atteints</w:t>
      </w:r>
      <w:bookmarkEnd w:id="88"/>
    </w:p>
    <w:p w14:paraId="4FF46CF6" w14:textId="7E263112" w:rsidR="009C3473" w:rsidRPr="00F63D64" w:rsidRDefault="007D2399" w:rsidP="00216C1A">
      <w:pPr>
        <w:jc w:val="both"/>
        <w:rPr>
          <w:lang w:val="fr-CH"/>
        </w:rPr>
      </w:pPr>
      <w:r>
        <w:rPr>
          <w:lang w:val="fr-CH"/>
        </w:rPr>
        <w:t>Actuellement, le login a été implémenté correctement</w:t>
      </w:r>
      <w:r w:rsidR="00216C1A">
        <w:rPr>
          <w:lang w:val="fr-CH"/>
        </w:rPr>
        <w:t>. La persistance du token dans le localstorage du navigateur a été réalisée afin d'éviter la perte de celui lors du rafraîchissement de la page</w:t>
      </w:r>
      <w:r>
        <w:rPr>
          <w:lang w:val="fr-CH"/>
        </w:rPr>
        <w:t>. A cela s'ajoute l'affichage des informations pour les concours passés, actuel et futurs. La modification des informations de profil d'un compte challenger a été en grande partie implémentée</w:t>
      </w:r>
      <w:r w:rsidR="00C8491E" w:rsidRPr="00F63D64">
        <w:rPr>
          <w:lang w:val="fr-CH"/>
        </w:rPr>
        <w:t>.</w:t>
      </w:r>
      <w:r w:rsidR="00D87785">
        <w:rPr>
          <w:lang w:val="fr-CH"/>
        </w:rPr>
        <w:t xml:space="preserve"> Le téléchargement des figures et vidéos est également disponible.</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7D2399" w14:paraId="376B1BA4" w14:textId="77777777" w:rsidTr="00F75FC5">
        <w:tc>
          <w:tcPr>
            <w:tcW w:w="6480"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7D2399" w14:paraId="2ABB637E" w14:textId="77777777" w:rsidTr="00F75FC5">
        <w:tc>
          <w:tcPr>
            <w:tcW w:w="6480" w:type="dxa"/>
            <w:tcBorders>
              <w:top w:val="single" w:sz="6" w:space="0" w:color="000001"/>
              <w:bottom w:val="single" w:sz="6" w:space="0" w:color="000001"/>
            </w:tcBorders>
            <w:shd w:val="clear" w:color="auto" w:fill="auto"/>
          </w:tcPr>
          <w:p w14:paraId="2310305B" w14:textId="4BF55AC5" w:rsidR="009C3473" w:rsidRPr="00F63D64" w:rsidRDefault="00C8491E">
            <w:pPr>
              <w:rPr>
                <w:rFonts w:ascii="Arial" w:hAnsi="Arial" w:cs="Arial"/>
                <w:lang w:val="fr-CH"/>
              </w:rPr>
            </w:pPr>
            <w:r w:rsidRPr="00F63D64">
              <w:rPr>
                <w:rFonts w:ascii="Arial" w:hAnsi="Arial" w:cs="Arial"/>
                <w:lang w:val="fr-CH"/>
              </w:rPr>
              <w:t>UseCase1</w:t>
            </w:r>
            <w:r w:rsidR="00515EF0">
              <w:rPr>
                <w:rFonts w:ascii="Arial" w:hAnsi="Arial" w:cs="Arial"/>
                <w:lang w:val="fr-CH"/>
              </w:rPr>
              <w:t xml:space="preserve"> – Définir les privilèges</w:t>
            </w:r>
          </w:p>
        </w:tc>
        <w:tc>
          <w:tcPr>
            <w:tcW w:w="900" w:type="dxa"/>
            <w:tcBorders>
              <w:top w:val="single" w:sz="6" w:space="0" w:color="000001"/>
              <w:bottom w:val="single" w:sz="6" w:space="0" w:color="000001"/>
            </w:tcBorders>
            <w:shd w:val="clear" w:color="auto" w:fill="auto"/>
          </w:tcPr>
          <w:p w14:paraId="3F1BDB5D" w14:textId="1EEB2F53" w:rsidR="009C3473" w:rsidRPr="00F63D64" w:rsidRDefault="000949E3">
            <w:pPr>
              <w:rPr>
                <w:rFonts w:ascii="Arial" w:hAnsi="Arial" w:cs="Arial"/>
                <w:lang w:val="fr-CH"/>
              </w:rPr>
            </w:pPr>
            <w:r>
              <w:rPr>
                <w:rFonts w:ascii="Arial" w:hAnsi="Arial" w:cs="Arial"/>
                <w:lang w:val="fr-CH"/>
              </w:rPr>
              <w:t>7</w:t>
            </w:r>
            <w:r w:rsidR="00C8491E" w:rsidRPr="00F63D64">
              <w:rPr>
                <w:rFonts w:ascii="Arial" w:hAnsi="Arial" w:cs="Arial"/>
                <w:lang w:val="fr-CH"/>
              </w:rPr>
              <w:t>0%</w:t>
            </w:r>
          </w:p>
        </w:tc>
      </w:tr>
      <w:tr w:rsidR="009C3473" w:rsidRPr="00F63D64" w14:paraId="732C6446" w14:textId="77777777" w:rsidTr="00F75FC5">
        <w:tc>
          <w:tcPr>
            <w:tcW w:w="6480" w:type="dxa"/>
            <w:tcBorders>
              <w:top w:val="single" w:sz="6" w:space="0" w:color="000001"/>
              <w:bottom w:val="single" w:sz="6" w:space="0" w:color="000001"/>
            </w:tcBorders>
            <w:shd w:val="clear" w:color="auto" w:fill="auto"/>
          </w:tcPr>
          <w:p w14:paraId="71E4910B" w14:textId="03FF4265" w:rsidR="009C3473" w:rsidRPr="00F63D64" w:rsidRDefault="00C8491E">
            <w:pPr>
              <w:rPr>
                <w:rFonts w:ascii="Arial" w:hAnsi="Arial" w:cs="Arial"/>
                <w:lang w:val="fr-CH"/>
              </w:rPr>
            </w:pPr>
            <w:r w:rsidRPr="00F63D64">
              <w:rPr>
                <w:rFonts w:ascii="Arial" w:hAnsi="Arial" w:cs="Arial"/>
                <w:lang w:val="fr-CH"/>
              </w:rPr>
              <w:t>UseCase2</w:t>
            </w:r>
            <w:r w:rsidR="00515EF0">
              <w:rPr>
                <w:rFonts w:ascii="Arial" w:hAnsi="Arial" w:cs="Arial"/>
                <w:lang w:val="fr-CH"/>
              </w:rPr>
              <w:t xml:space="preserve"> – Supprimer un compte</w:t>
            </w:r>
          </w:p>
        </w:tc>
        <w:tc>
          <w:tcPr>
            <w:tcW w:w="900" w:type="dxa"/>
            <w:tcBorders>
              <w:top w:val="single" w:sz="6" w:space="0" w:color="000001"/>
              <w:bottom w:val="single" w:sz="6" w:space="0" w:color="000001"/>
            </w:tcBorders>
            <w:shd w:val="clear" w:color="auto" w:fill="auto"/>
          </w:tcPr>
          <w:p w14:paraId="689D3CA5" w14:textId="3F83519A" w:rsidR="009C3473" w:rsidRPr="00F63D64" w:rsidRDefault="00C8491E">
            <w:pPr>
              <w:rPr>
                <w:rFonts w:ascii="Arial" w:hAnsi="Arial" w:cs="Arial"/>
                <w:lang w:val="fr-CH"/>
              </w:rPr>
            </w:pPr>
            <w:r w:rsidRPr="00F63D64">
              <w:rPr>
                <w:rFonts w:ascii="Arial" w:hAnsi="Arial" w:cs="Arial"/>
                <w:lang w:val="fr-CH"/>
              </w:rPr>
              <w:t>0%</w:t>
            </w:r>
          </w:p>
        </w:tc>
      </w:tr>
      <w:tr w:rsidR="009C3473" w:rsidRPr="00F63D64" w14:paraId="589FE66A" w14:textId="77777777" w:rsidTr="00F75FC5">
        <w:tc>
          <w:tcPr>
            <w:tcW w:w="6480" w:type="dxa"/>
            <w:tcBorders>
              <w:top w:val="single" w:sz="6" w:space="0" w:color="000001"/>
              <w:bottom w:val="single" w:sz="6" w:space="0" w:color="000001"/>
            </w:tcBorders>
            <w:shd w:val="clear" w:color="auto" w:fill="auto"/>
          </w:tcPr>
          <w:p w14:paraId="090FC592" w14:textId="672A7C54" w:rsidR="009C3473" w:rsidRPr="00F63D64" w:rsidRDefault="009E7101">
            <w:pPr>
              <w:rPr>
                <w:rFonts w:ascii="Arial" w:hAnsi="Arial" w:cs="Arial"/>
                <w:lang w:val="fr-CH"/>
              </w:rPr>
            </w:pPr>
            <w:r>
              <w:rPr>
                <w:rFonts w:ascii="Arial" w:hAnsi="Arial" w:cs="Arial"/>
                <w:lang w:val="fr-CH"/>
              </w:rPr>
              <w:t>UseCase3</w:t>
            </w:r>
            <w:r w:rsidR="00515EF0">
              <w:rPr>
                <w:rFonts w:ascii="Arial" w:hAnsi="Arial" w:cs="Arial"/>
                <w:lang w:val="fr-CH"/>
              </w:rPr>
              <w:t xml:space="preserve"> – Consulter les informations d'un concours</w:t>
            </w:r>
          </w:p>
        </w:tc>
        <w:tc>
          <w:tcPr>
            <w:tcW w:w="900" w:type="dxa"/>
            <w:tcBorders>
              <w:top w:val="single" w:sz="6" w:space="0" w:color="000001"/>
              <w:bottom w:val="single" w:sz="6" w:space="0" w:color="000001"/>
            </w:tcBorders>
            <w:shd w:val="clear" w:color="auto" w:fill="auto"/>
          </w:tcPr>
          <w:p w14:paraId="3D1B3A7F" w14:textId="59AA0412" w:rsidR="009C3473" w:rsidRPr="00F63D64" w:rsidRDefault="000949E3">
            <w:pPr>
              <w:rPr>
                <w:rFonts w:ascii="Arial" w:hAnsi="Arial" w:cs="Arial"/>
                <w:lang w:val="fr-CH"/>
              </w:rPr>
            </w:pPr>
            <w:r>
              <w:rPr>
                <w:rFonts w:ascii="Arial" w:hAnsi="Arial" w:cs="Arial"/>
                <w:lang w:val="fr-CH"/>
              </w:rPr>
              <w:t>9</w:t>
            </w:r>
            <w:r w:rsidR="00C8491E" w:rsidRPr="00F63D64">
              <w:rPr>
                <w:rFonts w:ascii="Arial" w:hAnsi="Arial" w:cs="Arial"/>
                <w:lang w:val="fr-CH"/>
              </w:rPr>
              <w:t>0%</w:t>
            </w:r>
          </w:p>
        </w:tc>
      </w:tr>
      <w:tr w:rsidR="009E7101" w:rsidRPr="00515EF0" w14:paraId="3978F393" w14:textId="77777777" w:rsidTr="00F75FC5">
        <w:tc>
          <w:tcPr>
            <w:tcW w:w="6480" w:type="dxa"/>
            <w:tcBorders>
              <w:top w:val="single" w:sz="6" w:space="0" w:color="000001"/>
              <w:bottom w:val="single" w:sz="6" w:space="0" w:color="000001"/>
            </w:tcBorders>
            <w:shd w:val="clear" w:color="auto" w:fill="auto"/>
          </w:tcPr>
          <w:p w14:paraId="21819659" w14:textId="0A1FB210" w:rsidR="009E7101" w:rsidRDefault="009E7101">
            <w:pPr>
              <w:rPr>
                <w:rFonts w:ascii="Arial" w:hAnsi="Arial" w:cs="Arial"/>
                <w:lang w:val="fr-CH"/>
              </w:rPr>
            </w:pPr>
            <w:r>
              <w:rPr>
                <w:rFonts w:ascii="Arial" w:hAnsi="Arial" w:cs="Arial"/>
                <w:lang w:val="fr-CH"/>
              </w:rPr>
              <w:t>UseCase4</w:t>
            </w:r>
            <w:r w:rsidR="00515EF0">
              <w:rPr>
                <w:rFonts w:ascii="Arial" w:hAnsi="Arial" w:cs="Arial"/>
                <w:lang w:val="fr-CH"/>
              </w:rPr>
              <w:t xml:space="preserve"> – S'enregistrer sur la plateforme</w:t>
            </w:r>
          </w:p>
        </w:tc>
        <w:tc>
          <w:tcPr>
            <w:tcW w:w="900" w:type="dxa"/>
            <w:tcBorders>
              <w:top w:val="single" w:sz="6" w:space="0" w:color="000001"/>
              <w:bottom w:val="single" w:sz="6" w:space="0" w:color="000001"/>
            </w:tcBorders>
            <w:shd w:val="clear" w:color="auto" w:fill="auto"/>
          </w:tcPr>
          <w:p w14:paraId="0371A2A3" w14:textId="2BDE619B" w:rsidR="009E7101" w:rsidRPr="00F63D64" w:rsidRDefault="000949E3">
            <w:pPr>
              <w:rPr>
                <w:rFonts w:ascii="Arial" w:hAnsi="Arial" w:cs="Arial"/>
                <w:lang w:val="fr-CH"/>
              </w:rPr>
            </w:pPr>
            <w:r>
              <w:rPr>
                <w:rFonts w:ascii="Arial" w:hAnsi="Arial" w:cs="Arial"/>
                <w:lang w:val="fr-CH"/>
              </w:rPr>
              <w:t>20%</w:t>
            </w:r>
          </w:p>
        </w:tc>
      </w:tr>
      <w:tr w:rsidR="009E7101" w:rsidRPr="00F63D64" w14:paraId="3E5E068A" w14:textId="77777777" w:rsidTr="00F75FC5">
        <w:tc>
          <w:tcPr>
            <w:tcW w:w="6480" w:type="dxa"/>
            <w:tcBorders>
              <w:top w:val="single" w:sz="6" w:space="0" w:color="000001"/>
              <w:bottom w:val="single" w:sz="6" w:space="0" w:color="000001"/>
            </w:tcBorders>
            <w:shd w:val="clear" w:color="auto" w:fill="auto"/>
          </w:tcPr>
          <w:p w14:paraId="2BF5A5F2" w14:textId="7CFED0B2" w:rsidR="009E7101" w:rsidRDefault="009E7101">
            <w:pPr>
              <w:rPr>
                <w:rFonts w:ascii="Arial" w:hAnsi="Arial" w:cs="Arial"/>
                <w:lang w:val="fr-CH"/>
              </w:rPr>
            </w:pPr>
            <w:r>
              <w:rPr>
                <w:rFonts w:ascii="Arial" w:hAnsi="Arial" w:cs="Arial"/>
                <w:lang w:val="fr-CH"/>
              </w:rPr>
              <w:t>UseCase5</w:t>
            </w:r>
            <w:r w:rsidR="00515EF0">
              <w:rPr>
                <w:rFonts w:ascii="Arial" w:hAnsi="Arial" w:cs="Arial"/>
                <w:lang w:val="fr-CH"/>
              </w:rPr>
              <w:t xml:space="preserve"> - Login</w:t>
            </w:r>
          </w:p>
        </w:tc>
        <w:tc>
          <w:tcPr>
            <w:tcW w:w="900" w:type="dxa"/>
            <w:tcBorders>
              <w:top w:val="single" w:sz="6" w:space="0" w:color="000001"/>
              <w:bottom w:val="single" w:sz="6" w:space="0" w:color="000001"/>
            </w:tcBorders>
            <w:shd w:val="clear" w:color="auto" w:fill="auto"/>
          </w:tcPr>
          <w:p w14:paraId="09EC03E4" w14:textId="0D5336ED" w:rsidR="009E7101" w:rsidRPr="00F63D64" w:rsidRDefault="000949E3">
            <w:pPr>
              <w:rPr>
                <w:rFonts w:ascii="Arial" w:hAnsi="Arial" w:cs="Arial"/>
                <w:lang w:val="fr-CH"/>
              </w:rPr>
            </w:pPr>
            <w:r>
              <w:rPr>
                <w:rFonts w:ascii="Arial" w:hAnsi="Arial" w:cs="Arial"/>
                <w:lang w:val="fr-CH"/>
              </w:rPr>
              <w:t>100%</w:t>
            </w:r>
          </w:p>
        </w:tc>
      </w:tr>
      <w:tr w:rsidR="009E7101" w:rsidRPr="00515EF0" w14:paraId="2F6172B3" w14:textId="77777777" w:rsidTr="00F75FC5">
        <w:tc>
          <w:tcPr>
            <w:tcW w:w="6480" w:type="dxa"/>
            <w:tcBorders>
              <w:top w:val="single" w:sz="6" w:space="0" w:color="000001"/>
              <w:bottom w:val="single" w:sz="6" w:space="0" w:color="000001"/>
            </w:tcBorders>
            <w:shd w:val="clear" w:color="auto" w:fill="auto"/>
          </w:tcPr>
          <w:p w14:paraId="438204C3" w14:textId="3BE1850E" w:rsidR="009E7101" w:rsidRDefault="009E7101">
            <w:pPr>
              <w:rPr>
                <w:rFonts w:ascii="Arial" w:hAnsi="Arial" w:cs="Arial"/>
                <w:lang w:val="fr-CH"/>
              </w:rPr>
            </w:pPr>
            <w:r>
              <w:rPr>
                <w:rFonts w:ascii="Arial" w:hAnsi="Arial" w:cs="Arial"/>
                <w:lang w:val="fr-CH"/>
              </w:rPr>
              <w:t>UseCase6</w:t>
            </w:r>
            <w:r w:rsidR="00515EF0">
              <w:rPr>
                <w:rFonts w:ascii="Arial" w:hAnsi="Arial" w:cs="Arial"/>
                <w:lang w:val="fr-CH"/>
              </w:rPr>
              <w:t xml:space="preserve"> – Consulter/Modifier les données de son compte</w:t>
            </w:r>
          </w:p>
        </w:tc>
        <w:tc>
          <w:tcPr>
            <w:tcW w:w="900" w:type="dxa"/>
            <w:tcBorders>
              <w:top w:val="single" w:sz="6" w:space="0" w:color="000001"/>
              <w:bottom w:val="single" w:sz="6" w:space="0" w:color="000001"/>
            </w:tcBorders>
            <w:shd w:val="clear" w:color="auto" w:fill="auto"/>
          </w:tcPr>
          <w:p w14:paraId="6DFD743E" w14:textId="4C6EDDBD" w:rsidR="009E7101" w:rsidRPr="00F63D64" w:rsidRDefault="000949E3">
            <w:pPr>
              <w:rPr>
                <w:rFonts w:ascii="Arial" w:hAnsi="Arial" w:cs="Arial"/>
                <w:lang w:val="fr-CH"/>
              </w:rPr>
            </w:pPr>
            <w:r>
              <w:rPr>
                <w:rFonts w:ascii="Arial" w:hAnsi="Arial" w:cs="Arial"/>
                <w:lang w:val="fr-CH"/>
              </w:rPr>
              <w:t>80%</w:t>
            </w:r>
          </w:p>
        </w:tc>
      </w:tr>
      <w:tr w:rsidR="009E7101" w:rsidRPr="00F63D64" w14:paraId="4177E93E" w14:textId="77777777" w:rsidTr="00F75FC5">
        <w:tc>
          <w:tcPr>
            <w:tcW w:w="6480" w:type="dxa"/>
            <w:tcBorders>
              <w:top w:val="single" w:sz="6" w:space="0" w:color="000001"/>
              <w:bottom w:val="single" w:sz="6" w:space="0" w:color="000001"/>
            </w:tcBorders>
            <w:shd w:val="clear" w:color="auto" w:fill="auto"/>
          </w:tcPr>
          <w:p w14:paraId="0BB04FFC" w14:textId="5DCD73ED" w:rsidR="009E7101" w:rsidRDefault="009E7101">
            <w:pPr>
              <w:rPr>
                <w:rFonts w:ascii="Arial" w:hAnsi="Arial" w:cs="Arial"/>
                <w:lang w:val="fr-CH"/>
              </w:rPr>
            </w:pPr>
            <w:r>
              <w:rPr>
                <w:rFonts w:ascii="Arial" w:hAnsi="Arial" w:cs="Arial"/>
                <w:lang w:val="fr-CH"/>
              </w:rPr>
              <w:t>UseCase7</w:t>
            </w:r>
            <w:r w:rsidR="00515EF0">
              <w:rPr>
                <w:rFonts w:ascii="Arial" w:hAnsi="Arial" w:cs="Arial"/>
                <w:lang w:val="fr-CH"/>
              </w:rPr>
              <w:t xml:space="preserve"> – Consulter les équipes</w:t>
            </w:r>
          </w:p>
        </w:tc>
        <w:tc>
          <w:tcPr>
            <w:tcW w:w="900" w:type="dxa"/>
            <w:tcBorders>
              <w:top w:val="single" w:sz="6" w:space="0" w:color="000001"/>
              <w:bottom w:val="single" w:sz="6" w:space="0" w:color="000001"/>
            </w:tcBorders>
            <w:shd w:val="clear" w:color="auto" w:fill="auto"/>
          </w:tcPr>
          <w:p w14:paraId="05F9211C" w14:textId="543D8BFA" w:rsidR="009E7101" w:rsidRPr="00F63D64" w:rsidRDefault="000949E3">
            <w:pPr>
              <w:rPr>
                <w:rFonts w:ascii="Arial" w:hAnsi="Arial" w:cs="Arial"/>
                <w:lang w:val="fr-CH"/>
              </w:rPr>
            </w:pPr>
            <w:r>
              <w:rPr>
                <w:rFonts w:ascii="Arial" w:hAnsi="Arial" w:cs="Arial"/>
                <w:lang w:val="fr-CH"/>
              </w:rPr>
              <w:t>0%</w:t>
            </w:r>
          </w:p>
        </w:tc>
      </w:tr>
      <w:tr w:rsidR="009E7101" w:rsidRPr="00F63D64" w14:paraId="19C5B087" w14:textId="77777777" w:rsidTr="00F75FC5">
        <w:tc>
          <w:tcPr>
            <w:tcW w:w="6480" w:type="dxa"/>
            <w:tcBorders>
              <w:top w:val="single" w:sz="6" w:space="0" w:color="000001"/>
              <w:bottom w:val="single" w:sz="6" w:space="0" w:color="000001"/>
            </w:tcBorders>
            <w:shd w:val="clear" w:color="auto" w:fill="auto"/>
          </w:tcPr>
          <w:p w14:paraId="7FA3EAAF" w14:textId="1D7C4D82" w:rsidR="009E7101" w:rsidRDefault="009E7101">
            <w:pPr>
              <w:rPr>
                <w:rFonts w:ascii="Arial" w:hAnsi="Arial" w:cs="Arial"/>
                <w:lang w:val="fr-CH"/>
              </w:rPr>
            </w:pPr>
            <w:r>
              <w:rPr>
                <w:rFonts w:ascii="Arial" w:hAnsi="Arial" w:cs="Arial"/>
                <w:lang w:val="fr-CH"/>
              </w:rPr>
              <w:t>UseCase8</w:t>
            </w:r>
            <w:r w:rsidR="00515EF0">
              <w:rPr>
                <w:rFonts w:ascii="Arial" w:hAnsi="Arial" w:cs="Arial"/>
                <w:lang w:val="fr-CH"/>
              </w:rPr>
              <w:t xml:space="preserve"> – Gérer une équipe</w:t>
            </w:r>
          </w:p>
        </w:tc>
        <w:tc>
          <w:tcPr>
            <w:tcW w:w="900" w:type="dxa"/>
            <w:tcBorders>
              <w:top w:val="single" w:sz="6" w:space="0" w:color="000001"/>
              <w:bottom w:val="single" w:sz="6" w:space="0" w:color="000001"/>
            </w:tcBorders>
            <w:shd w:val="clear" w:color="auto" w:fill="auto"/>
          </w:tcPr>
          <w:p w14:paraId="4E6F2AB1" w14:textId="582FDA5F" w:rsidR="009E7101" w:rsidRPr="00F63D64" w:rsidRDefault="000949E3">
            <w:pPr>
              <w:rPr>
                <w:rFonts w:ascii="Arial" w:hAnsi="Arial" w:cs="Arial"/>
                <w:lang w:val="fr-CH"/>
              </w:rPr>
            </w:pPr>
            <w:r>
              <w:rPr>
                <w:rFonts w:ascii="Arial" w:hAnsi="Arial" w:cs="Arial"/>
                <w:lang w:val="fr-CH"/>
              </w:rPr>
              <w:t>0%</w:t>
            </w:r>
          </w:p>
        </w:tc>
      </w:tr>
      <w:tr w:rsidR="009E7101" w:rsidRPr="00F63D64" w14:paraId="018FAE60" w14:textId="77777777" w:rsidTr="00F75FC5">
        <w:tc>
          <w:tcPr>
            <w:tcW w:w="6480" w:type="dxa"/>
            <w:tcBorders>
              <w:top w:val="single" w:sz="6" w:space="0" w:color="000001"/>
              <w:bottom w:val="single" w:sz="6" w:space="0" w:color="000001"/>
            </w:tcBorders>
            <w:shd w:val="clear" w:color="auto" w:fill="auto"/>
          </w:tcPr>
          <w:p w14:paraId="0A9DAD3D" w14:textId="3F793702" w:rsidR="009E7101" w:rsidRDefault="009E7101">
            <w:pPr>
              <w:rPr>
                <w:rFonts w:ascii="Arial" w:hAnsi="Arial" w:cs="Arial"/>
                <w:lang w:val="fr-CH"/>
              </w:rPr>
            </w:pPr>
            <w:r>
              <w:rPr>
                <w:rFonts w:ascii="Arial" w:hAnsi="Arial" w:cs="Arial"/>
                <w:lang w:val="fr-CH"/>
              </w:rPr>
              <w:lastRenderedPageBreak/>
              <w:t>UseCase9</w:t>
            </w:r>
            <w:r w:rsidR="00C5079C">
              <w:rPr>
                <w:rFonts w:ascii="Arial" w:hAnsi="Arial" w:cs="Arial"/>
                <w:lang w:val="fr-CH"/>
              </w:rPr>
              <w:t xml:space="preserve"> – Logout</w:t>
            </w:r>
          </w:p>
        </w:tc>
        <w:tc>
          <w:tcPr>
            <w:tcW w:w="900" w:type="dxa"/>
            <w:tcBorders>
              <w:top w:val="single" w:sz="6" w:space="0" w:color="000001"/>
              <w:bottom w:val="single" w:sz="6" w:space="0" w:color="000001"/>
            </w:tcBorders>
            <w:shd w:val="clear" w:color="auto" w:fill="auto"/>
          </w:tcPr>
          <w:p w14:paraId="5E0BB0EF" w14:textId="3ED96593" w:rsidR="009E7101" w:rsidRPr="00F63D64" w:rsidRDefault="000949E3">
            <w:pPr>
              <w:rPr>
                <w:rFonts w:ascii="Arial" w:hAnsi="Arial" w:cs="Arial"/>
                <w:lang w:val="fr-CH"/>
              </w:rPr>
            </w:pPr>
            <w:r>
              <w:rPr>
                <w:rFonts w:ascii="Arial" w:hAnsi="Arial" w:cs="Arial"/>
                <w:lang w:val="fr-CH"/>
              </w:rPr>
              <w:t>100%</w:t>
            </w:r>
          </w:p>
        </w:tc>
      </w:tr>
      <w:tr w:rsidR="009E7101" w:rsidRPr="00F63D64" w14:paraId="0BB269BA" w14:textId="77777777" w:rsidTr="00F75FC5">
        <w:tc>
          <w:tcPr>
            <w:tcW w:w="6480" w:type="dxa"/>
            <w:tcBorders>
              <w:top w:val="single" w:sz="6" w:space="0" w:color="000001"/>
              <w:bottom w:val="single" w:sz="6" w:space="0" w:color="000001"/>
            </w:tcBorders>
            <w:shd w:val="clear" w:color="auto" w:fill="auto"/>
          </w:tcPr>
          <w:p w14:paraId="645481BF" w14:textId="2258B2B7" w:rsidR="009E7101" w:rsidRDefault="009E7101">
            <w:pPr>
              <w:rPr>
                <w:rFonts w:ascii="Arial" w:hAnsi="Arial" w:cs="Arial"/>
                <w:lang w:val="fr-CH"/>
              </w:rPr>
            </w:pPr>
            <w:r>
              <w:rPr>
                <w:rFonts w:ascii="Arial" w:hAnsi="Arial" w:cs="Arial"/>
                <w:lang w:val="fr-CH"/>
              </w:rPr>
              <w:t>UseCase10</w:t>
            </w:r>
            <w:r w:rsidR="00C5079C">
              <w:rPr>
                <w:rFonts w:ascii="Arial" w:hAnsi="Arial" w:cs="Arial"/>
                <w:lang w:val="fr-CH"/>
              </w:rPr>
              <w:t xml:space="preserve"> – Supprimer une équipe</w:t>
            </w:r>
          </w:p>
        </w:tc>
        <w:tc>
          <w:tcPr>
            <w:tcW w:w="900" w:type="dxa"/>
            <w:tcBorders>
              <w:top w:val="single" w:sz="6" w:space="0" w:color="000001"/>
              <w:bottom w:val="single" w:sz="6" w:space="0" w:color="000001"/>
            </w:tcBorders>
            <w:shd w:val="clear" w:color="auto" w:fill="auto"/>
          </w:tcPr>
          <w:p w14:paraId="19026391" w14:textId="351A83EE" w:rsidR="009E7101" w:rsidRPr="00F63D64" w:rsidRDefault="000949E3">
            <w:pPr>
              <w:rPr>
                <w:rFonts w:ascii="Arial" w:hAnsi="Arial" w:cs="Arial"/>
                <w:lang w:val="fr-CH"/>
              </w:rPr>
            </w:pPr>
            <w:r>
              <w:rPr>
                <w:rFonts w:ascii="Arial" w:hAnsi="Arial" w:cs="Arial"/>
                <w:lang w:val="fr-CH"/>
              </w:rPr>
              <w:t>0%</w:t>
            </w:r>
          </w:p>
        </w:tc>
      </w:tr>
      <w:tr w:rsidR="009E7101" w:rsidRPr="00F63D64" w14:paraId="1BAC2F68" w14:textId="77777777" w:rsidTr="00F75FC5">
        <w:tc>
          <w:tcPr>
            <w:tcW w:w="6480" w:type="dxa"/>
            <w:tcBorders>
              <w:top w:val="single" w:sz="6" w:space="0" w:color="000001"/>
              <w:bottom w:val="single" w:sz="6" w:space="0" w:color="000001"/>
            </w:tcBorders>
            <w:shd w:val="clear" w:color="auto" w:fill="auto"/>
          </w:tcPr>
          <w:p w14:paraId="6C03C9BA" w14:textId="576CA19B" w:rsidR="009E7101" w:rsidRDefault="009E7101">
            <w:pPr>
              <w:rPr>
                <w:rFonts w:ascii="Arial" w:hAnsi="Arial" w:cs="Arial"/>
                <w:lang w:val="fr-CH"/>
              </w:rPr>
            </w:pPr>
            <w:r>
              <w:rPr>
                <w:rFonts w:ascii="Arial" w:hAnsi="Arial" w:cs="Arial"/>
                <w:lang w:val="fr-CH"/>
              </w:rPr>
              <w:t>UseCase11</w:t>
            </w:r>
            <w:r w:rsidR="00C5079C">
              <w:rPr>
                <w:rFonts w:ascii="Arial" w:hAnsi="Arial" w:cs="Arial"/>
                <w:lang w:val="fr-CH"/>
              </w:rPr>
              <w:t xml:space="preserve"> – Supprimer un membre</w:t>
            </w:r>
          </w:p>
        </w:tc>
        <w:tc>
          <w:tcPr>
            <w:tcW w:w="900" w:type="dxa"/>
            <w:tcBorders>
              <w:top w:val="single" w:sz="6" w:space="0" w:color="000001"/>
              <w:bottom w:val="single" w:sz="6" w:space="0" w:color="000001"/>
            </w:tcBorders>
            <w:shd w:val="clear" w:color="auto" w:fill="auto"/>
          </w:tcPr>
          <w:p w14:paraId="685EE60B" w14:textId="55441EE5" w:rsidR="009E7101" w:rsidRPr="00F63D64" w:rsidRDefault="000949E3">
            <w:pPr>
              <w:rPr>
                <w:rFonts w:ascii="Arial" w:hAnsi="Arial" w:cs="Arial"/>
                <w:lang w:val="fr-CH"/>
              </w:rPr>
            </w:pPr>
            <w:r>
              <w:rPr>
                <w:rFonts w:ascii="Arial" w:hAnsi="Arial" w:cs="Arial"/>
                <w:lang w:val="fr-CH"/>
              </w:rPr>
              <w:t>0%</w:t>
            </w:r>
          </w:p>
        </w:tc>
      </w:tr>
      <w:tr w:rsidR="009E7101" w:rsidRPr="00F63D64" w14:paraId="46370235" w14:textId="77777777" w:rsidTr="00F75FC5">
        <w:tc>
          <w:tcPr>
            <w:tcW w:w="6480" w:type="dxa"/>
            <w:tcBorders>
              <w:top w:val="single" w:sz="6" w:space="0" w:color="000001"/>
              <w:bottom w:val="single" w:sz="6" w:space="0" w:color="000001"/>
            </w:tcBorders>
            <w:shd w:val="clear" w:color="auto" w:fill="auto"/>
          </w:tcPr>
          <w:p w14:paraId="00470BA0" w14:textId="14C1D78A" w:rsidR="009E7101" w:rsidRDefault="009E7101">
            <w:pPr>
              <w:rPr>
                <w:rFonts w:ascii="Arial" w:hAnsi="Arial" w:cs="Arial"/>
                <w:lang w:val="fr-CH"/>
              </w:rPr>
            </w:pPr>
            <w:r>
              <w:rPr>
                <w:rFonts w:ascii="Arial" w:hAnsi="Arial" w:cs="Arial"/>
                <w:lang w:val="fr-CH"/>
              </w:rPr>
              <w:t>UseCase12</w:t>
            </w:r>
            <w:r w:rsidR="00C5079C">
              <w:rPr>
                <w:rFonts w:ascii="Arial" w:hAnsi="Arial" w:cs="Arial"/>
                <w:lang w:val="fr-CH"/>
              </w:rPr>
              <w:t xml:space="preserve"> – Ajouter un membre</w:t>
            </w:r>
          </w:p>
        </w:tc>
        <w:tc>
          <w:tcPr>
            <w:tcW w:w="900" w:type="dxa"/>
            <w:tcBorders>
              <w:top w:val="single" w:sz="6" w:space="0" w:color="000001"/>
              <w:bottom w:val="single" w:sz="6" w:space="0" w:color="000001"/>
            </w:tcBorders>
            <w:shd w:val="clear" w:color="auto" w:fill="auto"/>
          </w:tcPr>
          <w:p w14:paraId="409599B8" w14:textId="31622470" w:rsidR="009E7101" w:rsidRPr="00F63D64" w:rsidRDefault="000949E3">
            <w:pPr>
              <w:rPr>
                <w:rFonts w:ascii="Arial" w:hAnsi="Arial" w:cs="Arial"/>
                <w:lang w:val="fr-CH"/>
              </w:rPr>
            </w:pPr>
            <w:r>
              <w:rPr>
                <w:rFonts w:ascii="Arial" w:hAnsi="Arial" w:cs="Arial"/>
                <w:lang w:val="fr-CH"/>
              </w:rPr>
              <w:t>0%</w:t>
            </w:r>
          </w:p>
        </w:tc>
      </w:tr>
      <w:tr w:rsidR="009E7101" w:rsidRPr="00F63D64" w14:paraId="4AE46335" w14:textId="77777777" w:rsidTr="00F75FC5">
        <w:tc>
          <w:tcPr>
            <w:tcW w:w="6480" w:type="dxa"/>
            <w:tcBorders>
              <w:top w:val="single" w:sz="6" w:space="0" w:color="000001"/>
              <w:bottom w:val="single" w:sz="6" w:space="0" w:color="000001"/>
            </w:tcBorders>
            <w:shd w:val="clear" w:color="auto" w:fill="auto"/>
          </w:tcPr>
          <w:p w14:paraId="11B39873" w14:textId="2E3FBCE6" w:rsidR="009E7101" w:rsidRDefault="009E7101">
            <w:pPr>
              <w:rPr>
                <w:rFonts w:ascii="Arial" w:hAnsi="Arial" w:cs="Arial"/>
                <w:lang w:val="fr-CH"/>
              </w:rPr>
            </w:pPr>
            <w:r>
              <w:rPr>
                <w:rFonts w:ascii="Arial" w:hAnsi="Arial" w:cs="Arial"/>
                <w:lang w:val="fr-CH"/>
              </w:rPr>
              <w:t>UseCase13</w:t>
            </w:r>
            <w:r w:rsidR="00C5079C">
              <w:rPr>
                <w:rFonts w:ascii="Arial" w:hAnsi="Arial" w:cs="Arial"/>
                <w:lang w:val="fr-CH"/>
              </w:rPr>
              <w:t xml:space="preserve"> – Vérifier la session</w:t>
            </w:r>
          </w:p>
        </w:tc>
        <w:tc>
          <w:tcPr>
            <w:tcW w:w="900" w:type="dxa"/>
            <w:tcBorders>
              <w:top w:val="single" w:sz="6" w:space="0" w:color="000001"/>
              <w:bottom w:val="single" w:sz="6" w:space="0" w:color="000001"/>
            </w:tcBorders>
            <w:shd w:val="clear" w:color="auto" w:fill="auto"/>
          </w:tcPr>
          <w:p w14:paraId="31EC2216" w14:textId="1D1CB016" w:rsidR="009E7101" w:rsidRPr="00F63D64" w:rsidRDefault="000949E3">
            <w:pPr>
              <w:rPr>
                <w:rFonts w:ascii="Arial" w:hAnsi="Arial" w:cs="Arial"/>
                <w:lang w:val="fr-CH"/>
              </w:rPr>
            </w:pPr>
            <w:r>
              <w:rPr>
                <w:rFonts w:ascii="Arial" w:hAnsi="Arial" w:cs="Arial"/>
                <w:lang w:val="fr-CH"/>
              </w:rPr>
              <w:t>100%</w:t>
            </w:r>
          </w:p>
        </w:tc>
      </w:tr>
      <w:tr w:rsidR="009E7101" w:rsidRPr="00C5079C" w14:paraId="6FF4E2EF" w14:textId="77777777" w:rsidTr="00F75FC5">
        <w:tc>
          <w:tcPr>
            <w:tcW w:w="6480" w:type="dxa"/>
            <w:tcBorders>
              <w:top w:val="single" w:sz="6" w:space="0" w:color="000001"/>
              <w:bottom w:val="single" w:sz="6" w:space="0" w:color="000001"/>
            </w:tcBorders>
            <w:shd w:val="clear" w:color="auto" w:fill="auto"/>
          </w:tcPr>
          <w:p w14:paraId="3D31754E" w14:textId="50D93B13" w:rsidR="009E7101" w:rsidRDefault="009E7101">
            <w:pPr>
              <w:rPr>
                <w:rFonts w:ascii="Arial" w:hAnsi="Arial" w:cs="Arial"/>
                <w:lang w:val="fr-CH"/>
              </w:rPr>
            </w:pPr>
            <w:r>
              <w:rPr>
                <w:rFonts w:ascii="Arial" w:hAnsi="Arial" w:cs="Arial"/>
                <w:lang w:val="fr-CH"/>
              </w:rPr>
              <w:t>UseCase14</w:t>
            </w:r>
            <w:r w:rsidR="00C5079C">
              <w:rPr>
                <w:rFonts w:ascii="Arial" w:hAnsi="Arial" w:cs="Arial"/>
                <w:lang w:val="fr-CH"/>
              </w:rPr>
              <w:t xml:space="preserve"> – Consulter les solutions déposées</w:t>
            </w:r>
          </w:p>
        </w:tc>
        <w:tc>
          <w:tcPr>
            <w:tcW w:w="900" w:type="dxa"/>
            <w:tcBorders>
              <w:top w:val="single" w:sz="6" w:space="0" w:color="000001"/>
              <w:bottom w:val="single" w:sz="6" w:space="0" w:color="000001"/>
            </w:tcBorders>
            <w:shd w:val="clear" w:color="auto" w:fill="auto"/>
          </w:tcPr>
          <w:p w14:paraId="2D6DFFA3" w14:textId="709BF5D6" w:rsidR="009E7101" w:rsidRPr="00F63D64" w:rsidRDefault="000949E3">
            <w:pPr>
              <w:rPr>
                <w:rFonts w:ascii="Arial" w:hAnsi="Arial" w:cs="Arial"/>
                <w:lang w:val="fr-CH"/>
              </w:rPr>
            </w:pPr>
            <w:r>
              <w:rPr>
                <w:rFonts w:ascii="Arial" w:hAnsi="Arial" w:cs="Arial"/>
                <w:lang w:val="fr-CH"/>
              </w:rPr>
              <w:t>0%</w:t>
            </w:r>
          </w:p>
        </w:tc>
      </w:tr>
      <w:tr w:rsidR="009E7101" w:rsidRPr="00F63D64" w14:paraId="27D8680F" w14:textId="77777777" w:rsidTr="00F75FC5">
        <w:tc>
          <w:tcPr>
            <w:tcW w:w="6480" w:type="dxa"/>
            <w:tcBorders>
              <w:top w:val="single" w:sz="6" w:space="0" w:color="000001"/>
              <w:bottom w:val="single" w:sz="6" w:space="0" w:color="000001"/>
            </w:tcBorders>
            <w:shd w:val="clear" w:color="auto" w:fill="auto"/>
          </w:tcPr>
          <w:p w14:paraId="350BDA7C" w14:textId="0A8309D8" w:rsidR="009E7101" w:rsidRDefault="009E7101">
            <w:pPr>
              <w:rPr>
                <w:rFonts w:ascii="Arial" w:hAnsi="Arial" w:cs="Arial"/>
                <w:lang w:val="fr-CH"/>
              </w:rPr>
            </w:pPr>
            <w:r>
              <w:rPr>
                <w:rFonts w:ascii="Arial" w:hAnsi="Arial" w:cs="Arial"/>
                <w:lang w:val="fr-CH"/>
              </w:rPr>
              <w:t>UseCase15</w:t>
            </w:r>
            <w:r w:rsidR="00C5079C">
              <w:rPr>
                <w:rFonts w:ascii="Arial" w:hAnsi="Arial" w:cs="Arial"/>
                <w:lang w:val="fr-CH"/>
              </w:rPr>
              <w:t xml:space="preserve"> – Déposer une solution</w:t>
            </w:r>
          </w:p>
        </w:tc>
        <w:tc>
          <w:tcPr>
            <w:tcW w:w="900" w:type="dxa"/>
            <w:tcBorders>
              <w:top w:val="single" w:sz="6" w:space="0" w:color="000001"/>
              <w:bottom w:val="single" w:sz="6" w:space="0" w:color="000001"/>
            </w:tcBorders>
            <w:shd w:val="clear" w:color="auto" w:fill="auto"/>
          </w:tcPr>
          <w:p w14:paraId="22C983F7" w14:textId="2A32F546" w:rsidR="009E7101" w:rsidRPr="00F63D64" w:rsidRDefault="000949E3">
            <w:pPr>
              <w:rPr>
                <w:rFonts w:ascii="Arial" w:hAnsi="Arial" w:cs="Arial"/>
                <w:lang w:val="fr-CH"/>
              </w:rPr>
            </w:pPr>
            <w:r>
              <w:rPr>
                <w:rFonts w:ascii="Arial" w:hAnsi="Arial" w:cs="Arial"/>
                <w:lang w:val="fr-CH"/>
              </w:rPr>
              <w:t>0%</w:t>
            </w:r>
          </w:p>
        </w:tc>
      </w:tr>
      <w:tr w:rsidR="009E7101" w:rsidRPr="00F63D64" w14:paraId="48E172CB" w14:textId="77777777" w:rsidTr="00F75FC5">
        <w:tc>
          <w:tcPr>
            <w:tcW w:w="6480" w:type="dxa"/>
            <w:tcBorders>
              <w:top w:val="single" w:sz="6" w:space="0" w:color="000001"/>
              <w:bottom w:val="single" w:sz="6" w:space="0" w:color="000001"/>
            </w:tcBorders>
            <w:shd w:val="clear" w:color="auto" w:fill="auto"/>
          </w:tcPr>
          <w:p w14:paraId="7E074096" w14:textId="44F2E7B1" w:rsidR="009E7101" w:rsidRDefault="009E7101">
            <w:pPr>
              <w:rPr>
                <w:rFonts w:ascii="Arial" w:hAnsi="Arial" w:cs="Arial"/>
                <w:lang w:val="fr-CH"/>
              </w:rPr>
            </w:pPr>
            <w:r>
              <w:rPr>
                <w:rFonts w:ascii="Arial" w:hAnsi="Arial" w:cs="Arial"/>
                <w:lang w:val="fr-CH"/>
              </w:rPr>
              <w:t>UseCase16</w:t>
            </w:r>
            <w:r w:rsidR="00C5079C">
              <w:rPr>
                <w:rFonts w:ascii="Arial" w:hAnsi="Arial" w:cs="Arial"/>
                <w:lang w:val="fr-CH"/>
              </w:rPr>
              <w:t xml:space="preserve"> – Consulter les concours</w:t>
            </w:r>
          </w:p>
        </w:tc>
        <w:tc>
          <w:tcPr>
            <w:tcW w:w="900" w:type="dxa"/>
            <w:tcBorders>
              <w:top w:val="single" w:sz="6" w:space="0" w:color="000001"/>
              <w:bottom w:val="single" w:sz="6" w:space="0" w:color="000001"/>
            </w:tcBorders>
            <w:shd w:val="clear" w:color="auto" w:fill="auto"/>
          </w:tcPr>
          <w:p w14:paraId="7745B945" w14:textId="7FF852DF" w:rsidR="009E7101" w:rsidRPr="00F63D64" w:rsidRDefault="000949E3">
            <w:pPr>
              <w:rPr>
                <w:rFonts w:ascii="Arial" w:hAnsi="Arial" w:cs="Arial"/>
                <w:lang w:val="fr-CH"/>
              </w:rPr>
            </w:pPr>
            <w:r>
              <w:rPr>
                <w:rFonts w:ascii="Arial" w:hAnsi="Arial" w:cs="Arial"/>
                <w:lang w:val="fr-CH"/>
              </w:rPr>
              <w:t>70%</w:t>
            </w:r>
          </w:p>
        </w:tc>
      </w:tr>
      <w:tr w:rsidR="009E7101" w:rsidRPr="00F63D64" w14:paraId="33E37810" w14:textId="77777777" w:rsidTr="00F75FC5">
        <w:tc>
          <w:tcPr>
            <w:tcW w:w="6480" w:type="dxa"/>
            <w:tcBorders>
              <w:top w:val="single" w:sz="6" w:space="0" w:color="000001"/>
              <w:bottom w:val="single" w:sz="6" w:space="0" w:color="000001"/>
            </w:tcBorders>
            <w:shd w:val="clear" w:color="auto" w:fill="auto"/>
          </w:tcPr>
          <w:p w14:paraId="5DF5C5E5" w14:textId="55AAC992" w:rsidR="009E7101" w:rsidRDefault="009E7101">
            <w:pPr>
              <w:rPr>
                <w:rFonts w:ascii="Arial" w:hAnsi="Arial" w:cs="Arial"/>
                <w:lang w:val="fr-CH"/>
              </w:rPr>
            </w:pPr>
            <w:r>
              <w:rPr>
                <w:rFonts w:ascii="Arial" w:hAnsi="Arial" w:cs="Arial"/>
                <w:lang w:val="fr-CH"/>
              </w:rPr>
              <w:t>UseCase17</w:t>
            </w:r>
            <w:r w:rsidR="00C5079C">
              <w:rPr>
                <w:rFonts w:ascii="Arial" w:hAnsi="Arial" w:cs="Arial"/>
                <w:lang w:val="fr-CH"/>
              </w:rPr>
              <w:t xml:space="preserve"> – Créer un concours</w:t>
            </w:r>
          </w:p>
        </w:tc>
        <w:tc>
          <w:tcPr>
            <w:tcW w:w="900" w:type="dxa"/>
            <w:tcBorders>
              <w:top w:val="single" w:sz="6" w:space="0" w:color="000001"/>
              <w:bottom w:val="single" w:sz="6" w:space="0" w:color="000001"/>
            </w:tcBorders>
            <w:shd w:val="clear" w:color="auto" w:fill="auto"/>
          </w:tcPr>
          <w:p w14:paraId="38B5DCC6" w14:textId="6A6B0E2A" w:rsidR="009E7101" w:rsidRPr="00F63D64" w:rsidRDefault="000949E3">
            <w:pPr>
              <w:rPr>
                <w:rFonts w:ascii="Arial" w:hAnsi="Arial" w:cs="Arial"/>
                <w:lang w:val="fr-CH"/>
              </w:rPr>
            </w:pPr>
            <w:r>
              <w:rPr>
                <w:rFonts w:ascii="Arial" w:hAnsi="Arial" w:cs="Arial"/>
                <w:lang w:val="fr-CH"/>
              </w:rPr>
              <w:t>0%</w:t>
            </w:r>
          </w:p>
        </w:tc>
      </w:tr>
      <w:tr w:rsidR="009E7101" w:rsidRPr="00F63D64" w14:paraId="08ECE887" w14:textId="77777777" w:rsidTr="00F75FC5">
        <w:tc>
          <w:tcPr>
            <w:tcW w:w="6480" w:type="dxa"/>
            <w:tcBorders>
              <w:top w:val="single" w:sz="6" w:space="0" w:color="000001"/>
              <w:bottom w:val="single" w:sz="6" w:space="0" w:color="000001"/>
            </w:tcBorders>
            <w:shd w:val="clear" w:color="auto" w:fill="auto"/>
          </w:tcPr>
          <w:p w14:paraId="20E9AD7B" w14:textId="1C910721" w:rsidR="009E7101" w:rsidRDefault="009E7101">
            <w:pPr>
              <w:rPr>
                <w:rFonts w:ascii="Arial" w:hAnsi="Arial" w:cs="Arial"/>
                <w:lang w:val="fr-CH"/>
              </w:rPr>
            </w:pPr>
            <w:r>
              <w:rPr>
                <w:rFonts w:ascii="Arial" w:hAnsi="Arial" w:cs="Arial"/>
                <w:lang w:val="fr-CH"/>
              </w:rPr>
              <w:t>UseCase18</w:t>
            </w:r>
            <w:r w:rsidR="00C5079C">
              <w:rPr>
                <w:rFonts w:ascii="Arial" w:hAnsi="Arial" w:cs="Arial"/>
                <w:lang w:val="fr-CH"/>
              </w:rPr>
              <w:t xml:space="preserve"> – Gérer un concours</w:t>
            </w:r>
          </w:p>
        </w:tc>
        <w:tc>
          <w:tcPr>
            <w:tcW w:w="900" w:type="dxa"/>
            <w:tcBorders>
              <w:top w:val="single" w:sz="6" w:space="0" w:color="000001"/>
              <w:bottom w:val="single" w:sz="6" w:space="0" w:color="000001"/>
            </w:tcBorders>
            <w:shd w:val="clear" w:color="auto" w:fill="auto"/>
          </w:tcPr>
          <w:p w14:paraId="3FB11E87" w14:textId="280B431E" w:rsidR="009E7101" w:rsidRPr="00F63D64" w:rsidRDefault="000949E3">
            <w:pPr>
              <w:rPr>
                <w:rFonts w:ascii="Arial" w:hAnsi="Arial" w:cs="Arial"/>
                <w:lang w:val="fr-CH"/>
              </w:rPr>
            </w:pPr>
            <w:r>
              <w:rPr>
                <w:rFonts w:ascii="Arial" w:hAnsi="Arial" w:cs="Arial"/>
                <w:lang w:val="fr-CH"/>
              </w:rPr>
              <w:t>0%</w:t>
            </w:r>
          </w:p>
        </w:tc>
      </w:tr>
      <w:tr w:rsidR="009E7101" w:rsidRPr="00F63D64" w14:paraId="46BC2827" w14:textId="77777777" w:rsidTr="00F75FC5">
        <w:tc>
          <w:tcPr>
            <w:tcW w:w="6480" w:type="dxa"/>
            <w:tcBorders>
              <w:top w:val="single" w:sz="6" w:space="0" w:color="000001"/>
              <w:bottom w:val="single" w:sz="6" w:space="0" w:color="000001"/>
            </w:tcBorders>
            <w:shd w:val="clear" w:color="auto" w:fill="auto"/>
          </w:tcPr>
          <w:p w14:paraId="5F0BF056" w14:textId="071C1AE7" w:rsidR="009E7101" w:rsidRDefault="009E7101">
            <w:pPr>
              <w:rPr>
                <w:rFonts w:ascii="Arial" w:hAnsi="Arial" w:cs="Arial"/>
                <w:lang w:val="fr-CH"/>
              </w:rPr>
            </w:pPr>
            <w:r>
              <w:rPr>
                <w:rFonts w:ascii="Arial" w:hAnsi="Arial" w:cs="Arial"/>
                <w:lang w:val="fr-CH"/>
              </w:rPr>
              <w:t>UseCase19</w:t>
            </w:r>
            <w:r w:rsidR="00C5079C">
              <w:rPr>
                <w:rFonts w:ascii="Arial" w:hAnsi="Arial" w:cs="Arial"/>
                <w:lang w:val="fr-CH"/>
              </w:rPr>
              <w:t xml:space="preserve"> – Supprimer un concours</w:t>
            </w:r>
          </w:p>
        </w:tc>
        <w:tc>
          <w:tcPr>
            <w:tcW w:w="900" w:type="dxa"/>
            <w:tcBorders>
              <w:top w:val="single" w:sz="6" w:space="0" w:color="000001"/>
              <w:bottom w:val="single" w:sz="6" w:space="0" w:color="000001"/>
            </w:tcBorders>
            <w:shd w:val="clear" w:color="auto" w:fill="auto"/>
          </w:tcPr>
          <w:p w14:paraId="680FF1CD" w14:textId="531A91EA" w:rsidR="009E7101" w:rsidRPr="00F63D64" w:rsidRDefault="000949E3">
            <w:pPr>
              <w:rPr>
                <w:rFonts w:ascii="Arial" w:hAnsi="Arial" w:cs="Arial"/>
                <w:lang w:val="fr-CH"/>
              </w:rPr>
            </w:pPr>
            <w:r>
              <w:rPr>
                <w:rFonts w:ascii="Arial" w:hAnsi="Arial" w:cs="Arial"/>
                <w:lang w:val="fr-CH"/>
              </w:rPr>
              <w:t>0%</w:t>
            </w:r>
          </w:p>
        </w:tc>
      </w:tr>
      <w:tr w:rsidR="009E7101" w:rsidRPr="00F63D64" w14:paraId="78068906" w14:textId="77777777" w:rsidTr="00F75FC5">
        <w:tc>
          <w:tcPr>
            <w:tcW w:w="6480" w:type="dxa"/>
            <w:tcBorders>
              <w:top w:val="single" w:sz="6" w:space="0" w:color="000001"/>
              <w:bottom w:val="single" w:sz="6" w:space="0" w:color="000001"/>
            </w:tcBorders>
            <w:shd w:val="clear" w:color="auto" w:fill="auto"/>
          </w:tcPr>
          <w:p w14:paraId="446D5017" w14:textId="17556539" w:rsidR="009E7101" w:rsidRDefault="009E7101">
            <w:pPr>
              <w:rPr>
                <w:rFonts w:ascii="Arial" w:hAnsi="Arial" w:cs="Arial"/>
                <w:lang w:val="fr-CH"/>
              </w:rPr>
            </w:pPr>
            <w:r>
              <w:rPr>
                <w:rFonts w:ascii="Arial" w:hAnsi="Arial" w:cs="Arial"/>
                <w:lang w:val="fr-CH"/>
              </w:rPr>
              <w:t>UseCase20</w:t>
            </w:r>
            <w:r w:rsidR="00C5079C">
              <w:rPr>
                <w:rFonts w:ascii="Arial" w:hAnsi="Arial" w:cs="Arial"/>
                <w:lang w:val="fr-CH"/>
              </w:rPr>
              <w:t xml:space="preserve"> – Evaluer les solutions</w:t>
            </w:r>
          </w:p>
        </w:tc>
        <w:tc>
          <w:tcPr>
            <w:tcW w:w="900" w:type="dxa"/>
            <w:tcBorders>
              <w:top w:val="single" w:sz="6" w:space="0" w:color="000001"/>
              <w:bottom w:val="single" w:sz="6" w:space="0" w:color="000001"/>
            </w:tcBorders>
            <w:shd w:val="clear" w:color="auto" w:fill="auto"/>
          </w:tcPr>
          <w:p w14:paraId="30A6548E" w14:textId="3D5CAACE" w:rsidR="009E7101" w:rsidRPr="00F63D64" w:rsidRDefault="000949E3">
            <w:pPr>
              <w:rPr>
                <w:rFonts w:ascii="Arial" w:hAnsi="Arial" w:cs="Arial"/>
                <w:lang w:val="fr-CH"/>
              </w:rPr>
            </w:pPr>
            <w:r>
              <w:rPr>
                <w:rFonts w:ascii="Arial" w:hAnsi="Arial" w:cs="Arial"/>
                <w:lang w:val="fr-CH"/>
              </w:rPr>
              <w:t>0%</w:t>
            </w:r>
          </w:p>
        </w:tc>
      </w:tr>
      <w:tr w:rsidR="009E7101" w:rsidRPr="00F63D64" w14:paraId="4DFC69A7" w14:textId="77777777" w:rsidTr="00F75FC5">
        <w:tc>
          <w:tcPr>
            <w:tcW w:w="6480" w:type="dxa"/>
            <w:tcBorders>
              <w:top w:val="single" w:sz="6" w:space="0" w:color="000001"/>
              <w:bottom w:val="single" w:sz="6" w:space="0" w:color="000001"/>
            </w:tcBorders>
            <w:shd w:val="clear" w:color="auto" w:fill="auto"/>
          </w:tcPr>
          <w:p w14:paraId="726AC1C0" w14:textId="7BE8204F" w:rsidR="009E7101" w:rsidRDefault="009E7101">
            <w:pPr>
              <w:rPr>
                <w:rFonts w:ascii="Arial" w:hAnsi="Arial" w:cs="Arial"/>
                <w:lang w:val="fr-CH"/>
              </w:rPr>
            </w:pPr>
            <w:r>
              <w:rPr>
                <w:rFonts w:ascii="Arial" w:hAnsi="Arial" w:cs="Arial"/>
                <w:lang w:val="fr-CH"/>
              </w:rPr>
              <w:t>UseCase21</w:t>
            </w:r>
            <w:r w:rsidR="00C5079C">
              <w:rPr>
                <w:rFonts w:ascii="Arial" w:hAnsi="Arial" w:cs="Arial"/>
                <w:lang w:val="fr-CH"/>
              </w:rPr>
              <w:t xml:space="preserve"> – Valider les inscriptions</w:t>
            </w:r>
          </w:p>
        </w:tc>
        <w:tc>
          <w:tcPr>
            <w:tcW w:w="900" w:type="dxa"/>
            <w:tcBorders>
              <w:top w:val="single" w:sz="6" w:space="0" w:color="000001"/>
              <w:bottom w:val="single" w:sz="6" w:space="0" w:color="000001"/>
            </w:tcBorders>
            <w:shd w:val="clear" w:color="auto" w:fill="auto"/>
          </w:tcPr>
          <w:p w14:paraId="0497C8BB" w14:textId="271170C9" w:rsidR="009E7101" w:rsidRPr="00F63D64" w:rsidRDefault="000949E3">
            <w:pPr>
              <w:rPr>
                <w:rFonts w:ascii="Arial" w:hAnsi="Arial" w:cs="Arial"/>
                <w:lang w:val="fr-CH"/>
              </w:rPr>
            </w:pPr>
            <w:r>
              <w:rPr>
                <w:rFonts w:ascii="Arial" w:hAnsi="Arial" w:cs="Arial"/>
                <w:lang w:val="fr-CH"/>
              </w:rPr>
              <w:t>0%</w:t>
            </w:r>
          </w:p>
        </w:tc>
      </w:tr>
    </w:tbl>
    <w:p w14:paraId="7702DC54" w14:textId="77777777" w:rsidR="009C3473" w:rsidRPr="00F63D64" w:rsidRDefault="009C3473">
      <w:pPr>
        <w:rPr>
          <w:lang w:val="fr-CH"/>
        </w:rPr>
      </w:pPr>
    </w:p>
    <w:p w14:paraId="274F1D53" w14:textId="77777777" w:rsidR="002048CC" w:rsidRDefault="00C8491E" w:rsidP="002048CC">
      <w:pPr>
        <w:pStyle w:val="Titre2"/>
        <w:numPr>
          <w:ilvl w:val="1"/>
          <w:numId w:val="2"/>
        </w:numPr>
        <w:rPr>
          <w:lang w:val="fr-CH"/>
        </w:rPr>
      </w:pPr>
      <w:bookmarkStart w:id="89" w:name="_Toc254005711"/>
      <w:bookmarkStart w:id="90" w:name="_Toc475268236"/>
      <w:bookmarkEnd w:id="89"/>
      <w:r w:rsidRPr="00F63D64">
        <w:rPr>
          <w:lang w:val="fr-CH"/>
        </w:rPr>
        <w:t>Problèmes rencontrés</w:t>
      </w:r>
      <w:bookmarkEnd w:id="90"/>
    </w:p>
    <w:p w14:paraId="3D6873D3" w14:textId="77777777" w:rsidR="000A5A6E" w:rsidRDefault="002048CC" w:rsidP="002048CC">
      <w:pPr>
        <w:pStyle w:val="Titre2"/>
        <w:numPr>
          <w:ilvl w:val="2"/>
          <w:numId w:val="2"/>
        </w:numPr>
        <w:rPr>
          <w:lang w:val="fr-CH"/>
        </w:rPr>
      </w:pPr>
      <w:r>
        <w:rPr>
          <w:lang w:val="fr-CH"/>
        </w:rPr>
        <w:t>MySQL et XML</w:t>
      </w:r>
    </w:p>
    <w:p w14:paraId="58180BFD" w14:textId="2D90C812" w:rsidR="000A5A6E" w:rsidRPr="000A5A6E" w:rsidRDefault="000A5A6E" w:rsidP="0093451C">
      <w:pPr>
        <w:jc w:val="both"/>
        <w:rPr>
          <w:lang w:val="fr-CH"/>
        </w:rPr>
      </w:pPr>
      <w:r>
        <w:rPr>
          <w:lang w:val="fr-CH"/>
        </w:rPr>
        <w:t>Le SGBD qui nous a été imposé, c'est-à-dire MySQL, ne supporte pas le type XML. Ceci implique que nous avons du valider notre XML au niveau applicatif.</w:t>
      </w:r>
    </w:p>
    <w:p w14:paraId="239A0FD6" w14:textId="77777777" w:rsidR="000A5A6E" w:rsidRDefault="000A5A6E" w:rsidP="002048CC">
      <w:pPr>
        <w:pStyle w:val="Titre2"/>
        <w:numPr>
          <w:ilvl w:val="2"/>
          <w:numId w:val="2"/>
        </w:numPr>
        <w:rPr>
          <w:lang w:val="fr-CH"/>
        </w:rPr>
      </w:pPr>
      <w:r>
        <w:rPr>
          <w:lang w:val="fr-CH"/>
        </w:rPr>
        <w:t>Versions de librairies spring</w:t>
      </w:r>
    </w:p>
    <w:p w14:paraId="409147BF" w14:textId="6B105F37" w:rsidR="000A5A6E" w:rsidRPr="000A5A6E" w:rsidRDefault="000A5A6E" w:rsidP="000A5A6E">
      <w:pPr>
        <w:pStyle w:val="Paragraphedeliste"/>
        <w:spacing w:line="240" w:lineRule="auto"/>
        <w:ind w:left="0"/>
        <w:jc w:val="both"/>
        <w:rPr>
          <w:lang w:val="fr-CH"/>
        </w:rPr>
      </w:pPr>
      <w:r w:rsidRPr="000A5A6E">
        <w:rPr>
          <w:lang w:val="fr-CH"/>
        </w:rPr>
        <w:t>Durant l'implémentation de notre application, nous avons été à maintes reprises confrontés à la difficulté de trouver la bonne version des librairies de spring ainsi que la documentation qui s'y rattache.</w:t>
      </w:r>
    </w:p>
    <w:p w14:paraId="18A8EB67" w14:textId="35A2F055" w:rsidR="002048CC" w:rsidRPr="002048CC" w:rsidRDefault="000A5A6E" w:rsidP="002048CC">
      <w:pPr>
        <w:pStyle w:val="Titre2"/>
        <w:numPr>
          <w:ilvl w:val="2"/>
          <w:numId w:val="2"/>
        </w:numPr>
        <w:rPr>
          <w:lang w:val="fr-CH"/>
        </w:rPr>
      </w:pPr>
      <w:r>
        <w:rPr>
          <w:lang w:val="fr-CH"/>
        </w:rPr>
        <w:t>Visibilité des diagrammes UML</w:t>
      </w:r>
    </w:p>
    <w:p w14:paraId="10703BFB" w14:textId="736A1C50" w:rsidR="00515EF0" w:rsidRPr="00F63D64" w:rsidRDefault="000A5A6E" w:rsidP="000A5A6E">
      <w:pPr>
        <w:spacing w:line="240" w:lineRule="auto"/>
        <w:jc w:val="both"/>
        <w:rPr>
          <w:lang w:val="fr-CH"/>
        </w:rPr>
      </w:pPr>
      <w:r>
        <w:rPr>
          <w:lang w:val="fr-CH"/>
        </w:rPr>
        <w:t>Du au fait que nos diagrammes UML était assez précis et détaillés, la taille des diagrammes UML était souvent conséquente. C'est la raison pourquoi la lisibilité des diagrammes a été souvent problématique.</w:t>
      </w:r>
    </w:p>
    <w:p w14:paraId="10A68F75" w14:textId="77777777" w:rsidR="0093451C" w:rsidRDefault="0093451C">
      <w:pPr>
        <w:suppressAutoHyphens w:val="0"/>
        <w:spacing w:after="0"/>
        <w:rPr>
          <w:rFonts w:asciiTheme="majorHAnsi" w:eastAsiaTheme="majorEastAsia" w:hAnsiTheme="majorHAnsi" w:cstheme="majorBidi"/>
          <w:b/>
          <w:bCs/>
          <w:color w:val="4F81BD" w:themeColor="accent1"/>
          <w:sz w:val="26"/>
          <w:szCs w:val="26"/>
          <w:lang w:val="fr-CH"/>
        </w:rPr>
      </w:pPr>
      <w:bookmarkStart w:id="91" w:name="_Toc254005712"/>
      <w:bookmarkStart w:id="92" w:name="_Toc475268237"/>
      <w:bookmarkEnd w:id="91"/>
      <w:r>
        <w:rPr>
          <w:lang w:val="fr-CH"/>
        </w:rPr>
        <w:br w:type="page"/>
      </w:r>
    </w:p>
    <w:p w14:paraId="70D5C500" w14:textId="74DE566D" w:rsidR="009C3473" w:rsidRDefault="00C8491E">
      <w:pPr>
        <w:pStyle w:val="Titre2"/>
        <w:numPr>
          <w:ilvl w:val="1"/>
          <w:numId w:val="2"/>
        </w:numPr>
        <w:rPr>
          <w:lang w:val="fr-CH"/>
        </w:rPr>
      </w:pPr>
      <w:r w:rsidRPr="00F63D64">
        <w:rPr>
          <w:lang w:val="fr-CH"/>
        </w:rPr>
        <w:lastRenderedPageBreak/>
        <w:t>Problèmes non résolus</w:t>
      </w:r>
      <w:bookmarkEnd w:id="92"/>
    </w:p>
    <w:p w14:paraId="58C5F8DC" w14:textId="543E22D6" w:rsidR="0093451C" w:rsidRDefault="0093451C" w:rsidP="002A0670">
      <w:pPr>
        <w:jc w:val="both"/>
        <w:rPr>
          <w:lang w:val="fr-CH"/>
        </w:rPr>
      </w:pPr>
      <w:r>
        <w:rPr>
          <w:lang w:val="fr-CH"/>
        </w:rPr>
        <w:t>Tous les problèmes que nous avons rencontrés jusqu'à maintenant ont été pour la majorité résolus, sachant bien que l'implémentation n'est pas aussi avancée que prévu.</w:t>
      </w:r>
    </w:p>
    <w:p w14:paraId="68D4C905" w14:textId="77777777" w:rsidR="00C031EF" w:rsidRPr="0093451C" w:rsidRDefault="00C031EF" w:rsidP="002A0670">
      <w:pPr>
        <w:jc w:val="both"/>
        <w:rPr>
          <w:lang w:val="fr-CH"/>
        </w:rPr>
      </w:pPr>
    </w:p>
    <w:p w14:paraId="3FE00331" w14:textId="71600E17" w:rsidR="009C3473" w:rsidRPr="003D0532" w:rsidRDefault="00C8491E" w:rsidP="003D0532">
      <w:pPr>
        <w:pStyle w:val="Titre2"/>
        <w:numPr>
          <w:ilvl w:val="1"/>
          <w:numId w:val="2"/>
        </w:numPr>
        <w:rPr>
          <w:lang w:val="fr-CH"/>
        </w:rPr>
      </w:pPr>
      <w:bookmarkStart w:id="93" w:name="_Toc254005713"/>
      <w:bookmarkStart w:id="94" w:name="_Toc475268238"/>
      <w:r w:rsidRPr="00F63D64">
        <w:rPr>
          <w:lang w:val="fr-CH"/>
        </w:rPr>
        <w:t>Perspectives futures</w:t>
      </w:r>
      <w:bookmarkEnd w:id="93"/>
      <w:bookmarkEnd w:id="94"/>
    </w:p>
    <w:p w14:paraId="0FE735FC" w14:textId="68DDA12E" w:rsidR="00392F2C" w:rsidRDefault="00632609" w:rsidP="00B45DB2">
      <w:pPr>
        <w:jc w:val="both"/>
        <w:rPr>
          <w:lang w:val="fr-CH"/>
        </w:rPr>
      </w:pPr>
      <w:r>
        <w:rPr>
          <w:lang w:val="fr-CH"/>
        </w:rPr>
        <w:t>Le concept de l'application est intéressant et pourrait être utile dans un cadre pédagogique. Cependant, comme plusieurs groupes ont travaillé sur ce même projet, il serait intelligent d'utiliser le projet le plus aboutit pour y donner suite.</w:t>
      </w:r>
    </w:p>
    <w:p w14:paraId="4630B06A" w14:textId="77777777" w:rsidR="00C031EF" w:rsidRDefault="00C031EF" w:rsidP="00B45DB2">
      <w:pPr>
        <w:jc w:val="both"/>
        <w:rPr>
          <w:lang w:val="fr-CH"/>
        </w:rPr>
      </w:pPr>
    </w:p>
    <w:p w14:paraId="340ECD74" w14:textId="77777777" w:rsidR="009C3473" w:rsidRPr="00F63D64" w:rsidRDefault="00C8491E">
      <w:pPr>
        <w:pStyle w:val="Titre2"/>
        <w:numPr>
          <w:ilvl w:val="1"/>
          <w:numId w:val="2"/>
        </w:numPr>
        <w:rPr>
          <w:lang w:val="fr-CH"/>
        </w:rPr>
      </w:pPr>
      <w:bookmarkStart w:id="95" w:name="_Toc254005714"/>
      <w:bookmarkStart w:id="96" w:name="_Toc475268239"/>
      <w:r w:rsidRPr="00F63D64">
        <w:rPr>
          <w:lang w:val="fr-CH"/>
        </w:rPr>
        <w:t>Synthèse</w:t>
      </w:r>
      <w:bookmarkEnd w:id="95"/>
      <w:bookmarkEnd w:id="96"/>
      <w:r w:rsidRPr="00F63D64">
        <w:rPr>
          <w:lang w:val="fr-CH"/>
        </w:rPr>
        <w:t xml:space="preserve"> </w:t>
      </w:r>
    </w:p>
    <w:p w14:paraId="32ACCC55" w14:textId="14BC8294" w:rsidR="00281430" w:rsidRDefault="00281430" w:rsidP="00E7138A">
      <w:pPr>
        <w:pStyle w:val="Paragraphedeliste"/>
        <w:ind w:left="0"/>
        <w:jc w:val="both"/>
        <w:rPr>
          <w:lang w:val="fr-FR"/>
        </w:rPr>
      </w:pPr>
      <w:r w:rsidRPr="00281430">
        <w:rPr>
          <w:lang w:val="fr-FR"/>
        </w:rPr>
        <w:t>Nous avons bien aimé ce projet dans son ensemble. C’était la première fois que nous pouvions mettre en pratique la matière apprise dans divers cours au sein d’un seul et même projet. Nous avons bien apprécié le fait que nous pouvions choisir les framewor</w:t>
      </w:r>
      <w:r>
        <w:rPr>
          <w:lang w:val="fr-FR"/>
        </w:rPr>
        <w:t>s</w:t>
      </w:r>
      <w:r w:rsidRPr="00281430">
        <w:rPr>
          <w:lang w:val="fr-FR"/>
        </w:rPr>
        <w:t xml:space="preserve"> avec lesquels nous allions mener à bien ce projet. Cela nous a aussi permis de pouvoir </w:t>
      </w:r>
      <w:r>
        <w:rPr>
          <w:lang w:val="fr-FR"/>
        </w:rPr>
        <w:t>travailler avec</w:t>
      </w:r>
      <w:r w:rsidRPr="00281430">
        <w:rPr>
          <w:lang w:val="fr-FR"/>
        </w:rPr>
        <w:t xml:space="preserve"> le framework Spring qui est très populaire dans l</w:t>
      </w:r>
      <w:r w:rsidR="00577098">
        <w:rPr>
          <w:lang w:val="fr-FR"/>
        </w:rPr>
        <w:t>e monde professionnel mais qui</w:t>
      </w:r>
      <w:r w:rsidRPr="00281430">
        <w:rPr>
          <w:lang w:val="fr-FR"/>
        </w:rPr>
        <w:t xml:space="preserve"> n’avait pas été traité durant le cours de systèmes d’information.</w:t>
      </w:r>
    </w:p>
    <w:p w14:paraId="49D556D7" w14:textId="77777777" w:rsidR="00E7138A" w:rsidRPr="00281430" w:rsidRDefault="00E7138A" w:rsidP="00E7138A">
      <w:pPr>
        <w:pStyle w:val="Paragraphedeliste"/>
        <w:ind w:left="0"/>
        <w:jc w:val="both"/>
        <w:rPr>
          <w:lang w:val="fr-FR"/>
        </w:rPr>
      </w:pPr>
    </w:p>
    <w:p w14:paraId="2A27A32C" w14:textId="77777777" w:rsidR="00281430" w:rsidRDefault="00281430" w:rsidP="00E7138A">
      <w:pPr>
        <w:pStyle w:val="Paragraphedeliste"/>
        <w:ind w:left="0"/>
        <w:jc w:val="both"/>
        <w:rPr>
          <w:lang w:val="fr-FR"/>
        </w:rPr>
      </w:pPr>
      <w:r w:rsidRPr="00281430">
        <w:rPr>
          <w:lang w:val="fr-FR"/>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281430" w:rsidRDefault="00E7138A" w:rsidP="00E7138A">
      <w:pPr>
        <w:pStyle w:val="Paragraphedeliste"/>
        <w:ind w:left="0"/>
        <w:jc w:val="both"/>
        <w:rPr>
          <w:lang w:val="fr-FR"/>
        </w:rPr>
      </w:pPr>
    </w:p>
    <w:p w14:paraId="4DAB995A" w14:textId="4AB4FB01" w:rsidR="00281430" w:rsidRDefault="00281430" w:rsidP="00E7138A">
      <w:pPr>
        <w:pStyle w:val="Paragraphedeliste"/>
        <w:ind w:left="0"/>
        <w:jc w:val="both"/>
        <w:rPr>
          <w:lang w:val="fr-FR"/>
        </w:rPr>
      </w:pPr>
      <w:r w:rsidRPr="00281430">
        <w:rPr>
          <w:lang w:val="fr-FR"/>
        </w:rPr>
        <w:t xml:space="preserve">Cependant, nous pensons qu’il y a </w:t>
      </w:r>
      <w:r w:rsidR="005A5B5D">
        <w:rPr>
          <w:lang w:val="fr-FR"/>
        </w:rPr>
        <w:t xml:space="preserve">eu </w:t>
      </w:r>
      <w:r w:rsidRPr="00281430">
        <w:rPr>
          <w:lang w:val="fr-FR"/>
        </w:rPr>
        <w:t>beaucoup trop de modélisation. Nous doutons qu’une entre</w:t>
      </w:r>
      <w:r w:rsidR="0059332C">
        <w:rPr>
          <w:lang w:val="fr-FR"/>
        </w:rPr>
        <w:t>prise budgétise de quoi faire autant de</w:t>
      </w:r>
      <w:r w:rsidRPr="00281430">
        <w:rPr>
          <w:lang w:val="fr-FR"/>
        </w:rPr>
        <w:t xml:space="preserve"> fiches descriptives, diagrammes de séquence et diagrammes de communication.</w:t>
      </w:r>
      <w:r w:rsidR="00F3399D">
        <w:rPr>
          <w:lang w:val="fr-FR"/>
        </w:rPr>
        <w:t xml:space="preserve"> Hormis les diagrammes de classes, le diagramme use case</w:t>
      </w:r>
      <w:r w:rsidRPr="00281430">
        <w:rPr>
          <w:lang w:val="fr-FR"/>
        </w:rPr>
        <w:t xml:space="preserve"> </w:t>
      </w:r>
      <w:r w:rsidR="00F3399D">
        <w:rPr>
          <w:lang w:val="fr-FR"/>
        </w:rPr>
        <w:t xml:space="preserve">et le diagramme d'états-transitions, nous n'avons pas vu l'utilité des autres diagrammes demandés. </w:t>
      </w:r>
      <w:r w:rsidRPr="00281430">
        <w:rPr>
          <w:lang w:val="fr-FR"/>
        </w:rPr>
        <w:t>Cela nous a laissé le sentiment de « faire pour faire » qui nous a malheureusement suivi tout le long du projet. Nous esti</w:t>
      </w:r>
      <w:r w:rsidR="00D2496B">
        <w:rPr>
          <w:lang w:val="fr-FR"/>
        </w:rPr>
        <w:t>mons qu’autant de modélisation a</w:t>
      </w:r>
      <w:r w:rsidRPr="00281430">
        <w:rPr>
          <w:lang w:val="fr-FR"/>
        </w:rPr>
        <w:t xml:space="preserve"> prétérité la phase d’implémentation alors qu’il s’agit évidemment de la phase la plus intéressante et qui justifie le fait de faire de la modélisation</w:t>
      </w:r>
      <w:r w:rsidR="00D2496B">
        <w:rPr>
          <w:lang w:val="fr-FR"/>
        </w:rPr>
        <w:t>.</w:t>
      </w:r>
    </w:p>
    <w:p w14:paraId="1C0E33C7" w14:textId="77777777" w:rsidR="00D2496B" w:rsidRPr="00281430" w:rsidRDefault="00D2496B" w:rsidP="00E7138A">
      <w:pPr>
        <w:pStyle w:val="Paragraphedeliste"/>
        <w:ind w:left="0"/>
        <w:jc w:val="both"/>
        <w:rPr>
          <w:lang w:val="fr-FR"/>
        </w:rPr>
      </w:pPr>
    </w:p>
    <w:p w14:paraId="3063C451" w14:textId="4B26E308" w:rsidR="009C3473" w:rsidRPr="00281430" w:rsidRDefault="00281430" w:rsidP="00E7138A">
      <w:pPr>
        <w:pStyle w:val="Paragraphedeliste"/>
        <w:ind w:left="0"/>
        <w:rPr>
          <w:rFonts w:asciiTheme="majorHAnsi" w:eastAsiaTheme="majorEastAsia" w:hAnsiTheme="majorHAnsi" w:cstheme="majorBidi"/>
          <w:b/>
          <w:bCs/>
          <w:color w:val="365F91" w:themeColor="accent1" w:themeShade="BF"/>
          <w:sz w:val="28"/>
          <w:szCs w:val="28"/>
          <w:lang w:val="fr-CH"/>
        </w:rPr>
      </w:pPr>
      <w:r w:rsidRPr="00281430">
        <w:rPr>
          <w:lang w:val="fr-FR"/>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281430">
        <w:rPr>
          <w:lang w:val="fr-CH"/>
        </w:rPr>
        <w:br w:type="page"/>
      </w:r>
    </w:p>
    <w:p w14:paraId="50B3E9B3" w14:textId="1ECD9747" w:rsidR="009C3473" w:rsidRPr="00F63D64" w:rsidRDefault="00C8491E" w:rsidP="00F7103E">
      <w:pPr>
        <w:pStyle w:val="Titre1"/>
        <w:numPr>
          <w:ilvl w:val="0"/>
          <w:numId w:val="2"/>
        </w:numPr>
        <w:tabs>
          <w:tab w:val="left" w:pos="1848"/>
        </w:tabs>
        <w:rPr>
          <w:lang w:val="fr-CH"/>
        </w:rPr>
      </w:pPr>
      <w:bookmarkStart w:id="97" w:name="_Toc254005715"/>
      <w:bookmarkStart w:id="98" w:name="_Toc254005716"/>
      <w:bookmarkStart w:id="99" w:name="_Toc254005718"/>
      <w:bookmarkStart w:id="100" w:name="_Toc475268243"/>
      <w:bookmarkEnd w:id="97"/>
      <w:bookmarkEnd w:id="98"/>
      <w:bookmarkEnd w:id="99"/>
      <w:r w:rsidRPr="00F63D64">
        <w:rPr>
          <w:lang w:val="fr-CH"/>
        </w:rPr>
        <w:lastRenderedPageBreak/>
        <w:t>Webographie</w:t>
      </w:r>
      <w:bookmarkEnd w:id="100"/>
    </w:p>
    <w:p w14:paraId="45E0AF3A" w14:textId="77777777" w:rsidR="00E8770C" w:rsidRDefault="00E8770C" w:rsidP="00F7103E">
      <w:pPr>
        <w:pStyle w:val="Titre3"/>
        <w:numPr>
          <w:ilvl w:val="2"/>
          <w:numId w:val="2"/>
        </w:numPr>
        <w:ind w:left="709"/>
        <w:rPr>
          <w:lang w:val="fr-CH"/>
        </w:rPr>
      </w:pPr>
      <w:bookmarkStart w:id="101" w:name="_Toc254005719"/>
      <w:bookmarkEnd w:id="101"/>
      <w:r>
        <w:rPr>
          <w:lang w:val="fr-CH"/>
        </w:rPr>
        <w:t>Spring</w:t>
      </w:r>
    </w:p>
    <w:p w14:paraId="4506AD4D" w14:textId="5581371A" w:rsidR="00E8770C" w:rsidRPr="00E8770C" w:rsidRDefault="00E8770C" w:rsidP="00E8770C">
      <w:pPr>
        <w:pStyle w:val="Paragraphedeliste"/>
        <w:ind w:left="0"/>
        <w:rPr>
          <w:highlight w:val="lightGray"/>
        </w:rPr>
      </w:pPr>
      <w:r w:rsidRPr="00E8770C">
        <w:t>[S1],</w:t>
      </w:r>
      <w:r w:rsidRPr="00E8770C">
        <w:tab/>
        <w:t xml:space="preserve">Spring documentation : </w:t>
      </w:r>
      <w:r w:rsidRPr="00333FF3">
        <w:rPr>
          <w:rStyle w:val="Lienhypertexte"/>
          <w:lang w:val="fr-CH"/>
        </w:rPr>
        <w:t>https://docs.spring.io/spring/docs</w:t>
      </w:r>
    </w:p>
    <w:p w14:paraId="048FA1D4" w14:textId="77777777" w:rsidR="00E8770C" w:rsidRDefault="00E8770C" w:rsidP="00F7103E">
      <w:pPr>
        <w:pStyle w:val="Titre3"/>
        <w:numPr>
          <w:ilvl w:val="2"/>
          <w:numId w:val="2"/>
        </w:numPr>
        <w:ind w:left="709"/>
        <w:rPr>
          <w:lang w:val="fr-CH"/>
        </w:rPr>
      </w:pPr>
      <w:r>
        <w:rPr>
          <w:lang w:val="fr-CH"/>
        </w:rPr>
        <w:t>MySQL</w:t>
      </w:r>
    </w:p>
    <w:p w14:paraId="3BDF0C13" w14:textId="06BC46CC" w:rsidR="00E8770C" w:rsidRDefault="00E8770C" w:rsidP="00E8770C">
      <w:pPr>
        <w:pStyle w:val="Paragraphedeliste"/>
        <w:ind w:left="0"/>
        <w:rPr>
          <w:lang w:val="fr-CH"/>
        </w:rPr>
      </w:pPr>
      <w:r w:rsidRPr="00E8770C">
        <w:rPr>
          <w:lang w:val="fr-CH"/>
        </w:rPr>
        <w:t>[S1],</w:t>
      </w:r>
      <w:r w:rsidRPr="00E8770C">
        <w:rPr>
          <w:lang w:val="fr-CH"/>
        </w:rPr>
        <w:tab/>
        <w:t xml:space="preserve">Cours MySQL : </w:t>
      </w:r>
      <w:hyperlink r:id="rId18" w:history="1">
        <w:r w:rsidR="000F122F" w:rsidRPr="00D95C13">
          <w:rPr>
            <w:rStyle w:val="Lienhypertexte"/>
            <w:lang w:val="fr-CH"/>
          </w:rPr>
          <w:t>https://openclassrooms.com/courses/administrez-vos-bases-de-</w:t>
        </w:r>
        <w:r w:rsidR="000F122F" w:rsidRPr="000F122F">
          <w:rPr>
            <w:rStyle w:val="Lienhypertexte"/>
            <w:u w:val="none"/>
            <w:lang w:val="fr-CH"/>
          </w:rPr>
          <w:tab/>
        </w:r>
        <w:r w:rsidR="000F122F" w:rsidRPr="000F122F">
          <w:rPr>
            <w:rStyle w:val="Lienhypertexte"/>
            <w:u w:val="none"/>
            <w:lang w:val="fr-CH"/>
          </w:rPr>
          <w:tab/>
        </w:r>
        <w:r w:rsidR="000F122F" w:rsidRPr="000F122F">
          <w:rPr>
            <w:rStyle w:val="Lienhypertexte"/>
            <w:u w:val="none"/>
            <w:lang w:val="fr-CH"/>
          </w:rPr>
          <w:tab/>
        </w:r>
        <w:r w:rsidR="000F122F" w:rsidRPr="00D95C13">
          <w:rPr>
            <w:rStyle w:val="Lienhypertexte"/>
            <w:lang w:val="fr-CH"/>
          </w:rPr>
          <w:t>donnees-avec-mysql</w:t>
        </w:r>
      </w:hyperlink>
    </w:p>
    <w:p w14:paraId="7234CA80" w14:textId="18E83148" w:rsidR="00FC08D8" w:rsidRDefault="00FC08D8" w:rsidP="00E8770C">
      <w:pPr>
        <w:pStyle w:val="Paragraphedeliste"/>
        <w:ind w:left="0"/>
        <w:rPr>
          <w:lang w:val="fr-CH"/>
        </w:rPr>
      </w:pPr>
      <w:r>
        <w:rPr>
          <w:lang w:val="fr-CH"/>
        </w:rPr>
        <w:t>[S2],</w:t>
      </w:r>
      <w:r>
        <w:rPr>
          <w:lang w:val="fr-CH"/>
        </w:rPr>
        <w:tab/>
        <w:t xml:space="preserve">MySQL documentation : </w:t>
      </w:r>
      <w:hyperlink r:id="rId19" w:history="1">
        <w:r w:rsidR="00333FF3" w:rsidRPr="00D95C13">
          <w:rPr>
            <w:rStyle w:val="Lienhypertexte"/>
            <w:lang w:val="fr-CH"/>
          </w:rPr>
          <w:t>https://dev.mysql.com</w:t>
        </w:r>
      </w:hyperlink>
    </w:p>
    <w:p w14:paraId="0DAC6483" w14:textId="2087A6ED" w:rsidR="00333FF3" w:rsidRPr="00E8770C" w:rsidRDefault="00333FF3" w:rsidP="00E8770C">
      <w:pPr>
        <w:pStyle w:val="Paragraphedeliste"/>
        <w:ind w:left="0"/>
        <w:rPr>
          <w:lang w:val="fr-CH"/>
        </w:rPr>
      </w:pPr>
      <w:r>
        <w:rPr>
          <w:lang w:val="fr-CH"/>
        </w:rPr>
        <w:t>[S3],</w:t>
      </w:r>
      <w:r>
        <w:rPr>
          <w:lang w:val="fr-CH"/>
        </w:rPr>
        <w:tab/>
        <w:t xml:space="preserve">Mise en forme MySQL : </w:t>
      </w:r>
      <w:r w:rsidRPr="00333FF3">
        <w:rPr>
          <w:rStyle w:val="Lienhypertexte"/>
          <w:lang w:val="fr-CH"/>
        </w:rPr>
        <w:t>https://tohtml.com/mysql/</w:t>
      </w:r>
    </w:p>
    <w:p w14:paraId="352D94B9" w14:textId="77777777" w:rsidR="006D3E21" w:rsidRDefault="00E8770C" w:rsidP="00F7103E">
      <w:pPr>
        <w:pStyle w:val="Titre3"/>
        <w:numPr>
          <w:ilvl w:val="2"/>
          <w:numId w:val="2"/>
        </w:numPr>
        <w:ind w:left="709"/>
        <w:rPr>
          <w:lang w:val="fr-CH"/>
        </w:rPr>
      </w:pPr>
      <w:r>
        <w:rPr>
          <w:lang w:val="fr-CH"/>
        </w:rPr>
        <w:t>Angular</w:t>
      </w:r>
    </w:p>
    <w:p w14:paraId="505AE829" w14:textId="00A06676" w:rsidR="006D3E21" w:rsidRPr="006D3E21" w:rsidRDefault="006D3E21" w:rsidP="006D3E21">
      <w:pPr>
        <w:pStyle w:val="Paragraphedeliste"/>
        <w:ind w:left="0"/>
        <w:rPr>
          <w:lang w:val="fr-CH"/>
        </w:rPr>
      </w:pPr>
      <w:r w:rsidRPr="006D3E21">
        <w:rPr>
          <w:lang w:val="fr-CH"/>
        </w:rPr>
        <w:t>[S1],</w:t>
      </w:r>
      <w:r w:rsidRPr="006D3E21">
        <w:rPr>
          <w:lang w:val="fr-CH"/>
        </w:rPr>
        <w:tab/>
        <w:t xml:space="preserve">Angular documentation : </w:t>
      </w:r>
      <w:r w:rsidRPr="006D3E21">
        <w:rPr>
          <w:rStyle w:val="Lienhypertexte"/>
          <w:lang w:val="fr-CH"/>
        </w:rPr>
        <w:t>https://angular.io</w:t>
      </w:r>
    </w:p>
    <w:p w14:paraId="21196AE5" w14:textId="30AF4E48" w:rsidR="009C3473" w:rsidRDefault="006D3E21" w:rsidP="00F7103E">
      <w:pPr>
        <w:pStyle w:val="Titre3"/>
        <w:numPr>
          <w:ilvl w:val="2"/>
          <w:numId w:val="2"/>
        </w:numPr>
        <w:ind w:left="709"/>
        <w:rPr>
          <w:lang w:val="fr-CH"/>
        </w:rPr>
      </w:pPr>
      <w:r>
        <w:rPr>
          <w:lang w:val="fr-CH"/>
        </w:rPr>
        <w:t>AJAX</w:t>
      </w:r>
    </w:p>
    <w:p w14:paraId="5B1B8BFE" w14:textId="1E90278D" w:rsidR="001E6D66" w:rsidRPr="00F63D64" w:rsidRDefault="006D3E21" w:rsidP="001E6D66">
      <w:pPr>
        <w:rPr>
          <w:lang w:val="fr-CH"/>
        </w:rPr>
      </w:pPr>
      <w:r>
        <w:rPr>
          <w:lang w:val="fr-CH"/>
        </w:rPr>
        <w:t>[S1],</w:t>
      </w:r>
      <w:r>
        <w:rPr>
          <w:lang w:val="fr-CH"/>
        </w:rPr>
        <w:tab/>
        <w:t xml:space="preserve">Tutoriels et exemples : </w:t>
      </w:r>
      <w:r w:rsidRPr="001E6D66">
        <w:rPr>
          <w:rStyle w:val="Lienhypertexte"/>
          <w:lang w:val="fr-CH"/>
        </w:rPr>
        <w:t>https://www.w3schools.com</w:t>
      </w:r>
      <w:bookmarkStart w:id="102" w:name="_Toc254005722"/>
      <w:bookmarkEnd w:id="102"/>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DD6E5" w14:textId="77777777" w:rsidR="00F364BD" w:rsidRDefault="00F364BD">
      <w:pPr>
        <w:spacing w:after="0" w:line="240" w:lineRule="auto"/>
      </w:pPr>
      <w:r>
        <w:separator/>
      </w:r>
    </w:p>
  </w:endnote>
  <w:endnote w:type="continuationSeparator" w:id="0">
    <w:p w14:paraId="4DA43691" w14:textId="77777777" w:rsidR="00F364BD" w:rsidRDefault="00F36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F75FC5" w:rsidRPr="00155D24" w:rsidRDefault="00F75FC5"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F75FC5" w:rsidRDefault="00F75FC5">
                          <w:pPr>
                            <w:pStyle w:val="Pieddepage"/>
                          </w:pPr>
                          <w:r>
                            <w:rPr>
                              <w:rStyle w:val="Numrodepage"/>
                              <w:lang w:val="fr-FR"/>
                            </w:rPr>
                            <w:fldChar w:fldCharType="begin"/>
                          </w:r>
                          <w:r>
                            <w:instrText>PAGE</w:instrText>
                          </w:r>
                          <w:r>
                            <w:fldChar w:fldCharType="separate"/>
                          </w:r>
                          <w:r w:rsidR="003E28B5">
                            <w:rPr>
                              <w:noProof/>
                            </w:rPr>
                            <w:t>22</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28"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F75FC5" w:rsidRDefault="00F75FC5">
                    <w:pPr>
                      <w:pStyle w:val="Pieddepage"/>
                    </w:pPr>
                    <w:r>
                      <w:rPr>
                        <w:rStyle w:val="Numrodepage"/>
                        <w:lang w:val="fr-FR"/>
                      </w:rPr>
                      <w:fldChar w:fldCharType="begin"/>
                    </w:r>
                    <w:r>
                      <w:instrText>PAGE</w:instrText>
                    </w:r>
                    <w:r>
                      <w:fldChar w:fldCharType="separate"/>
                    </w:r>
                    <w:r w:rsidR="003E28B5">
                      <w:rPr>
                        <w:noProof/>
                      </w:rPr>
                      <w:t>22</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90A37" w14:textId="77777777" w:rsidR="00F364BD" w:rsidRDefault="00F364BD">
      <w:pPr>
        <w:spacing w:after="0" w:line="240" w:lineRule="auto"/>
      </w:pPr>
      <w:r>
        <w:separator/>
      </w:r>
    </w:p>
  </w:footnote>
  <w:footnote w:type="continuationSeparator" w:id="0">
    <w:p w14:paraId="41D379D8" w14:textId="77777777" w:rsidR="00F364BD" w:rsidRDefault="00F364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F75FC5" w:rsidRPr="00AF44CE" w:rsidRDefault="00F75FC5"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2">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6"/>
  </w:num>
  <w:num w:numId="3">
    <w:abstractNumId w:val="3"/>
  </w:num>
  <w:num w:numId="4">
    <w:abstractNumId w:val="18"/>
  </w:num>
  <w:num w:numId="5">
    <w:abstractNumId w:val="10"/>
  </w:num>
  <w:num w:numId="6">
    <w:abstractNumId w:val="9"/>
  </w:num>
  <w:num w:numId="7">
    <w:abstractNumId w:val="13"/>
  </w:num>
  <w:num w:numId="8">
    <w:abstractNumId w:val="20"/>
  </w:num>
  <w:num w:numId="9">
    <w:abstractNumId w:val="19"/>
  </w:num>
  <w:num w:numId="10">
    <w:abstractNumId w:val="17"/>
  </w:num>
  <w:num w:numId="11">
    <w:abstractNumId w:val="2"/>
  </w:num>
  <w:num w:numId="12">
    <w:abstractNumId w:val="4"/>
  </w:num>
  <w:num w:numId="13">
    <w:abstractNumId w:val="22"/>
  </w:num>
  <w:num w:numId="14">
    <w:abstractNumId w:val="7"/>
  </w:num>
  <w:num w:numId="15">
    <w:abstractNumId w:val="15"/>
  </w:num>
  <w:num w:numId="16">
    <w:abstractNumId w:val="16"/>
  </w:num>
  <w:num w:numId="17">
    <w:abstractNumId w:val="11"/>
  </w:num>
  <w:num w:numId="18">
    <w:abstractNumId w:val="0"/>
  </w:num>
  <w:num w:numId="19">
    <w:abstractNumId w:val="14"/>
  </w:num>
  <w:num w:numId="20">
    <w:abstractNumId w:val="2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8"/>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5CBD"/>
    <w:rsid w:val="00054C36"/>
    <w:rsid w:val="0006458F"/>
    <w:rsid w:val="00070508"/>
    <w:rsid w:val="00083F44"/>
    <w:rsid w:val="000949E3"/>
    <w:rsid w:val="000A5A6E"/>
    <w:rsid w:val="000A7374"/>
    <w:rsid w:val="000B3BC5"/>
    <w:rsid w:val="000B76D9"/>
    <w:rsid w:val="000D4538"/>
    <w:rsid w:val="000D7DC7"/>
    <w:rsid w:val="000E33ED"/>
    <w:rsid w:val="000E77B7"/>
    <w:rsid w:val="000F122F"/>
    <w:rsid w:val="00107091"/>
    <w:rsid w:val="0011587E"/>
    <w:rsid w:val="00132A9F"/>
    <w:rsid w:val="001471C4"/>
    <w:rsid w:val="00155D24"/>
    <w:rsid w:val="0015619A"/>
    <w:rsid w:val="001624F1"/>
    <w:rsid w:val="00167D1E"/>
    <w:rsid w:val="00170E24"/>
    <w:rsid w:val="00176348"/>
    <w:rsid w:val="00177C07"/>
    <w:rsid w:val="00181526"/>
    <w:rsid w:val="00190ED1"/>
    <w:rsid w:val="0019445F"/>
    <w:rsid w:val="001955AD"/>
    <w:rsid w:val="001A04C0"/>
    <w:rsid w:val="001C4473"/>
    <w:rsid w:val="001C69A9"/>
    <w:rsid w:val="001D432D"/>
    <w:rsid w:val="001D5566"/>
    <w:rsid w:val="001E1C26"/>
    <w:rsid w:val="001E6D66"/>
    <w:rsid w:val="001F6458"/>
    <w:rsid w:val="001F7083"/>
    <w:rsid w:val="001F7F9C"/>
    <w:rsid w:val="002048CC"/>
    <w:rsid w:val="00210090"/>
    <w:rsid w:val="0021379C"/>
    <w:rsid w:val="00216C1A"/>
    <w:rsid w:val="0022005E"/>
    <w:rsid w:val="002232D2"/>
    <w:rsid w:val="00227491"/>
    <w:rsid w:val="00240E1C"/>
    <w:rsid w:val="00251E00"/>
    <w:rsid w:val="00252B24"/>
    <w:rsid w:val="002531B2"/>
    <w:rsid w:val="0026421C"/>
    <w:rsid w:val="00266428"/>
    <w:rsid w:val="00267AE8"/>
    <w:rsid w:val="002752AE"/>
    <w:rsid w:val="00276781"/>
    <w:rsid w:val="00281430"/>
    <w:rsid w:val="00286E6D"/>
    <w:rsid w:val="00290147"/>
    <w:rsid w:val="002A0670"/>
    <w:rsid w:val="002A26BC"/>
    <w:rsid w:val="002A277B"/>
    <w:rsid w:val="002F70BD"/>
    <w:rsid w:val="00302969"/>
    <w:rsid w:val="00316EC2"/>
    <w:rsid w:val="003215D6"/>
    <w:rsid w:val="00326FCE"/>
    <w:rsid w:val="003319F5"/>
    <w:rsid w:val="00333FF3"/>
    <w:rsid w:val="003445B0"/>
    <w:rsid w:val="003803D6"/>
    <w:rsid w:val="003826DB"/>
    <w:rsid w:val="003871BA"/>
    <w:rsid w:val="00392F2C"/>
    <w:rsid w:val="003B0B52"/>
    <w:rsid w:val="003D0532"/>
    <w:rsid w:val="003E04BE"/>
    <w:rsid w:val="003E28B5"/>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59AD"/>
    <w:rsid w:val="004822E6"/>
    <w:rsid w:val="00491822"/>
    <w:rsid w:val="00496C96"/>
    <w:rsid w:val="004A59EB"/>
    <w:rsid w:val="004A5C56"/>
    <w:rsid w:val="004B5D39"/>
    <w:rsid w:val="004D3C6A"/>
    <w:rsid w:val="004D7253"/>
    <w:rsid w:val="004F7AD4"/>
    <w:rsid w:val="0051310F"/>
    <w:rsid w:val="00515EF0"/>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32609"/>
    <w:rsid w:val="00646068"/>
    <w:rsid w:val="00650595"/>
    <w:rsid w:val="00654398"/>
    <w:rsid w:val="00666805"/>
    <w:rsid w:val="00670F3D"/>
    <w:rsid w:val="00685325"/>
    <w:rsid w:val="00685D8E"/>
    <w:rsid w:val="00685EDE"/>
    <w:rsid w:val="0069259B"/>
    <w:rsid w:val="00696F1E"/>
    <w:rsid w:val="00697BEF"/>
    <w:rsid w:val="006A5A93"/>
    <w:rsid w:val="006B622F"/>
    <w:rsid w:val="006C182D"/>
    <w:rsid w:val="006C704E"/>
    <w:rsid w:val="006D3E21"/>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2EA7"/>
    <w:rsid w:val="00787456"/>
    <w:rsid w:val="00791C4F"/>
    <w:rsid w:val="00794F7C"/>
    <w:rsid w:val="007A0265"/>
    <w:rsid w:val="007B64F4"/>
    <w:rsid w:val="007D2399"/>
    <w:rsid w:val="007E3963"/>
    <w:rsid w:val="007E640E"/>
    <w:rsid w:val="007F2777"/>
    <w:rsid w:val="007F3D0C"/>
    <w:rsid w:val="008021E6"/>
    <w:rsid w:val="00802F90"/>
    <w:rsid w:val="00813AC2"/>
    <w:rsid w:val="0084185F"/>
    <w:rsid w:val="00846616"/>
    <w:rsid w:val="008509D4"/>
    <w:rsid w:val="0085428C"/>
    <w:rsid w:val="00867922"/>
    <w:rsid w:val="008830C6"/>
    <w:rsid w:val="00884893"/>
    <w:rsid w:val="00887E87"/>
    <w:rsid w:val="008C109F"/>
    <w:rsid w:val="008C5CDC"/>
    <w:rsid w:val="008C6D92"/>
    <w:rsid w:val="008D304F"/>
    <w:rsid w:val="008E278F"/>
    <w:rsid w:val="008E7948"/>
    <w:rsid w:val="008F6454"/>
    <w:rsid w:val="00911782"/>
    <w:rsid w:val="009249A6"/>
    <w:rsid w:val="00930D79"/>
    <w:rsid w:val="0093451C"/>
    <w:rsid w:val="00941498"/>
    <w:rsid w:val="009865C5"/>
    <w:rsid w:val="009A3E24"/>
    <w:rsid w:val="009B74D7"/>
    <w:rsid w:val="009B7E39"/>
    <w:rsid w:val="009C32B6"/>
    <w:rsid w:val="009C3473"/>
    <w:rsid w:val="009E7101"/>
    <w:rsid w:val="00A01861"/>
    <w:rsid w:val="00A07D2C"/>
    <w:rsid w:val="00A10CE3"/>
    <w:rsid w:val="00A142B9"/>
    <w:rsid w:val="00A1585D"/>
    <w:rsid w:val="00A24CB8"/>
    <w:rsid w:val="00A25E96"/>
    <w:rsid w:val="00A33A35"/>
    <w:rsid w:val="00A64CC1"/>
    <w:rsid w:val="00A72C3A"/>
    <w:rsid w:val="00A75B2E"/>
    <w:rsid w:val="00AB51FA"/>
    <w:rsid w:val="00AB67B4"/>
    <w:rsid w:val="00AC0ABD"/>
    <w:rsid w:val="00AC0CCF"/>
    <w:rsid w:val="00AC494A"/>
    <w:rsid w:val="00AD4178"/>
    <w:rsid w:val="00AD51C9"/>
    <w:rsid w:val="00AE3C87"/>
    <w:rsid w:val="00AF2E1A"/>
    <w:rsid w:val="00AF44CE"/>
    <w:rsid w:val="00B00E03"/>
    <w:rsid w:val="00B21414"/>
    <w:rsid w:val="00B265EB"/>
    <w:rsid w:val="00B32C31"/>
    <w:rsid w:val="00B45DB2"/>
    <w:rsid w:val="00B53303"/>
    <w:rsid w:val="00B62B0B"/>
    <w:rsid w:val="00B704E1"/>
    <w:rsid w:val="00B8145A"/>
    <w:rsid w:val="00B91838"/>
    <w:rsid w:val="00BA19A1"/>
    <w:rsid w:val="00BA3ECA"/>
    <w:rsid w:val="00BC5AAB"/>
    <w:rsid w:val="00BC6F98"/>
    <w:rsid w:val="00BF4A51"/>
    <w:rsid w:val="00BF7136"/>
    <w:rsid w:val="00C031EF"/>
    <w:rsid w:val="00C05AD5"/>
    <w:rsid w:val="00C14168"/>
    <w:rsid w:val="00C15B72"/>
    <w:rsid w:val="00C25EB7"/>
    <w:rsid w:val="00C46D08"/>
    <w:rsid w:val="00C46D82"/>
    <w:rsid w:val="00C5079C"/>
    <w:rsid w:val="00C558FF"/>
    <w:rsid w:val="00C608A9"/>
    <w:rsid w:val="00C63A96"/>
    <w:rsid w:val="00C667A3"/>
    <w:rsid w:val="00C7172F"/>
    <w:rsid w:val="00C8491E"/>
    <w:rsid w:val="00C91B2F"/>
    <w:rsid w:val="00CA7DF5"/>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540D"/>
    <w:rsid w:val="00D61430"/>
    <w:rsid w:val="00D657D5"/>
    <w:rsid w:val="00D73321"/>
    <w:rsid w:val="00D7639F"/>
    <w:rsid w:val="00D86DE9"/>
    <w:rsid w:val="00D87785"/>
    <w:rsid w:val="00D955DA"/>
    <w:rsid w:val="00D976D6"/>
    <w:rsid w:val="00DA63BA"/>
    <w:rsid w:val="00DF1857"/>
    <w:rsid w:val="00E21711"/>
    <w:rsid w:val="00E25012"/>
    <w:rsid w:val="00E26BAB"/>
    <w:rsid w:val="00E7138A"/>
    <w:rsid w:val="00E81492"/>
    <w:rsid w:val="00E8770C"/>
    <w:rsid w:val="00E906B8"/>
    <w:rsid w:val="00E940D5"/>
    <w:rsid w:val="00E97175"/>
    <w:rsid w:val="00E97F61"/>
    <w:rsid w:val="00EA3CC9"/>
    <w:rsid w:val="00EA7EE3"/>
    <w:rsid w:val="00EC59DF"/>
    <w:rsid w:val="00EE586E"/>
    <w:rsid w:val="00EF238B"/>
    <w:rsid w:val="00F01279"/>
    <w:rsid w:val="00F16B22"/>
    <w:rsid w:val="00F32E26"/>
    <w:rsid w:val="00F3399D"/>
    <w:rsid w:val="00F34EDF"/>
    <w:rsid w:val="00F364BD"/>
    <w:rsid w:val="00F42659"/>
    <w:rsid w:val="00F63ABC"/>
    <w:rsid w:val="00F63D64"/>
    <w:rsid w:val="00F7103E"/>
    <w:rsid w:val="00F71358"/>
    <w:rsid w:val="00F75FC5"/>
    <w:rsid w:val="00F81A30"/>
    <w:rsid w:val="00F81E41"/>
    <w:rsid w:val="00F82BCA"/>
    <w:rsid w:val="00F936D7"/>
    <w:rsid w:val="00FB1BFB"/>
    <w:rsid w:val="00FB58F3"/>
    <w:rsid w:val="00FC08D8"/>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suivi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classrooms.com/courses/administrez-vos-bases-de-donnees-avec-mysql/triggers" TargetMode="External"/><Relationship Id="rId13" Type="http://schemas.openxmlformats.org/officeDocument/2006/relationships/header" Target="header1.xml"/><Relationship Id="rId18" Type="http://schemas.openxmlformats.org/officeDocument/2006/relationships/hyperlink" Target="https://openclassrooms.com/courses/administrez-vos-bases-de-%09%09%09donnees-avec-mysq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dev.mysql.com" TargetMode="External"/><Relationship Id="rId4" Type="http://schemas.openxmlformats.org/officeDocument/2006/relationships/settings" Target="settings.xml"/><Relationship Id="rId9" Type="http://schemas.openxmlformats.org/officeDocument/2006/relationships/hyperlink" Target="https://angular.io/guide/browser-suppor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028ED-0122-4B0B-A70E-F2E902B2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26</Pages>
  <Words>5215</Words>
  <Characters>28687</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33835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248</cp:revision>
  <dcterms:created xsi:type="dcterms:W3CDTF">2018-04-26T09:48:00Z</dcterms:created>
  <dcterms:modified xsi:type="dcterms:W3CDTF">2018-05-17T18:34:00Z</dcterms:modified>
  <dc:language>en-US</dc:language>
</cp:coreProperties>
</file>