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8FE4D" w14:textId="77777777" w:rsidR="00C64C92" w:rsidRPr="007F282F" w:rsidRDefault="00C64C92" w:rsidP="009E114C">
      <w:pPr>
        <w:jc w:val="both"/>
        <w:rPr>
          <w:lang w:val="fr-FR"/>
        </w:rPr>
      </w:pPr>
    </w:p>
    <w:p w14:paraId="3C20B5F3" w14:textId="00D1F337" w:rsidR="00C64C92" w:rsidRPr="007F282F" w:rsidRDefault="00B80B1F" w:rsidP="00DC1117">
      <w:pPr>
        <w:pStyle w:val="Titre"/>
        <w:rPr>
          <w:lang w:val="fr-FR"/>
        </w:rPr>
      </w:pPr>
      <w:proofErr w:type="spellStart"/>
      <w:r w:rsidRPr="00B80B1F">
        <w:rPr>
          <w:lang w:val="fr-FR"/>
        </w:rPr>
        <w:t>Hashcode</w:t>
      </w:r>
      <w:proofErr w:type="spellEnd"/>
    </w:p>
    <w:p w14:paraId="4DF10D48" w14:textId="4E6D986A" w:rsidR="00167655" w:rsidRPr="007F282F" w:rsidRDefault="00167655" w:rsidP="00167655">
      <w:pPr>
        <w:jc w:val="both"/>
        <w:rPr>
          <w:lang w:val="fr-FR"/>
        </w:rPr>
      </w:pPr>
      <w:r w:rsidRPr="007F282F">
        <w:rPr>
          <w:b/>
          <w:lang w:val="fr-FR"/>
        </w:rPr>
        <w:t>Groupe No</w:t>
      </w:r>
      <w:r w:rsidR="0013113F" w:rsidRPr="007F282F">
        <w:rPr>
          <w:b/>
          <w:lang w:val="fr-FR"/>
        </w:rPr>
        <w:t xml:space="preserve"> :</w:t>
      </w:r>
      <w:r w:rsidR="0013113F" w:rsidRPr="007F282F">
        <w:rPr>
          <w:lang w:val="fr-FR"/>
        </w:rPr>
        <w:tab/>
      </w:r>
      <w:r w:rsidR="00B80B1F">
        <w:rPr>
          <w:lang w:val="fr-FR"/>
        </w:rPr>
        <w:t>6</w:t>
      </w:r>
    </w:p>
    <w:p w14:paraId="3397737A" w14:textId="4ED30B9E" w:rsidR="00167655" w:rsidRPr="007F282F" w:rsidRDefault="008210F8" w:rsidP="00167655">
      <w:pPr>
        <w:pStyle w:val="Titre"/>
        <w:rPr>
          <w:lang w:val="fr-FR"/>
        </w:rPr>
      </w:pPr>
      <w:r w:rsidRPr="007F282F">
        <w:rPr>
          <w:lang w:val="fr-FR"/>
        </w:rPr>
        <w:t>Rapport d</w:t>
      </w:r>
      <w:r w:rsidR="00E71C9C">
        <w:rPr>
          <w:lang w:val="fr-FR"/>
        </w:rPr>
        <w:t>e création</w:t>
      </w:r>
    </w:p>
    <w:p w14:paraId="1E8FB00F" w14:textId="0961FE34" w:rsidR="00C012C7" w:rsidRDefault="00C012C7" w:rsidP="00167655">
      <w:pPr>
        <w:jc w:val="center"/>
        <w:rPr>
          <w:lang w:val="fr-FR"/>
        </w:rPr>
      </w:pPr>
      <w:bookmarkStart w:id="0" w:name="OLE_LINK9"/>
      <w:bookmarkStart w:id="1" w:name="OLE_LINK10"/>
      <w:proofErr w:type="gramStart"/>
      <w:r w:rsidRPr="00375F0D">
        <w:rPr>
          <w:highlight w:val="lightGray"/>
          <w:lang w:val="fr-FR"/>
        </w:rPr>
        <w:t>à</w:t>
      </w:r>
      <w:proofErr w:type="gramEnd"/>
      <w:r w:rsidRPr="00375F0D">
        <w:rPr>
          <w:highlight w:val="lightGray"/>
          <w:lang w:val="fr-FR"/>
        </w:rPr>
        <w:t xml:space="preserve"> remplir par les soins du groupe</w:t>
      </w:r>
      <w:bookmarkEnd w:id="0"/>
      <w:bookmarkEnd w:id="1"/>
      <w:r w:rsidRPr="00375F0D">
        <w:rPr>
          <w:highlight w:val="lightGray"/>
          <w:lang w:val="fr-FR"/>
        </w:rPr>
        <w:t>.</w:t>
      </w:r>
    </w:p>
    <w:p w14:paraId="5435CD83" w14:textId="4FCE6011" w:rsidR="00167655" w:rsidRPr="00B80B1F" w:rsidRDefault="00B80B1F" w:rsidP="00167655">
      <w:pPr>
        <w:jc w:val="center"/>
      </w:pPr>
      <w:proofErr w:type="spellStart"/>
      <w:r w:rsidRPr="00B80B1F">
        <w:t>Butty</w:t>
      </w:r>
      <w:proofErr w:type="spellEnd"/>
      <w:r w:rsidRPr="00B80B1F">
        <w:t xml:space="preserve"> </w:t>
      </w:r>
      <w:proofErr w:type="spellStart"/>
      <w:r w:rsidRPr="00B80B1F">
        <w:t>Joé</w:t>
      </w:r>
      <w:proofErr w:type="spellEnd"/>
    </w:p>
    <w:p w14:paraId="2F19EB4A" w14:textId="5F457287" w:rsidR="00167655" w:rsidRPr="00B80B1F" w:rsidRDefault="00B80B1F" w:rsidP="00167655">
      <w:pPr>
        <w:jc w:val="center"/>
      </w:pPr>
      <w:r w:rsidRPr="00B80B1F">
        <w:t>Fuchs Nicolas</w:t>
      </w:r>
    </w:p>
    <w:p w14:paraId="1064416A" w14:textId="02C9B406" w:rsidR="00167655" w:rsidRPr="00B80B1F" w:rsidRDefault="00B80B1F" w:rsidP="00167655">
      <w:pPr>
        <w:jc w:val="center"/>
      </w:pPr>
      <w:proofErr w:type="spellStart"/>
      <w:r w:rsidRPr="00B80B1F">
        <w:t>Rial</w:t>
      </w:r>
      <w:proofErr w:type="spellEnd"/>
      <w:r w:rsidRPr="00B80B1F">
        <w:t xml:space="preserve"> Jonathan</w:t>
      </w:r>
    </w:p>
    <w:p w14:paraId="712E3694" w14:textId="77777777" w:rsidR="00167655" w:rsidRPr="00B80B1F" w:rsidRDefault="00167655" w:rsidP="00167655">
      <w:pPr>
        <w:jc w:val="both"/>
      </w:pPr>
    </w:p>
    <w:p w14:paraId="71F67BA2" w14:textId="77777777" w:rsidR="00167655" w:rsidRPr="007F282F" w:rsidRDefault="00167655" w:rsidP="00167655">
      <w:pPr>
        <w:jc w:val="both"/>
        <w:rPr>
          <w:lang w:val="fr-FR"/>
        </w:rPr>
      </w:pPr>
      <w:r w:rsidRPr="007F282F">
        <w:rPr>
          <w:b/>
          <w:lang w:val="fr-FR"/>
        </w:rPr>
        <w:t>Filière :</w:t>
      </w:r>
      <w:r w:rsidR="007E69BD" w:rsidRPr="007F282F">
        <w:rPr>
          <w:b/>
          <w:lang w:val="fr-FR"/>
        </w:rPr>
        <w:t xml:space="preserve"> </w:t>
      </w:r>
      <w:r w:rsidRPr="007F282F">
        <w:rPr>
          <w:lang w:val="fr-FR"/>
        </w:rPr>
        <w:t>Informatique</w:t>
      </w:r>
    </w:p>
    <w:p w14:paraId="17F1E400" w14:textId="0C599B08" w:rsidR="00167655" w:rsidRPr="007F282F" w:rsidRDefault="00B1422E" w:rsidP="00167655">
      <w:pPr>
        <w:jc w:val="both"/>
        <w:rPr>
          <w:lang w:val="fr-FR"/>
        </w:rPr>
      </w:pPr>
      <w:r>
        <w:rPr>
          <w:b/>
          <w:lang w:val="fr-FR"/>
        </w:rPr>
        <w:t>Technologies</w:t>
      </w:r>
      <w:r w:rsidR="00167655" w:rsidRPr="007F282F">
        <w:rPr>
          <w:b/>
          <w:lang w:val="fr-FR"/>
        </w:rPr>
        <w:t xml:space="preserve"> :</w:t>
      </w:r>
      <w:r w:rsidR="00167655" w:rsidRPr="007F282F">
        <w:rPr>
          <w:lang w:val="fr-FR"/>
        </w:rPr>
        <w:tab/>
      </w:r>
      <w:r w:rsidR="00B80B1F">
        <w:rPr>
          <w:lang w:val="fr-FR"/>
        </w:rPr>
        <w:t>Java, MySQL</w:t>
      </w:r>
    </w:p>
    <w:p w14:paraId="43090977" w14:textId="3232E6E3" w:rsidR="002950AB" w:rsidRPr="00E75A91" w:rsidRDefault="002950AB" w:rsidP="002950AB">
      <w:pPr>
        <w:jc w:val="both"/>
        <w:rPr>
          <w:color w:val="FF0000"/>
          <w:lang w:val="fr-FR"/>
        </w:rPr>
      </w:pPr>
      <w:r w:rsidRPr="00B80B1F">
        <w:rPr>
          <w:b/>
          <w:lang w:val="fr-FR"/>
        </w:rPr>
        <w:t>Date du rendu :</w:t>
      </w:r>
      <w:r w:rsidRPr="00E75A91">
        <w:rPr>
          <w:color w:val="FF0000"/>
          <w:lang w:val="fr-FR"/>
        </w:rPr>
        <w:tab/>
      </w:r>
      <w:r w:rsidR="00B80B1F">
        <w:rPr>
          <w:lang w:val="fr-FR"/>
        </w:rPr>
        <w:t>22.03.2018</w:t>
      </w:r>
    </w:p>
    <w:p w14:paraId="4FA523F5" w14:textId="77777777" w:rsidR="00167655" w:rsidRPr="007F282F" w:rsidRDefault="00167655" w:rsidP="00167655">
      <w:pPr>
        <w:jc w:val="both"/>
        <w:rPr>
          <w:lang w:val="fr-FR"/>
        </w:rPr>
      </w:pPr>
      <w:r w:rsidRPr="007F282F">
        <w:rPr>
          <w:b/>
          <w:lang w:val="fr-FR"/>
        </w:rPr>
        <w:t>Superviseurs :</w:t>
      </w:r>
      <w:r w:rsidRPr="007F282F">
        <w:rPr>
          <w:lang w:val="fr-FR"/>
        </w:rPr>
        <w:tab/>
        <w:t xml:space="preserve">Prof. </w:t>
      </w:r>
      <w:proofErr w:type="spellStart"/>
      <w:r w:rsidRPr="007F282F">
        <w:rPr>
          <w:lang w:val="fr-FR"/>
        </w:rPr>
        <w:t>Houda</w:t>
      </w:r>
      <w:proofErr w:type="spellEnd"/>
      <w:r w:rsidRPr="007F282F">
        <w:rPr>
          <w:lang w:val="fr-FR"/>
        </w:rPr>
        <w:t xml:space="preserve"> Chabbi Drissi </w:t>
      </w:r>
    </w:p>
    <w:p w14:paraId="0D614CCB" w14:textId="77777777" w:rsidR="00167655" w:rsidRPr="00B80B1F" w:rsidRDefault="006D3D8E" w:rsidP="00167655">
      <w:pPr>
        <w:ind w:left="1440" w:firstLine="720"/>
        <w:jc w:val="both"/>
        <w:rPr>
          <w:lang w:val="fr-CH"/>
        </w:rPr>
      </w:pPr>
      <w:r w:rsidRPr="00B80B1F">
        <w:rPr>
          <w:lang w:val="fr-CH"/>
        </w:rPr>
        <w:t xml:space="preserve">Prof. Pierre </w:t>
      </w:r>
      <w:proofErr w:type="spellStart"/>
      <w:r w:rsidRPr="00B80B1F">
        <w:rPr>
          <w:lang w:val="fr-CH"/>
        </w:rPr>
        <w:t>Kuonen</w:t>
      </w:r>
      <w:proofErr w:type="spellEnd"/>
      <w:r w:rsidRPr="00B80B1F">
        <w:rPr>
          <w:lang w:val="fr-CH"/>
        </w:rPr>
        <w:t xml:space="preserve"> </w:t>
      </w:r>
    </w:p>
    <w:p w14:paraId="68CBB29A" w14:textId="77777777" w:rsidR="00167655" w:rsidRPr="00B80B1F" w:rsidRDefault="006D3D8E" w:rsidP="00167655">
      <w:pPr>
        <w:jc w:val="both"/>
        <w:rPr>
          <w:lang w:val="fr-CH"/>
        </w:rPr>
      </w:pPr>
      <w:r w:rsidRPr="00B80B1F">
        <w:rPr>
          <w:lang w:val="fr-CH"/>
        </w:rPr>
        <w:tab/>
      </w:r>
      <w:r w:rsidRPr="00B80B1F">
        <w:rPr>
          <w:lang w:val="fr-CH"/>
        </w:rPr>
        <w:tab/>
      </w:r>
      <w:r w:rsidRPr="00B80B1F">
        <w:rPr>
          <w:lang w:val="fr-CH"/>
        </w:rPr>
        <w:tab/>
        <w:t>Prof. Omar Abou Khaled</w:t>
      </w:r>
      <w:bookmarkStart w:id="2" w:name="_GoBack"/>
      <w:bookmarkEnd w:id="2"/>
    </w:p>
    <w:p w14:paraId="698FBA40" w14:textId="5E6DC3C0" w:rsidR="00BB4E09" w:rsidRPr="0040229F" w:rsidRDefault="00C95702" w:rsidP="00167655">
      <w:pPr>
        <w:jc w:val="both"/>
        <w:rPr>
          <w:b/>
          <w:lang w:val="fr-CH"/>
        </w:rPr>
      </w:pPr>
      <w:proofErr w:type="gramStart"/>
      <w:r w:rsidRPr="0040229F">
        <w:rPr>
          <w:b/>
          <w:lang w:val="fr-CH"/>
        </w:rPr>
        <w:t>Client:</w:t>
      </w:r>
      <w:proofErr w:type="gramEnd"/>
      <w:r w:rsidR="000644A5">
        <w:rPr>
          <w:b/>
          <w:lang w:val="fr-CH"/>
        </w:rPr>
        <w:tab/>
      </w:r>
      <w:r w:rsidR="000644A5">
        <w:rPr>
          <w:b/>
          <w:lang w:val="fr-CH"/>
        </w:rPr>
        <w:tab/>
      </w:r>
      <w:r w:rsidR="000644A5">
        <w:rPr>
          <w:b/>
          <w:lang w:val="fr-CH"/>
        </w:rPr>
        <w:tab/>
      </w:r>
      <w:r w:rsidR="00B80B1F" w:rsidRPr="00B80B1F">
        <w:rPr>
          <w:lang w:val="fr-CH"/>
        </w:rPr>
        <w:t xml:space="preserve">Prof. Pierre </w:t>
      </w:r>
      <w:proofErr w:type="spellStart"/>
      <w:r w:rsidR="00B80B1F" w:rsidRPr="00B80B1F">
        <w:rPr>
          <w:lang w:val="fr-CH"/>
        </w:rPr>
        <w:t>Kuonen</w:t>
      </w:r>
      <w:proofErr w:type="spellEnd"/>
    </w:p>
    <w:p w14:paraId="49E91034" w14:textId="77777777" w:rsidR="00BB4E09" w:rsidRPr="0040229F" w:rsidRDefault="006D3D8E">
      <w:pPr>
        <w:rPr>
          <w:b/>
          <w:lang w:val="fr-CH"/>
        </w:rPr>
      </w:pPr>
      <w:r w:rsidRPr="0040229F">
        <w:rPr>
          <w:b/>
          <w:lang w:val="fr-CH"/>
        </w:rPr>
        <w:br w:type="page"/>
      </w:r>
    </w:p>
    <w:p w14:paraId="0D1F6466" w14:textId="77777777" w:rsidR="00A37BC3" w:rsidRPr="007F282F" w:rsidRDefault="00BB4E09" w:rsidP="00167655">
      <w:pPr>
        <w:jc w:val="both"/>
        <w:rPr>
          <w:b/>
          <w:lang w:val="fr-FR"/>
        </w:rPr>
      </w:pPr>
      <w:bookmarkStart w:id="3" w:name="OLE_LINK27"/>
      <w:bookmarkStart w:id="4" w:name="OLE_LINK28"/>
      <w:r>
        <w:rPr>
          <w:b/>
          <w:lang w:val="fr-FR"/>
        </w:rPr>
        <w:lastRenderedPageBreak/>
        <w:t>Table des matières</w:t>
      </w:r>
    </w:p>
    <w:bookmarkEnd w:id="3"/>
    <w:bookmarkEnd w:id="4"/>
    <w:p w14:paraId="0711270E" w14:textId="7F9D67F2" w:rsidR="00322446" w:rsidRPr="00B80B1F" w:rsidRDefault="006D3D8E">
      <w:pPr>
        <w:pStyle w:val="TM1"/>
        <w:tabs>
          <w:tab w:val="left" w:pos="440"/>
          <w:tab w:val="right" w:leader="dot" w:pos="8290"/>
        </w:tabs>
        <w:rPr>
          <w:rFonts w:asciiTheme="minorHAnsi" w:hAnsiTheme="minorHAnsi"/>
          <w:b w:val="0"/>
          <w:noProof/>
          <w:color w:val="auto"/>
          <w:lang w:val="fr-CH" w:eastAsia="en-US"/>
        </w:rPr>
      </w:pPr>
      <w:r w:rsidRPr="007F282F">
        <w:rPr>
          <w:lang w:val="fr-FR"/>
        </w:rPr>
        <w:fldChar w:fldCharType="begin"/>
      </w:r>
      <w:r w:rsidR="007F282F" w:rsidRPr="007F282F">
        <w:rPr>
          <w:lang w:val="fr-FR"/>
        </w:rPr>
        <w:instrText xml:space="preserve"> TOC \o "1-3" </w:instrText>
      </w:r>
      <w:r w:rsidRPr="007F282F">
        <w:rPr>
          <w:lang w:val="fr-FR"/>
        </w:rPr>
        <w:fldChar w:fldCharType="separate"/>
      </w:r>
      <w:r w:rsidR="00322446" w:rsidRPr="00122602">
        <w:rPr>
          <w:noProof/>
          <w:lang w:val="fr-FR"/>
        </w:rPr>
        <w:t>1</w:t>
      </w:r>
      <w:r w:rsidR="00322446" w:rsidRPr="00B80B1F">
        <w:rPr>
          <w:rFonts w:asciiTheme="minorHAnsi" w:hAnsiTheme="minorHAnsi"/>
          <w:b w:val="0"/>
          <w:noProof/>
          <w:color w:val="auto"/>
          <w:lang w:val="fr-CH" w:eastAsia="en-US"/>
        </w:rPr>
        <w:tab/>
      </w:r>
      <w:r w:rsidR="00322446" w:rsidRPr="00122602">
        <w:rPr>
          <w:noProof/>
          <w:lang w:val="fr-FR"/>
        </w:rPr>
        <w:t>Diagramme de cas d’utilisation</w:t>
      </w:r>
      <w:r w:rsidR="00322446" w:rsidRPr="00B80B1F">
        <w:rPr>
          <w:noProof/>
          <w:lang w:val="fr-CH"/>
        </w:rPr>
        <w:tab/>
      </w:r>
      <w:r w:rsidR="00322446">
        <w:rPr>
          <w:noProof/>
        </w:rPr>
        <w:fldChar w:fldCharType="begin"/>
      </w:r>
      <w:r w:rsidR="00322446" w:rsidRPr="00B80B1F">
        <w:rPr>
          <w:noProof/>
          <w:lang w:val="fr-CH"/>
        </w:rPr>
        <w:instrText xml:space="preserve"> PAGEREF _Toc506644687 \h </w:instrText>
      </w:r>
      <w:r w:rsidR="00322446">
        <w:rPr>
          <w:noProof/>
        </w:rPr>
      </w:r>
      <w:r w:rsidR="00322446">
        <w:rPr>
          <w:noProof/>
        </w:rPr>
        <w:fldChar w:fldCharType="separate"/>
      </w:r>
      <w:r w:rsidR="00322446" w:rsidRPr="00B80B1F">
        <w:rPr>
          <w:noProof/>
          <w:lang w:val="fr-CH"/>
        </w:rPr>
        <w:t>3</w:t>
      </w:r>
      <w:r w:rsidR="00322446">
        <w:rPr>
          <w:noProof/>
        </w:rPr>
        <w:fldChar w:fldCharType="end"/>
      </w:r>
    </w:p>
    <w:p w14:paraId="3813F8E9" w14:textId="7A3C3FDB" w:rsidR="00322446" w:rsidRPr="00B80B1F" w:rsidRDefault="00322446">
      <w:pPr>
        <w:pStyle w:val="TM1"/>
        <w:tabs>
          <w:tab w:val="left" w:pos="440"/>
          <w:tab w:val="right" w:leader="dot" w:pos="8290"/>
        </w:tabs>
        <w:rPr>
          <w:rFonts w:asciiTheme="minorHAnsi" w:hAnsiTheme="minorHAnsi"/>
          <w:b w:val="0"/>
          <w:noProof/>
          <w:color w:val="auto"/>
          <w:lang w:val="fr-CH" w:eastAsia="en-US"/>
        </w:rPr>
      </w:pPr>
      <w:r w:rsidRPr="00122602">
        <w:rPr>
          <w:noProof/>
          <w:lang w:val="fr-FR"/>
        </w:rPr>
        <w:t>2</w:t>
      </w:r>
      <w:r w:rsidRPr="00B80B1F">
        <w:rPr>
          <w:rFonts w:asciiTheme="minorHAnsi" w:hAnsiTheme="minorHAnsi"/>
          <w:b w:val="0"/>
          <w:noProof/>
          <w:color w:val="auto"/>
          <w:lang w:val="fr-CH" w:eastAsia="en-US"/>
        </w:rPr>
        <w:tab/>
      </w:r>
      <w:r w:rsidRPr="00122602">
        <w:rPr>
          <w:noProof/>
          <w:lang w:val="fr-FR"/>
        </w:rPr>
        <w:t>Description des acteurs</w:t>
      </w:r>
      <w:r w:rsidRPr="00B80B1F">
        <w:rPr>
          <w:noProof/>
          <w:lang w:val="fr-CH"/>
        </w:rPr>
        <w:tab/>
      </w:r>
      <w:r>
        <w:rPr>
          <w:noProof/>
        </w:rPr>
        <w:fldChar w:fldCharType="begin"/>
      </w:r>
      <w:r w:rsidRPr="00B80B1F">
        <w:rPr>
          <w:noProof/>
          <w:lang w:val="fr-CH"/>
        </w:rPr>
        <w:instrText xml:space="preserve"> PAGEREF _Toc506644688 \h </w:instrText>
      </w:r>
      <w:r>
        <w:rPr>
          <w:noProof/>
        </w:rPr>
      </w:r>
      <w:r>
        <w:rPr>
          <w:noProof/>
        </w:rPr>
        <w:fldChar w:fldCharType="separate"/>
      </w:r>
      <w:r w:rsidRPr="00B80B1F">
        <w:rPr>
          <w:noProof/>
          <w:lang w:val="fr-CH"/>
        </w:rPr>
        <w:t>3</w:t>
      </w:r>
      <w:r>
        <w:rPr>
          <w:noProof/>
        </w:rPr>
        <w:fldChar w:fldCharType="end"/>
      </w:r>
    </w:p>
    <w:p w14:paraId="7140DEA7" w14:textId="0E1D24B6" w:rsidR="00322446" w:rsidRPr="00B80B1F" w:rsidRDefault="00322446">
      <w:pPr>
        <w:pStyle w:val="TM1"/>
        <w:tabs>
          <w:tab w:val="left" w:pos="440"/>
          <w:tab w:val="right" w:leader="dot" w:pos="8290"/>
        </w:tabs>
        <w:rPr>
          <w:rFonts w:asciiTheme="minorHAnsi" w:hAnsiTheme="minorHAnsi"/>
          <w:b w:val="0"/>
          <w:noProof/>
          <w:color w:val="auto"/>
          <w:lang w:val="fr-CH" w:eastAsia="en-US"/>
        </w:rPr>
      </w:pPr>
      <w:r w:rsidRPr="00122602">
        <w:rPr>
          <w:noProof/>
          <w:lang w:val="fr-FR"/>
        </w:rPr>
        <w:t>3</w:t>
      </w:r>
      <w:r w:rsidRPr="00B80B1F">
        <w:rPr>
          <w:rFonts w:asciiTheme="minorHAnsi" w:hAnsiTheme="minorHAnsi"/>
          <w:b w:val="0"/>
          <w:noProof/>
          <w:color w:val="auto"/>
          <w:lang w:val="fr-CH" w:eastAsia="en-US"/>
        </w:rPr>
        <w:tab/>
      </w:r>
      <w:r w:rsidRPr="00122602">
        <w:rPr>
          <w:noProof/>
          <w:lang w:val="fr-FR"/>
        </w:rPr>
        <w:t>Fiches Descriptives</w:t>
      </w:r>
      <w:r w:rsidRPr="00B80B1F">
        <w:rPr>
          <w:noProof/>
          <w:lang w:val="fr-CH"/>
        </w:rPr>
        <w:tab/>
      </w:r>
      <w:r>
        <w:rPr>
          <w:noProof/>
        </w:rPr>
        <w:fldChar w:fldCharType="begin"/>
      </w:r>
      <w:r w:rsidRPr="00B80B1F">
        <w:rPr>
          <w:noProof/>
          <w:lang w:val="fr-CH"/>
        </w:rPr>
        <w:instrText xml:space="preserve"> PAGEREF _Toc506644689 \h </w:instrText>
      </w:r>
      <w:r>
        <w:rPr>
          <w:noProof/>
        </w:rPr>
      </w:r>
      <w:r>
        <w:rPr>
          <w:noProof/>
        </w:rPr>
        <w:fldChar w:fldCharType="separate"/>
      </w:r>
      <w:r w:rsidRPr="00B80B1F">
        <w:rPr>
          <w:noProof/>
          <w:lang w:val="fr-CH"/>
        </w:rPr>
        <w:t>4</w:t>
      </w:r>
      <w:r>
        <w:rPr>
          <w:noProof/>
        </w:rPr>
        <w:fldChar w:fldCharType="end"/>
      </w:r>
    </w:p>
    <w:p w14:paraId="60AAAEF7" w14:textId="7B282EEA" w:rsidR="00322446" w:rsidRPr="00B80B1F" w:rsidRDefault="00322446">
      <w:pPr>
        <w:pStyle w:val="TM2"/>
        <w:tabs>
          <w:tab w:val="left" w:pos="660"/>
          <w:tab w:val="right" w:leader="dot" w:pos="8290"/>
        </w:tabs>
        <w:rPr>
          <w:noProof/>
          <w:sz w:val="24"/>
          <w:szCs w:val="24"/>
          <w:lang w:val="fr-CH" w:eastAsia="en-US"/>
        </w:rPr>
      </w:pPr>
      <w:r w:rsidRPr="00122602">
        <w:rPr>
          <w:noProof/>
          <w:lang w:val="fr-FR"/>
        </w:rPr>
        <w:t>3.1</w:t>
      </w:r>
      <w:r w:rsidRPr="00B80B1F">
        <w:rPr>
          <w:noProof/>
          <w:sz w:val="24"/>
          <w:szCs w:val="24"/>
          <w:lang w:val="fr-CH" w:eastAsia="en-US"/>
        </w:rPr>
        <w:tab/>
      </w:r>
      <w:r w:rsidRPr="00122602">
        <w:rPr>
          <w:noProof/>
          <w:lang w:val="fr-FR"/>
        </w:rPr>
        <w:t>NomDuCas 1</w:t>
      </w:r>
      <w:r w:rsidRPr="00B80B1F">
        <w:rPr>
          <w:noProof/>
          <w:lang w:val="fr-CH"/>
        </w:rPr>
        <w:tab/>
      </w:r>
      <w:r>
        <w:rPr>
          <w:noProof/>
        </w:rPr>
        <w:fldChar w:fldCharType="begin"/>
      </w:r>
      <w:r w:rsidRPr="00B80B1F">
        <w:rPr>
          <w:noProof/>
          <w:lang w:val="fr-CH"/>
        </w:rPr>
        <w:instrText xml:space="preserve"> PAGEREF _Toc506644690 \h </w:instrText>
      </w:r>
      <w:r>
        <w:rPr>
          <w:noProof/>
        </w:rPr>
      </w:r>
      <w:r>
        <w:rPr>
          <w:noProof/>
        </w:rPr>
        <w:fldChar w:fldCharType="separate"/>
      </w:r>
      <w:r w:rsidRPr="00B80B1F">
        <w:rPr>
          <w:noProof/>
          <w:lang w:val="fr-CH"/>
        </w:rPr>
        <w:t>4</w:t>
      </w:r>
      <w:r>
        <w:rPr>
          <w:noProof/>
        </w:rPr>
        <w:fldChar w:fldCharType="end"/>
      </w:r>
    </w:p>
    <w:p w14:paraId="0F073524" w14:textId="1957139C" w:rsidR="00322446" w:rsidRPr="00B80B1F" w:rsidRDefault="00322446">
      <w:pPr>
        <w:pStyle w:val="TM3"/>
        <w:tabs>
          <w:tab w:val="left" w:pos="1100"/>
          <w:tab w:val="right" w:leader="dot" w:pos="8290"/>
        </w:tabs>
        <w:rPr>
          <w:i w:val="0"/>
          <w:noProof/>
          <w:sz w:val="24"/>
          <w:szCs w:val="24"/>
          <w:lang w:val="fr-CH" w:eastAsia="en-US"/>
        </w:rPr>
      </w:pPr>
      <w:r w:rsidRPr="00122602">
        <w:rPr>
          <w:noProof/>
          <w:lang w:val="fr-FR"/>
        </w:rPr>
        <w:t>3.1.1</w:t>
      </w:r>
      <w:r w:rsidRPr="00B80B1F">
        <w:rPr>
          <w:i w:val="0"/>
          <w:noProof/>
          <w:sz w:val="24"/>
          <w:szCs w:val="24"/>
          <w:lang w:val="fr-CH" w:eastAsia="en-US"/>
        </w:rPr>
        <w:tab/>
      </w:r>
      <w:r w:rsidRPr="00122602">
        <w:rPr>
          <w:noProof/>
          <w:lang w:val="fr-FR"/>
        </w:rPr>
        <w:t>Description des enchaînements :</w:t>
      </w:r>
      <w:r w:rsidRPr="00B80B1F">
        <w:rPr>
          <w:noProof/>
          <w:lang w:val="fr-CH"/>
        </w:rPr>
        <w:tab/>
      </w:r>
      <w:r>
        <w:rPr>
          <w:noProof/>
        </w:rPr>
        <w:fldChar w:fldCharType="begin"/>
      </w:r>
      <w:r w:rsidRPr="00B80B1F">
        <w:rPr>
          <w:noProof/>
          <w:lang w:val="fr-CH"/>
        </w:rPr>
        <w:instrText xml:space="preserve"> PAGEREF _Toc506644691 \h </w:instrText>
      </w:r>
      <w:r>
        <w:rPr>
          <w:noProof/>
        </w:rPr>
      </w:r>
      <w:r>
        <w:rPr>
          <w:noProof/>
        </w:rPr>
        <w:fldChar w:fldCharType="separate"/>
      </w:r>
      <w:r w:rsidRPr="00B80B1F">
        <w:rPr>
          <w:noProof/>
          <w:lang w:val="fr-CH"/>
        </w:rPr>
        <w:t>4</w:t>
      </w:r>
      <w:r>
        <w:rPr>
          <w:noProof/>
        </w:rPr>
        <w:fldChar w:fldCharType="end"/>
      </w:r>
    </w:p>
    <w:p w14:paraId="228E5FC6" w14:textId="00065C06" w:rsidR="00322446" w:rsidRPr="00B80B1F" w:rsidRDefault="00322446">
      <w:pPr>
        <w:pStyle w:val="TM3"/>
        <w:tabs>
          <w:tab w:val="left" w:pos="1100"/>
          <w:tab w:val="right" w:leader="dot" w:pos="8290"/>
        </w:tabs>
        <w:rPr>
          <w:i w:val="0"/>
          <w:noProof/>
          <w:sz w:val="24"/>
          <w:szCs w:val="24"/>
          <w:lang w:val="fr-CH" w:eastAsia="en-US"/>
        </w:rPr>
      </w:pPr>
      <w:r w:rsidRPr="00122602">
        <w:rPr>
          <w:noProof/>
          <w:lang w:val="fr-FR"/>
        </w:rPr>
        <w:t>3.1.2</w:t>
      </w:r>
      <w:r w:rsidRPr="00B80B1F">
        <w:rPr>
          <w:i w:val="0"/>
          <w:noProof/>
          <w:sz w:val="24"/>
          <w:szCs w:val="24"/>
          <w:lang w:val="fr-CH" w:eastAsia="en-US"/>
        </w:rPr>
        <w:tab/>
      </w:r>
      <w:r w:rsidRPr="00122602">
        <w:rPr>
          <w:noProof/>
          <w:lang w:val="fr-FR"/>
        </w:rPr>
        <w:t>Besoin d’IHM:</w:t>
      </w:r>
      <w:r w:rsidRPr="00B80B1F">
        <w:rPr>
          <w:noProof/>
          <w:lang w:val="fr-CH"/>
        </w:rPr>
        <w:tab/>
      </w:r>
      <w:r>
        <w:rPr>
          <w:noProof/>
        </w:rPr>
        <w:fldChar w:fldCharType="begin"/>
      </w:r>
      <w:r w:rsidRPr="00B80B1F">
        <w:rPr>
          <w:noProof/>
          <w:lang w:val="fr-CH"/>
        </w:rPr>
        <w:instrText xml:space="preserve"> PAGEREF _Toc506644692 \h </w:instrText>
      </w:r>
      <w:r>
        <w:rPr>
          <w:noProof/>
        </w:rPr>
      </w:r>
      <w:r>
        <w:rPr>
          <w:noProof/>
        </w:rPr>
        <w:fldChar w:fldCharType="separate"/>
      </w:r>
      <w:r w:rsidRPr="00B80B1F">
        <w:rPr>
          <w:noProof/>
          <w:lang w:val="fr-CH"/>
        </w:rPr>
        <w:t>4</w:t>
      </w:r>
      <w:r>
        <w:rPr>
          <w:noProof/>
        </w:rPr>
        <w:fldChar w:fldCharType="end"/>
      </w:r>
    </w:p>
    <w:p w14:paraId="4AFD0386" w14:textId="6DF78FF3" w:rsidR="00322446" w:rsidRPr="00B80B1F" w:rsidRDefault="00322446">
      <w:pPr>
        <w:pStyle w:val="TM2"/>
        <w:tabs>
          <w:tab w:val="left" w:pos="660"/>
          <w:tab w:val="right" w:leader="dot" w:pos="8290"/>
        </w:tabs>
        <w:rPr>
          <w:noProof/>
          <w:sz w:val="24"/>
          <w:szCs w:val="24"/>
          <w:lang w:val="fr-CH" w:eastAsia="en-US"/>
        </w:rPr>
      </w:pPr>
      <w:r w:rsidRPr="00B80B1F">
        <w:rPr>
          <w:noProof/>
          <w:lang w:val="fr-CH"/>
        </w:rPr>
        <w:t>3.2</w:t>
      </w:r>
      <w:r w:rsidRPr="00B80B1F">
        <w:rPr>
          <w:noProof/>
          <w:sz w:val="24"/>
          <w:szCs w:val="24"/>
          <w:lang w:val="fr-CH" w:eastAsia="en-US"/>
        </w:rPr>
        <w:tab/>
      </w:r>
      <w:r w:rsidRPr="00B80B1F">
        <w:rPr>
          <w:noProof/>
          <w:lang w:val="fr-CH"/>
        </w:rPr>
        <w:t>NomDuCas 2</w:t>
      </w:r>
      <w:r w:rsidRPr="00B80B1F">
        <w:rPr>
          <w:noProof/>
          <w:lang w:val="fr-CH"/>
        </w:rPr>
        <w:tab/>
      </w:r>
      <w:r>
        <w:rPr>
          <w:noProof/>
        </w:rPr>
        <w:fldChar w:fldCharType="begin"/>
      </w:r>
      <w:r w:rsidRPr="00B80B1F">
        <w:rPr>
          <w:noProof/>
          <w:lang w:val="fr-CH"/>
        </w:rPr>
        <w:instrText xml:space="preserve"> PAGEREF _Toc506644693 \h </w:instrText>
      </w:r>
      <w:r>
        <w:rPr>
          <w:noProof/>
        </w:rPr>
      </w:r>
      <w:r>
        <w:rPr>
          <w:noProof/>
        </w:rPr>
        <w:fldChar w:fldCharType="separate"/>
      </w:r>
      <w:r w:rsidRPr="00B80B1F">
        <w:rPr>
          <w:noProof/>
          <w:lang w:val="fr-CH"/>
        </w:rPr>
        <w:t>6</w:t>
      </w:r>
      <w:r>
        <w:rPr>
          <w:noProof/>
        </w:rPr>
        <w:fldChar w:fldCharType="end"/>
      </w:r>
    </w:p>
    <w:p w14:paraId="677D084A" w14:textId="51B1CCE9" w:rsidR="00322446" w:rsidRPr="00B80B1F" w:rsidRDefault="00322446">
      <w:pPr>
        <w:pStyle w:val="TM1"/>
        <w:tabs>
          <w:tab w:val="left" w:pos="440"/>
          <w:tab w:val="right" w:leader="dot" w:pos="8290"/>
        </w:tabs>
        <w:rPr>
          <w:rFonts w:asciiTheme="minorHAnsi" w:hAnsiTheme="minorHAnsi"/>
          <w:b w:val="0"/>
          <w:noProof/>
          <w:color w:val="auto"/>
          <w:lang w:val="fr-CH" w:eastAsia="en-US"/>
        </w:rPr>
      </w:pPr>
      <w:r w:rsidRPr="00122602">
        <w:rPr>
          <w:noProof/>
          <w:lang w:val="fr-FR"/>
        </w:rPr>
        <w:t>4</w:t>
      </w:r>
      <w:r w:rsidRPr="00B80B1F">
        <w:rPr>
          <w:rFonts w:asciiTheme="minorHAnsi" w:hAnsiTheme="minorHAnsi"/>
          <w:b w:val="0"/>
          <w:noProof/>
          <w:color w:val="auto"/>
          <w:lang w:val="fr-CH" w:eastAsia="en-US"/>
        </w:rPr>
        <w:tab/>
      </w:r>
      <w:r w:rsidRPr="00122602">
        <w:rPr>
          <w:noProof/>
          <w:lang w:val="fr-FR"/>
        </w:rPr>
        <w:t>Modèle Entité-Association (DBMain)</w:t>
      </w:r>
      <w:r w:rsidRPr="00B80B1F">
        <w:rPr>
          <w:noProof/>
          <w:lang w:val="fr-CH"/>
        </w:rPr>
        <w:tab/>
      </w:r>
      <w:r>
        <w:rPr>
          <w:noProof/>
        </w:rPr>
        <w:fldChar w:fldCharType="begin"/>
      </w:r>
      <w:r w:rsidRPr="00B80B1F">
        <w:rPr>
          <w:noProof/>
          <w:lang w:val="fr-CH"/>
        </w:rPr>
        <w:instrText xml:space="preserve"> PAGEREF _Toc506644694 \h </w:instrText>
      </w:r>
      <w:r>
        <w:rPr>
          <w:noProof/>
        </w:rPr>
      </w:r>
      <w:r>
        <w:rPr>
          <w:noProof/>
        </w:rPr>
        <w:fldChar w:fldCharType="separate"/>
      </w:r>
      <w:r w:rsidRPr="00B80B1F">
        <w:rPr>
          <w:noProof/>
          <w:lang w:val="fr-CH"/>
        </w:rPr>
        <w:t>6</w:t>
      </w:r>
      <w:r>
        <w:rPr>
          <w:noProof/>
        </w:rPr>
        <w:fldChar w:fldCharType="end"/>
      </w:r>
    </w:p>
    <w:p w14:paraId="42B3EC34" w14:textId="16B657E5" w:rsidR="00322446" w:rsidRPr="00B80B1F" w:rsidRDefault="00322446">
      <w:pPr>
        <w:pStyle w:val="TM1"/>
        <w:tabs>
          <w:tab w:val="left" w:pos="440"/>
          <w:tab w:val="right" w:leader="dot" w:pos="8290"/>
        </w:tabs>
        <w:rPr>
          <w:rFonts w:asciiTheme="minorHAnsi" w:hAnsiTheme="minorHAnsi"/>
          <w:b w:val="0"/>
          <w:noProof/>
          <w:color w:val="auto"/>
          <w:lang w:val="fr-CH" w:eastAsia="en-US"/>
        </w:rPr>
      </w:pPr>
      <w:r w:rsidRPr="00122602">
        <w:rPr>
          <w:noProof/>
          <w:lang w:val="fr-FR"/>
        </w:rPr>
        <w:t>5</w:t>
      </w:r>
      <w:r w:rsidRPr="00B80B1F">
        <w:rPr>
          <w:rFonts w:asciiTheme="minorHAnsi" w:hAnsiTheme="minorHAnsi"/>
          <w:b w:val="0"/>
          <w:noProof/>
          <w:color w:val="auto"/>
          <w:lang w:val="fr-CH" w:eastAsia="en-US"/>
        </w:rPr>
        <w:tab/>
      </w:r>
      <w:r w:rsidRPr="00122602">
        <w:rPr>
          <w:noProof/>
          <w:lang w:val="fr-FR"/>
        </w:rPr>
        <w:t>Modèle Relationnel normalisé</w:t>
      </w:r>
      <w:r w:rsidRPr="00B80B1F">
        <w:rPr>
          <w:noProof/>
          <w:lang w:val="fr-CH"/>
        </w:rPr>
        <w:tab/>
      </w:r>
      <w:r>
        <w:rPr>
          <w:noProof/>
        </w:rPr>
        <w:fldChar w:fldCharType="begin"/>
      </w:r>
      <w:r w:rsidRPr="00B80B1F">
        <w:rPr>
          <w:noProof/>
          <w:lang w:val="fr-CH"/>
        </w:rPr>
        <w:instrText xml:space="preserve"> PAGEREF _Toc506644695 \h </w:instrText>
      </w:r>
      <w:r>
        <w:rPr>
          <w:noProof/>
        </w:rPr>
      </w:r>
      <w:r>
        <w:rPr>
          <w:noProof/>
        </w:rPr>
        <w:fldChar w:fldCharType="separate"/>
      </w:r>
      <w:r w:rsidRPr="00B80B1F">
        <w:rPr>
          <w:noProof/>
          <w:lang w:val="fr-CH"/>
        </w:rPr>
        <w:t>6</w:t>
      </w:r>
      <w:r>
        <w:rPr>
          <w:noProof/>
        </w:rPr>
        <w:fldChar w:fldCharType="end"/>
      </w:r>
    </w:p>
    <w:p w14:paraId="0B796142" w14:textId="78700072" w:rsidR="00322446" w:rsidRPr="00B80B1F" w:rsidRDefault="00322446">
      <w:pPr>
        <w:pStyle w:val="TM1"/>
        <w:tabs>
          <w:tab w:val="left" w:pos="440"/>
          <w:tab w:val="right" w:leader="dot" w:pos="8290"/>
        </w:tabs>
        <w:rPr>
          <w:rFonts w:asciiTheme="minorHAnsi" w:hAnsiTheme="minorHAnsi"/>
          <w:b w:val="0"/>
          <w:noProof/>
          <w:color w:val="auto"/>
          <w:lang w:val="fr-CH" w:eastAsia="en-US"/>
        </w:rPr>
      </w:pPr>
      <w:r w:rsidRPr="00122602">
        <w:rPr>
          <w:noProof/>
          <w:lang w:val="fr-FR"/>
        </w:rPr>
        <w:t>6</w:t>
      </w:r>
      <w:r w:rsidRPr="00B80B1F">
        <w:rPr>
          <w:rFonts w:asciiTheme="minorHAnsi" w:hAnsiTheme="minorHAnsi"/>
          <w:b w:val="0"/>
          <w:noProof/>
          <w:color w:val="auto"/>
          <w:lang w:val="fr-CH" w:eastAsia="en-US"/>
        </w:rPr>
        <w:tab/>
      </w:r>
      <w:r w:rsidRPr="00122602">
        <w:rPr>
          <w:noProof/>
          <w:lang w:val="fr-FR"/>
        </w:rPr>
        <w:t>XML schéma</w:t>
      </w:r>
      <w:r w:rsidRPr="00B80B1F">
        <w:rPr>
          <w:noProof/>
          <w:lang w:val="fr-CH"/>
        </w:rPr>
        <w:tab/>
      </w:r>
      <w:r>
        <w:rPr>
          <w:noProof/>
        </w:rPr>
        <w:fldChar w:fldCharType="begin"/>
      </w:r>
      <w:r w:rsidRPr="00B80B1F">
        <w:rPr>
          <w:noProof/>
          <w:lang w:val="fr-CH"/>
        </w:rPr>
        <w:instrText xml:space="preserve"> PAGEREF _Toc506644696 \h </w:instrText>
      </w:r>
      <w:r>
        <w:rPr>
          <w:noProof/>
        </w:rPr>
      </w:r>
      <w:r>
        <w:rPr>
          <w:noProof/>
        </w:rPr>
        <w:fldChar w:fldCharType="separate"/>
      </w:r>
      <w:r w:rsidRPr="00B80B1F">
        <w:rPr>
          <w:noProof/>
          <w:lang w:val="fr-CH"/>
        </w:rPr>
        <w:t>6</w:t>
      </w:r>
      <w:r>
        <w:rPr>
          <w:noProof/>
        </w:rPr>
        <w:fldChar w:fldCharType="end"/>
      </w:r>
    </w:p>
    <w:p w14:paraId="4A94D6B3" w14:textId="6942F2F5" w:rsidR="00322446" w:rsidRDefault="00322446">
      <w:pPr>
        <w:pStyle w:val="TM1"/>
        <w:tabs>
          <w:tab w:val="left" w:pos="440"/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en-US"/>
        </w:rPr>
      </w:pPr>
      <w:r w:rsidRPr="00122602">
        <w:rPr>
          <w:noProof/>
          <w:lang w:val="fr-FR"/>
        </w:rPr>
        <w:t>7</w:t>
      </w:r>
      <w:r>
        <w:rPr>
          <w:rFonts w:asciiTheme="minorHAnsi" w:hAnsiTheme="minorHAnsi"/>
          <w:b w:val="0"/>
          <w:noProof/>
          <w:color w:val="auto"/>
          <w:lang w:eastAsia="en-US"/>
        </w:rPr>
        <w:tab/>
      </w:r>
      <w:r w:rsidRPr="00122602">
        <w:rPr>
          <w:noProof/>
          <w:lang w:val="fr-FR"/>
        </w:rPr>
        <w:t>Signatures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_Toc506644697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BD244A" w14:textId="670A093C" w:rsidR="00336D45" w:rsidRPr="007F282F" w:rsidRDefault="006D3D8E">
      <w:pPr>
        <w:rPr>
          <w:lang w:val="fr-FR"/>
        </w:rPr>
      </w:pPr>
      <w:r w:rsidRPr="007F282F">
        <w:rPr>
          <w:lang w:val="fr-FR"/>
        </w:rPr>
        <w:fldChar w:fldCharType="end"/>
      </w:r>
      <w:r w:rsidR="00336D45" w:rsidRPr="007F282F">
        <w:rPr>
          <w:lang w:val="fr-FR"/>
        </w:rPr>
        <w:br w:type="page"/>
      </w:r>
    </w:p>
    <w:p w14:paraId="2525FEA8" w14:textId="77777777" w:rsidR="00EE2701" w:rsidRDefault="00EE2701" w:rsidP="00336D45">
      <w:pPr>
        <w:pStyle w:val="Titre1"/>
        <w:rPr>
          <w:lang w:val="fr-FR"/>
        </w:rPr>
      </w:pPr>
      <w:bookmarkStart w:id="5" w:name="_Toc506644687"/>
      <w:r w:rsidRPr="007F282F">
        <w:rPr>
          <w:lang w:val="fr-FR"/>
        </w:rPr>
        <w:lastRenderedPageBreak/>
        <w:t>Diagramme de cas d’utilisation</w:t>
      </w:r>
      <w:bookmarkEnd w:id="5"/>
    </w:p>
    <w:p w14:paraId="3DA7295B" w14:textId="77777777" w:rsidR="00EE2701" w:rsidRPr="007F282F" w:rsidRDefault="00905648" w:rsidP="00EE2701">
      <w:pPr>
        <w:jc w:val="both"/>
        <w:rPr>
          <w:lang w:val="fr-FR"/>
        </w:rPr>
      </w:pPr>
      <w:r>
        <w:rPr>
          <w:noProof/>
          <w:lang w:val="en-GB" w:eastAsia="en-GB"/>
        </w:rPr>
        <w:drawing>
          <wp:inline distT="0" distB="0" distL="0" distR="0" wp14:anchorId="04C698D7" wp14:editId="51E221DB">
            <wp:extent cx="4089400" cy="3187700"/>
            <wp:effectExtent l="0" t="0" r="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18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55FC" w14:textId="1B874733" w:rsidR="009414F7" w:rsidRDefault="009414F7" w:rsidP="000D3C5D">
      <w:pPr>
        <w:pStyle w:val="Paragraphedeliste"/>
        <w:numPr>
          <w:ilvl w:val="0"/>
          <w:numId w:val="33"/>
        </w:numPr>
        <w:jc w:val="both"/>
        <w:rPr>
          <w:highlight w:val="lightGray"/>
          <w:lang w:val="fr-FR"/>
        </w:rPr>
      </w:pPr>
      <w:r w:rsidRPr="000D3C5D">
        <w:rPr>
          <w:highlight w:val="lightGray"/>
          <w:lang w:val="fr-FR"/>
        </w:rPr>
        <w:t>Numéroter les cas</w:t>
      </w:r>
      <w:r w:rsidR="00FA73FE" w:rsidRPr="000D3C5D">
        <w:rPr>
          <w:highlight w:val="lightGray"/>
          <w:lang w:val="fr-FR"/>
        </w:rPr>
        <w:t> : 1, 1, 3 … (pas de sous-numérotation)</w:t>
      </w:r>
    </w:p>
    <w:p w14:paraId="2FC34313" w14:textId="71CA407D" w:rsidR="000D3C5D" w:rsidRPr="000D3C5D" w:rsidRDefault="000D3C5D" w:rsidP="000D3C5D">
      <w:pPr>
        <w:pStyle w:val="Paragraphedeliste"/>
        <w:numPr>
          <w:ilvl w:val="0"/>
          <w:numId w:val="33"/>
        </w:numPr>
        <w:jc w:val="both"/>
        <w:rPr>
          <w:highlight w:val="lightGray"/>
          <w:lang w:val="fr-FR"/>
        </w:rPr>
      </w:pPr>
      <w:bookmarkStart w:id="6" w:name="OLE_LINK6"/>
      <w:bookmarkStart w:id="7" w:name="OLE_LINK7"/>
      <w:r>
        <w:rPr>
          <w:highlight w:val="lightGray"/>
          <w:lang w:val="fr-FR"/>
        </w:rPr>
        <w:t>L’indication des points d’extension est facultative</w:t>
      </w:r>
    </w:p>
    <w:bookmarkEnd w:id="6"/>
    <w:bookmarkEnd w:id="7"/>
    <w:p w14:paraId="48F17ACA" w14:textId="77777777" w:rsidR="00EE2701" w:rsidRPr="000D3C5D" w:rsidRDefault="00EE2701" w:rsidP="000D3C5D">
      <w:pPr>
        <w:pStyle w:val="Paragraphedeliste"/>
        <w:numPr>
          <w:ilvl w:val="0"/>
          <w:numId w:val="33"/>
        </w:numPr>
        <w:jc w:val="both"/>
        <w:rPr>
          <w:highlight w:val="lightGray"/>
          <w:lang w:val="fr-FR"/>
        </w:rPr>
      </w:pPr>
      <w:r w:rsidRPr="000D3C5D">
        <w:rPr>
          <w:highlight w:val="lightGray"/>
          <w:lang w:val="fr-FR"/>
        </w:rPr>
        <w:t>Commentez</w:t>
      </w:r>
      <w:r w:rsidR="009414F7" w:rsidRPr="000D3C5D">
        <w:rPr>
          <w:highlight w:val="lightGray"/>
          <w:lang w:val="fr-FR"/>
        </w:rPr>
        <w:t xml:space="preserve">, expliquez, </w:t>
      </w:r>
      <w:r w:rsidRPr="000D3C5D">
        <w:rPr>
          <w:highlight w:val="lightGray"/>
          <w:lang w:val="fr-FR"/>
        </w:rPr>
        <w:t xml:space="preserve">justifiez vos choix </w:t>
      </w:r>
    </w:p>
    <w:p w14:paraId="730073D7" w14:textId="77777777" w:rsidR="00EE2701" w:rsidRPr="007F282F" w:rsidRDefault="00EE2701" w:rsidP="001E78B6">
      <w:pPr>
        <w:pStyle w:val="Titre1"/>
        <w:rPr>
          <w:lang w:val="fr-FR"/>
        </w:rPr>
      </w:pPr>
      <w:bookmarkStart w:id="8" w:name="_Toc506644688"/>
      <w:r w:rsidRPr="007F282F">
        <w:rPr>
          <w:lang w:val="fr-FR"/>
        </w:rPr>
        <w:t>Description des acteurs</w:t>
      </w:r>
      <w:bookmarkEnd w:id="8"/>
    </w:p>
    <w:p w14:paraId="736904DA" w14:textId="77777777" w:rsidR="00EE2701" w:rsidRPr="007F282F" w:rsidRDefault="00EE2701" w:rsidP="00EE2701">
      <w:pPr>
        <w:jc w:val="both"/>
        <w:rPr>
          <w:lang w:val="fr-FR"/>
        </w:rPr>
      </w:pPr>
      <w:r w:rsidRPr="007F282F">
        <w:rPr>
          <w:b/>
          <w:lang w:val="fr-FR"/>
        </w:rPr>
        <w:t>NomActeur1</w:t>
      </w:r>
      <w:r w:rsidRPr="007F282F">
        <w:rPr>
          <w:lang w:val="fr-FR"/>
        </w:rPr>
        <w:t xml:space="preserve"> :</w:t>
      </w:r>
    </w:p>
    <w:p w14:paraId="1EEC01E1" w14:textId="77777777" w:rsidR="00EE2701" w:rsidRPr="007F282F" w:rsidRDefault="00EE2701" w:rsidP="00EE2701">
      <w:pPr>
        <w:jc w:val="both"/>
        <w:rPr>
          <w:lang w:val="fr-FR"/>
        </w:rPr>
      </w:pPr>
      <w:r w:rsidRPr="00314517">
        <w:rPr>
          <w:highlight w:val="lightGray"/>
          <w:lang w:val="fr-FR"/>
        </w:rPr>
        <w:t>1-3 li</w:t>
      </w:r>
      <w:r w:rsidR="001E78B6" w:rsidRPr="00314517">
        <w:rPr>
          <w:highlight w:val="lightGray"/>
          <w:lang w:val="fr-FR"/>
        </w:rPr>
        <w:t xml:space="preserve">gnes qui décrivent cet </w:t>
      </w:r>
      <w:r w:rsidR="00A86760" w:rsidRPr="00314517">
        <w:rPr>
          <w:highlight w:val="lightGray"/>
          <w:lang w:val="fr-FR"/>
        </w:rPr>
        <w:t>acteur.</w:t>
      </w:r>
    </w:p>
    <w:p w14:paraId="5F10D0C1" w14:textId="77777777" w:rsidR="00EE2701" w:rsidRPr="007F282F" w:rsidRDefault="00EE2701" w:rsidP="00EE2701">
      <w:pPr>
        <w:jc w:val="both"/>
        <w:rPr>
          <w:b/>
          <w:lang w:val="fr-FR"/>
        </w:rPr>
      </w:pPr>
      <w:r w:rsidRPr="007F282F">
        <w:rPr>
          <w:b/>
          <w:lang w:val="fr-FR"/>
        </w:rPr>
        <w:t>Vue externe</w:t>
      </w:r>
    </w:p>
    <w:p w14:paraId="232568E9" w14:textId="6D50CD06" w:rsidR="00EE2701" w:rsidRPr="007F282F" w:rsidRDefault="00EE2701" w:rsidP="00EE2701">
      <w:pPr>
        <w:jc w:val="both"/>
        <w:rPr>
          <w:lang w:val="fr-FR"/>
        </w:rPr>
      </w:pPr>
      <w:r w:rsidRPr="00314517">
        <w:rPr>
          <w:highlight w:val="lightGray"/>
          <w:lang w:val="fr-FR"/>
        </w:rPr>
        <w:t xml:space="preserve">Si cet acteur correspond à « une vue externe » pour la base de </w:t>
      </w:r>
      <w:proofErr w:type="gramStart"/>
      <w:r w:rsidRPr="00314517">
        <w:rPr>
          <w:highlight w:val="lightGray"/>
          <w:lang w:val="fr-FR"/>
        </w:rPr>
        <w:t>donné</w:t>
      </w:r>
      <w:r w:rsidR="001A5B5E" w:rsidRPr="00314517">
        <w:rPr>
          <w:highlight w:val="lightGray"/>
          <w:lang w:val="fr-FR"/>
        </w:rPr>
        <w:t>e</w:t>
      </w:r>
      <w:proofErr w:type="gramEnd"/>
      <w:r w:rsidR="001A5B5E" w:rsidRPr="00314517">
        <w:rPr>
          <w:highlight w:val="lightGray"/>
          <w:lang w:val="fr-FR"/>
        </w:rPr>
        <w:t>,</w:t>
      </w:r>
      <w:r w:rsidRPr="00314517">
        <w:rPr>
          <w:highlight w:val="lightGray"/>
          <w:lang w:val="fr-FR"/>
        </w:rPr>
        <w:t xml:space="preserve"> indiquer les relations qu’il va accéder et avec quels privilèges dans le tableau suivant :</w:t>
      </w:r>
    </w:p>
    <w:tbl>
      <w:tblPr>
        <w:tblW w:w="83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1647"/>
        <w:gridCol w:w="1647"/>
        <w:gridCol w:w="1682"/>
        <w:gridCol w:w="1682"/>
      </w:tblGrid>
      <w:tr w:rsidR="00A14849" w:rsidRPr="007F282F" w14:paraId="322D34A2" w14:textId="77777777" w:rsidTr="00554FA5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368297" w14:textId="77777777" w:rsidR="00A14849" w:rsidRPr="007F282F" w:rsidRDefault="00A14849" w:rsidP="00450554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Tables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3CD3CA" w14:textId="77777777" w:rsidR="00A14849" w:rsidRPr="007F282F" w:rsidRDefault="00A14849" w:rsidP="00450554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Select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95CCD1" w14:textId="77777777" w:rsidR="00A14849" w:rsidRPr="007F282F" w:rsidRDefault="00A14849" w:rsidP="00450554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Insert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F3EFF" w14:textId="77777777" w:rsidR="00A14849" w:rsidRPr="007F282F" w:rsidRDefault="00A14849" w:rsidP="00450554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Update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80AB02" w14:textId="77777777" w:rsidR="00A14849" w:rsidRPr="007F282F" w:rsidRDefault="00A14849" w:rsidP="00450554">
            <w:pPr>
              <w:pStyle w:val="Paragraph"/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</w:p>
        </w:tc>
      </w:tr>
      <w:tr w:rsidR="00A14849" w:rsidRPr="007F282F" w14:paraId="62C8007F" w14:textId="77777777" w:rsidTr="00554FA5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48FA94" w14:textId="77777777" w:rsidR="00A14849" w:rsidRPr="007F282F" w:rsidRDefault="00A14849" w:rsidP="00450554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C1BD6F" w14:textId="77777777" w:rsidR="00A14849" w:rsidRPr="007F282F" w:rsidRDefault="00A14849" w:rsidP="00450554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8D119B" w14:textId="77777777" w:rsidR="00A14849" w:rsidRPr="007F282F" w:rsidRDefault="00A14849" w:rsidP="00450554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E94FB0" w14:textId="77777777" w:rsidR="00A14849" w:rsidRPr="007F282F" w:rsidRDefault="00A14849" w:rsidP="00450554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A2C763" w14:textId="77777777" w:rsidR="00A14849" w:rsidRPr="007F282F" w:rsidRDefault="00A14849" w:rsidP="00450554">
            <w:pPr>
              <w:pStyle w:val="Paragraph"/>
              <w:snapToGrid w:val="0"/>
            </w:pPr>
          </w:p>
        </w:tc>
      </w:tr>
      <w:tr w:rsidR="00A14849" w:rsidRPr="007F282F" w14:paraId="4C50F21A" w14:textId="77777777" w:rsidTr="00554FA5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C7F8AE" w14:textId="77777777" w:rsidR="00A14849" w:rsidRPr="007F282F" w:rsidRDefault="00A14849" w:rsidP="00450554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9BFE4E" w14:textId="77777777" w:rsidR="00A14849" w:rsidRPr="007F282F" w:rsidRDefault="00A14849" w:rsidP="00450554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77E108" w14:textId="77777777" w:rsidR="00A14849" w:rsidRPr="007F282F" w:rsidRDefault="00A14849" w:rsidP="00450554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E2EC" w14:textId="77777777" w:rsidR="00A14849" w:rsidRPr="007F282F" w:rsidRDefault="00A14849" w:rsidP="00450554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0E4A9A" w14:textId="77777777" w:rsidR="00A14849" w:rsidRPr="007F282F" w:rsidRDefault="00A14849" w:rsidP="00450554">
            <w:pPr>
              <w:pStyle w:val="Paragraph"/>
              <w:snapToGrid w:val="0"/>
            </w:pPr>
          </w:p>
        </w:tc>
      </w:tr>
    </w:tbl>
    <w:p w14:paraId="5864A889" w14:textId="77777777" w:rsidR="00EE2701" w:rsidRPr="007F282F" w:rsidRDefault="00EE2701" w:rsidP="00EE2701">
      <w:pPr>
        <w:jc w:val="both"/>
        <w:rPr>
          <w:b/>
          <w:lang w:val="fr-FR"/>
        </w:rPr>
      </w:pPr>
    </w:p>
    <w:p w14:paraId="28A2687D" w14:textId="77777777" w:rsidR="00EE2701" w:rsidRPr="00322446" w:rsidRDefault="00EE2701" w:rsidP="00EE2701">
      <w:pPr>
        <w:jc w:val="both"/>
        <w:rPr>
          <w:highlight w:val="lightGray"/>
          <w:lang w:val="fr-FR"/>
        </w:rPr>
      </w:pPr>
      <w:r w:rsidRPr="00322446">
        <w:rPr>
          <w:highlight w:val="lightGray"/>
          <w:lang w:val="fr-FR"/>
        </w:rPr>
        <w:t>S’il n’y a pas de vue externe pour cet acteur mettre explicitement la mention :</w:t>
      </w:r>
    </w:p>
    <w:p w14:paraId="798F3948" w14:textId="77777777" w:rsidR="00EE2701" w:rsidRPr="007F282F" w:rsidRDefault="00EE2701" w:rsidP="00EE2701">
      <w:pPr>
        <w:jc w:val="both"/>
        <w:rPr>
          <w:lang w:val="fr-FR"/>
        </w:rPr>
      </w:pPr>
      <w:r w:rsidRPr="00322446">
        <w:rPr>
          <w:highlight w:val="lightGray"/>
          <w:lang w:val="fr-FR"/>
        </w:rPr>
        <w:t>Pas de vue externe</w:t>
      </w:r>
    </w:p>
    <w:p w14:paraId="06957001" w14:textId="77777777" w:rsidR="00EE2701" w:rsidRPr="007F282F" w:rsidRDefault="00EE2701" w:rsidP="00EE2701">
      <w:pPr>
        <w:jc w:val="both"/>
        <w:rPr>
          <w:b/>
          <w:lang w:val="fr-FR"/>
        </w:rPr>
      </w:pPr>
      <w:r w:rsidRPr="007F282F">
        <w:rPr>
          <w:b/>
          <w:lang w:val="fr-FR"/>
        </w:rPr>
        <w:t>NomActeur2 :</w:t>
      </w:r>
    </w:p>
    <w:p w14:paraId="2DF678C2" w14:textId="77777777" w:rsidR="00EE2701" w:rsidRPr="007F282F" w:rsidRDefault="00EE2701" w:rsidP="007E4E4F">
      <w:pPr>
        <w:pStyle w:val="Titre1"/>
        <w:rPr>
          <w:lang w:val="fr-FR"/>
        </w:rPr>
      </w:pPr>
      <w:bookmarkStart w:id="9" w:name="_Toc506644689"/>
      <w:r w:rsidRPr="007F282F">
        <w:rPr>
          <w:lang w:val="fr-FR"/>
        </w:rPr>
        <w:lastRenderedPageBreak/>
        <w:t>Fiches Descriptives</w:t>
      </w:r>
      <w:bookmarkEnd w:id="9"/>
    </w:p>
    <w:p w14:paraId="63836C43" w14:textId="77777777" w:rsidR="00EE2701" w:rsidRDefault="00EE2701" w:rsidP="00EE2701">
      <w:pPr>
        <w:jc w:val="both"/>
        <w:rPr>
          <w:lang w:val="fr-FR"/>
        </w:rPr>
      </w:pPr>
      <w:r w:rsidRPr="009E5DC4">
        <w:rPr>
          <w:b/>
          <w:highlight w:val="lightGray"/>
          <w:lang w:val="fr-FR"/>
        </w:rPr>
        <w:t>Remarque</w:t>
      </w:r>
      <w:r w:rsidRPr="009E5DC4">
        <w:rPr>
          <w:highlight w:val="lightGray"/>
          <w:lang w:val="fr-FR"/>
        </w:rPr>
        <w:t xml:space="preserve"> : Chaque fiche descriptive commence au haut d’une nouvelle page</w:t>
      </w:r>
    </w:p>
    <w:p w14:paraId="43DD329C" w14:textId="4A52498A" w:rsidR="007E4E4F" w:rsidRDefault="00EE2701" w:rsidP="00A86760">
      <w:pPr>
        <w:pStyle w:val="Titre2"/>
        <w:rPr>
          <w:lang w:val="fr-FR"/>
        </w:rPr>
      </w:pPr>
      <w:bookmarkStart w:id="10" w:name="OLE_LINK1"/>
      <w:bookmarkStart w:id="11" w:name="OLE_LINK2"/>
      <w:bookmarkStart w:id="12" w:name="_Toc506644690"/>
      <w:proofErr w:type="spellStart"/>
      <w:r w:rsidRPr="00A86760">
        <w:rPr>
          <w:lang w:val="fr-FR"/>
        </w:rPr>
        <w:t>NomDuCas</w:t>
      </w:r>
      <w:proofErr w:type="spellEnd"/>
      <w:r w:rsidR="00954EFD">
        <w:rPr>
          <w:lang w:val="fr-FR"/>
        </w:rPr>
        <w:t xml:space="preserve"> </w:t>
      </w:r>
      <w:bookmarkEnd w:id="10"/>
      <w:bookmarkEnd w:id="11"/>
      <w:r w:rsidR="00954EFD">
        <w:rPr>
          <w:lang w:val="fr-FR"/>
        </w:rPr>
        <w:t>1</w:t>
      </w:r>
      <w:bookmarkEnd w:id="12"/>
    </w:p>
    <w:p w14:paraId="17EB7692" w14:textId="77777777" w:rsidR="00EE2701" w:rsidRPr="007F282F" w:rsidRDefault="00EE2701" w:rsidP="00EE2701">
      <w:pPr>
        <w:jc w:val="both"/>
        <w:rPr>
          <w:b/>
          <w:lang w:val="fr-FR"/>
        </w:rPr>
      </w:pPr>
      <w:r w:rsidRPr="007F282F">
        <w:rPr>
          <w:b/>
          <w:lang w:val="fr-FR"/>
        </w:rPr>
        <w:t>Description résumée</w:t>
      </w:r>
      <w:r w:rsidRPr="007F282F">
        <w:rPr>
          <w:lang w:val="fr-FR"/>
        </w:rPr>
        <w:t xml:space="preserve"> : ….</w:t>
      </w:r>
    </w:p>
    <w:p w14:paraId="3F308818" w14:textId="77777777" w:rsidR="00EE2701" w:rsidRPr="007F282F" w:rsidRDefault="00EE2701" w:rsidP="00EE2701">
      <w:pPr>
        <w:jc w:val="both"/>
        <w:rPr>
          <w:lang w:val="fr-FR"/>
        </w:rPr>
      </w:pPr>
      <w:r w:rsidRPr="007F282F">
        <w:rPr>
          <w:b/>
          <w:lang w:val="fr-FR"/>
        </w:rPr>
        <w:t>Acteurs</w:t>
      </w:r>
      <w:proofErr w:type="gramStart"/>
      <w:r w:rsidRPr="007F282F">
        <w:rPr>
          <w:lang w:val="fr-FR"/>
        </w:rPr>
        <w:t xml:space="preserve"> : ..</w:t>
      </w:r>
      <w:proofErr w:type="gramEnd"/>
    </w:p>
    <w:p w14:paraId="43E1DE61" w14:textId="77777777" w:rsidR="00EE2701" w:rsidRPr="00C47301" w:rsidRDefault="00EE2701" w:rsidP="00954EFD">
      <w:pPr>
        <w:pStyle w:val="Titre3"/>
        <w:rPr>
          <w:lang w:val="fr-FR"/>
        </w:rPr>
      </w:pPr>
      <w:bookmarkStart w:id="13" w:name="_Toc506644691"/>
      <w:r w:rsidRPr="007F282F">
        <w:rPr>
          <w:lang w:val="fr-FR"/>
        </w:rPr>
        <w:t>Description des enchaînements :</w:t>
      </w:r>
      <w:bookmarkEnd w:id="13"/>
      <w:r w:rsidRPr="007F282F">
        <w:rPr>
          <w:lang w:val="fr-FR"/>
        </w:rPr>
        <w:t xml:space="preserve"> </w:t>
      </w:r>
    </w:p>
    <w:p w14:paraId="4B1D0B06" w14:textId="77777777" w:rsidR="00EE2701" w:rsidRPr="007F282F" w:rsidRDefault="00EE2701" w:rsidP="00EE2701">
      <w:pPr>
        <w:jc w:val="both"/>
        <w:rPr>
          <w:lang w:val="fr-FR"/>
        </w:rPr>
      </w:pPr>
      <w:r w:rsidRPr="007F282F">
        <w:rPr>
          <w:b/>
          <w:lang w:val="fr-FR"/>
        </w:rPr>
        <w:t>Pré conditions</w:t>
      </w:r>
      <w:r w:rsidRPr="007F282F">
        <w:rPr>
          <w:lang w:val="fr-FR"/>
        </w:rPr>
        <w:t xml:space="preserve"> : ….</w:t>
      </w:r>
    </w:p>
    <w:p w14:paraId="343CD293" w14:textId="77777777" w:rsidR="00EE2701" w:rsidRPr="007F282F" w:rsidRDefault="00EE2701" w:rsidP="00EE2701">
      <w:pPr>
        <w:jc w:val="both"/>
        <w:rPr>
          <w:b/>
          <w:lang w:val="fr-FR"/>
        </w:rPr>
      </w:pPr>
      <w:r w:rsidRPr="007F282F">
        <w:rPr>
          <w:b/>
          <w:lang w:val="fr-FR"/>
        </w:rPr>
        <w:t>Scénario nominal</w:t>
      </w:r>
    </w:p>
    <w:p w14:paraId="1C6732BD" w14:textId="6ADE8CD5" w:rsidR="00EE2701" w:rsidRDefault="00EE2701" w:rsidP="007E4E4F">
      <w:pPr>
        <w:pStyle w:val="Paragraphedeliste"/>
        <w:numPr>
          <w:ilvl w:val="0"/>
          <w:numId w:val="12"/>
        </w:numPr>
        <w:jc w:val="both"/>
        <w:rPr>
          <w:lang w:val="fr-FR"/>
        </w:rPr>
      </w:pPr>
      <w:r w:rsidRPr="007F282F">
        <w:rPr>
          <w:lang w:val="fr-FR"/>
        </w:rPr>
        <w:t>…</w:t>
      </w:r>
    </w:p>
    <w:p w14:paraId="76CDB84B" w14:textId="7B886457" w:rsidR="009E5DC4" w:rsidRDefault="009E5DC4" w:rsidP="007E4E4F">
      <w:pPr>
        <w:pStyle w:val="Paragraphedeliste"/>
        <w:numPr>
          <w:ilvl w:val="0"/>
          <w:numId w:val="12"/>
        </w:numPr>
        <w:jc w:val="both"/>
        <w:rPr>
          <w:lang w:val="fr-FR"/>
        </w:rPr>
      </w:pPr>
      <w:r>
        <w:rPr>
          <w:lang w:val="fr-FR"/>
        </w:rPr>
        <w:t>…</w:t>
      </w:r>
    </w:p>
    <w:p w14:paraId="3A7E5EC8" w14:textId="411C3630" w:rsidR="009E5DC4" w:rsidRPr="007F282F" w:rsidRDefault="009E5DC4" w:rsidP="007E4E4F">
      <w:pPr>
        <w:pStyle w:val="Paragraphedeliste"/>
        <w:numPr>
          <w:ilvl w:val="0"/>
          <w:numId w:val="12"/>
        </w:numPr>
        <w:jc w:val="both"/>
        <w:rPr>
          <w:lang w:val="fr-FR"/>
        </w:rPr>
      </w:pPr>
      <w:r>
        <w:rPr>
          <w:lang w:val="fr-FR"/>
        </w:rPr>
        <w:t>Fin du cas</w:t>
      </w:r>
    </w:p>
    <w:p w14:paraId="3E122E43" w14:textId="77777777" w:rsidR="00EE2701" w:rsidRPr="007F282F" w:rsidRDefault="00EE2701" w:rsidP="00EE2701">
      <w:pPr>
        <w:jc w:val="both"/>
        <w:rPr>
          <w:b/>
          <w:lang w:val="fr-FR"/>
        </w:rPr>
      </w:pPr>
      <w:r w:rsidRPr="007F282F">
        <w:rPr>
          <w:b/>
          <w:lang w:val="fr-FR"/>
        </w:rPr>
        <w:t>Enchaînements alternatifs</w:t>
      </w:r>
    </w:p>
    <w:p w14:paraId="5A85A39E" w14:textId="77777777" w:rsidR="00EE2701" w:rsidRPr="007F282F" w:rsidRDefault="00EE2701" w:rsidP="00EE2701">
      <w:pPr>
        <w:jc w:val="both"/>
        <w:rPr>
          <w:lang w:val="fr-FR"/>
        </w:rPr>
      </w:pPr>
      <w:r w:rsidRPr="007F282F">
        <w:rPr>
          <w:lang w:val="fr-FR"/>
        </w:rPr>
        <w:t>A1 : …</w:t>
      </w:r>
    </w:p>
    <w:p w14:paraId="53E2D816" w14:textId="03DAB832" w:rsidR="00EE2701" w:rsidRPr="007F282F" w:rsidRDefault="00EE2701" w:rsidP="00EE2701">
      <w:pPr>
        <w:jc w:val="both"/>
        <w:rPr>
          <w:lang w:val="fr-FR"/>
        </w:rPr>
      </w:pPr>
      <w:r w:rsidRPr="007F282F">
        <w:rPr>
          <w:lang w:val="fr-FR"/>
        </w:rPr>
        <w:t>Démarre au</w:t>
      </w:r>
      <w:r w:rsidR="009E5DC4">
        <w:rPr>
          <w:lang w:val="fr-FR"/>
        </w:rPr>
        <w:t>(x)</w:t>
      </w:r>
      <w:r w:rsidRPr="007F282F">
        <w:rPr>
          <w:lang w:val="fr-FR"/>
        </w:rPr>
        <w:t xml:space="preserve"> point </w:t>
      </w:r>
      <w:r w:rsidR="009E5DC4">
        <w:rPr>
          <w:lang w:val="fr-FR"/>
        </w:rPr>
        <w:t xml:space="preserve">(s) </w:t>
      </w:r>
      <w:r w:rsidRPr="007F282F">
        <w:rPr>
          <w:lang w:val="fr-FR"/>
        </w:rPr>
        <w:t>x du scénario nominal</w:t>
      </w:r>
    </w:p>
    <w:p w14:paraId="4088AF37" w14:textId="77777777" w:rsidR="007E4E4F" w:rsidRPr="007F282F" w:rsidRDefault="00EE2701" w:rsidP="00EE2701">
      <w:pPr>
        <w:pStyle w:val="Paragraphedeliste"/>
        <w:numPr>
          <w:ilvl w:val="0"/>
          <w:numId w:val="11"/>
        </w:numPr>
        <w:jc w:val="both"/>
        <w:rPr>
          <w:lang w:val="fr-FR"/>
        </w:rPr>
      </w:pPr>
      <w:r w:rsidRPr="007F282F">
        <w:rPr>
          <w:lang w:val="fr-FR"/>
        </w:rPr>
        <w:t>….</w:t>
      </w:r>
    </w:p>
    <w:p w14:paraId="56B6A80C" w14:textId="77777777" w:rsidR="007E4E4F" w:rsidRPr="007F282F" w:rsidRDefault="00EE2701" w:rsidP="00EE2701">
      <w:pPr>
        <w:pStyle w:val="Paragraphedeliste"/>
        <w:numPr>
          <w:ilvl w:val="0"/>
          <w:numId w:val="11"/>
        </w:numPr>
        <w:jc w:val="both"/>
        <w:rPr>
          <w:lang w:val="fr-FR"/>
        </w:rPr>
      </w:pPr>
      <w:r w:rsidRPr="007F282F">
        <w:rPr>
          <w:lang w:val="fr-FR"/>
        </w:rPr>
        <w:t>….</w:t>
      </w:r>
    </w:p>
    <w:p w14:paraId="3859B0BF" w14:textId="77777777" w:rsidR="00EE2701" w:rsidRPr="007F282F" w:rsidRDefault="00EE2701" w:rsidP="00EE2701">
      <w:pPr>
        <w:pStyle w:val="Paragraphedeliste"/>
        <w:numPr>
          <w:ilvl w:val="0"/>
          <w:numId w:val="11"/>
        </w:numPr>
        <w:jc w:val="both"/>
        <w:rPr>
          <w:lang w:val="fr-FR"/>
        </w:rPr>
      </w:pPr>
      <w:r w:rsidRPr="007F282F">
        <w:rPr>
          <w:lang w:val="fr-FR"/>
        </w:rPr>
        <w:t>Reprend au point xx du scénario nominal</w:t>
      </w:r>
    </w:p>
    <w:p w14:paraId="63DE67CD" w14:textId="77777777" w:rsidR="00EE2701" w:rsidRPr="007F282F" w:rsidRDefault="00EE2701" w:rsidP="00EE2701">
      <w:pPr>
        <w:jc w:val="both"/>
        <w:rPr>
          <w:lang w:val="fr-FR"/>
        </w:rPr>
      </w:pPr>
      <w:r w:rsidRPr="007F282F">
        <w:rPr>
          <w:lang w:val="fr-FR"/>
        </w:rPr>
        <w:t>Enchaînements d’exception</w:t>
      </w:r>
    </w:p>
    <w:p w14:paraId="66410A33" w14:textId="77777777" w:rsidR="00EE2701" w:rsidRPr="007F282F" w:rsidRDefault="00EE2701" w:rsidP="00EE2701">
      <w:pPr>
        <w:jc w:val="both"/>
        <w:rPr>
          <w:lang w:val="fr-FR"/>
        </w:rPr>
      </w:pPr>
      <w:r w:rsidRPr="007F282F">
        <w:rPr>
          <w:lang w:val="fr-FR"/>
        </w:rPr>
        <w:t>E1 : ….</w:t>
      </w:r>
    </w:p>
    <w:p w14:paraId="6831217D" w14:textId="77777777" w:rsidR="00EE2701" w:rsidRPr="007F282F" w:rsidRDefault="00EE2701" w:rsidP="00EE2701">
      <w:pPr>
        <w:jc w:val="both"/>
        <w:rPr>
          <w:lang w:val="fr-FR"/>
        </w:rPr>
      </w:pPr>
      <w:r w:rsidRPr="007F282F">
        <w:rPr>
          <w:lang w:val="fr-FR"/>
        </w:rPr>
        <w:t xml:space="preserve">Démarre au(x) point(s) xx du scénario nominal </w:t>
      </w:r>
    </w:p>
    <w:p w14:paraId="3FDEA5E1" w14:textId="77777777" w:rsidR="007E4E4F" w:rsidRPr="007F282F" w:rsidRDefault="00EE2701" w:rsidP="00EE2701">
      <w:pPr>
        <w:pStyle w:val="Paragraphedeliste"/>
        <w:numPr>
          <w:ilvl w:val="0"/>
          <w:numId w:val="13"/>
        </w:numPr>
        <w:jc w:val="both"/>
        <w:rPr>
          <w:lang w:val="fr-FR"/>
        </w:rPr>
      </w:pPr>
      <w:r w:rsidRPr="007F282F">
        <w:rPr>
          <w:lang w:val="fr-FR"/>
        </w:rPr>
        <w:t>….</w:t>
      </w:r>
    </w:p>
    <w:p w14:paraId="5B8E9109" w14:textId="77777777" w:rsidR="007E4E4F" w:rsidRPr="007F282F" w:rsidRDefault="00EE2701" w:rsidP="00EE2701">
      <w:pPr>
        <w:pStyle w:val="Paragraphedeliste"/>
        <w:numPr>
          <w:ilvl w:val="0"/>
          <w:numId w:val="13"/>
        </w:numPr>
        <w:jc w:val="both"/>
        <w:rPr>
          <w:lang w:val="fr-FR"/>
        </w:rPr>
      </w:pPr>
      <w:r w:rsidRPr="007F282F">
        <w:rPr>
          <w:lang w:val="fr-FR"/>
        </w:rPr>
        <w:t>….</w:t>
      </w:r>
    </w:p>
    <w:p w14:paraId="075F007B" w14:textId="77777777" w:rsidR="00EE2701" w:rsidRPr="007F282F" w:rsidRDefault="00EE2701" w:rsidP="00EE2701">
      <w:pPr>
        <w:pStyle w:val="Paragraphedeliste"/>
        <w:numPr>
          <w:ilvl w:val="0"/>
          <w:numId w:val="13"/>
        </w:numPr>
        <w:jc w:val="both"/>
        <w:rPr>
          <w:lang w:val="fr-FR"/>
        </w:rPr>
      </w:pPr>
      <w:r w:rsidRPr="007F282F">
        <w:rPr>
          <w:lang w:val="fr-FR"/>
        </w:rPr>
        <w:t>Le cas est terminé</w:t>
      </w:r>
    </w:p>
    <w:p w14:paraId="62A22BF9" w14:textId="77777777" w:rsidR="00EE2701" w:rsidRPr="007F282F" w:rsidRDefault="00EE2701" w:rsidP="00EE2701">
      <w:pPr>
        <w:jc w:val="both"/>
        <w:rPr>
          <w:b/>
          <w:lang w:val="fr-FR"/>
        </w:rPr>
      </w:pPr>
      <w:r w:rsidRPr="007F282F">
        <w:rPr>
          <w:b/>
          <w:lang w:val="fr-FR"/>
        </w:rPr>
        <w:t>Post conditions : …</w:t>
      </w:r>
    </w:p>
    <w:p w14:paraId="027DDFA1" w14:textId="77777777" w:rsidR="00EE2701" w:rsidRPr="00AF1313" w:rsidRDefault="00EE2701" w:rsidP="00105CC5">
      <w:pPr>
        <w:pStyle w:val="Titre3"/>
        <w:rPr>
          <w:lang w:val="fr-FR"/>
        </w:rPr>
      </w:pPr>
      <w:bookmarkStart w:id="14" w:name="_Toc506644692"/>
      <w:r w:rsidRPr="007F282F">
        <w:rPr>
          <w:lang w:val="fr-FR"/>
        </w:rPr>
        <w:t xml:space="preserve">Besoin </w:t>
      </w:r>
      <w:proofErr w:type="gramStart"/>
      <w:r w:rsidRPr="007F282F">
        <w:rPr>
          <w:lang w:val="fr-FR"/>
        </w:rPr>
        <w:t>d’IHM:</w:t>
      </w:r>
      <w:bookmarkEnd w:id="14"/>
      <w:proofErr w:type="gramEnd"/>
      <w:r w:rsidRPr="007F282F">
        <w:rPr>
          <w:lang w:val="fr-FR"/>
        </w:rPr>
        <w:t xml:space="preserve"> </w:t>
      </w:r>
    </w:p>
    <w:p w14:paraId="31F8D3BE" w14:textId="77777777" w:rsidR="00EE2701" w:rsidRPr="007F282F" w:rsidRDefault="00EE2701" w:rsidP="00EE2701">
      <w:pPr>
        <w:jc w:val="both"/>
        <w:rPr>
          <w:lang w:val="fr-FR"/>
        </w:rPr>
      </w:pPr>
      <w:r w:rsidRPr="009E5DC4">
        <w:rPr>
          <w:highlight w:val="lightGray"/>
          <w:lang w:val="fr-FR"/>
        </w:rPr>
        <w:t xml:space="preserve">Cette section doit contenir un aperçu commenté en détail des interfaces nécessaires </w:t>
      </w:r>
      <w:proofErr w:type="gramStart"/>
      <w:r w:rsidRPr="009E5DC4">
        <w:rPr>
          <w:highlight w:val="lightGray"/>
          <w:lang w:val="fr-FR"/>
        </w:rPr>
        <w:t>à  l’exécution</w:t>
      </w:r>
      <w:proofErr w:type="gramEnd"/>
      <w:r w:rsidRPr="009E5DC4">
        <w:rPr>
          <w:highlight w:val="lightGray"/>
          <w:lang w:val="fr-FR"/>
        </w:rPr>
        <w:t xml:space="preserve"> de cas d’utilisation. Indiquez les technologies qui seront utilisées.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4"/>
        <w:gridCol w:w="5515"/>
      </w:tblGrid>
      <w:tr w:rsidR="007E4E4F" w:rsidRPr="007F282F" w14:paraId="6F306600" w14:textId="77777777" w:rsidTr="00450554">
        <w:trPr>
          <w:cantSplit/>
          <w:trHeight w:val="310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DFF8F8" w14:textId="77777777" w:rsidR="007E4E4F" w:rsidRPr="007F282F" w:rsidRDefault="007E4E4F" w:rsidP="00450554">
            <w:pPr>
              <w:widowControl w:val="0"/>
              <w:snapToGrid w:val="0"/>
              <w:rPr>
                <w:lang w:val="fr-FR"/>
              </w:rPr>
            </w:pPr>
            <w:r w:rsidRPr="007F282F">
              <w:rPr>
                <w:lang w:val="fr-FR"/>
              </w:rPr>
              <w:t xml:space="preserve">IHM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5EFD82" w14:textId="77777777" w:rsidR="007E4E4F" w:rsidRPr="007F282F" w:rsidRDefault="007E4E4F" w:rsidP="00450554">
            <w:pPr>
              <w:widowControl w:val="0"/>
              <w:snapToGrid w:val="0"/>
              <w:rPr>
                <w:lang w:val="fr-FR"/>
              </w:rPr>
            </w:pPr>
            <w:r w:rsidRPr="007F282F">
              <w:rPr>
                <w:lang w:val="fr-FR"/>
              </w:rPr>
              <w:t xml:space="preserve">Relation use case – interface  </w:t>
            </w:r>
          </w:p>
        </w:tc>
      </w:tr>
      <w:tr w:rsidR="007E4E4F" w:rsidRPr="00B80B1F" w14:paraId="34342EF2" w14:textId="77777777" w:rsidTr="00450554">
        <w:trPr>
          <w:cantSplit/>
          <w:trHeight w:val="2900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C5FEEB" w14:textId="77777777" w:rsidR="007E4E4F" w:rsidRPr="007F282F" w:rsidRDefault="007E4E4F" w:rsidP="00450554">
            <w:pPr>
              <w:widowControl w:val="0"/>
              <w:snapToGrid w:val="0"/>
              <w:rPr>
                <w:lang w:val="fr-FR"/>
              </w:rPr>
            </w:pPr>
            <w:r w:rsidRPr="007F282F"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B39BFC6" wp14:editId="217EFA61">
                  <wp:extent cx="2279737" cy="1746543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306" cy="1746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14D04" w14:textId="77777777" w:rsidR="007E4E4F" w:rsidRPr="007F282F" w:rsidRDefault="007E4E4F" w:rsidP="007E4E4F">
            <w:pPr>
              <w:widowControl w:val="0"/>
              <w:numPr>
                <w:ilvl w:val="0"/>
                <w:numId w:val="14"/>
              </w:numPr>
              <w:snapToGrid w:val="0"/>
              <w:spacing w:after="0" w:line="240" w:lineRule="auto"/>
              <w:ind w:hanging="360"/>
              <w:jc w:val="both"/>
              <w:rPr>
                <w:lang w:val="fr-FR"/>
              </w:rPr>
            </w:pPr>
            <w:r w:rsidRPr="007F282F">
              <w:rPr>
                <w:lang w:val="fr-FR"/>
              </w:rPr>
              <w:t>Nom du cas d’utilisation</w:t>
            </w:r>
            <w:proofErr w:type="gramStart"/>
            <w:r w:rsidRPr="007F282F">
              <w:rPr>
                <w:lang w:val="fr-FR"/>
              </w:rPr>
              <w:t xml:space="preserve">   :</w:t>
            </w:r>
            <w:proofErr w:type="gramEnd"/>
            <w:r w:rsidRPr="007F282F">
              <w:rPr>
                <w:lang w:val="fr-FR"/>
              </w:rPr>
              <w:t xml:space="preserve"> </w:t>
            </w:r>
          </w:p>
          <w:p w14:paraId="048495E2" w14:textId="77777777" w:rsidR="007E4E4F" w:rsidRPr="007F282F" w:rsidRDefault="007E4E4F" w:rsidP="007E4E4F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60"/>
              <w:jc w:val="both"/>
              <w:rPr>
                <w:lang w:val="fr-FR"/>
              </w:rPr>
            </w:pPr>
            <w:proofErr w:type="gramStart"/>
            <w:r w:rsidRPr="007F282F">
              <w:rPr>
                <w:lang w:val="fr-FR"/>
              </w:rPr>
              <w:t>Acteurs  concernées</w:t>
            </w:r>
            <w:proofErr w:type="gramEnd"/>
            <w:r w:rsidRPr="007F282F">
              <w:rPr>
                <w:lang w:val="fr-FR"/>
              </w:rPr>
              <w:t xml:space="preserve"> : </w:t>
            </w:r>
          </w:p>
          <w:p w14:paraId="6D76A34A" w14:textId="3DEA5B4F" w:rsidR="007E4E4F" w:rsidRPr="007F282F" w:rsidRDefault="007E4E4F" w:rsidP="007E4E4F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60"/>
              <w:jc w:val="both"/>
              <w:rPr>
                <w:lang w:val="fr-FR"/>
              </w:rPr>
            </w:pPr>
            <w:r w:rsidRPr="007F282F">
              <w:rPr>
                <w:lang w:val="fr-FR"/>
              </w:rPr>
              <w:t xml:space="preserve">Identifier les parties de </w:t>
            </w:r>
            <w:r w:rsidR="00EB5E1A" w:rsidRPr="007F282F">
              <w:rPr>
                <w:lang w:val="fr-FR"/>
              </w:rPr>
              <w:t>l’interface concernée</w:t>
            </w:r>
            <w:r w:rsidRPr="007F282F">
              <w:rPr>
                <w:lang w:val="fr-FR"/>
              </w:rPr>
              <w:t xml:space="preserve"> par ce cas d’utilisation : </w:t>
            </w:r>
          </w:p>
          <w:p w14:paraId="7B6343D1" w14:textId="77777777" w:rsidR="007E4E4F" w:rsidRPr="007F282F" w:rsidRDefault="007E4E4F" w:rsidP="00450554">
            <w:pPr>
              <w:widowControl w:val="0"/>
              <w:rPr>
                <w:lang w:val="fr-FR"/>
              </w:rPr>
            </w:pPr>
          </w:p>
          <w:p w14:paraId="2A2DA588" w14:textId="77777777" w:rsidR="007E4E4F" w:rsidRPr="007F282F" w:rsidRDefault="007E4E4F" w:rsidP="00450554">
            <w:pPr>
              <w:widowControl w:val="0"/>
              <w:rPr>
                <w:lang w:val="fr-FR"/>
              </w:rPr>
            </w:pPr>
          </w:p>
        </w:tc>
      </w:tr>
    </w:tbl>
    <w:p w14:paraId="50F9B9E7" w14:textId="77777777" w:rsidR="00EE2701" w:rsidRPr="007F282F" w:rsidRDefault="00EE2701" w:rsidP="00EE2701">
      <w:pPr>
        <w:jc w:val="both"/>
        <w:rPr>
          <w:lang w:val="fr-FR"/>
        </w:rPr>
      </w:pPr>
      <w:r w:rsidRPr="009E5DC4">
        <w:rPr>
          <w:highlight w:val="lightGray"/>
          <w:lang w:val="fr-FR"/>
        </w:rPr>
        <w:t>L'aperçu de l’interface peut être réalisé soit à la main (scanné) soit avec un outil de dessin soit avec une copie d’écran de la vraie interface.</w:t>
      </w:r>
    </w:p>
    <w:p w14:paraId="175DB168" w14:textId="77777777" w:rsidR="00EE2701" w:rsidRPr="007F282F" w:rsidRDefault="00EE2701" w:rsidP="00EE2701">
      <w:pPr>
        <w:jc w:val="both"/>
        <w:rPr>
          <w:b/>
          <w:lang w:val="fr-FR"/>
        </w:rPr>
      </w:pPr>
      <w:r w:rsidRPr="007F282F">
        <w:rPr>
          <w:b/>
          <w:lang w:val="fr-FR"/>
        </w:rPr>
        <w:t>Remarques (</w:t>
      </w:r>
      <w:r w:rsidR="00D258E7" w:rsidRPr="007F282F">
        <w:rPr>
          <w:b/>
          <w:lang w:val="fr-FR"/>
        </w:rPr>
        <w:t>optionnel</w:t>
      </w:r>
      <w:r w:rsidRPr="007F282F">
        <w:rPr>
          <w:b/>
          <w:lang w:val="fr-FR"/>
        </w:rPr>
        <w:t xml:space="preserve">) : </w:t>
      </w:r>
    </w:p>
    <w:p w14:paraId="006B9822" w14:textId="77777777" w:rsidR="00EE2701" w:rsidRDefault="00EE2701" w:rsidP="00EE2701">
      <w:pPr>
        <w:jc w:val="both"/>
        <w:rPr>
          <w:lang w:val="fr-FR"/>
        </w:rPr>
      </w:pPr>
      <w:r w:rsidRPr="007F282F">
        <w:rPr>
          <w:lang w:val="fr-FR"/>
        </w:rPr>
        <w:t>…..</w:t>
      </w:r>
    </w:p>
    <w:p w14:paraId="33D8EC54" w14:textId="23EF131B" w:rsidR="00105CC5" w:rsidRDefault="00105CC5">
      <w:pPr>
        <w:rPr>
          <w:lang w:val="fr-FR"/>
        </w:rPr>
      </w:pPr>
      <w:r>
        <w:rPr>
          <w:lang w:val="fr-FR"/>
        </w:rPr>
        <w:br w:type="page"/>
      </w:r>
    </w:p>
    <w:p w14:paraId="54912A2B" w14:textId="127E1830" w:rsidR="00105CC5" w:rsidRDefault="00105CC5" w:rsidP="00105CC5">
      <w:pPr>
        <w:pStyle w:val="Titre2"/>
      </w:pPr>
      <w:bookmarkStart w:id="15" w:name="_Toc506644693"/>
      <w:proofErr w:type="spellStart"/>
      <w:r w:rsidRPr="00105CC5">
        <w:lastRenderedPageBreak/>
        <w:t>NomDuCas</w:t>
      </w:r>
      <w:proofErr w:type="spellEnd"/>
      <w:r>
        <w:t xml:space="preserve"> 2</w:t>
      </w:r>
      <w:bookmarkEnd w:id="15"/>
    </w:p>
    <w:p w14:paraId="2332C01A" w14:textId="62DE3414" w:rsidR="00311177" w:rsidRPr="00311177" w:rsidRDefault="00311177" w:rsidP="00311177">
      <w:r>
        <w:t>…..</w:t>
      </w:r>
    </w:p>
    <w:p w14:paraId="3AB8106A" w14:textId="025AE8E4" w:rsidR="00EE2701" w:rsidRPr="007F282F" w:rsidRDefault="00EE2701" w:rsidP="007F282F">
      <w:pPr>
        <w:pStyle w:val="Titre1"/>
        <w:rPr>
          <w:lang w:val="fr-FR"/>
        </w:rPr>
      </w:pPr>
      <w:bookmarkStart w:id="16" w:name="_Toc297565164"/>
      <w:bookmarkStart w:id="17" w:name="_Toc297565165"/>
      <w:bookmarkStart w:id="18" w:name="_Toc297565166"/>
      <w:bookmarkStart w:id="19" w:name="_Toc297565167"/>
      <w:bookmarkStart w:id="20" w:name="_Toc506644694"/>
      <w:bookmarkEnd w:id="16"/>
      <w:bookmarkEnd w:id="17"/>
      <w:bookmarkEnd w:id="18"/>
      <w:bookmarkEnd w:id="19"/>
      <w:r w:rsidRPr="007F282F">
        <w:rPr>
          <w:lang w:val="fr-FR"/>
        </w:rPr>
        <w:t>Modèle Entité-Association</w:t>
      </w:r>
      <w:r w:rsidR="00AD0DA9">
        <w:rPr>
          <w:lang w:val="fr-FR"/>
        </w:rPr>
        <w:t xml:space="preserve"> (</w:t>
      </w:r>
      <w:proofErr w:type="spellStart"/>
      <w:r w:rsidR="00AD0DA9">
        <w:rPr>
          <w:lang w:val="fr-FR"/>
        </w:rPr>
        <w:t>DBMain</w:t>
      </w:r>
      <w:proofErr w:type="spellEnd"/>
      <w:r w:rsidR="00AD0DA9">
        <w:rPr>
          <w:lang w:val="fr-FR"/>
        </w:rPr>
        <w:t>)</w:t>
      </w:r>
      <w:bookmarkEnd w:id="20"/>
    </w:p>
    <w:p w14:paraId="425A97F6" w14:textId="0B6FB337" w:rsidR="00EE2701" w:rsidRPr="007F282F" w:rsidRDefault="00165E00" w:rsidP="00EE2701">
      <w:pPr>
        <w:jc w:val="both"/>
        <w:rPr>
          <w:lang w:val="fr-FR"/>
        </w:rPr>
      </w:pPr>
      <w:r w:rsidRPr="00165E00">
        <w:rPr>
          <w:lang w:val="fr-FR"/>
        </w:rPr>
        <w:t>Modèle E/A + CI relatif au problème avec explications</w:t>
      </w:r>
      <w:r w:rsidR="00B67FAD">
        <w:rPr>
          <w:lang w:val="fr-FR"/>
        </w:rPr>
        <w:t xml:space="preserve"> </w:t>
      </w:r>
      <w:r w:rsidRPr="00165E00">
        <w:rPr>
          <w:lang w:val="fr-FR"/>
        </w:rPr>
        <w:t xml:space="preserve">- </w:t>
      </w:r>
      <w:r w:rsidR="00AD0DA9">
        <w:rPr>
          <w:b/>
          <w:lang w:val="fr-FR"/>
        </w:rPr>
        <w:t>Les</w:t>
      </w:r>
      <w:r w:rsidRPr="00B67FAD">
        <w:rPr>
          <w:b/>
          <w:lang w:val="fr-FR"/>
        </w:rPr>
        <w:t xml:space="preserve"> </w:t>
      </w:r>
      <w:r w:rsidR="00147362" w:rsidRPr="00B67FAD">
        <w:rPr>
          <w:b/>
          <w:lang w:val="fr-FR"/>
        </w:rPr>
        <w:t>contraintes</w:t>
      </w:r>
      <w:r w:rsidRPr="00B67FAD">
        <w:rPr>
          <w:b/>
          <w:lang w:val="fr-FR"/>
        </w:rPr>
        <w:t xml:space="preserve"> </w:t>
      </w:r>
      <w:r w:rsidR="00AD0DA9">
        <w:rPr>
          <w:b/>
          <w:lang w:val="fr-FR"/>
        </w:rPr>
        <w:t xml:space="preserve">seront toutes nommées : C1, C2 etc. Ces noms seront juste </w:t>
      </w:r>
      <w:r w:rsidRPr="00B67FAD">
        <w:rPr>
          <w:b/>
          <w:lang w:val="fr-FR"/>
        </w:rPr>
        <w:t>report</w:t>
      </w:r>
      <w:r w:rsidR="0040229F">
        <w:rPr>
          <w:b/>
          <w:lang w:val="fr-FR"/>
        </w:rPr>
        <w:t>és</w:t>
      </w:r>
      <w:r w:rsidRPr="00B67FAD">
        <w:rPr>
          <w:b/>
          <w:lang w:val="fr-FR"/>
        </w:rPr>
        <w:t xml:space="preserve"> dans le modèle relationnel</w:t>
      </w:r>
      <w:r w:rsidRPr="00165E00">
        <w:rPr>
          <w:lang w:val="fr-FR"/>
        </w:rPr>
        <w:t>.</w:t>
      </w:r>
    </w:p>
    <w:p w14:paraId="28849B6D" w14:textId="77777777" w:rsidR="00EE2701" w:rsidRPr="007F282F" w:rsidRDefault="00EE2701" w:rsidP="007F282F">
      <w:pPr>
        <w:pStyle w:val="Titre1"/>
        <w:rPr>
          <w:lang w:val="fr-FR"/>
        </w:rPr>
      </w:pPr>
      <w:bookmarkStart w:id="21" w:name="_Toc506644695"/>
      <w:r w:rsidRPr="007F282F">
        <w:rPr>
          <w:lang w:val="fr-FR"/>
        </w:rPr>
        <w:t>Modèle Relationnel normalisé</w:t>
      </w:r>
      <w:bookmarkEnd w:id="21"/>
    </w:p>
    <w:p w14:paraId="024B5D06" w14:textId="3E0A26CE" w:rsidR="007F282F" w:rsidRDefault="004F1195" w:rsidP="00EE2701">
      <w:pPr>
        <w:pStyle w:val="Paragraphedeliste"/>
        <w:numPr>
          <w:ilvl w:val="0"/>
          <w:numId w:val="15"/>
        </w:numPr>
        <w:jc w:val="both"/>
        <w:rPr>
          <w:lang w:val="fr-FR"/>
        </w:rPr>
      </w:pPr>
      <w:r w:rsidRPr="007F282F">
        <w:rPr>
          <w:lang w:val="fr-FR"/>
        </w:rPr>
        <w:t>Modèle relationnel relatif à votre modèle</w:t>
      </w:r>
      <w:r w:rsidR="00AD0DA9">
        <w:rPr>
          <w:lang w:val="fr-FR"/>
        </w:rPr>
        <w:t xml:space="preserve"> E/A. Pas de </w:t>
      </w:r>
      <w:proofErr w:type="spellStart"/>
      <w:r w:rsidR="00AD0DA9">
        <w:rPr>
          <w:lang w:val="fr-FR"/>
        </w:rPr>
        <w:t>snapshot</w:t>
      </w:r>
      <w:proofErr w:type="spellEnd"/>
      <w:r w:rsidR="00AD0DA9">
        <w:rPr>
          <w:lang w:val="fr-FR"/>
        </w:rPr>
        <w:t xml:space="preserve"> de ce que donne </w:t>
      </w:r>
      <w:proofErr w:type="spellStart"/>
      <w:r w:rsidR="00AD0DA9">
        <w:rPr>
          <w:lang w:val="fr-FR"/>
        </w:rPr>
        <w:t>DBMain</w:t>
      </w:r>
      <w:proofErr w:type="spellEnd"/>
      <w:r w:rsidR="00AD0DA9">
        <w:rPr>
          <w:lang w:val="fr-FR"/>
        </w:rPr>
        <w:t xml:space="preserve"> ou </w:t>
      </w:r>
      <w:proofErr w:type="gramStart"/>
      <w:r w:rsidR="00AD0DA9">
        <w:rPr>
          <w:lang w:val="fr-FR"/>
        </w:rPr>
        <w:t>autre!</w:t>
      </w:r>
      <w:proofErr w:type="gramEnd"/>
      <w:r w:rsidR="00AD0DA9">
        <w:rPr>
          <w:lang w:val="fr-FR"/>
        </w:rPr>
        <w:t xml:space="preserve">   </w:t>
      </w:r>
    </w:p>
    <w:p w14:paraId="203C5A0A" w14:textId="403A8FD2" w:rsidR="007F282F" w:rsidRDefault="00EE2701" w:rsidP="00EE2701">
      <w:pPr>
        <w:pStyle w:val="Paragraphedeliste"/>
        <w:numPr>
          <w:ilvl w:val="0"/>
          <w:numId w:val="15"/>
        </w:numPr>
        <w:jc w:val="both"/>
        <w:rPr>
          <w:lang w:val="fr-FR"/>
        </w:rPr>
      </w:pPr>
      <w:r w:rsidRPr="007F282F">
        <w:rPr>
          <w:lang w:val="fr-FR"/>
        </w:rPr>
        <w:t>Listes des Contraintes d’Intégrités</w:t>
      </w:r>
      <w:r w:rsidR="00AD0DA9">
        <w:rPr>
          <w:lang w:val="fr-FR"/>
        </w:rPr>
        <w:t xml:space="preserve"> (Les Ci du EA + les nouvelles de nouveau nommées : Cr1, Cr2 etc.) </w:t>
      </w:r>
    </w:p>
    <w:p w14:paraId="46570794" w14:textId="74087E86" w:rsidR="00EE2701" w:rsidRDefault="000F41E3" w:rsidP="00EE2701">
      <w:pPr>
        <w:pStyle w:val="Paragraphedeliste"/>
        <w:numPr>
          <w:ilvl w:val="0"/>
          <w:numId w:val="15"/>
        </w:numPr>
        <w:jc w:val="both"/>
        <w:rPr>
          <w:lang w:val="fr-FR"/>
        </w:rPr>
      </w:pPr>
      <w:r w:rsidRPr="007F282F">
        <w:rPr>
          <w:lang w:val="fr-FR"/>
        </w:rPr>
        <w:t>Étude</w:t>
      </w:r>
      <w:r w:rsidR="00EE2701" w:rsidRPr="007F282F">
        <w:rPr>
          <w:lang w:val="fr-FR"/>
        </w:rPr>
        <w:t xml:space="preserve"> de la normalisation de chaque table</w:t>
      </w:r>
      <w:r w:rsidR="00AD0DA9">
        <w:rPr>
          <w:lang w:val="fr-FR"/>
        </w:rPr>
        <w:t xml:space="preserve"> : </w:t>
      </w:r>
    </w:p>
    <w:p w14:paraId="591E21EE" w14:textId="7B1F10D1" w:rsidR="00AD0DA9" w:rsidRDefault="00AD0DA9" w:rsidP="00AD0DA9">
      <w:pPr>
        <w:pStyle w:val="Paragraphedeliste"/>
        <w:numPr>
          <w:ilvl w:val="1"/>
          <w:numId w:val="15"/>
        </w:numPr>
        <w:jc w:val="both"/>
        <w:rPr>
          <w:lang w:val="fr-FR"/>
        </w:rPr>
      </w:pPr>
      <w:r>
        <w:rPr>
          <w:lang w:val="fr-FR"/>
        </w:rPr>
        <w:t xml:space="preserve">Liste des </w:t>
      </w:r>
      <w:proofErr w:type="spellStart"/>
      <w:r>
        <w:rPr>
          <w:lang w:val="fr-FR"/>
        </w:rPr>
        <w:t>DFs</w:t>
      </w:r>
      <w:proofErr w:type="spellEnd"/>
      <w:r>
        <w:rPr>
          <w:lang w:val="fr-FR"/>
        </w:rPr>
        <w:t xml:space="preserve"> relative à tout votre schéma relationnel</w:t>
      </w:r>
    </w:p>
    <w:p w14:paraId="04EADD6F" w14:textId="71D51876" w:rsidR="00AD0DA9" w:rsidRPr="007F282F" w:rsidRDefault="00AD0DA9" w:rsidP="00AD0DA9">
      <w:pPr>
        <w:pStyle w:val="Paragraphedeliste"/>
        <w:numPr>
          <w:ilvl w:val="1"/>
          <w:numId w:val="15"/>
        </w:numPr>
        <w:jc w:val="both"/>
        <w:rPr>
          <w:lang w:val="fr-FR"/>
        </w:rPr>
      </w:pPr>
      <w:r>
        <w:rPr>
          <w:lang w:val="fr-FR"/>
        </w:rPr>
        <w:t>Justificatifs de la forme normale par relation</w:t>
      </w:r>
    </w:p>
    <w:p w14:paraId="13CA905C" w14:textId="77777777" w:rsidR="00EE2701" w:rsidRPr="007F282F" w:rsidRDefault="00EE2701" w:rsidP="000D6102">
      <w:pPr>
        <w:pStyle w:val="Titre1"/>
        <w:rPr>
          <w:lang w:val="fr-FR"/>
        </w:rPr>
      </w:pPr>
      <w:bookmarkStart w:id="22" w:name="_Toc506644696"/>
      <w:r w:rsidRPr="007F282F">
        <w:rPr>
          <w:lang w:val="fr-FR"/>
        </w:rPr>
        <w:t xml:space="preserve">XML </w:t>
      </w:r>
      <w:r w:rsidR="000D6102" w:rsidRPr="007F282F">
        <w:rPr>
          <w:lang w:val="fr-FR"/>
        </w:rPr>
        <w:t>schéma</w:t>
      </w:r>
      <w:bookmarkEnd w:id="22"/>
    </w:p>
    <w:p w14:paraId="5D10D9DC" w14:textId="77777777" w:rsidR="000D6102" w:rsidRDefault="00EE2701" w:rsidP="00EE2701">
      <w:pPr>
        <w:jc w:val="both"/>
        <w:rPr>
          <w:lang w:val="fr-FR"/>
        </w:rPr>
      </w:pPr>
      <w:r w:rsidRPr="007F282F">
        <w:rPr>
          <w:lang w:val="fr-FR"/>
        </w:rPr>
        <w:t>Il s’agit de fournir :</w:t>
      </w:r>
    </w:p>
    <w:p w14:paraId="6A82AEDA" w14:textId="77777777" w:rsidR="000D6102" w:rsidRDefault="00EE2701" w:rsidP="00EE2701">
      <w:pPr>
        <w:pStyle w:val="Paragraphedeliste"/>
        <w:numPr>
          <w:ilvl w:val="0"/>
          <w:numId w:val="16"/>
        </w:numPr>
        <w:jc w:val="both"/>
        <w:rPr>
          <w:lang w:val="fr-FR"/>
        </w:rPr>
      </w:pPr>
      <w:r w:rsidRPr="000D6102">
        <w:rPr>
          <w:lang w:val="fr-FR"/>
        </w:rPr>
        <w:t>Un modèle XML schéma documenté (avec commentaires) des documents XML qui seront stockés dans la base de données</w:t>
      </w:r>
    </w:p>
    <w:p w14:paraId="327ACA8C" w14:textId="77777777" w:rsidR="000D6102" w:rsidRDefault="00EE2701" w:rsidP="00EE2701">
      <w:pPr>
        <w:pStyle w:val="Paragraphedeliste"/>
        <w:numPr>
          <w:ilvl w:val="0"/>
          <w:numId w:val="16"/>
        </w:numPr>
        <w:jc w:val="both"/>
        <w:rPr>
          <w:lang w:val="fr-FR"/>
        </w:rPr>
      </w:pPr>
      <w:r w:rsidRPr="000D6102">
        <w:rPr>
          <w:lang w:val="fr-FR"/>
        </w:rPr>
        <w:t>Une instance XML valide par rapport au modèle proposé</w:t>
      </w:r>
    </w:p>
    <w:p w14:paraId="2BB91F2C" w14:textId="77777777" w:rsidR="00EE2701" w:rsidRPr="000D6102" w:rsidRDefault="00EE2701" w:rsidP="00EE2701">
      <w:pPr>
        <w:pStyle w:val="Paragraphedeliste"/>
        <w:numPr>
          <w:ilvl w:val="0"/>
          <w:numId w:val="16"/>
        </w:numPr>
        <w:jc w:val="both"/>
        <w:rPr>
          <w:lang w:val="fr-FR"/>
        </w:rPr>
      </w:pPr>
      <w:r w:rsidRPr="000D6102">
        <w:rPr>
          <w:lang w:val="fr-FR"/>
        </w:rPr>
        <w:t>Les justifications de l’utilisation de XML pour votre projet dans la base de données</w:t>
      </w:r>
    </w:p>
    <w:p w14:paraId="77EDAB4E" w14:textId="77777777" w:rsidR="00EE2701" w:rsidRPr="007F282F" w:rsidRDefault="00EE2701" w:rsidP="005F447A">
      <w:pPr>
        <w:pStyle w:val="Titre1"/>
        <w:rPr>
          <w:lang w:val="fr-FR"/>
        </w:rPr>
      </w:pPr>
      <w:bookmarkStart w:id="23" w:name="_Toc297565171"/>
      <w:bookmarkStart w:id="24" w:name="_Toc297565172"/>
      <w:bookmarkStart w:id="25" w:name="_Toc297565173"/>
      <w:bookmarkStart w:id="26" w:name="_Toc297565174"/>
      <w:bookmarkStart w:id="27" w:name="_Toc297565175"/>
      <w:bookmarkStart w:id="28" w:name="_Toc297565176"/>
      <w:bookmarkStart w:id="29" w:name="_Toc297565267"/>
      <w:bookmarkStart w:id="30" w:name="_Toc297565271"/>
      <w:bookmarkStart w:id="31" w:name="_Toc297565275"/>
      <w:bookmarkStart w:id="32" w:name="_Toc297565305"/>
      <w:bookmarkStart w:id="33" w:name="_Toc297565331"/>
      <w:bookmarkStart w:id="34" w:name="_Toc297565335"/>
      <w:bookmarkStart w:id="35" w:name="_Toc297565336"/>
      <w:bookmarkStart w:id="36" w:name="_Toc297565337"/>
      <w:bookmarkStart w:id="37" w:name="_Toc297565338"/>
      <w:bookmarkStart w:id="38" w:name="_Toc297565339"/>
      <w:bookmarkStart w:id="39" w:name="_Toc297565340"/>
      <w:bookmarkStart w:id="40" w:name="_Toc297565341"/>
      <w:bookmarkStart w:id="41" w:name="_Toc297565342"/>
      <w:bookmarkStart w:id="42" w:name="_Toc297565343"/>
      <w:bookmarkStart w:id="43" w:name="_Toc297565344"/>
      <w:bookmarkStart w:id="44" w:name="_Toc297565345"/>
      <w:bookmarkStart w:id="45" w:name="_Toc297565346"/>
      <w:bookmarkStart w:id="46" w:name="_Toc297565347"/>
      <w:bookmarkStart w:id="47" w:name="_Toc297565348"/>
      <w:bookmarkStart w:id="48" w:name="_Toc297565349"/>
      <w:bookmarkStart w:id="49" w:name="_Toc297565350"/>
      <w:bookmarkStart w:id="50" w:name="_Toc297565351"/>
      <w:bookmarkStart w:id="51" w:name="_Toc297565352"/>
      <w:bookmarkStart w:id="52" w:name="_Toc297565353"/>
      <w:bookmarkStart w:id="53" w:name="_Toc297565354"/>
      <w:bookmarkStart w:id="54" w:name="_Toc297565355"/>
      <w:bookmarkStart w:id="55" w:name="_Toc297565356"/>
      <w:bookmarkStart w:id="56" w:name="_Toc297565357"/>
      <w:bookmarkStart w:id="57" w:name="_Toc297565358"/>
      <w:bookmarkStart w:id="58" w:name="_Toc297565359"/>
      <w:bookmarkStart w:id="59" w:name="_Toc297565360"/>
      <w:bookmarkStart w:id="60" w:name="_Toc297565361"/>
      <w:bookmarkStart w:id="61" w:name="_Toc297565362"/>
      <w:bookmarkStart w:id="62" w:name="_Toc297565363"/>
      <w:bookmarkStart w:id="63" w:name="_Toc297565364"/>
      <w:bookmarkStart w:id="64" w:name="_Toc297565365"/>
      <w:bookmarkStart w:id="65" w:name="_Toc297565366"/>
      <w:bookmarkStart w:id="66" w:name="_Toc297565367"/>
      <w:bookmarkStart w:id="67" w:name="_Toc297565368"/>
      <w:bookmarkStart w:id="68" w:name="_Toc297565369"/>
      <w:bookmarkStart w:id="69" w:name="_Toc297565370"/>
      <w:bookmarkStart w:id="70" w:name="_Toc297565371"/>
      <w:bookmarkStart w:id="71" w:name="_Toc297565372"/>
      <w:bookmarkStart w:id="72" w:name="_Toc506644697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7F282F">
        <w:rPr>
          <w:lang w:val="fr-FR"/>
        </w:rPr>
        <w:t>Signatures</w:t>
      </w:r>
      <w:bookmarkEnd w:id="72"/>
    </w:p>
    <w:p w14:paraId="73D1C4BF" w14:textId="77777777" w:rsidR="00EE2701" w:rsidRPr="007F282F" w:rsidRDefault="00EE2701" w:rsidP="00EE2701">
      <w:pPr>
        <w:jc w:val="both"/>
        <w:rPr>
          <w:lang w:val="fr-FR"/>
        </w:rPr>
      </w:pPr>
    </w:p>
    <w:p w14:paraId="5175C580" w14:textId="77777777" w:rsidR="00EE2701" w:rsidRPr="007F282F" w:rsidRDefault="00EE2701" w:rsidP="00EE2701">
      <w:pPr>
        <w:jc w:val="both"/>
        <w:rPr>
          <w:lang w:val="fr-FR"/>
        </w:rPr>
      </w:pPr>
      <w:r w:rsidRPr="007F282F">
        <w:rPr>
          <w:lang w:val="fr-FR"/>
        </w:rPr>
        <w:t>Fribourg, le ……………..............</w:t>
      </w:r>
    </w:p>
    <w:p w14:paraId="2E26B1EB" w14:textId="77777777" w:rsidR="00EE2701" w:rsidRPr="007F282F" w:rsidRDefault="00EE2701" w:rsidP="00EE2701">
      <w:pPr>
        <w:jc w:val="both"/>
        <w:rPr>
          <w:lang w:val="fr-FR"/>
        </w:rPr>
      </w:pPr>
      <w:r w:rsidRPr="007F282F">
        <w:rPr>
          <w:lang w:val="fr-FR"/>
        </w:rPr>
        <w:t>Etudiant1</w:t>
      </w:r>
      <w:r w:rsidRPr="007F282F">
        <w:rPr>
          <w:lang w:val="fr-FR"/>
        </w:rPr>
        <w:tab/>
      </w:r>
      <w:r w:rsidR="005F447A">
        <w:rPr>
          <w:lang w:val="fr-FR"/>
        </w:rPr>
        <w:tab/>
      </w:r>
      <w:r w:rsidR="005F447A">
        <w:rPr>
          <w:lang w:val="fr-FR"/>
        </w:rPr>
        <w:tab/>
      </w:r>
      <w:r w:rsidR="005F447A">
        <w:rPr>
          <w:lang w:val="fr-FR"/>
        </w:rPr>
        <w:tab/>
      </w:r>
      <w:r w:rsidRPr="007F282F">
        <w:rPr>
          <w:lang w:val="fr-FR"/>
        </w:rPr>
        <w:t>Etudiant2</w:t>
      </w:r>
      <w:r w:rsidRPr="007F282F">
        <w:rPr>
          <w:lang w:val="fr-FR"/>
        </w:rPr>
        <w:tab/>
      </w:r>
      <w:r w:rsidR="005F447A">
        <w:rPr>
          <w:lang w:val="fr-FR"/>
        </w:rPr>
        <w:tab/>
      </w:r>
      <w:r w:rsidR="005F447A">
        <w:rPr>
          <w:lang w:val="fr-FR"/>
        </w:rPr>
        <w:tab/>
      </w:r>
      <w:r w:rsidRPr="007F282F">
        <w:rPr>
          <w:lang w:val="fr-FR"/>
        </w:rPr>
        <w:t>Etudiant3</w:t>
      </w:r>
    </w:p>
    <w:p w14:paraId="1D8445DC" w14:textId="77777777" w:rsidR="00EE2701" w:rsidRPr="007F282F" w:rsidRDefault="00EE2701" w:rsidP="00EE2701">
      <w:pPr>
        <w:jc w:val="both"/>
        <w:rPr>
          <w:lang w:val="fr-FR"/>
        </w:rPr>
      </w:pPr>
    </w:p>
    <w:p w14:paraId="1535F4CF" w14:textId="77777777" w:rsidR="00EE2701" w:rsidRPr="007F282F" w:rsidRDefault="00EE2701" w:rsidP="00EE2701">
      <w:pPr>
        <w:jc w:val="both"/>
        <w:rPr>
          <w:lang w:val="fr-FR"/>
        </w:rPr>
      </w:pPr>
    </w:p>
    <w:p w14:paraId="51FD70C1" w14:textId="77777777" w:rsidR="00EE2701" w:rsidRPr="007F282F" w:rsidRDefault="00EE2701" w:rsidP="00EE2701">
      <w:pPr>
        <w:jc w:val="both"/>
        <w:rPr>
          <w:lang w:val="fr-FR"/>
        </w:rPr>
      </w:pPr>
    </w:p>
    <w:p w14:paraId="63DBDD53" w14:textId="0542F93E" w:rsidR="00D46FF3" w:rsidRPr="007F282F" w:rsidRDefault="00D46FF3" w:rsidP="009E114C">
      <w:pPr>
        <w:jc w:val="both"/>
        <w:rPr>
          <w:lang w:val="fr-FR"/>
        </w:rPr>
      </w:pPr>
    </w:p>
    <w:sectPr w:rsidR="00D46FF3" w:rsidRPr="007F282F" w:rsidSect="003766EC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FFB60" w14:textId="77777777" w:rsidR="009547A1" w:rsidRDefault="009547A1" w:rsidP="00C64C92">
      <w:pPr>
        <w:spacing w:after="0" w:line="240" w:lineRule="auto"/>
      </w:pPr>
      <w:r>
        <w:separator/>
      </w:r>
    </w:p>
  </w:endnote>
  <w:endnote w:type="continuationSeparator" w:id="0">
    <w:p w14:paraId="586DB395" w14:textId="77777777" w:rsidR="009547A1" w:rsidRDefault="009547A1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ECF37" w14:textId="77777777" w:rsidR="00450554" w:rsidRDefault="006D3D8E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50554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8D04833" w14:textId="77777777" w:rsidR="00450554" w:rsidRDefault="00450554" w:rsidP="007A5E9A">
    <w:pPr>
      <w:pStyle w:val="Pieddepage"/>
      <w:ind w:right="360"/>
    </w:pPr>
  </w:p>
  <w:p w14:paraId="096E907E" w14:textId="77777777" w:rsidR="00450554" w:rsidRDefault="004505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9CA9B" w14:textId="77777777" w:rsidR="00450554" w:rsidRPr="00492BEA" w:rsidRDefault="006D3D8E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="00450554"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40229F">
      <w:rPr>
        <w:rStyle w:val="Numrodepage"/>
        <w:noProof/>
        <w:lang w:val="fr-FR"/>
      </w:rPr>
      <w:t>6</w:t>
    </w:r>
    <w:r w:rsidRPr="00492BEA">
      <w:rPr>
        <w:rStyle w:val="Numrodepage"/>
        <w:lang w:val="fr-FR"/>
      </w:rPr>
      <w:fldChar w:fldCharType="end"/>
    </w:r>
  </w:p>
  <w:p w14:paraId="67E50F16" w14:textId="5980A32C" w:rsidR="00890BF6" w:rsidRPr="00492BEA" w:rsidRDefault="000D04AF" w:rsidP="00890BF6">
    <w:pPr>
      <w:pStyle w:val="Pieddepage"/>
      <w:ind w:right="360"/>
      <w:jc w:val="center"/>
      <w:rPr>
        <w:lang w:val="fr-FR"/>
      </w:rPr>
    </w:pPr>
    <w:r>
      <w:rPr>
        <w:lang w:val="fr-FR"/>
      </w:rPr>
      <w:t>Rapport de création</w:t>
    </w:r>
  </w:p>
  <w:p w14:paraId="13E72B91" w14:textId="77777777" w:rsidR="00450554" w:rsidRDefault="004505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69303" w14:textId="77777777" w:rsidR="009547A1" w:rsidRDefault="009547A1" w:rsidP="00C64C92">
      <w:pPr>
        <w:spacing w:after="0" w:line="240" w:lineRule="auto"/>
      </w:pPr>
      <w:r>
        <w:separator/>
      </w:r>
    </w:p>
  </w:footnote>
  <w:footnote w:type="continuationSeparator" w:id="0">
    <w:p w14:paraId="2273CFCF" w14:textId="77777777" w:rsidR="009547A1" w:rsidRDefault="009547A1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0742F" w14:textId="32EC3717" w:rsidR="00450554" w:rsidRPr="00492BEA" w:rsidRDefault="00450554" w:rsidP="00492BEA">
    <w:pPr>
      <w:pStyle w:val="Pieddepage"/>
      <w:ind w:right="360"/>
      <w:rPr>
        <w:lang w:val="fr-FR"/>
      </w:rPr>
    </w:pPr>
    <w:r w:rsidRPr="00492BEA">
      <w:rPr>
        <w:lang w:val="fr-FR"/>
      </w:rPr>
      <w:t>PI</w:t>
    </w:r>
    <w:r w:rsidR="002950AB">
      <w:rPr>
        <w:lang w:val="fr-FR"/>
      </w:rPr>
      <w:t> : ARSI</w:t>
    </w:r>
    <w:r w:rsidRPr="00492BEA">
      <w:rPr>
        <w:lang w:val="fr-FR"/>
      </w:rPr>
      <w:t xml:space="preserve"> - Année académique 201</w:t>
    </w:r>
    <w:r w:rsidR="0040229F">
      <w:rPr>
        <w:lang w:val="fr-FR"/>
      </w:rPr>
      <w:t>7</w:t>
    </w:r>
    <w:r w:rsidRPr="00492BEA">
      <w:rPr>
        <w:lang w:val="fr-FR"/>
      </w:rPr>
      <w:t>-201</w:t>
    </w:r>
    <w:r w:rsidR="0040229F">
      <w:rPr>
        <w:lang w:val="fr-FR"/>
      </w:rPr>
      <w:t>8</w:t>
    </w:r>
  </w:p>
  <w:p w14:paraId="5C761008" w14:textId="77777777" w:rsidR="00450554" w:rsidRPr="00492BEA" w:rsidRDefault="00450554">
    <w:pPr>
      <w:pStyle w:val="En-tte"/>
      <w:rPr>
        <w:lang w:val="fr-FR"/>
      </w:rPr>
    </w:pPr>
  </w:p>
  <w:p w14:paraId="3851DE8B" w14:textId="77777777" w:rsidR="00450554" w:rsidRPr="00554FA5" w:rsidRDefault="00450554">
    <w:pPr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·"/>
      <w:lvlJc w:val="left"/>
      <w:pPr>
        <w:tabs>
          <w:tab w:val="num" w:pos="360"/>
        </w:tabs>
        <w:ind w:left="0" w:firstLine="0"/>
      </w:pPr>
      <w:rPr>
        <w:rFonts w:ascii="Lucida Grande" w:hAnsi="Lucida Grande"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0" w:firstLine="0"/>
      </w:pPr>
      <w:rPr>
        <w:rFonts w:ascii="Lucida Grande" w:hAnsi="Lucida Grande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0" w:firstLine="0"/>
      </w:pPr>
      <w:rPr>
        <w:rFonts w:ascii="Lucida Grande" w:hAnsi="Lucida Grande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</w:abstractNum>
  <w:abstractNum w:abstractNumId="1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176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Lucida Grande" w:hAnsi="Lucida Grande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Lucida Grande" w:hAnsi="Lucida Grande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176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Lucida Grande" w:hAnsi="Lucida Grande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Lucida Grande" w:hAnsi="Lucida Grande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</w:abstractNum>
  <w:abstractNum w:abstractNumId="3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241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Lucida Grande" w:hAnsi="Lucida Grande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Lucida Grande" w:hAnsi="Lucida Grande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0" w:firstLine="0"/>
      </w:pPr>
      <w:rPr>
        <w:rFonts w:ascii="Courier New" w:hAnsi="Courier New"/>
        <w:color w:val="000000"/>
        <w:position w:val="0"/>
        <w:sz w:val="24"/>
        <w:vertAlign w:val="baseline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  <w:color w:val="000000"/>
        <w:position w:val="0"/>
        <w:sz w:val="24"/>
        <w:vertAlign w:val="baseline"/>
      </w:rPr>
    </w:lvl>
  </w:abstractNum>
  <w:abstractNum w:abstractNumId="4" w15:restartNumberingAfterBreak="0">
    <w:nsid w:val="08F54AD7"/>
    <w:multiLevelType w:val="hybridMultilevel"/>
    <w:tmpl w:val="DD5E1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0AD"/>
    <w:multiLevelType w:val="hybridMultilevel"/>
    <w:tmpl w:val="E30E5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71414"/>
    <w:multiLevelType w:val="hybridMultilevel"/>
    <w:tmpl w:val="CBF0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7AA70F6"/>
    <w:multiLevelType w:val="hybridMultilevel"/>
    <w:tmpl w:val="C9E8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B39BB"/>
    <w:multiLevelType w:val="hybridMultilevel"/>
    <w:tmpl w:val="EEB40C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40DCD"/>
    <w:multiLevelType w:val="hybridMultilevel"/>
    <w:tmpl w:val="5DD66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16BD2"/>
    <w:multiLevelType w:val="hybridMultilevel"/>
    <w:tmpl w:val="5A689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94F0F"/>
    <w:multiLevelType w:val="hybridMultilevel"/>
    <w:tmpl w:val="54E8D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8D3432"/>
    <w:multiLevelType w:val="hybridMultilevel"/>
    <w:tmpl w:val="5D421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5536D"/>
    <w:multiLevelType w:val="hybridMultilevel"/>
    <w:tmpl w:val="7E4C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A6BBE"/>
    <w:multiLevelType w:val="hybridMultilevel"/>
    <w:tmpl w:val="521EE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55997"/>
    <w:multiLevelType w:val="hybridMultilevel"/>
    <w:tmpl w:val="5C44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30A39"/>
    <w:multiLevelType w:val="hybridMultilevel"/>
    <w:tmpl w:val="BC80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572D83"/>
    <w:multiLevelType w:val="hybridMultilevel"/>
    <w:tmpl w:val="53B0D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1740D"/>
    <w:multiLevelType w:val="hybridMultilevel"/>
    <w:tmpl w:val="E44E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45A38"/>
    <w:multiLevelType w:val="hybridMultilevel"/>
    <w:tmpl w:val="D2D25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27"/>
  </w:num>
  <w:num w:numId="4">
    <w:abstractNumId w:val="10"/>
  </w:num>
  <w:num w:numId="5">
    <w:abstractNumId w:val="7"/>
  </w:num>
  <w:num w:numId="6">
    <w:abstractNumId w:val="6"/>
  </w:num>
  <w:num w:numId="7">
    <w:abstractNumId w:val="17"/>
  </w:num>
  <w:num w:numId="8">
    <w:abstractNumId w:val="23"/>
  </w:num>
  <w:num w:numId="9">
    <w:abstractNumId w:val="9"/>
  </w:num>
  <w:num w:numId="10">
    <w:abstractNumId w:val="22"/>
  </w:num>
  <w:num w:numId="11">
    <w:abstractNumId w:val="11"/>
  </w:num>
  <w:num w:numId="12">
    <w:abstractNumId w:val="18"/>
  </w:num>
  <w:num w:numId="13">
    <w:abstractNumId w:val="5"/>
  </w:num>
  <w:num w:numId="14">
    <w:abstractNumId w:val="0"/>
  </w:num>
  <w:num w:numId="15">
    <w:abstractNumId w:val="19"/>
  </w:num>
  <w:num w:numId="16">
    <w:abstractNumId w:val="26"/>
  </w:num>
  <w:num w:numId="17">
    <w:abstractNumId w:val="21"/>
  </w:num>
  <w:num w:numId="18">
    <w:abstractNumId w:val="1"/>
  </w:num>
  <w:num w:numId="19">
    <w:abstractNumId w:val="2"/>
  </w:num>
  <w:num w:numId="20">
    <w:abstractNumId w:val="3"/>
  </w:num>
  <w:num w:numId="21">
    <w:abstractNumId w:val="24"/>
  </w:num>
  <w:num w:numId="22">
    <w:abstractNumId w:val="14"/>
  </w:num>
  <w:num w:numId="23">
    <w:abstractNumId w:val="4"/>
  </w:num>
  <w:num w:numId="24">
    <w:abstractNumId w:val="15"/>
  </w:num>
  <w:num w:numId="25">
    <w:abstractNumId w:val="20"/>
  </w:num>
  <w:num w:numId="26">
    <w:abstractNumId w:val="12"/>
  </w:num>
  <w:num w:numId="27">
    <w:abstractNumId w:val="8"/>
  </w:num>
  <w:num w:numId="28">
    <w:abstractNumId w:val="13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C92"/>
    <w:rsid w:val="00015C97"/>
    <w:rsid w:val="00047942"/>
    <w:rsid w:val="000644A5"/>
    <w:rsid w:val="000A1DAE"/>
    <w:rsid w:val="000B0060"/>
    <w:rsid w:val="000C6105"/>
    <w:rsid w:val="000D04AF"/>
    <w:rsid w:val="000D3C5D"/>
    <w:rsid w:val="000D6102"/>
    <w:rsid w:val="000F41E3"/>
    <w:rsid w:val="00105CC5"/>
    <w:rsid w:val="00116188"/>
    <w:rsid w:val="00123F89"/>
    <w:rsid w:val="0013113F"/>
    <w:rsid w:val="00133D17"/>
    <w:rsid w:val="00147362"/>
    <w:rsid w:val="0015595F"/>
    <w:rsid w:val="00165E00"/>
    <w:rsid w:val="00166D69"/>
    <w:rsid w:val="00167655"/>
    <w:rsid w:val="00170CF3"/>
    <w:rsid w:val="001A5B5E"/>
    <w:rsid w:val="001B63EB"/>
    <w:rsid w:val="001D6164"/>
    <w:rsid w:val="001E4F6B"/>
    <w:rsid w:val="001E78B6"/>
    <w:rsid w:val="002045A3"/>
    <w:rsid w:val="00210AD8"/>
    <w:rsid w:val="0022199B"/>
    <w:rsid w:val="00260A09"/>
    <w:rsid w:val="002950AB"/>
    <w:rsid w:val="00296176"/>
    <w:rsid w:val="002B0D90"/>
    <w:rsid w:val="002C57C2"/>
    <w:rsid w:val="002D3544"/>
    <w:rsid w:val="002F5E67"/>
    <w:rsid w:val="00302675"/>
    <w:rsid w:val="00311177"/>
    <w:rsid w:val="00312601"/>
    <w:rsid w:val="00314517"/>
    <w:rsid w:val="00322446"/>
    <w:rsid w:val="00336D45"/>
    <w:rsid w:val="00354620"/>
    <w:rsid w:val="00370382"/>
    <w:rsid w:val="00375F0D"/>
    <w:rsid w:val="003766EC"/>
    <w:rsid w:val="003B2978"/>
    <w:rsid w:val="003C2FBB"/>
    <w:rsid w:val="003D1844"/>
    <w:rsid w:val="0040229F"/>
    <w:rsid w:val="00413412"/>
    <w:rsid w:val="00414793"/>
    <w:rsid w:val="00440544"/>
    <w:rsid w:val="00443BFE"/>
    <w:rsid w:val="00450554"/>
    <w:rsid w:val="00470146"/>
    <w:rsid w:val="00482AB4"/>
    <w:rsid w:val="00492BEA"/>
    <w:rsid w:val="004A2F7A"/>
    <w:rsid w:val="004D1EDD"/>
    <w:rsid w:val="004F1195"/>
    <w:rsid w:val="0050297E"/>
    <w:rsid w:val="005151CF"/>
    <w:rsid w:val="00546D2B"/>
    <w:rsid w:val="005545C5"/>
    <w:rsid w:val="00554FA5"/>
    <w:rsid w:val="00596B6F"/>
    <w:rsid w:val="005A1F9C"/>
    <w:rsid w:val="005A605D"/>
    <w:rsid w:val="005E059A"/>
    <w:rsid w:val="005F447A"/>
    <w:rsid w:val="006B17D2"/>
    <w:rsid w:val="006D3D8E"/>
    <w:rsid w:val="006F7FD6"/>
    <w:rsid w:val="007A1C47"/>
    <w:rsid w:val="007A5E9A"/>
    <w:rsid w:val="007C16C1"/>
    <w:rsid w:val="007D554B"/>
    <w:rsid w:val="007E4E4F"/>
    <w:rsid w:val="007E69BD"/>
    <w:rsid w:val="007F282F"/>
    <w:rsid w:val="0080065E"/>
    <w:rsid w:val="00803018"/>
    <w:rsid w:val="008210F8"/>
    <w:rsid w:val="00855AC2"/>
    <w:rsid w:val="00857032"/>
    <w:rsid w:val="00890BF6"/>
    <w:rsid w:val="00897590"/>
    <w:rsid w:val="008A6518"/>
    <w:rsid w:val="008F1B7D"/>
    <w:rsid w:val="00905648"/>
    <w:rsid w:val="00906979"/>
    <w:rsid w:val="00922C05"/>
    <w:rsid w:val="009414F7"/>
    <w:rsid w:val="009547A1"/>
    <w:rsid w:val="00954EFD"/>
    <w:rsid w:val="00966090"/>
    <w:rsid w:val="00993C1C"/>
    <w:rsid w:val="009E114C"/>
    <w:rsid w:val="009E5DC4"/>
    <w:rsid w:val="00A14849"/>
    <w:rsid w:val="00A37BC3"/>
    <w:rsid w:val="00A86760"/>
    <w:rsid w:val="00AB7893"/>
    <w:rsid w:val="00AD0DA9"/>
    <w:rsid w:val="00AD402C"/>
    <w:rsid w:val="00AE1FFD"/>
    <w:rsid w:val="00AF1313"/>
    <w:rsid w:val="00B1422E"/>
    <w:rsid w:val="00B22F0F"/>
    <w:rsid w:val="00B36C22"/>
    <w:rsid w:val="00B54053"/>
    <w:rsid w:val="00B67FAD"/>
    <w:rsid w:val="00B801E1"/>
    <w:rsid w:val="00B80B1F"/>
    <w:rsid w:val="00B85928"/>
    <w:rsid w:val="00BA6ECA"/>
    <w:rsid w:val="00BB4E09"/>
    <w:rsid w:val="00BE0FCC"/>
    <w:rsid w:val="00BF7029"/>
    <w:rsid w:val="00C012C7"/>
    <w:rsid w:val="00C31C09"/>
    <w:rsid w:val="00C46375"/>
    <w:rsid w:val="00C47301"/>
    <w:rsid w:val="00C64C92"/>
    <w:rsid w:val="00C9167E"/>
    <w:rsid w:val="00C95702"/>
    <w:rsid w:val="00CE6F76"/>
    <w:rsid w:val="00CF3DBA"/>
    <w:rsid w:val="00D12C54"/>
    <w:rsid w:val="00D258E7"/>
    <w:rsid w:val="00D26659"/>
    <w:rsid w:val="00D46FF3"/>
    <w:rsid w:val="00DA0102"/>
    <w:rsid w:val="00DC1117"/>
    <w:rsid w:val="00DE196D"/>
    <w:rsid w:val="00DE33F1"/>
    <w:rsid w:val="00DF2EFE"/>
    <w:rsid w:val="00E2066C"/>
    <w:rsid w:val="00E65A30"/>
    <w:rsid w:val="00E66271"/>
    <w:rsid w:val="00E71C9C"/>
    <w:rsid w:val="00E96E7A"/>
    <w:rsid w:val="00EA4F99"/>
    <w:rsid w:val="00EB14A8"/>
    <w:rsid w:val="00EB5E1A"/>
    <w:rsid w:val="00EC1267"/>
    <w:rsid w:val="00EE1118"/>
    <w:rsid w:val="00EE2701"/>
    <w:rsid w:val="00EE7DAE"/>
    <w:rsid w:val="00F17B8B"/>
    <w:rsid w:val="00F549B9"/>
    <w:rsid w:val="00F64B14"/>
    <w:rsid w:val="00F866D0"/>
    <w:rsid w:val="00FA73FE"/>
    <w:rsid w:val="00FF21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ED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6188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Accentuation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agraphe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6D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D45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rsid w:val="001E78B6"/>
    <w:pPr>
      <w:spacing w:after="0" w:line="240" w:lineRule="auto"/>
      <w:jc w:val="both"/>
    </w:pPr>
    <w:rPr>
      <w:rFonts w:ascii="Arial" w:eastAsia="ヒラギノ角ゴ Pro W3" w:hAnsi="Arial" w:cs="Times New Roman"/>
      <w:color w:val="000000"/>
      <w:kern w:val="1"/>
      <w:szCs w:val="20"/>
      <w:lang w:val="fr-FR"/>
    </w:rPr>
  </w:style>
  <w:style w:type="paragraph" w:customStyle="1" w:styleId="NormalAlign">
    <w:name w:val="Normal Align"/>
    <w:rsid w:val="00C31C09"/>
    <w:pPr>
      <w:spacing w:after="0" w:line="240" w:lineRule="auto"/>
      <w:ind w:left="851"/>
      <w:jc w:val="both"/>
    </w:pPr>
    <w:rPr>
      <w:rFonts w:ascii="Times New Roman" w:eastAsia="ヒラギノ角ゴ Pro W3" w:hAnsi="Times New Roman" w:cs="Times New Roman"/>
      <w:color w:val="000000"/>
      <w:kern w:val="1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544</Words>
  <Characters>2994</Characters>
  <Application>Microsoft Office Word</Application>
  <DocSecurity>0</DocSecurity>
  <Lines>24</Lines>
  <Paragraphs>7</Paragraphs>
  <ScaleCrop>false</ScaleCrop>
  <Company>Ecole d'ingénieurs et d'architectes de Fribourg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Abou Khaled</dc:creator>
  <cp:lastModifiedBy>Utilisateur Microsoft Office</cp:lastModifiedBy>
  <cp:revision>9</cp:revision>
  <dcterms:created xsi:type="dcterms:W3CDTF">2018-02-09T11:01:00Z</dcterms:created>
  <dcterms:modified xsi:type="dcterms:W3CDTF">2018-03-22T14:47:00Z</dcterms:modified>
</cp:coreProperties>
</file>