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76"/>
        <w:jc w:val="center"/>
        <w:rPr>
          <w:b/>
          <w:sz w:val="44"/>
          <w:highlight w:val="none"/>
        </w:rPr>
      </w:pPr>
      <w:r>
        <w:rPr>
          <w:b/>
          <w:sz w:val="44"/>
        </w:rPr>
        <w:t xml:space="preserve">Rapport de dimensionnement</w:t>
      </w:r>
      <w:r>
        <w:rPr>
          <w:b/>
          <w:sz w:val="44"/>
        </w:rPr>
      </w:r>
      <w:r/>
    </w:p>
    <w:p>
      <w:pPr>
        <w:pStyle w:val="856"/>
        <w:numPr>
          <w:ilvl w:val="0"/>
          <w:numId w:val="1"/>
        </w:numPr>
        <w:rPr>
          <w:b/>
          <w:color w:val="7F7F7F"/>
          <w:sz w:val="28"/>
        </w:rPr>
      </w:pPr>
      <w:r>
        <w:rPr>
          <w:b/>
          <w:color w:val="7F7F7F" w:themeColor="text1" w:themeTint="80"/>
          <w:sz w:val="28"/>
        </w:rPr>
        <w:t xml:space="preserve">Description </w:t>
      </w:r>
      <w:r>
        <w:rPr>
          <w:b/>
          <w:color w:val="7F7F7F" w:themeColor="text1" w:themeTint="80"/>
          <w:sz w:val="28"/>
        </w:rPr>
      </w:r>
      <w:r/>
    </w:p>
    <w:p>
      <w:pPr>
        <w:rPr>
          <w:sz w:val="16"/>
        </w:rPr>
      </w:pPr>
      <w:r>
        <w:rPr>
          <w:highlight w:val="none"/>
        </w:rPr>
        <w:t xml:space="preserve">Type de bois : C24</w:t>
      </w:r>
      <w:r>
        <w:rPr>
          <w:sz w:val="16"/>
        </w:rPr>
      </w:r>
      <w:r/>
    </w:p>
    <w:p>
      <w:pPr>
        <w:jc w:val="center"/>
        <w:rPr>
          <w:highlight w:val="none"/>
        </w:rPr>
      </w:pPr>
      <w:r>
        <w:rPr>
          <w:highlight w:val="none"/>
        </w:rPr>
        <w:t xml:space="preserve"/>
      </w:r>
      <w:r>
        <w:drawing>
          <wp:inline xmlns:pic="http://schemas.openxmlformats.org/drawingml/2006/picture">
            <wp:extent cx="5400000" cy="360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ad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>
        <w:rPr>
          <w:highlight w:val="none"/>
        </w:rPr>
      </w:r>
      <w:r/>
    </w:p>
    <w:p>
      <w:pPr>
        <w:jc w:val="center"/>
        <w:rPr>
          <w:b/>
          <w:highlight w:val="none"/>
        </w:rPr>
      </w:pPr>
      <w:r>
        <w:rPr>
          <w:b/>
          <w:highlight w:val="none"/>
        </w:rPr>
        <w:t xml:space="preserve">Figure 1 : Maillage avec les chargements</w:t>
      </w:r>
      <w:r>
        <w:rPr>
          <w:b/>
        </w:rPr>
      </w:r>
      <w:r/>
    </w:p>
    <w:tbl>
      <w:tblPr>
        <w:tblStyle w:val="708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752"/>
        <w:gridCol w:w="3402"/>
        <w:gridCol w:w="4203"/>
      </w:tblGrid>
      <w:tr>
        <w:trPr/>
        <w:tc>
          <w:tcPr>
            <w:shd w:val="clear" w:color="ed7d31" w:themeColor="accent2" w:fill="ed7d31" w:themeFill="accent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752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shd w:val="clear" w:color="auto" w:fill="auto"/>
              <w:rPr>
                <w:rFonts w:ascii="Arial" w:hAnsi="Arial" w:cs="Arial" w:eastAsia="Arial"/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node</w:t>
            </w:r>
            <w:r>
              <w:rPr>
                <w:rFonts w:ascii="Arial" w:hAnsi="Arial" w:cs="Arial" w:eastAsia="Arial"/>
                <w:color w:val="000000"/>
                <w:sz w:val="22"/>
              </w:rPr>
            </w:r>
            <w:r/>
          </w:p>
        </w:tc>
        <w:tc>
          <w:tcPr>
            <w:shd w:val="clear" w:color="ed7d31" w:themeColor="accent2" w:fill="ed7d31" w:themeFill="accent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402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shd w:val="clear" w:color="auto" w:fill="auto"/>
              <w:rPr>
                <w:rFonts w:ascii="Arial" w:hAnsi="Arial" w:cs="Arial" w:eastAsia="Arial"/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X</w:t>
            </w:r>
            <w:r>
              <w:rPr>
                <w:rFonts w:ascii="Arial" w:hAnsi="Arial" w:cs="Arial" w:eastAsia="Arial"/>
                <w:color w:val="000000"/>
                <w:sz w:val="22"/>
              </w:rPr>
            </w:r>
            <w:r/>
          </w:p>
        </w:tc>
        <w:tc>
          <w:tcPr>
            <w:shd w:val="clear" w:color="ed7d31" w:themeColor="accent2" w:fill="ed7d31" w:themeFill="accent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203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shd w:val="clear" w:color="auto" w:fill="auto"/>
              <w:rPr>
                <w:rFonts w:ascii="Arial" w:hAnsi="Arial" w:cs="Arial" w:eastAsia="Arial"/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Y</w:t>
            </w:r>
            <w:r>
              <w:rPr>
                <w:rFonts w:ascii="Arial" w:hAnsi="Arial" w:cs="Arial" w:eastAsia="Arial"/>
                <w:color w:val="000000"/>
                <w:sz w:val="22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75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1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40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0.0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203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0.0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75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2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40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4.05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203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0.0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75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3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40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8.1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203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0.0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75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4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40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4.05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203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1.93</w:t>
            </w:r>
            <w:r/>
          </w:p>
        </w:tc>
      </w:tr>
    </w:tbl>
    <w:p>
      <w:r/>
      <w:r/>
    </w:p>
    <w:p>
      <w:pPr>
        <w:pStyle w:val="856"/>
        <w:numPr>
          <w:ilvl w:val="0"/>
          <w:numId w:val="1"/>
        </w:numPr>
        <w:rPr>
          <w:sz w:val="28"/>
        </w:rPr>
      </w:pPr>
      <w:r>
        <w:rPr>
          <w:b/>
          <w:color w:val="7F7F7F" w:themeColor="text1" w:themeTint="80"/>
          <w:sz w:val="28"/>
          <w:highlight w:val="none"/>
        </w:rPr>
        <w:t xml:space="preserve">Résultats</w:t>
      </w:r>
      <w:r>
        <w:rPr>
          <w:sz w:val="28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La contrainte maximale est de 30</w:t>
      </w:r>
      <w:r>
        <w:rPr>
          <w:highlight w:val="none"/>
        </w:rPr>
        <w:t xml:space="preserve"> MPa dans l’entrait.</w:t>
      </w:r>
      <w:r>
        <w:rPr>
          <w:highlight w:val="none"/>
        </w:rPr>
      </w:r>
      <w:r/>
    </w:p>
    <w:p>
      <w:pPr>
        <w:jc w:val="center"/>
        <w:rPr>
          <w:highlight w:val="none"/>
        </w:rPr>
      </w:pPr>
      <w:r>
        <w:rPr>
          <w:highlight w:val="none"/>
        </w:rPr>
        <w:t xml:space="preserve"/>
      </w:r>
      <w:r>
        <w:drawing>
          <wp:inline xmlns:pic="http://schemas.openxmlformats.org/drawingml/2006/picture">
            <wp:extent cx="5400000" cy="3600000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s_x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/>
    </w:p>
    <w:p>
      <w:pPr>
        <w:jc w:val="center"/>
        <w:rPr>
          <w:b/>
          <w:highlight w:val="none"/>
        </w:rPr>
      </w:pPr>
      <w:r>
        <w:rPr>
          <w:b/>
          <w:highlight w:val="none"/>
        </w:rPr>
        <w:t xml:space="preserve">Figure 2 : Déplacement en x</w:t>
      </w:r>
      <w:r>
        <w:rPr>
          <w:b/>
          <w:highlight w:val="none"/>
        </w:rPr>
      </w:r>
      <w:r/>
    </w:p>
    <w:p>
      <w:pPr>
        <w:jc w:val="center"/>
        <w:rPr>
          <w:highlight w:val="none"/>
        </w:rPr>
      </w:pPr>
      <w:r>
        <w:rPr>
          <w:highlight w:val="none"/>
        </w:rPr>
        <w:t xml:space="preserve"/>
      </w:r>
      <w:r>
        <w:drawing>
          <wp:inline xmlns:pic="http://schemas.openxmlformats.org/drawingml/2006/picture">
            <wp:extent cx="5400000" cy="3600000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s_y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>
        <w:rPr>
          <w:highlight w:val="none"/>
        </w:rPr>
      </w:r>
      <w:r/>
    </w:p>
    <w:p>
      <w:pPr>
        <w:jc w:val="center"/>
        <w:rPr>
          <w:highlight w:val="none"/>
        </w:rPr>
      </w:pPr>
      <w:r>
        <w:rPr>
          <w:b/>
          <w:highlight w:val="none"/>
        </w:rPr>
        <w:t xml:space="preserve">Figure 3 : Déplacement eny</w:t>
      </w:r>
      <w:r>
        <w:rPr>
          <w:b/>
          <w:highlight w:val="none"/>
        </w:rPr>
      </w:r>
      <w:r/>
    </w:p>
    <w:p>
      <w:pPr>
        <w:jc w:val="center"/>
        <w:rPr>
          <w:highlight w:val="none"/>
        </w:rPr>
      </w:pPr>
      <w:r>
        <w:rPr>
          <w:highlight w:val="none"/>
        </w:rPr>
        <w:t xml:space="preserve"/>
      </w:r>
      <w:r>
        <w:drawing>
          <wp:inline xmlns:pic="http://schemas.openxmlformats.org/drawingml/2006/picture">
            <wp:extent cx="5400000" cy="3600000"/>
            <wp:docPr id="1004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s_sum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>
        <w:rPr>
          <w:highlight w:val="none"/>
        </w:rPr>
      </w:r>
      <w:r/>
    </w:p>
    <w:p>
      <w:pPr>
        <w:jc w:val="center"/>
        <w:rPr>
          <w:highlight w:val="none"/>
        </w:rPr>
      </w:pPr>
      <w:r>
        <w:rPr>
          <w:b/>
          <w:highlight w:val="none"/>
        </w:rPr>
        <w:t xml:space="preserve">Figure 4 : Déplacement en sum</w:t>
      </w:r>
      <w:r>
        <w:rPr>
          <w:b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Les déplacements aux nœuds de la ferme sont indiqués dans le tableau ci-dessous : </w:t>
      </w:r>
      <w:r>
        <w:rPr>
          <w:highlight w:val="none"/>
        </w:rPr>
      </w:r>
      <w:r/>
    </w:p>
    <w:tbl>
      <w:tblPr>
        <w:tblStyle w:val="708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752"/>
        <w:gridCol w:w="2409"/>
        <w:gridCol w:w="2391"/>
        <w:gridCol w:w="19"/>
        <w:gridCol w:w="2785"/>
      </w:tblGrid>
      <w:tr>
        <w:trPr/>
        <w:tc>
          <w:tcPr>
            <w:shd w:val="clear" w:color="ed7d31" w:themeColor="accent2" w:fill="ed7d31" w:themeFill="accent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752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Arial" w:hAnsi="Arial" w:cs="Arial" w:eastAsia="Arial"/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node</w:t>
            </w:r>
            <w:r>
              <w:rPr>
                <w:rFonts w:ascii="Arial" w:hAnsi="Arial" w:cs="Arial" w:eastAsia="Arial"/>
                <w:color w:val="000000"/>
                <w:sz w:val="22"/>
              </w:rPr>
            </w:r>
            <w:r/>
          </w:p>
        </w:tc>
        <w:tc>
          <w:tcPr>
            <w:shd w:val="clear" w:color="ed7d31" w:themeColor="accent2" w:fill="ed7d31" w:themeFill="accent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409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Arial" w:hAnsi="Arial" w:cs="Arial" w:eastAsia="Arial"/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Ux</w:t>
            </w:r>
            <w:r>
              <w:rPr>
                <w:rFonts w:ascii="Arial" w:hAnsi="Arial" w:cs="Arial" w:eastAsia="Arial"/>
                <w:color w:val="000000"/>
                <w:sz w:val="22"/>
              </w:rPr>
            </w:r>
            <w:r/>
          </w:p>
        </w:tc>
        <w:tc>
          <w:tcPr>
            <w:gridSpan w:val="2"/>
            <w:shd w:val="clear" w:color="ed7d31" w:themeColor="accent2" w:fill="ed7d31" w:themeFill="accent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410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Arial" w:hAnsi="Arial" w:cs="Arial" w:eastAsia="Arial"/>
                <w:color w:val="000000"/>
                <w:sz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Uy</w:t>
            </w:r>
            <w:r>
              <w:rPr>
                <w:rFonts w:ascii="Arial" w:hAnsi="Arial" w:cs="Arial" w:eastAsia="Arial"/>
                <w:color w:val="000000"/>
                <w:sz w:val="22"/>
              </w:rPr>
            </w:r>
            <w:r/>
          </w:p>
        </w:tc>
        <w:tc>
          <w:tcPr>
            <w:shd w:val="clear" w:color="ed7d31" w:themeColor="accent2" w:fill="ed7d31" w:themeFill="accent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785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Arial" w:hAnsi="Arial" w:cs="Arial" w:eastAsia="Arial"/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phi</w:t>
            </w:r>
            <w:r>
              <w:rPr>
                <w:rFonts w:ascii="Arial" w:hAnsi="Arial" w:cs="Arial" w:eastAsia="Arial"/>
                <w:color w:val="000000"/>
                <w:sz w:val="22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75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1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409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0.0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391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0.0</w:t>
            </w:r>
            <w:r/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804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-5.28931092448684e-05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75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2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409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0.0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391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-5.28931092448684e-05</w:t>
            </w:r>
            <w:r/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804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8.261909791864491e-24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75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3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409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-5.28931092448684e-05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391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8.261909791864491e-24</w:t>
            </w:r>
            <w:r/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804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-1.4895121649275316e-05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75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4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409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8.261909791864491e-24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391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-1.4895121649275316e-05</w:t>
            </w:r>
            <w:r/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804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-4.633293557012257e-22</w:t>
            </w:r>
            <w:r/>
          </w:p>
        </w:tc>
      </w:tr>
    </w:tbl>
    <w:p>
      <w:r>
        <w:rPr>
          <w:highlight w:val="none"/>
        </w:rPr>
      </w:r>
      <w:r>
        <w:rPr>
          <w:highlight w:val="none"/>
        </w:rPr>
      </w:r>
      <w:r/>
    </w:p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1440" w:right="1083" w:bottom="1440" w:left="1083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4"/>
      <w:jc w:val="center"/>
    </w:pPr>
    <w:fldSimple w:instr="PAGE \* MERGEFORMAT">
      <w:r>
        <w:t xml:space="preserve">1</w:t>
      </w:r>
    </w:fldSimple>
    <w:r/>
    <w:r/>
  </w:p>
  <w:p>
    <w:pPr>
      <w:pStyle w:val="704"/>
    </w:pPr>
    <w:r>
      <w:t xml:space="preserve">Rapport de calcul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2"/>
    </w:pPr>
    <w:r>
      <w:rPr>
        <w:highlight w:val="none"/>
      </w:rPr>
      <mc:AlternateContent>
        <mc:Choice Requires="wpg">
          <w:drawing>
            <wp:inline xmlns:wp="http://schemas.openxmlformats.org/drawingml/2006/wordprocessingDrawing" distT="0" distB="0" distL="0" distR="0">
              <wp:extent cx="864552" cy="472173"/>
              <wp:effectExtent l="0" t="0" r="0" b="0"/>
              <wp:docPr id="1" name="" hidden="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23795660" name="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 flipH="0" flipV="0">
                        <a:off x="0" y="0"/>
                        <a:ext cx="864552" cy="47217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mso-wrap-distance-left:0.0pt;mso-wrap-distance-top:0.0pt;mso-wrap-distance-right:0.0pt;mso-wrap-distance-bottom:0.0pt;width:68.1pt;height:37.2pt;" stroked="false">
              <v:path textboxrect="0,0,0,0"/>
              <v:imagedata r:id="rId1" o:title=""/>
            </v:shape>
          </w:pict>
        </mc:Fallback>
      </mc:AlternateContent>
    </w:r>
    <w:r>
      <w:tab/>
      <w:tab/>
      <w:t xml:space="preserve">21/05/22 - 10:48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fr-FR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6">
    <w:name w:val="Heading 1"/>
    <w:basedOn w:val="852"/>
    <w:next w:val="852"/>
    <w:link w:val="677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77">
    <w:name w:val="Heading 1 Char"/>
    <w:link w:val="676"/>
    <w:uiPriority w:val="9"/>
    <w:rPr>
      <w:rFonts w:ascii="Arial" w:hAnsi="Arial" w:cs="Arial" w:eastAsia="Arial"/>
      <w:sz w:val="40"/>
      <w:szCs w:val="40"/>
    </w:rPr>
  </w:style>
  <w:style w:type="paragraph" w:styleId="678">
    <w:name w:val="Heading 2"/>
    <w:basedOn w:val="852"/>
    <w:next w:val="852"/>
    <w:link w:val="67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79">
    <w:name w:val="Heading 2 Char"/>
    <w:link w:val="678"/>
    <w:uiPriority w:val="9"/>
    <w:rPr>
      <w:rFonts w:ascii="Arial" w:hAnsi="Arial" w:cs="Arial" w:eastAsia="Arial"/>
      <w:sz w:val="34"/>
    </w:rPr>
  </w:style>
  <w:style w:type="paragraph" w:styleId="680">
    <w:name w:val="Heading 3"/>
    <w:basedOn w:val="852"/>
    <w:next w:val="852"/>
    <w:link w:val="68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81">
    <w:name w:val="Heading 3 Char"/>
    <w:link w:val="680"/>
    <w:uiPriority w:val="9"/>
    <w:rPr>
      <w:rFonts w:ascii="Arial" w:hAnsi="Arial" w:cs="Arial" w:eastAsia="Arial"/>
      <w:sz w:val="30"/>
      <w:szCs w:val="30"/>
    </w:rPr>
  </w:style>
  <w:style w:type="paragraph" w:styleId="682">
    <w:name w:val="Heading 4"/>
    <w:basedOn w:val="852"/>
    <w:next w:val="852"/>
    <w:link w:val="68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83">
    <w:name w:val="Heading 4 Char"/>
    <w:link w:val="682"/>
    <w:uiPriority w:val="9"/>
    <w:rPr>
      <w:rFonts w:ascii="Arial" w:hAnsi="Arial" w:cs="Arial" w:eastAsia="Arial"/>
      <w:b/>
      <w:bCs/>
      <w:sz w:val="26"/>
      <w:szCs w:val="26"/>
    </w:rPr>
  </w:style>
  <w:style w:type="paragraph" w:styleId="684">
    <w:name w:val="Heading 5"/>
    <w:basedOn w:val="852"/>
    <w:next w:val="852"/>
    <w:link w:val="68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85">
    <w:name w:val="Heading 5 Char"/>
    <w:link w:val="684"/>
    <w:uiPriority w:val="9"/>
    <w:rPr>
      <w:rFonts w:ascii="Arial" w:hAnsi="Arial" w:cs="Arial" w:eastAsia="Arial"/>
      <w:b/>
      <w:bCs/>
      <w:sz w:val="24"/>
      <w:szCs w:val="24"/>
    </w:rPr>
  </w:style>
  <w:style w:type="paragraph" w:styleId="686">
    <w:name w:val="Heading 6"/>
    <w:basedOn w:val="852"/>
    <w:next w:val="852"/>
    <w:link w:val="68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87">
    <w:name w:val="Heading 6 Char"/>
    <w:link w:val="686"/>
    <w:uiPriority w:val="9"/>
    <w:rPr>
      <w:rFonts w:ascii="Arial" w:hAnsi="Arial" w:cs="Arial" w:eastAsia="Arial"/>
      <w:b/>
      <w:bCs/>
      <w:sz w:val="22"/>
      <w:szCs w:val="22"/>
    </w:rPr>
  </w:style>
  <w:style w:type="paragraph" w:styleId="688">
    <w:name w:val="Heading 7"/>
    <w:basedOn w:val="852"/>
    <w:next w:val="852"/>
    <w:link w:val="68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89">
    <w:name w:val="Heading 7 Char"/>
    <w:link w:val="68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90">
    <w:name w:val="Heading 8"/>
    <w:basedOn w:val="852"/>
    <w:next w:val="852"/>
    <w:link w:val="69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91">
    <w:name w:val="Heading 8 Char"/>
    <w:link w:val="690"/>
    <w:uiPriority w:val="9"/>
    <w:rPr>
      <w:rFonts w:ascii="Arial" w:hAnsi="Arial" w:cs="Arial" w:eastAsia="Arial"/>
      <w:i/>
      <w:iCs/>
      <w:sz w:val="22"/>
      <w:szCs w:val="22"/>
    </w:rPr>
  </w:style>
  <w:style w:type="paragraph" w:styleId="692">
    <w:name w:val="Heading 9"/>
    <w:basedOn w:val="852"/>
    <w:next w:val="852"/>
    <w:link w:val="69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93">
    <w:name w:val="Heading 9 Char"/>
    <w:link w:val="692"/>
    <w:uiPriority w:val="9"/>
    <w:rPr>
      <w:rFonts w:ascii="Arial" w:hAnsi="Arial" w:cs="Arial" w:eastAsia="Arial"/>
      <w:i/>
      <w:iCs/>
      <w:sz w:val="21"/>
      <w:szCs w:val="21"/>
    </w:rPr>
  </w:style>
  <w:style w:type="paragraph" w:styleId="694">
    <w:name w:val="Title"/>
    <w:basedOn w:val="852"/>
    <w:next w:val="852"/>
    <w:link w:val="69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5">
    <w:name w:val="Title Char"/>
    <w:link w:val="694"/>
    <w:uiPriority w:val="10"/>
    <w:rPr>
      <w:sz w:val="48"/>
      <w:szCs w:val="48"/>
    </w:rPr>
  </w:style>
  <w:style w:type="paragraph" w:styleId="696">
    <w:name w:val="Subtitle"/>
    <w:basedOn w:val="852"/>
    <w:next w:val="852"/>
    <w:link w:val="697"/>
    <w:uiPriority w:val="11"/>
    <w:qFormat/>
    <w:pPr>
      <w:spacing w:before="200" w:after="200"/>
    </w:pPr>
    <w:rPr>
      <w:sz w:val="24"/>
      <w:szCs w:val="24"/>
    </w:rPr>
  </w:style>
  <w:style w:type="character" w:styleId="697">
    <w:name w:val="Subtitle Char"/>
    <w:link w:val="696"/>
    <w:uiPriority w:val="11"/>
    <w:rPr>
      <w:sz w:val="24"/>
      <w:szCs w:val="24"/>
    </w:rPr>
  </w:style>
  <w:style w:type="paragraph" w:styleId="698">
    <w:name w:val="Quote"/>
    <w:basedOn w:val="852"/>
    <w:next w:val="852"/>
    <w:link w:val="699"/>
    <w:uiPriority w:val="29"/>
    <w:qFormat/>
    <w:pPr>
      <w:ind w:left="720" w:right="720"/>
    </w:pPr>
    <w:rPr>
      <w:i/>
    </w:rPr>
  </w:style>
  <w:style w:type="character" w:styleId="699">
    <w:name w:val="Quote Char"/>
    <w:link w:val="698"/>
    <w:uiPriority w:val="29"/>
    <w:rPr>
      <w:i/>
    </w:rPr>
  </w:style>
  <w:style w:type="paragraph" w:styleId="700">
    <w:name w:val="Intense Quote"/>
    <w:basedOn w:val="852"/>
    <w:next w:val="852"/>
    <w:link w:val="70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1">
    <w:name w:val="Intense Quote Char"/>
    <w:link w:val="700"/>
    <w:uiPriority w:val="30"/>
    <w:rPr>
      <w:i/>
    </w:rPr>
  </w:style>
  <w:style w:type="paragraph" w:styleId="702">
    <w:name w:val="Header"/>
    <w:basedOn w:val="852"/>
    <w:link w:val="70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3">
    <w:name w:val="Header Char"/>
    <w:link w:val="702"/>
    <w:uiPriority w:val="99"/>
  </w:style>
  <w:style w:type="paragraph" w:styleId="704">
    <w:name w:val="Footer"/>
    <w:basedOn w:val="852"/>
    <w:link w:val="70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5">
    <w:name w:val="Footer Char"/>
    <w:link w:val="704"/>
    <w:uiPriority w:val="99"/>
  </w:style>
  <w:style w:type="paragraph" w:styleId="706">
    <w:name w:val="Caption"/>
    <w:basedOn w:val="852"/>
    <w:next w:val="85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7">
    <w:name w:val="Caption Char"/>
    <w:basedOn w:val="706"/>
    <w:link w:val="704"/>
    <w:uiPriority w:val="99"/>
  </w:style>
  <w:style w:type="table" w:styleId="708">
    <w:name w:val="Table Grid"/>
    <w:basedOn w:val="85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9">
    <w:name w:val="Table Grid Light"/>
    <w:basedOn w:val="85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0">
    <w:name w:val="Plain Table 1"/>
    <w:basedOn w:val="85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1">
    <w:name w:val="Plain Table 2"/>
    <w:basedOn w:val="85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2">
    <w:name w:val="Plain Table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3">
    <w:name w:val="Plain Table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Plain Table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5">
    <w:name w:val="Grid Table 1 Light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1 Light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1 Light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>
    <w:name w:val="Grid Table 1 Light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Grid Table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2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2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2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2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2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2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3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3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3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3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4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7">
    <w:name w:val="Grid Table 4 - Accent 1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8">
    <w:name w:val="Grid Table 4 - Accent 2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9">
    <w:name w:val="Grid Table 4 - Accent 3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40">
    <w:name w:val="Grid Table 4 - Accent 4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41">
    <w:name w:val="Grid Table 4 - Accent 5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2">
    <w:name w:val="Grid Table 4 - Accent 6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3">
    <w:name w:val="Grid Table 5 Dark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4">
    <w:name w:val="Grid Table 5 Dark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45">
    <w:name w:val="Grid Table 5 Dark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46">
    <w:name w:val="Grid Table 5 Dark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47">
    <w:name w:val="Grid Table 5 Dark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8">
    <w:name w:val="Grid Table 5 Dark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49">
    <w:name w:val="Grid Table 5 Dark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50">
    <w:name w:val="Grid Table 6 Colorful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1">
    <w:name w:val="Grid Table 6 Colorful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2">
    <w:name w:val="Grid Table 6 Colorful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3">
    <w:name w:val="Grid Table 6 Colorful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4">
    <w:name w:val="Grid Table 6 Colorful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5">
    <w:name w:val="Grid Table 6 Colorful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6">
    <w:name w:val="Grid Table 6 Colorful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7">
    <w:name w:val="Grid Table 7 Colorful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7 Colorful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7 Colorful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7 Colorful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7 Colorful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7 Colorful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7 Colorful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1 Light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1 Light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List Table 1 Light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List Table 1 Light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List Table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2">
    <w:name w:val="List Table 2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3">
    <w:name w:val="List Table 2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4">
    <w:name w:val="List Table 2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5">
    <w:name w:val="List Table 2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6">
    <w:name w:val="List Table 2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7">
    <w:name w:val="List Table 2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8">
    <w:name w:val="List Table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3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3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3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4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4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5 Dark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5 Dark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5 Dark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5 Dark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8">
    <w:name w:val="List Table 5 Dark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9">
    <w:name w:val="List Table 6 Colorful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00">
    <w:name w:val="List Table 6 Colorful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01">
    <w:name w:val="List Table 6 Colorful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2">
    <w:name w:val="List Table 6 Colorful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3">
    <w:name w:val="List Table 6 Colorful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4">
    <w:name w:val="List Table 6 Colorful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5">
    <w:name w:val="List Table 6 Colorful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6">
    <w:name w:val="List Table 7 Colorful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7">
    <w:name w:val="List Table 7 Colorful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08">
    <w:name w:val="List Table 7 Colorful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9">
    <w:name w:val="List Table 7 Colorful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10">
    <w:name w:val="List Table 7 Colorful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11">
    <w:name w:val="List Table 7 Colorful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12">
    <w:name w:val="List Table 7 Colorful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3">
    <w:name w:val="Lined - Accent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4">
    <w:name w:val="Lined - Accent 1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5">
    <w:name w:val="Lined - Accent 2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6">
    <w:name w:val="Lined - Accent 3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7">
    <w:name w:val="Lined - Accent 4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8">
    <w:name w:val="Lined - Accent 5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9">
    <w:name w:val="Lined - Accent 6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0">
    <w:name w:val="Bordered &amp; Lined - Accent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1">
    <w:name w:val="Bordered &amp; Lined - Accent 1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22">
    <w:name w:val="Bordered &amp; Lined - Accent 2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3">
    <w:name w:val="Bordered &amp; Lined - Accent 3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4">
    <w:name w:val="Bordered &amp; Lined - Accent 4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5">
    <w:name w:val="Bordered &amp; Lined - Accent 5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26">
    <w:name w:val="Bordered &amp; Lined - Accent 6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7">
    <w:name w:val="Bordered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8">
    <w:name w:val="Bordered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9">
    <w:name w:val="Bordered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30">
    <w:name w:val="Bordered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31">
    <w:name w:val="Bordered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2">
    <w:name w:val="Bordered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3">
    <w:name w:val="Bordered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34">
    <w:name w:val="Hyperlink"/>
    <w:uiPriority w:val="99"/>
    <w:unhideWhenUsed/>
    <w:rPr>
      <w:color w:val="0000FF" w:themeColor="hyperlink"/>
      <w:u w:val="single"/>
    </w:rPr>
  </w:style>
  <w:style w:type="paragraph" w:styleId="835">
    <w:name w:val="footnote text"/>
    <w:basedOn w:val="852"/>
    <w:link w:val="836"/>
    <w:uiPriority w:val="99"/>
    <w:semiHidden/>
    <w:unhideWhenUsed/>
    <w:pPr>
      <w:spacing w:after="40" w:line="240" w:lineRule="auto"/>
    </w:pPr>
    <w:rPr>
      <w:sz w:val="18"/>
    </w:rPr>
  </w:style>
  <w:style w:type="character" w:styleId="836">
    <w:name w:val="Footnote Text Char"/>
    <w:link w:val="835"/>
    <w:uiPriority w:val="99"/>
    <w:rPr>
      <w:sz w:val="18"/>
    </w:rPr>
  </w:style>
  <w:style w:type="character" w:styleId="837">
    <w:name w:val="footnote reference"/>
    <w:uiPriority w:val="99"/>
    <w:unhideWhenUsed/>
    <w:rPr>
      <w:vertAlign w:val="superscript"/>
    </w:rPr>
  </w:style>
  <w:style w:type="paragraph" w:styleId="838">
    <w:name w:val="endnote text"/>
    <w:basedOn w:val="852"/>
    <w:link w:val="839"/>
    <w:uiPriority w:val="99"/>
    <w:semiHidden/>
    <w:unhideWhenUsed/>
    <w:pPr>
      <w:spacing w:after="0" w:line="240" w:lineRule="auto"/>
    </w:pPr>
    <w:rPr>
      <w:sz w:val="20"/>
    </w:rPr>
  </w:style>
  <w:style w:type="character" w:styleId="839">
    <w:name w:val="Endnote Text Char"/>
    <w:link w:val="838"/>
    <w:uiPriority w:val="99"/>
    <w:rPr>
      <w:sz w:val="20"/>
    </w:rPr>
  </w:style>
  <w:style w:type="character" w:styleId="840">
    <w:name w:val="endnote reference"/>
    <w:uiPriority w:val="99"/>
    <w:semiHidden/>
    <w:unhideWhenUsed/>
    <w:rPr>
      <w:vertAlign w:val="superscript"/>
    </w:rPr>
  </w:style>
  <w:style w:type="paragraph" w:styleId="841">
    <w:name w:val="toc 1"/>
    <w:basedOn w:val="852"/>
    <w:next w:val="852"/>
    <w:uiPriority w:val="39"/>
    <w:unhideWhenUsed/>
    <w:pPr>
      <w:ind w:left="0" w:right="0" w:firstLine="0"/>
      <w:spacing w:after="57"/>
    </w:pPr>
  </w:style>
  <w:style w:type="paragraph" w:styleId="842">
    <w:name w:val="toc 2"/>
    <w:basedOn w:val="852"/>
    <w:next w:val="852"/>
    <w:uiPriority w:val="39"/>
    <w:unhideWhenUsed/>
    <w:pPr>
      <w:ind w:left="283" w:right="0" w:firstLine="0"/>
      <w:spacing w:after="57"/>
    </w:pPr>
  </w:style>
  <w:style w:type="paragraph" w:styleId="843">
    <w:name w:val="toc 3"/>
    <w:basedOn w:val="852"/>
    <w:next w:val="852"/>
    <w:uiPriority w:val="39"/>
    <w:unhideWhenUsed/>
    <w:pPr>
      <w:ind w:left="567" w:right="0" w:firstLine="0"/>
      <w:spacing w:after="57"/>
    </w:pPr>
  </w:style>
  <w:style w:type="paragraph" w:styleId="844">
    <w:name w:val="toc 4"/>
    <w:basedOn w:val="852"/>
    <w:next w:val="852"/>
    <w:uiPriority w:val="39"/>
    <w:unhideWhenUsed/>
    <w:pPr>
      <w:ind w:left="850" w:right="0" w:firstLine="0"/>
      <w:spacing w:after="57"/>
    </w:pPr>
  </w:style>
  <w:style w:type="paragraph" w:styleId="845">
    <w:name w:val="toc 5"/>
    <w:basedOn w:val="852"/>
    <w:next w:val="852"/>
    <w:uiPriority w:val="39"/>
    <w:unhideWhenUsed/>
    <w:pPr>
      <w:ind w:left="1134" w:right="0" w:firstLine="0"/>
      <w:spacing w:after="57"/>
    </w:pPr>
  </w:style>
  <w:style w:type="paragraph" w:styleId="846">
    <w:name w:val="toc 6"/>
    <w:basedOn w:val="852"/>
    <w:next w:val="852"/>
    <w:uiPriority w:val="39"/>
    <w:unhideWhenUsed/>
    <w:pPr>
      <w:ind w:left="1417" w:right="0" w:firstLine="0"/>
      <w:spacing w:after="57"/>
    </w:pPr>
  </w:style>
  <w:style w:type="paragraph" w:styleId="847">
    <w:name w:val="toc 7"/>
    <w:basedOn w:val="852"/>
    <w:next w:val="852"/>
    <w:uiPriority w:val="39"/>
    <w:unhideWhenUsed/>
    <w:pPr>
      <w:ind w:left="1701" w:right="0" w:firstLine="0"/>
      <w:spacing w:after="57"/>
    </w:pPr>
  </w:style>
  <w:style w:type="paragraph" w:styleId="848">
    <w:name w:val="toc 8"/>
    <w:basedOn w:val="852"/>
    <w:next w:val="852"/>
    <w:uiPriority w:val="39"/>
    <w:unhideWhenUsed/>
    <w:pPr>
      <w:ind w:left="1984" w:right="0" w:firstLine="0"/>
      <w:spacing w:after="57"/>
    </w:pPr>
  </w:style>
  <w:style w:type="paragraph" w:styleId="849">
    <w:name w:val="toc 9"/>
    <w:basedOn w:val="852"/>
    <w:next w:val="852"/>
    <w:uiPriority w:val="39"/>
    <w:unhideWhenUsed/>
    <w:pPr>
      <w:ind w:left="2268" w:right="0" w:firstLine="0"/>
      <w:spacing w:after="57"/>
    </w:pPr>
  </w:style>
  <w:style w:type="paragraph" w:styleId="850">
    <w:name w:val="TOC Heading"/>
    <w:uiPriority w:val="39"/>
    <w:unhideWhenUsed/>
  </w:style>
  <w:style w:type="paragraph" w:styleId="851">
    <w:name w:val="table of figures"/>
    <w:basedOn w:val="852"/>
    <w:next w:val="852"/>
    <w:uiPriority w:val="99"/>
    <w:unhideWhenUsed/>
    <w:pPr>
      <w:spacing w:after="0" w:afterAutospacing="0"/>
    </w:pPr>
  </w:style>
  <w:style w:type="paragraph" w:styleId="852" w:default="1">
    <w:name w:val="Normal"/>
    <w:qFormat/>
  </w:style>
  <w:style w:type="table" w:styleId="85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4" w:default="1">
    <w:name w:val="No List"/>
    <w:uiPriority w:val="99"/>
    <w:semiHidden/>
    <w:unhideWhenUsed/>
  </w:style>
  <w:style w:type="paragraph" w:styleId="855">
    <w:name w:val="No Spacing"/>
    <w:basedOn w:val="852"/>
    <w:uiPriority w:val="1"/>
    <w:qFormat/>
    <w:pPr>
      <w:spacing w:after="0" w:line="240" w:lineRule="auto"/>
    </w:pPr>
  </w:style>
  <w:style w:type="paragraph" w:styleId="856">
    <w:name w:val="List Paragraph"/>
    <w:basedOn w:val="852"/>
    <w:uiPriority w:val="34"/>
    <w:qFormat/>
    <w:pPr>
      <w:contextualSpacing/>
      <w:ind w:left="720"/>
    </w:pPr>
  </w:style>
  <w:style w:type="character" w:styleId="85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7</cp:revision>
  <dcterms:modified xsi:type="dcterms:W3CDTF">2022-05-20T22:07:41Z</dcterms:modified>
</cp:coreProperties>
</file>