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E1C" w:rsidRDefault="00A44E1C"/>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A44E1C">
        <w:trPr>
          <w:trHeight w:val="420"/>
        </w:trPr>
        <w:tc>
          <w:tcPr>
            <w:tcW w:w="4531" w:type="dxa"/>
            <w:vMerge w:val="restart"/>
          </w:tcPr>
          <w:p w:rsidR="00A44E1C" w:rsidRDefault="00AB5572">
            <w:pPr>
              <w:jc w:val="center"/>
              <w:rPr>
                <w:b/>
                <w:color w:val="C00000"/>
                <w:sz w:val="36"/>
                <w:szCs w:val="36"/>
              </w:rPr>
            </w:pPr>
            <w:r>
              <w:rPr>
                <w:b/>
                <w:color w:val="C00000"/>
                <w:sz w:val="36"/>
                <w:szCs w:val="36"/>
              </w:rPr>
              <w:t>Epreuve sommative 2018</w:t>
            </w:r>
          </w:p>
        </w:tc>
        <w:tc>
          <w:tcPr>
            <w:tcW w:w="4531" w:type="dxa"/>
          </w:tcPr>
          <w:p w:rsidR="00A44E1C" w:rsidRDefault="00AB5572" w:rsidP="004B5C9B">
            <w:pPr>
              <w:rPr>
                <w:b/>
                <w:color w:val="C00000"/>
                <w:sz w:val="36"/>
                <w:szCs w:val="36"/>
              </w:rPr>
            </w:pPr>
            <w:r>
              <w:rPr>
                <w:b/>
              </w:rPr>
              <w:t xml:space="preserve">Nom : ______________    Classe : </w:t>
            </w:r>
            <w:r w:rsidR="00102700">
              <w:rPr>
                <w:b/>
              </w:rPr>
              <w:t>SI-CMI2</w:t>
            </w:r>
            <w:r w:rsidR="008B4B76">
              <w:rPr>
                <w:b/>
              </w:rPr>
              <w:t>a/</w:t>
            </w:r>
            <w:r w:rsidR="004B5C9B">
              <w:rPr>
                <w:b/>
              </w:rPr>
              <w:t>b</w:t>
            </w:r>
          </w:p>
        </w:tc>
      </w:tr>
      <w:tr w:rsidR="00A44E1C">
        <w:trPr>
          <w:trHeight w:val="440"/>
        </w:trPr>
        <w:tc>
          <w:tcPr>
            <w:tcW w:w="4531" w:type="dxa"/>
            <w:vMerge/>
          </w:tcPr>
          <w:p w:rsidR="00A44E1C" w:rsidRDefault="00A44E1C">
            <w:pPr>
              <w:widowControl w:val="0"/>
              <w:pBdr>
                <w:top w:val="nil"/>
                <w:left w:val="nil"/>
                <w:bottom w:val="nil"/>
                <w:right w:val="nil"/>
                <w:between w:val="nil"/>
              </w:pBdr>
              <w:spacing w:line="276" w:lineRule="auto"/>
              <w:rPr>
                <w:b/>
                <w:color w:val="C00000"/>
                <w:sz w:val="36"/>
                <w:szCs w:val="36"/>
              </w:rPr>
            </w:pPr>
          </w:p>
        </w:tc>
        <w:tc>
          <w:tcPr>
            <w:tcW w:w="4531" w:type="dxa"/>
          </w:tcPr>
          <w:p w:rsidR="00A44E1C" w:rsidRDefault="00AB5572" w:rsidP="0087015C">
            <w:pPr>
              <w:rPr>
                <w:b/>
                <w:color w:val="C00000"/>
                <w:sz w:val="36"/>
                <w:szCs w:val="36"/>
              </w:rPr>
            </w:pPr>
            <w:r>
              <w:rPr>
                <w:b/>
              </w:rPr>
              <w:t xml:space="preserve">Note : ______________    Date </w:t>
            </w:r>
            <w:proofErr w:type="gramStart"/>
            <w:r>
              <w:rPr>
                <w:b/>
              </w:rPr>
              <w:t xml:space="preserve">   :</w:t>
            </w:r>
            <w:proofErr w:type="gramEnd"/>
            <w:r>
              <w:rPr>
                <w:b/>
              </w:rPr>
              <w:t xml:space="preserve"> </w:t>
            </w:r>
            <w:r w:rsidR="00147C3E">
              <w:rPr>
                <w:b/>
              </w:rPr>
              <w:t>18</w:t>
            </w:r>
            <w:r w:rsidR="00102700">
              <w:rPr>
                <w:b/>
              </w:rPr>
              <w:t>.</w:t>
            </w:r>
            <w:r w:rsidR="008B4B76">
              <w:rPr>
                <w:b/>
              </w:rPr>
              <w:t>01.19</w:t>
            </w:r>
          </w:p>
        </w:tc>
      </w:tr>
    </w:tbl>
    <w:p w:rsidR="00A44E1C" w:rsidRDefault="00A44E1C">
      <w:pPr>
        <w:pStyle w:val="Heading1"/>
      </w:pPr>
    </w:p>
    <w:p w:rsidR="00A44E1C" w:rsidRDefault="00AB5572">
      <w:pPr>
        <w:pStyle w:val="Heading1"/>
      </w:pPr>
      <w:r>
        <w:t>Généralités</w:t>
      </w:r>
    </w:p>
    <w:p w:rsidR="00A44E1C" w:rsidRDefault="00AB5572">
      <w:r>
        <w:t>Ce</w:t>
      </w:r>
      <w:r w:rsidR="00ED4E8D">
        <w:t xml:space="preserve"> test a pour but de valider les compétences des développeurs juniors après les </w:t>
      </w:r>
      <w:r w:rsidR="008B4B76">
        <w:t>6</w:t>
      </w:r>
      <w:r w:rsidR="00ED4E8D">
        <w:t xml:space="preserve"> premières semaines du module</w:t>
      </w:r>
      <w:r>
        <w:t>.</w:t>
      </w:r>
    </w:p>
    <w:p w:rsidR="00A44E1C" w:rsidRDefault="00AB5572">
      <w:pPr>
        <w:pStyle w:val="Heading1"/>
      </w:pPr>
      <w:r>
        <w:t>Déroulement</w:t>
      </w:r>
    </w:p>
    <w:p w:rsidR="00A44E1C" w:rsidRDefault="00ED4E8D">
      <w:r>
        <w:t>L’évaluation se déroulera en 2</w:t>
      </w:r>
      <w:r w:rsidR="00AB5572">
        <w:t xml:space="preserve"> phases.</w:t>
      </w:r>
    </w:p>
    <w:p w:rsidR="00A44E1C" w:rsidRDefault="00AB5572" w:rsidP="00355613">
      <w:pPr>
        <w:pBdr>
          <w:top w:val="nil"/>
          <w:left w:val="nil"/>
          <w:bottom w:val="nil"/>
          <w:right w:val="nil"/>
          <w:between w:val="nil"/>
        </w:pBdr>
        <w:ind w:left="720"/>
        <w:rPr>
          <w:b/>
          <w:color w:val="000000"/>
        </w:rPr>
      </w:pPr>
      <w:r>
        <w:rPr>
          <w:b/>
        </w:rPr>
        <w:t>Théorie</w:t>
      </w:r>
      <w:r>
        <w:rPr>
          <w:b/>
          <w:color w:val="000000"/>
        </w:rPr>
        <w:t> :</w:t>
      </w:r>
    </w:p>
    <w:tbl>
      <w:tblPr>
        <w:tblStyle w:val="a0"/>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8B4B76">
            <w:r>
              <w:t>2</w:t>
            </w:r>
            <w:r w:rsidR="00AB5572">
              <w:t>0 minutes</w:t>
            </w:r>
          </w:p>
        </w:tc>
      </w:tr>
      <w:tr w:rsidR="00A44E1C">
        <w:tc>
          <w:tcPr>
            <w:tcW w:w="2977" w:type="dxa"/>
          </w:tcPr>
          <w:p w:rsidR="00A44E1C" w:rsidRDefault="00AB5572">
            <w:r>
              <w:t>Moyen à disposition</w:t>
            </w:r>
          </w:p>
        </w:tc>
        <w:tc>
          <w:tcPr>
            <w:tcW w:w="4956" w:type="dxa"/>
          </w:tcPr>
          <w:p w:rsidR="00A44E1C" w:rsidRDefault="00102700">
            <w:r>
              <w:t>Aucun</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
              <w:t>Les réponses sont saisies directement sous les questions.</w:t>
            </w:r>
          </w:p>
        </w:tc>
      </w:tr>
    </w:tbl>
    <w:p w:rsidR="00A44E1C" w:rsidRDefault="00A44E1C">
      <w:pPr>
        <w:ind w:left="720"/>
      </w:pPr>
    </w:p>
    <w:p w:rsidR="00A44E1C" w:rsidRDefault="00ED4E8D">
      <w:pPr>
        <w:ind w:left="720"/>
        <w:rPr>
          <w:b/>
        </w:rPr>
      </w:pPr>
      <w:r>
        <w:rPr>
          <w:b/>
        </w:rPr>
        <w:t xml:space="preserve">Pratique </w:t>
      </w:r>
      <w:r w:rsidR="00AB5572">
        <w:rPr>
          <w:b/>
        </w:rPr>
        <w:t>:</w:t>
      </w:r>
    </w:p>
    <w:tbl>
      <w:tblPr>
        <w:tblStyle w:val="a1"/>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ED4E8D">
            <w:r>
              <w:t>30</w:t>
            </w:r>
            <w:r w:rsidR="00AB5572">
              <w:t xml:space="preserve"> minutes</w:t>
            </w:r>
          </w:p>
        </w:tc>
      </w:tr>
      <w:tr w:rsidR="00A44E1C">
        <w:tc>
          <w:tcPr>
            <w:tcW w:w="2977" w:type="dxa"/>
          </w:tcPr>
          <w:p w:rsidR="00A44E1C" w:rsidRDefault="00AB5572">
            <w:r>
              <w:t>Moyen à disposition</w:t>
            </w:r>
          </w:p>
        </w:tc>
        <w:tc>
          <w:tcPr>
            <w:tcW w:w="4956" w:type="dxa"/>
          </w:tcPr>
          <w:p w:rsidR="00A44E1C" w:rsidRDefault="00AB5572">
            <w:r>
              <w:t>Votre machine du CPNV, déconnecté</w:t>
            </w:r>
            <w:r w:rsidR="0087015C">
              <w:t>e</w:t>
            </w:r>
            <w:r>
              <w:t xml:space="preserve"> du réseau.</w:t>
            </w:r>
          </w:p>
          <w:p w:rsidR="00A44E1C" w:rsidRDefault="00ED4E8D" w:rsidP="00ED4E8D">
            <w:r>
              <w:t xml:space="preserve">L’environnement de </w:t>
            </w:r>
            <w:proofErr w:type="spellStart"/>
            <w:r>
              <w:t>PhpStorm</w:t>
            </w:r>
            <w:proofErr w:type="spellEnd"/>
            <w:r>
              <w:t>, version 2018.1</w:t>
            </w:r>
          </w:p>
          <w:p w:rsidR="00355613" w:rsidRDefault="00ED4E8D">
            <w:r>
              <w:t>La documentation php.net sera livrée</w:t>
            </w:r>
            <w:r w:rsidR="00AB5572">
              <w:t>.</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sidP="00102700">
            <w:r>
              <w:t xml:space="preserve">Les scripts </w:t>
            </w:r>
            <w:proofErr w:type="spellStart"/>
            <w:r w:rsidR="00102700">
              <w:t>php</w:t>
            </w:r>
            <w:proofErr w:type="spellEnd"/>
            <w:r w:rsidR="00102700">
              <w:t xml:space="preserve"> </w:t>
            </w:r>
            <w:r>
              <w:t>seront collectés selon les directives de l’animateur.</w:t>
            </w:r>
          </w:p>
        </w:tc>
      </w:tr>
    </w:tbl>
    <w:p w:rsidR="00A44E1C" w:rsidRDefault="00A44E1C">
      <w:pPr>
        <w:rPr>
          <w:b/>
        </w:rPr>
      </w:pPr>
    </w:p>
    <w:tbl>
      <w:tblPr>
        <w:tblStyle w:val="a2"/>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Evaluation globale</w:t>
            </w:r>
          </w:p>
        </w:tc>
        <w:tc>
          <w:tcPr>
            <w:tcW w:w="4956" w:type="dxa"/>
          </w:tcPr>
          <w:p w:rsidR="00A44E1C" w:rsidRDefault="001E204B">
            <w:r>
              <w:t xml:space="preserve">Pondération de </w:t>
            </w:r>
            <w:r w:rsidR="000473A2">
              <w:t>3</w:t>
            </w:r>
            <w:r>
              <w:t>0</w:t>
            </w:r>
            <w:r w:rsidR="00AB5572">
              <w:t>% sur la note finale du module</w:t>
            </w:r>
          </w:p>
          <w:p w:rsidR="00A44E1C" w:rsidRDefault="00A44E1C" w:rsidP="00401567">
            <w:pPr>
              <w:tabs>
                <w:tab w:val="left" w:pos="960"/>
              </w:tabs>
            </w:pPr>
          </w:p>
          <w:p w:rsidR="00A44E1C" w:rsidRDefault="00AB5572">
            <w:pPr>
              <w:rPr>
                <w:u w:val="single"/>
              </w:rPr>
            </w:pPr>
            <w:r>
              <w:rPr>
                <w:u w:val="single"/>
              </w:rPr>
              <w:t>Barème</w:t>
            </w:r>
            <w:r w:rsidR="00401567">
              <w:rPr>
                <w:u w:val="single"/>
              </w:rPr>
              <w:t xml:space="preserve"> </w:t>
            </w:r>
            <w:r w:rsidR="00401567" w:rsidRPr="00401567">
              <w:t>(pratique et théorique)</w:t>
            </w:r>
          </w:p>
          <w:p w:rsidR="00A44E1C" w:rsidRDefault="00AB5572">
            <w:r>
              <w:t>Nb de points obtenus / Nb total * 5 + 1</w:t>
            </w:r>
            <w:r w:rsidR="001E204B">
              <w:t xml:space="preserve"> (arrondie au </w:t>
            </w:r>
            <w:r w:rsidR="00401567">
              <w:t>1/10</w:t>
            </w:r>
            <w:r w:rsidR="001E204B">
              <w:t>)</w:t>
            </w:r>
          </w:p>
          <w:p w:rsidR="00401567" w:rsidRDefault="00401567">
            <w:r>
              <w:t>La moyenne des 2 épreuves arrondies au 1/10 donnera la note de cette épreuve</w:t>
            </w:r>
            <w:r w:rsidR="00205CD8">
              <w:t>.</w:t>
            </w:r>
          </w:p>
        </w:tc>
      </w:tr>
    </w:tbl>
    <w:p w:rsidR="00A44E1C" w:rsidRDefault="00A44E1C"/>
    <w:p w:rsidR="00A44E1C" w:rsidRDefault="00AB5572">
      <w:pPr>
        <w:jc w:val="both"/>
      </w:pPr>
      <w:r>
        <w:t>Après une le</w:t>
      </w:r>
      <w:r w:rsidR="00F125C7">
        <w:t>cture en commun, les apprenants</w:t>
      </w:r>
      <w:r>
        <w:t xml:space="preserve"> auront l’occasion de poser des questions afin de s’assurer que la donnée est bien comprise par tout le monde.</w:t>
      </w:r>
    </w:p>
    <w:p w:rsidR="00A44E1C" w:rsidRDefault="00AB5572">
      <w:pPr>
        <w:jc w:val="both"/>
      </w:pPr>
      <w:r>
        <w:t>Le silence sera ensuite exigé afin de garantir un bon climat de travail durant l’épreuve. En cas de questions, il est demandé aux étudiants de simplement lever la main et de rester à leur place de travail.</w:t>
      </w:r>
    </w:p>
    <w:p w:rsidR="009F63E4" w:rsidRDefault="009F63E4">
      <w:pPr>
        <w:jc w:val="both"/>
      </w:pPr>
    </w:p>
    <w:p w:rsidR="009F63E4" w:rsidRDefault="009F63E4">
      <w:pPr>
        <w:jc w:val="both"/>
      </w:pPr>
    </w:p>
    <w:p w:rsidR="009C278F" w:rsidRDefault="009C278F">
      <w:pPr>
        <w:pStyle w:val="Heading1"/>
      </w:pPr>
    </w:p>
    <w:p w:rsidR="00A44E1C" w:rsidRDefault="008471E1">
      <w:pPr>
        <w:pStyle w:val="Heading1"/>
      </w:pPr>
      <w:r>
        <w:t>Partie théorique</w:t>
      </w:r>
    </w:p>
    <w:p w:rsidR="00A44E1C" w:rsidRDefault="00C809E0">
      <w:pPr>
        <w:shd w:val="clear" w:color="auto" w:fill="F2F2F2"/>
      </w:pPr>
      <w:r>
        <w:t>Question 1 (2</w:t>
      </w:r>
      <w:r w:rsidR="00AB5572">
        <w:t xml:space="preserve"> pts)</w:t>
      </w:r>
      <w:r>
        <w:t xml:space="preserve"> - Compréhension de l’architecture web</w:t>
      </w:r>
    </w:p>
    <w:p w:rsidR="00A44E1C" w:rsidRDefault="00AB5572">
      <w:pPr>
        <w:spacing w:after="0"/>
      </w:pPr>
      <w:r>
        <w:tab/>
      </w:r>
      <w:r w:rsidR="00C809E0" w:rsidRPr="00C809E0">
        <w:rPr>
          <w:b/>
        </w:rPr>
        <w:t>Répon</w:t>
      </w:r>
      <w:r w:rsidR="00C809E0">
        <w:rPr>
          <w:b/>
        </w:rPr>
        <w:t>dez par juste ou faux.</w:t>
      </w:r>
      <w:r w:rsidR="00523263">
        <w:rPr>
          <w:b/>
        </w:rPr>
        <w:t xml:space="preserve"> </w:t>
      </w:r>
      <w:r w:rsidR="00A44329">
        <w:rPr>
          <w:b/>
        </w:rPr>
        <w:tab/>
      </w:r>
      <w:r w:rsidR="00A44329">
        <w:rPr>
          <w:b/>
        </w:rPr>
        <w:tab/>
      </w:r>
      <w:r w:rsidR="00A44329">
        <w:rPr>
          <w:b/>
        </w:rPr>
        <w:tab/>
      </w:r>
      <w:r>
        <w:tab/>
      </w:r>
      <w:r>
        <w:tab/>
      </w:r>
      <w:r>
        <w:tab/>
      </w:r>
      <w:r>
        <w:tab/>
        <w:t xml:space="preserve">   </w:t>
      </w:r>
      <w:r>
        <w:tab/>
        <w:t>V / F</w:t>
      </w:r>
    </w:p>
    <w:p w:rsidR="00523263" w:rsidRPr="00523263" w:rsidRDefault="00523263">
      <w:pPr>
        <w:spacing w:after="0"/>
        <w:rPr>
          <w:b/>
        </w:rPr>
      </w:pPr>
      <w:r>
        <w:tab/>
      </w:r>
      <w:r w:rsidRPr="00523263">
        <w:rPr>
          <w:b/>
          <w:color w:val="000000" w:themeColor="text1"/>
        </w:rPr>
        <w:t xml:space="preserve">Justifiez dans le cas où vous répondez par faux  </w:t>
      </w:r>
    </w:p>
    <w:p w:rsidR="00A44E1C" w:rsidRDefault="00A44E1C">
      <w:pPr>
        <w:spacing w:after="0"/>
      </w:pPr>
    </w:p>
    <w:p w:rsidR="00A44E1C" w:rsidRDefault="00147C3E" w:rsidP="00C809E0">
      <w:pPr>
        <w:pBdr>
          <w:top w:val="nil"/>
          <w:left w:val="nil"/>
          <w:bottom w:val="nil"/>
          <w:right w:val="nil"/>
          <w:between w:val="nil"/>
        </w:pBdr>
        <w:ind w:left="720"/>
        <w:contextualSpacing/>
      </w:pPr>
      <w:r>
        <w:t>Le CSS</w:t>
      </w:r>
      <w:r w:rsidR="008B4B76">
        <w:t xml:space="preserve"> sera exécuté sur le serveur web</w:t>
      </w:r>
      <w:r>
        <w:tab/>
      </w:r>
      <w:r w:rsidR="008B4B76">
        <w:tab/>
      </w:r>
      <w:r w:rsidR="008B4B76">
        <w:tab/>
      </w:r>
      <w:r w:rsidR="008B4B76">
        <w:tab/>
      </w:r>
      <w:r w:rsidR="008B4B76">
        <w:tab/>
      </w:r>
      <w:r w:rsidR="008B4B76">
        <w:tab/>
      </w:r>
      <w:r w:rsidR="008B4B76">
        <w:tab/>
        <w:t>_</w:t>
      </w:r>
      <w:r w:rsidR="00C92EB2" w:rsidRPr="00C92EB2">
        <w:rPr>
          <w:color w:val="FF0000"/>
        </w:rPr>
        <w:t>F</w:t>
      </w:r>
      <w:r w:rsidR="00C92EB2">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61"/>
        </w:trPr>
        <w:tc>
          <w:tcPr>
            <w:tcW w:w="8363" w:type="dxa"/>
          </w:tcPr>
          <w:p w:rsidR="00C809E0" w:rsidRDefault="00C92EB2" w:rsidP="007618C4">
            <w:r w:rsidRPr="00C92EB2">
              <w:rPr>
                <w:color w:val="FF0000"/>
              </w:rPr>
              <w:t>CSS sera interprété sur le client</w:t>
            </w:r>
          </w:p>
        </w:tc>
      </w:tr>
    </w:tbl>
    <w:p w:rsidR="00A44E1C" w:rsidRDefault="00A44E1C"/>
    <w:p w:rsidR="00C809E0" w:rsidRPr="007618C4" w:rsidRDefault="00147C3E" w:rsidP="007618C4">
      <w:pPr>
        <w:pBdr>
          <w:top w:val="nil"/>
          <w:left w:val="nil"/>
          <w:bottom w:val="nil"/>
          <w:right w:val="nil"/>
          <w:between w:val="nil"/>
        </w:pBdr>
        <w:ind w:left="720"/>
        <w:contextualSpacing/>
        <w:rPr>
          <w:color w:val="FF0000"/>
        </w:rPr>
      </w:pPr>
      <w:r>
        <w:t>La logique graphique de l’IHM ne doit pas ou peu être impactée lorsqu’une nouvelle règle métier intervient.</w:t>
      </w:r>
      <w:r>
        <w:tab/>
      </w:r>
      <w:r>
        <w:tab/>
      </w:r>
      <w:r>
        <w:tab/>
      </w:r>
      <w:r>
        <w:tab/>
      </w:r>
      <w:r>
        <w:tab/>
      </w:r>
      <w:r>
        <w:tab/>
      </w:r>
      <w:r>
        <w:tab/>
      </w:r>
      <w:r w:rsidR="00A44329">
        <w:tab/>
      </w:r>
      <w:r w:rsidR="00A44329">
        <w:tab/>
        <w:t>_</w:t>
      </w:r>
      <w:r w:rsidR="00C92EB2" w:rsidRPr="00C92EB2">
        <w:rPr>
          <w:color w:val="FF0000"/>
        </w:rPr>
        <w:t>V</w:t>
      </w:r>
      <w:r w:rsidR="00A44329">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75"/>
        </w:trPr>
        <w:tc>
          <w:tcPr>
            <w:tcW w:w="8363" w:type="dxa"/>
          </w:tcPr>
          <w:p w:rsidR="00C809E0" w:rsidRDefault="00C809E0" w:rsidP="007618C4"/>
        </w:tc>
      </w:tr>
    </w:tbl>
    <w:p w:rsidR="008471E1" w:rsidRDefault="008471E1"/>
    <w:p w:rsidR="00A44E1C" w:rsidRDefault="00C809E0" w:rsidP="009467DF">
      <w:pPr>
        <w:shd w:val="clear" w:color="auto" w:fill="F2F2F2"/>
      </w:pPr>
      <w:r>
        <w:t>Question 2 (1 pt</w:t>
      </w:r>
      <w:r w:rsidR="00AB5572">
        <w:t>)</w:t>
      </w:r>
      <w:r w:rsidR="001E204B">
        <w:t xml:space="preserve"> – </w:t>
      </w:r>
      <w:r w:rsidR="008B4B76">
        <w:t>Compréhension des outils de travail</w:t>
      </w:r>
    </w:p>
    <w:p w:rsidR="001E204B" w:rsidRPr="00C809E0" w:rsidRDefault="00C809E0">
      <w:pPr>
        <w:spacing w:after="0"/>
        <w:rPr>
          <w:b/>
        </w:rPr>
      </w:pPr>
      <w:r>
        <w:tab/>
      </w:r>
      <w:r w:rsidR="008B4B76">
        <w:rPr>
          <w:b/>
        </w:rPr>
        <w:t>Observez la capture d’écran suivante :</w:t>
      </w:r>
    </w:p>
    <w:p w:rsidR="001E204B" w:rsidRDefault="000432EA" w:rsidP="00E544B1">
      <w:pPr>
        <w:spacing w:after="0"/>
        <w:ind w:left="426"/>
        <w:jc w:val="center"/>
      </w:pPr>
      <w:r>
        <w:rPr>
          <w:noProof/>
        </w:rPr>
        <w:drawing>
          <wp:inline distT="0" distB="0" distL="0" distR="0" wp14:anchorId="72D2D23B" wp14:editId="50CCD600">
            <wp:extent cx="2708212"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419" cy="2826902"/>
                    </a:xfrm>
                    <a:prstGeom prst="rect">
                      <a:avLst/>
                    </a:prstGeom>
                  </pic:spPr>
                </pic:pic>
              </a:graphicData>
            </a:graphic>
          </wp:inline>
        </w:drawing>
      </w:r>
    </w:p>
    <w:p w:rsidR="009704C9" w:rsidRDefault="009704C9" w:rsidP="008B4B76">
      <w:pPr>
        <w:spacing w:after="0"/>
        <w:ind w:left="720"/>
      </w:pPr>
    </w:p>
    <w:p w:rsidR="001E204B" w:rsidRDefault="009C278F" w:rsidP="008B4B76">
      <w:pPr>
        <w:spacing w:after="0"/>
        <w:ind w:left="720"/>
      </w:pPr>
      <w:r>
        <w:t>Que signifie la valeur de ‘$</w:t>
      </w:r>
      <w:proofErr w:type="spellStart"/>
      <w:r>
        <w:t>currentTimeStamp</w:t>
      </w:r>
      <w:proofErr w:type="spellEnd"/>
      <w:r>
        <w:t>’</w:t>
      </w:r>
      <w:r w:rsidR="008B4B76">
        <w:t> ?</w:t>
      </w:r>
    </w:p>
    <w:p w:rsidR="008B4B76" w:rsidRDefault="008B4B76" w:rsidP="008B4B76">
      <w:pPr>
        <w:pBdr>
          <w:top w:val="nil"/>
          <w:left w:val="nil"/>
          <w:bottom w:val="nil"/>
          <w:right w:val="nil"/>
          <w:between w:val="nil"/>
        </w:pBdr>
      </w:pPr>
    </w:p>
    <w:tbl>
      <w:tblPr>
        <w:tblStyle w:val="TableGrid"/>
        <w:tblW w:w="8363" w:type="dxa"/>
        <w:tblInd w:w="704" w:type="dxa"/>
        <w:tblLook w:val="04A0" w:firstRow="1" w:lastRow="0" w:firstColumn="1" w:lastColumn="0" w:noHBand="0" w:noVBand="1"/>
      </w:tblPr>
      <w:tblGrid>
        <w:gridCol w:w="8363"/>
      </w:tblGrid>
      <w:tr w:rsidR="008B4B76" w:rsidTr="00C20462">
        <w:trPr>
          <w:trHeight w:val="1089"/>
        </w:trPr>
        <w:tc>
          <w:tcPr>
            <w:tcW w:w="8363" w:type="dxa"/>
          </w:tcPr>
          <w:p w:rsidR="008B4B76" w:rsidRDefault="00C92EB2" w:rsidP="000E0B78">
            <w:r w:rsidRPr="00C9516D">
              <w:rPr>
                <w:color w:val="FF0000"/>
              </w:rPr>
              <w:t>Le nombre de seconde depuis le début du calendrier (01-01-1970) jusqu’à l’heure de système</w:t>
            </w:r>
            <w:r w:rsidR="00856522">
              <w:rPr>
                <w:color w:val="FF0000"/>
              </w:rPr>
              <w:t xml:space="preserve"> (ne pas enlever de point si pas d’explication sur le fuseau horaire.</w:t>
            </w:r>
          </w:p>
        </w:tc>
      </w:tr>
    </w:tbl>
    <w:p w:rsidR="008B4B76" w:rsidRDefault="008B4B76" w:rsidP="008B4B76">
      <w:pPr>
        <w:spacing w:after="0"/>
        <w:ind w:left="720"/>
      </w:pPr>
    </w:p>
    <w:p w:rsidR="00C809E0" w:rsidRDefault="00C809E0" w:rsidP="00C809E0">
      <w:pPr>
        <w:shd w:val="clear" w:color="auto" w:fill="F2F2F2"/>
      </w:pPr>
      <w:r>
        <w:t xml:space="preserve">Question 3 (3 pts) – </w:t>
      </w:r>
      <w:r w:rsidR="008B4B76">
        <w:t>Utilisation d’un gabarit</w:t>
      </w:r>
    </w:p>
    <w:p w:rsidR="00FB7F21" w:rsidRDefault="00FB7F21" w:rsidP="009C278F">
      <w:pPr>
        <w:spacing w:after="0"/>
        <w:ind w:left="720"/>
      </w:pPr>
      <w:r>
        <w:t xml:space="preserve">Imaginez un projet de développement concernant un outil de </w:t>
      </w:r>
      <w:r w:rsidR="009C278F">
        <w:t>comptabilisation d’heures de travail</w:t>
      </w:r>
      <w:r>
        <w:t>.</w:t>
      </w:r>
    </w:p>
    <w:p w:rsidR="00FB7F21" w:rsidRDefault="00FB7F21">
      <w:pPr>
        <w:spacing w:after="0"/>
      </w:pPr>
    </w:p>
    <w:p w:rsidR="00ED24E4" w:rsidRPr="00C809E0" w:rsidRDefault="00ED24E4" w:rsidP="00C809E0">
      <w:pPr>
        <w:pStyle w:val="ListParagraph"/>
        <w:spacing w:after="0"/>
        <w:rPr>
          <w:b/>
        </w:rPr>
      </w:pPr>
      <w:r w:rsidRPr="00C809E0">
        <w:rPr>
          <w:b/>
        </w:rPr>
        <w:t>R</w:t>
      </w:r>
      <w:r w:rsidR="00C809E0" w:rsidRPr="00C809E0">
        <w:rPr>
          <w:b/>
        </w:rPr>
        <w:t>eliez</w:t>
      </w:r>
      <w:r w:rsidR="00FB7F21">
        <w:rPr>
          <w:b/>
        </w:rPr>
        <w:t xml:space="preserve"> tous les composants (à droite</w:t>
      </w:r>
      <w:r w:rsidRPr="00C809E0">
        <w:rPr>
          <w:b/>
        </w:rPr>
        <w:t xml:space="preserve">) </w:t>
      </w:r>
      <w:r w:rsidR="00FB7F21">
        <w:rPr>
          <w:b/>
        </w:rPr>
        <w:t>qui ont leur plac</w:t>
      </w:r>
      <w:r w:rsidR="00A44329">
        <w:rPr>
          <w:b/>
        </w:rPr>
        <w:t>e dans le</w:t>
      </w:r>
      <w:r w:rsidR="00FB7F21">
        <w:rPr>
          <w:b/>
        </w:rPr>
        <w:t xml:space="preserve"> gabarit</w:t>
      </w:r>
      <w:r w:rsidRPr="00C809E0">
        <w:rPr>
          <w:b/>
        </w:rPr>
        <w:t>.</w:t>
      </w:r>
    </w:p>
    <w:p w:rsidR="00ED24E4" w:rsidRDefault="00ED24E4" w:rsidP="00ED24E4">
      <w:pPr>
        <w:spacing w:after="0"/>
        <w:ind w:left="720"/>
      </w:pPr>
      <w:r>
        <w:t xml:space="preserve">Exemple : </w:t>
      </w:r>
      <w:r w:rsidR="00FB7F21">
        <w:t xml:space="preserve"> Je relie Head de l’IHM car il est identique sur toutes les pages de mon site</w:t>
      </w:r>
      <w:r w:rsidR="00C809E0">
        <w:t>.</w:t>
      </w:r>
    </w:p>
    <w:p w:rsidR="008471E1" w:rsidRDefault="008471E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FB7F21" w:rsidP="00FB7F21">
            <w:pPr>
              <w:ind w:left="405"/>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78105</wp:posOffset>
                      </wp:positionV>
                      <wp:extent cx="1419225" cy="69532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H="1">
                                <a:off x="0" y="0"/>
                                <a:ext cx="14192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FC1A0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5pt,6.15pt" to="16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" strokecolor="#4f81bd [3204]"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Head de l’IHM</w:t>
            </w:r>
            <w:r w:rsidR="00ED24E4">
              <w:t xml:space="preserve"> </w:t>
            </w:r>
          </w:p>
        </w:tc>
      </w:tr>
      <w:tr w:rsidR="00ED24E4" w:rsidTr="00ED24E4">
        <w:tc>
          <w:tcPr>
            <w:tcW w:w="2265" w:type="dxa"/>
          </w:tcPr>
          <w:p w:rsidR="00ED24E4" w:rsidRDefault="00ED24E4" w:rsidP="00ED24E4">
            <w:pPr>
              <w:jc w:val="right"/>
            </w:pPr>
          </w:p>
        </w:tc>
        <w:tc>
          <w:tcPr>
            <w:tcW w:w="2265" w:type="dxa"/>
          </w:tcPr>
          <w:p w:rsidR="00ED24E4" w:rsidRDefault="00856522" w:rsidP="00ED24E4">
            <w:pPr>
              <w:pStyle w:val="ListParagraph"/>
              <w:ind w:left="765"/>
            </w:pPr>
            <w:r>
              <w:rPr>
                <w:noProof/>
              </w:rPr>
              <mc:AlternateContent>
                <mc:Choice Requires="wps">
                  <w:drawing>
                    <wp:anchor distT="0" distB="0" distL="114300" distR="114300" simplePos="0" relativeHeight="251662336" behindDoc="0" locked="0" layoutInCell="1" allowOverlap="1">
                      <wp:simplePos x="0" y="0"/>
                      <wp:positionH relativeFrom="column">
                        <wp:posOffset>708025</wp:posOffset>
                      </wp:positionH>
                      <wp:positionV relativeFrom="paragraph">
                        <wp:posOffset>95885</wp:posOffset>
                      </wp:positionV>
                      <wp:extent cx="1438275" cy="361950"/>
                      <wp:effectExtent l="57150" t="38100" r="66675" b="95250"/>
                      <wp:wrapNone/>
                      <wp:docPr id="13" name="Straight Connector 13"/>
                      <wp:cNvGraphicFramePr/>
                      <a:graphic xmlns:a="http://schemas.openxmlformats.org/drawingml/2006/main">
                        <a:graphicData uri="http://schemas.microsoft.com/office/word/2010/wordprocessingShape">
                          <wps:wsp>
                            <wps:cNvCnPr/>
                            <wps:spPr>
                              <a:xfrm flipH="1">
                                <a:off x="0" y="0"/>
                                <a:ext cx="1438275"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977C49A"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5.75pt,7.55pt" to="16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" strokecolor="#c0504d [3205]" strokeweight="2pt">
                      <v:shadow on="t" color="black" opacity="24903f" origin=",.5" offset="0,.55556mm"/>
                    </v:line>
                  </w:pict>
                </mc:Fallback>
              </mc:AlternateContent>
            </w:r>
          </w:p>
        </w:tc>
        <w:tc>
          <w:tcPr>
            <w:tcW w:w="2266" w:type="dxa"/>
          </w:tcPr>
          <w:p w:rsidR="00ED24E4" w:rsidRDefault="00ED24E4" w:rsidP="00ED24E4">
            <w:pPr>
              <w:pStyle w:val="ListParagraph"/>
              <w:numPr>
                <w:ilvl w:val="0"/>
                <w:numId w:val="10"/>
              </w:numPr>
              <w:jc w:val="center"/>
            </w:pPr>
          </w:p>
        </w:tc>
        <w:tc>
          <w:tcPr>
            <w:tcW w:w="2266" w:type="dxa"/>
          </w:tcPr>
          <w:p w:rsidR="00ED24E4" w:rsidRDefault="00FB7F21">
            <w:r>
              <w:t>Copyright du site</w:t>
            </w:r>
          </w:p>
          <w:p w:rsidR="00ED24E4" w:rsidRDefault="00ED24E4"/>
        </w:tc>
      </w:tr>
      <w:tr w:rsidR="008471E1" w:rsidTr="00ED24E4">
        <w:tc>
          <w:tcPr>
            <w:tcW w:w="2265" w:type="dxa"/>
          </w:tcPr>
          <w:p w:rsidR="008471E1" w:rsidRDefault="00FB7F21" w:rsidP="00ED24E4">
            <w:pPr>
              <w:jc w:val="right"/>
            </w:pPr>
            <w:r>
              <w:t>Gabarit</w:t>
            </w:r>
          </w:p>
          <w:p w:rsidR="00ED24E4" w:rsidRDefault="00ED24E4" w:rsidP="00ED24E4">
            <w:pPr>
              <w:jc w:val="right"/>
            </w:pPr>
          </w:p>
        </w:tc>
        <w:tc>
          <w:tcPr>
            <w:tcW w:w="2265" w:type="dxa"/>
          </w:tcPr>
          <w:p w:rsidR="008471E1" w:rsidRDefault="00856522" w:rsidP="00ED24E4">
            <w:pPr>
              <w:pStyle w:val="ListParagraph"/>
              <w:numPr>
                <w:ilvl w:val="0"/>
                <w:numId w:val="10"/>
              </w:num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717550</wp:posOffset>
                      </wp:positionH>
                      <wp:positionV relativeFrom="paragraph">
                        <wp:posOffset>164465</wp:posOffset>
                      </wp:positionV>
                      <wp:extent cx="1419225" cy="1295400"/>
                      <wp:effectExtent l="57150" t="38100" r="66675" b="95250"/>
                      <wp:wrapNone/>
                      <wp:docPr id="17" name="Straight Connector 17"/>
                      <wp:cNvGraphicFramePr/>
                      <a:graphic xmlns:a="http://schemas.openxmlformats.org/drawingml/2006/main">
                        <a:graphicData uri="http://schemas.microsoft.com/office/word/2010/wordprocessingShape">
                          <wps:wsp>
                            <wps:cNvCnPr/>
                            <wps:spPr>
                              <a:xfrm flipH="1" flipV="1">
                                <a:off x="0" y="0"/>
                                <a:ext cx="1419225" cy="1295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8BFB602" id="Straight Connector 17"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56.5pt,12.95pt" to="168.2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" strokecolor="#c0504d [3205]" strokeweight="2pt">
                      <v:shadow on="t" color="black" opacity="24903f" origin=",.5" offset="0,.55556mm"/>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679450</wp:posOffset>
                      </wp:positionH>
                      <wp:positionV relativeFrom="paragraph">
                        <wp:posOffset>154940</wp:posOffset>
                      </wp:positionV>
                      <wp:extent cx="1466850" cy="447675"/>
                      <wp:effectExtent l="57150" t="38100" r="57150" b="85725"/>
                      <wp:wrapNone/>
                      <wp:docPr id="16" name="Straight Connector 16"/>
                      <wp:cNvGraphicFramePr/>
                      <a:graphic xmlns:a="http://schemas.openxmlformats.org/drawingml/2006/main">
                        <a:graphicData uri="http://schemas.microsoft.com/office/word/2010/wordprocessingShape">
                          <wps:wsp>
                            <wps:cNvCnPr/>
                            <wps:spPr>
                              <a:xfrm flipH="1" flipV="1">
                                <a:off x="0" y="0"/>
                                <a:ext cx="1466850" cy="4476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F078524" id="Straight Connector 1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53.5pt,12.2pt" to="169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" strokecolor="#c0504d [3205]"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97790</wp:posOffset>
                      </wp:positionV>
                      <wp:extent cx="1428750" cy="57150"/>
                      <wp:effectExtent l="57150" t="38100" r="57150" b="95250"/>
                      <wp:wrapNone/>
                      <wp:docPr id="14" name="Straight Connector 14"/>
                      <wp:cNvGraphicFramePr/>
                      <a:graphic xmlns:a="http://schemas.openxmlformats.org/drawingml/2006/main">
                        <a:graphicData uri="http://schemas.microsoft.com/office/word/2010/wordprocessingShape">
                          <wps:wsp>
                            <wps:cNvCnPr/>
                            <wps:spPr>
                              <a:xfrm flipH="1">
                                <a:off x="0" y="0"/>
                                <a:ext cx="1428750" cy="57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13A8DD6" id="Straight Connector 1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55pt,7.7pt" to="1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" strokecolor="#c0504d [3205]"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Code minimal HTML5 selon les normes w3</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9C278F">
            <w:r>
              <w:t>Lien sur une feuille de style qui s’applique à toutes les pages du site</w:t>
            </w:r>
          </w:p>
          <w:p w:rsidR="00ED24E4" w:rsidRDefault="00ED24E4"/>
        </w:tc>
      </w:tr>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8471E1" w:rsidP="00FB7F21">
            <w:pPr>
              <w:ind w:left="405"/>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9C278F" w:rsidP="000A773C">
            <w:proofErr w:type="spellStart"/>
            <w:r>
              <w:t>Footer</w:t>
            </w:r>
            <w:proofErr w:type="spellEnd"/>
            <w:r>
              <w:t xml:space="preserve"> de l’IHM</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Pr="00FB7F21" w:rsidRDefault="009C278F">
            <w:pPr>
              <w:rPr>
                <w:color w:val="000000" w:themeColor="text1"/>
              </w:rPr>
            </w:pPr>
            <w:r>
              <w:rPr>
                <w:color w:val="000000" w:themeColor="text1"/>
              </w:rPr>
              <w:t>Logique de calcul des heures supplémentaires</w:t>
            </w:r>
          </w:p>
          <w:p w:rsidR="00C809E0" w:rsidRDefault="00C809E0"/>
        </w:tc>
      </w:tr>
    </w:tbl>
    <w:p w:rsidR="008471E1" w:rsidRDefault="008471E1">
      <w:pPr>
        <w:spacing w:after="0"/>
      </w:pPr>
    </w:p>
    <w:p w:rsidR="00A44E1C" w:rsidRDefault="00C809E0">
      <w:pPr>
        <w:shd w:val="clear" w:color="auto" w:fill="F2F2F2"/>
      </w:pPr>
      <w:r>
        <w:t>Question 4 (2</w:t>
      </w:r>
      <w:r w:rsidR="00AB5572">
        <w:t xml:space="preserve"> pts)</w:t>
      </w:r>
      <w:r w:rsidR="001E204B">
        <w:t xml:space="preserve"> – </w:t>
      </w:r>
      <w:r w:rsidR="00AF14CB">
        <w:t>Lecture de code</w:t>
      </w:r>
    </w:p>
    <w:p w:rsidR="008471E1" w:rsidRDefault="00AF14CB" w:rsidP="00AF14CB">
      <w:pPr>
        <w:spacing w:after="0"/>
      </w:pPr>
      <w:r>
        <w:t>Un de vos collègues responsable de l’infrastructure informatique vous demande de comprendre pourquoi un de vos programmes, malgré plusieurs heures d’attentes, n’aboutit pas et semble tourner indéfiniment. En cherchant dans le code, vous trouvez ce script écrit par votre collègue :</w:t>
      </w:r>
    </w:p>
    <w:p w:rsidR="00AF14CB" w:rsidRDefault="00AF14CB" w:rsidP="00AF14CB">
      <w:pPr>
        <w:spacing w:after="0"/>
      </w:pPr>
    </w:p>
    <w:p w:rsidR="008471E1" w:rsidRDefault="009C278F" w:rsidP="00AF14CB">
      <w:pPr>
        <w:spacing w:after="0"/>
        <w:jc w:val="center"/>
      </w:pPr>
      <w:r>
        <w:rPr>
          <w:noProof/>
        </w:rPr>
        <w:drawing>
          <wp:inline distT="0" distB="0" distL="0" distR="0" wp14:anchorId="54156134" wp14:editId="08A26EEE">
            <wp:extent cx="5760720" cy="189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92935"/>
                    </a:xfrm>
                    <a:prstGeom prst="rect">
                      <a:avLst/>
                    </a:prstGeom>
                  </pic:spPr>
                </pic:pic>
              </a:graphicData>
            </a:graphic>
          </wp:inline>
        </w:drawing>
      </w:r>
    </w:p>
    <w:p w:rsidR="008471E1" w:rsidRDefault="008471E1"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8471E1" w:rsidRDefault="00AF14CB" w:rsidP="00ED24E4">
      <w:pPr>
        <w:pStyle w:val="ListParagraph"/>
        <w:numPr>
          <w:ilvl w:val="0"/>
          <w:numId w:val="11"/>
        </w:numPr>
        <w:spacing w:after="0"/>
        <w:rPr>
          <w:b/>
        </w:rPr>
      </w:pPr>
      <w:r>
        <w:rPr>
          <w:b/>
        </w:rPr>
        <w:t xml:space="preserve">Pouvez-vous lister les 10 premiers numéros de lignes par lesquels votre script </w:t>
      </w:r>
      <w:proofErr w:type="spellStart"/>
      <w:r w:rsidR="009C278F">
        <w:rPr>
          <w:b/>
        </w:rPr>
        <w:t>P</w:t>
      </w:r>
      <w:r w:rsidR="00712115">
        <w:rPr>
          <w:b/>
        </w:rPr>
        <w:t>hp</w:t>
      </w:r>
      <w:proofErr w:type="spellEnd"/>
      <w:r>
        <w:rPr>
          <w:b/>
        </w:rPr>
        <w:t xml:space="preserve"> passe ?</w:t>
      </w:r>
    </w:p>
    <w:p w:rsidR="00AF14CB" w:rsidRDefault="00AF14CB" w:rsidP="00AF14CB">
      <w:pPr>
        <w:pStyle w:val="ListParagraph"/>
        <w:spacing w:after="0"/>
        <w:rPr>
          <w:b/>
        </w:rPr>
      </w:pPr>
      <w:r>
        <w:rPr>
          <w:b/>
        </w:rPr>
        <w:t>Note : ce script représente la totalité du programme</w:t>
      </w:r>
      <w:r w:rsidR="00D25330">
        <w:rPr>
          <w:b/>
        </w:rPr>
        <w:t xml:space="preserve"> et il est fonctionnel</w:t>
      </w:r>
    </w:p>
    <w:p w:rsidR="00AF14CB" w:rsidRDefault="00AF14CB" w:rsidP="00AF14CB">
      <w:pPr>
        <w:pStyle w:val="ListParagraph"/>
        <w:spacing w:after="0"/>
        <w:rPr>
          <w:b/>
        </w:rPr>
      </w:pPr>
    </w:p>
    <w:p w:rsidR="00AF14CB" w:rsidRPr="00C809E0" w:rsidRDefault="00AF14CB" w:rsidP="00AF14CB">
      <w:pPr>
        <w:pStyle w:val="ListParagraph"/>
        <w:spacing w:after="0"/>
        <w:rPr>
          <w:b/>
        </w:rPr>
      </w:pPr>
      <w:r>
        <w:rPr>
          <w:b/>
        </w:rPr>
        <w:t>Exemple de « stack </w:t>
      </w:r>
      <w:proofErr w:type="gramStart"/>
      <w:r>
        <w:rPr>
          <w:b/>
        </w:rPr>
        <w:t>»:</w:t>
      </w:r>
      <w:proofErr w:type="gramEnd"/>
      <w:r>
        <w:rPr>
          <w:b/>
        </w:rPr>
        <w:t xml:space="preserve"> ligne 1, 2, 7, 9, 2, 5, 6 et fin</w:t>
      </w:r>
    </w:p>
    <w:p w:rsidR="00C809E0" w:rsidRDefault="00C809E0" w:rsidP="00C809E0">
      <w:pPr>
        <w:spacing w:after="0"/>
      </w:pPr>
    </w:p>
    <w:tbl>
      <w:tblPr>
        <w:tblStyle w:val="TableGrid"/>
        <w:tblW w:w="9067" w:type="dxa"/>
        <w:tblLook w:val="04A0" w:firstRow="1" w:lastRow="0" w:firstColumn="1" w:lastColumn="0" w:noHBand="0" w:noVBand="1"/>
      </w:tblPr>
      <w:tblGrid>
        <w:gridCol w:w="9067"/>
      </w:tblGrid>
      <w:tr w:rsidR="00C809E0" w:rsidTr="00AF14CB">
        <w:tc>
          <w:tcPr>
            <w:tcW w:w="9067" w:type="dxa"/>
          </w:tcPr>
          <w:p w:rsidR="00C809E0" w:rsidRDefault="00C809E0" w:rsidP="00C809E0"/>
          <w:p w:rsidR="00AF14CB" w:rsidRPr="00856522" w:rsidRDefault="00856522" w:rsidP="00C809E0">
            <w:pPr>
              <w:rPr>
                <w:color w:val="FF0000"/>
              </w:rPr>
            </w:pPr>
            <w:r w:rsidRPr="00856522">
              <w:rPr>
                <w:color w:val="FF0000"/>
              </w:rPr>
              <w:t>12,13,14,16,18,20,18,20,18,</w:t>
            </w:r>
            <w:proofErr w:type="gramStart"/>
            <w:r w:rsidRPr="00856522">
              <w:rPr>
                <w:color w:val="FF0000"/>
              </w:rPr>
              <w:t>20,…</w:t>
            </w:r>
            <w:proofErr w:type="gramEnd"/>
          </w:p>
          <w:p w:rsidR="000E0B78" w:rsidRPr="000E0B78" w:rsidRDefault="000E0B78" w:rsidP="00C809E0">
            <w:pPr>
              <w:rPr>
                <w:color w:val="000000" w:themeColor="text1"/>
              </w:rPr>
            </w:pPr>
          </w:p>
          <w:p w:rsidR="00C809E0" w:rsidRPr="000E0B78" w:rsidRDefault="00C809E0" w:rsidP="00C809E0">
            <w:pPr>
              <w:rPr>
                <w:color w:val="000000" w:themeColor="text1"/>
              </w:rPr>
            </w:pPr>
          </w:p>
          <w:p w:rsidR="00C809E0" w:rsidRPr="000E0B78" w:rsidRDefault="00C809E0" w:rsidP="00C809E0">
            <w:pPr>
              <w:rPr>
                <w:color w:val="000000" w:themeColor="text1"/>
              </w:rPr>
            </w:pPr>
          </w:p>
          <w:p w:rsidR="00C809E0" w:rsidRDefault="00C809E0" w:rsidP="00C809E0"/>
          <w:p w:rsidR="00C809E0" w:rsidRDefault="00C809E0" w:rsidP="00C809E0"/>
          <w:p w:rsidR="00C809E0" w:rsidRDefault="00C809E0" w:rsidP="00C809E0"/>
          <w:p w:rsidR="00C809E0" w:rsidRDefault="00C809E0" w:rsidP="00C809E0"/>
        </w:tc>
      </w:tr>
    </w:tbl>
    <w:p w:rsidR="00C809E0" w:rsidRDefault="00C809E0" w:rsidP="00C809E0">
      <w:pPr>
        <w:spacing w:after="0"/>
      </w:pPr>
    </w:p>
    <w:p w:rsidR="008471E1" w:rsidRDefault="008471E1" w:rsidP="008471E1">
      <w:pPr>
        <w:spacing w:after="0"/>
      </w:pPr>
    </w:p>
    <w:p w:rsidR="00A44E1C" w:rsidRDefault="003B1829" w:rsidP="00C809E0">
      <w:pPr>
        <w:pStyle w:val="ListParagraph"/>
        <w:numPr>
          <w:ilvl w:val="0"/>
          <w:numId w:val="11"/>
        </w:numPr>
        <w:spacing w:after="0"/>
        <w:rPr>
          <w:b/>
        </w:rPr>
      </w:pPr>
      <w:r w:rsidRPr="003B1829">
        <w:rPr>
          <w:b/>
        </w:rPr>
        <w:t>Est-ce une boucle infinie ?</w:t>
      </w:r>
      <w:r w:rsidR="008471E1" w:rsidRPr="003B1829">
        <w:rPr>
          <w:b/>
        </w:rPr>
        <w:t xml:space="preserve"> </w:t>
      </w:r>
    </w:p>
    <w:p w:rsidR="003B1829" w:rsidRDefault="003B1829" w:rsidP="003B1829">
      <w:pPr>
        <w:pStyle w:val="ListParagraph"/>
        <w:numPr>
          <w:ilvl w:val="1"/>
          <w:numId w:val="11"/>
        </w:numPr>
      </w:pPr>
      <w:r>
        <w:t>Si oui, expliquez pourquoi la condition de fin n’est jamais réalisée</w:t>
      </w:r>
    </w:p>
    <w:p w:rsidR="003B1829" w:rsidRDefault="003B1829" w:rsidP="003B1829">
      <w:pPr>
        <w:pStyle w:val="ListParagraph"/>
        <w:numPr>
          <w:ilvl w:val="1"/>
          <w:numId w:val="11"/>
        </w:numPr>
      </w:pPr>
      <w:r>
        <w:t xml:space="preserve">Si non, Expliquez pourquoi le script tourne indéfiniment </w:t>
      </w:r>
    </w:p>
    <w:p w:rsidR="003B1829" w:rsidRPr="003B1829" w:rsidRDefault="003B1829" w:rsidP="003B1829">
      <w:pPr>
        <w:pStyle w:val="ListParagraph"/>
        <w:spacing w:after="0"/>
        <w:rPr>
          <w:b/>
        </w:rPr>
      </w:pPr>
    </w:p>
    <w:tbl>
      <w:tblPr>
        <w:tblStyle w:val="TableGrid"/>
        <w:tblW w:w="0" w:type="auto"/>
        <w:tblLook w:val="04A0" w:firstRow="1" w:lastRow="0" w:firstColumn="1" w:lastColumn="0" w:noHBand="0" w:noVBand="1"/>
      </w:tblPr>
      <w:tblGrid>
        <w:gridCol w:w="9062"/>
      </w:tblGrid>
      <w:tr w:rsidR="00C809E0" w:rsidTr="00C809E0">
        <w:tc>
          <w:tcPr>
            <w:tcW w:w="9062" w:type="dxa"/>
          </w:tcPr>
          <w:p w:rsidR="00C809E0" w:rsidRDefault="00C809E0"/>
          <w:p w:rsidR="00C809E0" w:rsidRPr="00856522" w:rsidRDefault="00856522">
            <w:pPr>
              <w:rPr>
                <w:color w:val="FF0000"/>
              </w:rPr>
            </w:pPr>
            <w:r w:rsidRPr="00856522">
              <w:rPr>
                <w:color w:val="FF0000"/>
              </w:rPr>
              <w:t>Oui. Si la condition (ligne 18) n’est pas atteinte lors du premier appel, elle ne le sera jamais.</w:t>
            </w:r>
          </w:p>
          <w:p w:rsidR="000E0B78" w:rsidRPr="000E0B78" w:rsidRDefault="000E0B78">
            <w:pPr>
              <w:rPr>
                <w:color w:val="000000" w:themeColor="text1"/>
              </w:rPr>
            </w:pPr>
          </w:p>
          <w:p w:rsidR="000E0B78" w:rsidRPr="000E0B78" w:rsidRDefault="000E0B78">
            <w:pPr>
              <w:rPr>
                <w:color w:val="000000" w:themeColor="text1"/>
              </w:rPr>
            </w:pPr>
          </w:p>
          <w:p w:rsidR="00C809E0" w:rsidRDefault="00C809E0"/>
          <w:p w:rsidR="00C809E0" w:rsidRDefault="00C809E0"/>
          <w:p w:rsidR="00C809E0" w:rsidRDefault="00C809E0"/>
          <w:p w:rsidR="00C809E0" w:rsidRDefault="00C809E0"/>
          <w:p w:rsidR="00C809E0" w:rsidRDefault="00C809E0"/>
        </w:tc>
      </w:tr>
    </w:tbl>
    <w:p w:rsidR="00AE6EBC" w:rsidRDefault="00AE6EBC"/>
    <w:p w:rsidR="00AE6EBC" w:rsidRDefault="00AE6EBC">
      <w:r>
        <w:br w:type="page"/>
      </w:r>
    </w:p>
    <w:p w:rsidR="00C809E0" w:rsidRDefault="00C809E0"/>
    <w:p w:rsidR="00A44E1C" w:rsidRDefault="00C809E0">
      <w:pPr>
        <w:shd w:val="clear" w:color="auto" w:fill="F2F2F2"/>
      </w:pPr>
      <w:r>
        <w:t>Question 5 (3</w:t>
      </w:r>
      <w:r w:rsidR="00AB5572">
        <w:t xml:space="preserve"> pts)</w:t>
      </w:r>
      <w:r>
        <w:t xml:space="preserve"> </w:t>
      </w:r>
      <w:r w:rsidR="00AE6EBC">
        <w:t>Lecture de code et correction d’erreur</w:t>
      </w:r>
    </w:p>
    <w:p w:rsidR="00AE6EBC" w:rsidRDefault="00AE6EBC" w:rsidP="002B18A0">
      <w:pPr>
        <w:spacing w:after="0"/>
      </w:pPr>
      <w:r>
        <w:t>Votre collègue cherche à obtenir cela :</w:t>
      </w:r>
    </w:p>
    <w:p w:rsidR="006B7B6D" w:rsidRDefault="006B7B6D" w:rsidP="002B18A0">
      <w:pPr>
        <w:spacing w:after="0"/>
      </w:pPr>
    </w:p>
    <w:p w:rsidR="00AE6EBC" w:rsidRDefault="006B7B6D" w:rsidP="00A44329">
      <w:pPr>
        <w:spacing w:after="0"/>
        <w:jc w:val="center"/>
        <w:rPr>
          <w:b/>
        </w:rPr>
      </w:pPr>
      <w:r>
        <w:rPr>
          <w:b/>
          <w:noProof/>
        </w:rPr>
        <w:drawing>
          <wp:inline distT="0" distB="0" distL="0" distR="0">
            <wp:extent cx="3332480" cy="1859280"/>
            <wp:effectExtent l="0" t="0" r="127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498" cy="1865985"/>
                    </a:xfrm>
                    <a:prstGeom prst="rect">
                      <a:avLst/>
                    </a:prstGeom>
                    <a:noFill/>
                    <a:ln>
                      <a:noFill/>
                    </a:ln>
                  </pic:spPr>
                </pic:pic>
              </a:graphicData>
            </a:graphic>
          </wp:inline>
        </w:drawing>
      </w:r>
    </w:p>
    <w:p w:rsidR="0001753A" w:rsidRPr="00A44329" w:rsidRDefault="0001753A" w:rsidP="00A44329">
      <w:pPr>
        <w:spacing w:after="0"/>
        <w:jc w:val="center"/>
        <w:rPr>
          <w:b/>
        </w:rPr>
      </w:pPr>
    </w:p>
    <w:p w:rsidR="00AE6EBC" w:rsidRDefault="00AE6EBC" w:rsidP="002B18A0">
      <w:pPr>
        <w:spacing w:after="0"/>
      </w:pPr>
      <w:r>
        <w:t>Malheureusem</w:t>
      </w:r>
      <w:r w:rsidR="00277118">
        <w:t>ent trois types d’erreur surviennent lors de l’affichage dans le navigateur</w:t>
      </w:r>
      <w:r w:rsidR="00A44329">
        <w:t> :</w:t>
      </w:r>
    </w:p>
    <w:p w:rsidR="00AE6EBC" w:rsidRDefault="00AE6EBC" w:rsidP="002B18A0">
      <w:pPr>
        <w:spacing w:after="0"/>
      </w:pPr>
    </w:p>
    <w:p w:rsidR="00277118" w:rsidRDefault="00277118" w:rsidP="002B18A0">
      <w:pPr>
        <w:spacing w:after="0"/>
      </w:pPr>
      <w:r>
        <w:t>Erreur type 1 :</w:t>
      </w:r>
    </w:p>
    <w:p w:rsidR="00277118" w:rsidRDefault="005707EC" w:rsidP="002B18A0">
      <w:pPr>
        <w:spacing w:after="0"/>
      </w:pPr>
      <w:r>
        <w:rPr>
          <w:noProof/>
        </w:rPr>
        <w:drawing>
          <wp:inline distT="0" distB="0" distL="0" distR="0" wp14:anchorId="2BFF8566" wp14:editId="07628315">
            <wp:extent cx="25908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923925"/>
                    </a:xfrm>
                    <a:prstGeom prst="rect">
                      <a:avLst/>
                    </a:prstGeom>
                  </pic:spPr>
                </pic:pic>
              </a:graphicData>
            </a:graphic>
          </wp:inline>
        </w:drawing>
      </w:r>
    </w:p>
    <w:p w:rsidR="00277118" w:rsidRDefault="00277118" w:rsidP="002B18A0">
      <w:pPr>
        <w:spacing w:after="0"/>
      </w:pPr>
    </w:p>
    <w:p w:rsidR="00277118" w:rsidRDefault="00277118" w:rsidP="002B18A0">
      <w:pPr>
        <w:spacing w:after="0"/>
      </w:pPr>
      <w:r>
        <w:t>Erreur type 2 :</w:t>
      </w:r>
    </w:p>
    <w:p w:rsidR="00AE6EBC" w:rsidRPr="00AE6EBC" w:rsidRDefault="005707EC" w:rsidP="00AE6EBC">
      <w:pPr>
        <w:spacing w:after="0"/>
        <w:jc w:val="center"/>
      </w:pPr>
      <w:r>
        <w:rPr>
          <w:noProof/>
        </w:rPr>
        <w:drawing>
          <wp:inline distT="0" distB="0" distL="0" distR="0" wp14:anchorId="7DD670B3" wp14:editId="54FFA99C">
            <wp:extent cx="5760720" cy="900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00430"/>
                    </a:xfrm>
                    <a:prstGeom prst="rect">
                      <a:avLst/>
                    </a:prstGeom>
                  </pic:spPr>
                </pic:pic>
              </a:graphicData>
            </a:graphic>
          </wp:inline>
        </w:drawing>
      </w:r>
    </w:p>
    <w:p w:rsidR="00AE6EBC" w:rsidRDefault="00AE6EBC" w:rsidP="002B18A0">
      <w:pPr>
        <w:spacing w:after="0"/>
        <w:rPr>
          <w:b/>
        </w:rPr>
      </w:pPr>
    </w:p>
    <w:p w:rsidR="00A44329" w:rsidRDefault="005707EC" w:rsidP="00B0793B">
      <w:r>
        <w:t>Erreur type 3</w:t>
      </w:r>
      <w:r w:rsidR="00277118">
        <w:t> :</w:t>
      </w:r>
    </w:p>
    <w:p w:rsidR="005707EC" w:rsidRDefault="005707EC" w:rsidP="00B0793B">
      <w:pPr>
        <w:sectPr w:rsidR="005707EC" w:rsidSect="00A4432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20"/>
          <w:docGrid w:linePitch="299"/>
        </w:sectPr>
      </w:pPr>
      <w:r>
        <w:rPr>
          <w:noProof/>
        </w:rPr>
        <w:t>Un outil « interne » qui ne peut être divulgé ici vous informe que le dom n’est pas correctement construit. Apparemment une erreur de synthaxe HTML…</w:t>
      </w:r>
    </w:p>
    <w:p w:rsidR="00A44329" w:rsidRDefault="00A44329" w:rsidP="002B18A0">
      <w:pPr>
        <w:spacing w:after="0"/>
      </w:pPr>
    </w:p>
    <w:p w:rsidR="002B18A0" w:rsidRPr="00B0793B" w:rsidRDefault="00AE6EBC" w:rsidP="00B0793B">
      <w:pPr>
        <w:spacing w:after="0"/>
      </w:pPr>
      <w:r w:rsidRPr="00AE6EBC">
        <w:t>Le code source est le suivant :</w:t>
      </w:r>
    </w:p>
    <w:p w:rsidR="00A44329" w:rsidRPr="00B0793B" w:rsidRDefault="00277118" w:rsidP="00022F20">
      <w:pPr>
        <w:spacing w:after="0"/>
        <w:rPr>
          <w:b/>
        </w:rPr>
      </w:pPr>
      <w:r>
        <w:rPr>
          <w:b/>
        </w:rPr>
        <w:t xml:space="preserve">Identifiez </w:t>
      </w:r>
      <w:r w:rsidR="00A44329" w:rsidRPr="00A44329">
        <w:rPr>
          <w:b/>
        </w:rPr>
        <w:t xml:space="preserve">les erreurs et corriger le code </w:t>
      </w:r>
      <w:r w:rsidR="00A44329">
        <w:rPr>
          <w:b/>
        </w:rPr>
        <w:t xml:space="preserve">(en traçant et en notant la réponse au-dessus) </w:t>
      </w:r>
      <w:r w:rsidR="00A44329" w:rsidRPr="00A44329">
        <w:rPr>
          <w:b/>
        </w:rPr>
        <w:t>afin d’obtenir le bon résultat.</w:t>
      </w:r>
    </w:p>
    <w:p w:rsidR="00B0793B" w:rsidRDefault="00134A1B" w:rsidP="00022F20">
      <w:pPr>
        <w:spacing w:after="0"/>
      </w:pPr>
      <w:r>
        <w:rPr>
          <w:noProof/>
        </w:rPr>
        <w:drawing>
          <wp:inline distT="0" distB="0" distL="0" distR="0" wp14:anchorId="32A58441" wp14:editId="3FA9ECDD">
            <wp:extent cx="6934200" cy="44818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8807" cy="4504229"/>
                    </a:xfrm>
                    <a:prstGeom prst="rect">
                      <a:avLst/>
                    </a:prstGeom>
                  </pic:spPr>
                </pic:pic>
              </a:graphicData>
            </a:graphic>
          </wp:inline>
        </w:drawing>
      </w:r>
      <w:bookmarkStart w:id="2" w:name="_GoBack"/>
      <w:bookmarkEnd w:id="2"/>
    </w:p>
    <w:p w:rsidR="00A44329" w:rsidRDefault="00A44329" w:rsidP="00022F20">
      <w:pPr>
        <w:spacing w:after="0"/>
      </w:pPr>
      <w:r>
        <w:t xml:space="preserve">Note : ne changez pas la logique du programme, les modifications à effectuer sont minimes. </w:t>
      </w:r>
    </w:p>
    <w:p w:rsidR="00B0793B" w:rsidRPr="00A44329" w:rsidRDefault="00B0793B" w:rsidP="00022F20">
      <w:pPr>
        <w:spacing w:after="0"/>
      </w:pPr>
    </w:p>
    <w:p w:rsidR="003901EF" w:rsidRDefault="00AB5572" w:rsidP="00A44329">
      <w:pPr>
        <w:jc w:val="center"/>
      </w:pPr>
      <w:r>
        <w:t>**** fin de la partie théorique***</w:t>
      </w:r>
      <w:bookmarkStart w:id="3" w:name="_xt03su6v5w86" w:colFirst="0" w:colLast="0"/>
      <w:bookmarkEnd w:id="3"/>
    </w:p>
    <w:sectPr w:rsidR="003901EF" w:rsidSect="00A44329">
      <w:pgSz w:w="16838" w:h="11906" w:orient="landscape"/>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17F" w:rsidRDefault="00EF517F">
      <w:pPr>
        <w:spacing w:after="0" w:line="240" w:lineRule="auto"/>
      </w:pPr>
      <w:r>
        <w:separator/>
      </w:r>
    </w:p>
  </w:endnote>
  <w:endnote w:type="continuationSeparator" w:id="0">
    <w:p w:rsidR="00EF517F" w:rsidRDefault="00EF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0" w:name="_gjdgxs" w:colFirst="0" w:colLast="0"/>
    <w:bookmarkEnd w:id="0"/>
    <w:proofErr w:type="gramStart"/>
    <w:r>
      <w:rPr>
        <w:color w:val="C00000"/>
      </w:rPr>
      <w:t>auteur</w:t>
    </w:r>
    <w:proofErr w:type="gramEnd"/>
    <w:r>
      <w:rPr>
        <w:color w:val="C00000"/>
      </w:rPr>
      <w:t xml:space="preserve"> :      nicolas.glassey@cpnv.ch</w:t>
    </w:r>
    <w:r>
      <w:rPr>
        <w:color w:val="C00000"/>
      </w:rPr>
      <w:tab/>
      <w:t xml:space="preserve">                                           10-</w:t>
    </w:r>
    <w:r w:rsidR="003B1829">
      <w:rPr>
        <w:color w:val="C00000"/>
      </w:rPr>
      <w:t>01</w:t>
    </w:r>
    <w:r>
      <w:rPr>
        <w:color w:val="C00000"/>
      </w:rPr>
      <w:t>-201</w:t>
    </w:r>
    <w:r w:rsidR="003B1829">
      <w:rPr>
        <w:color w:val="C00000"/>
      </w:rPr>
      <w:t>9</w:t>
    </w:r>
    <w:r>
      <w:rPr>
        <w:color w:val="C00000"/>
      </w:rPr>
      <w:tab/>
    </w:r>
  </w:p>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1" w:name="_5jwf0f4tciop" w:colFirst="0" w:colLast="0"/>
    <w:bookmarkEnd w:id="1"/>
    <w:proofErr w:type="gramStart"/>
    <w:r>
      <w:rPr>
        <w:color w:val="C00000"/>
      </w:rPr>
      <w:t>relecture</w:t>
    </w:r>
    <w:proofErr w:type="gramEnd"/>
    <w:r>
      <w:rPr>
        <w:color w:val="C00000"/>
      </w:rPr>
      <w:t xml:space="preserve"> :  raphael.favre@cpnv.ch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17F" w:rsidRDefault="00EF517F">
      <w:pPr>
        <w:spacing w:after="0" w:line="240" w:lineRule="auto"/>
      </w:pPr>
      <w:r>
        <w:separator/>
      </w:r>
    </w:p>
  </w:footnote>
  <w:footnote w:type="continuationSeparator" w:id="0">
    <w:p w:rsidR="00EF517F" w:rsidRDefault="00EF5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5196205</wp:posOffset>
          </wp:positionH>
          <wp:positionV relativeFrom="paragraph">
            <wp:posOffset>-173354</wp:posOffset>
          </wp:positionV>
          <wp:extent cx="1085850" cy="526064"/>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85850" cy="526064"/>
                  </a:xfrm>
                  <a:prstGeom prst="rect">
                    <a:avLst/>
                  </a:prstGeom>
                  <a:ln/>
                </pic:spPr>
              </pic:pic>
            </a:graphicData>
          </a:graphic>
        </wp:anchor>
      </w:drawing>
    </w:r>
  </w:p>
  <w:p w:rsidR="009704C9" w:rsidRDefault="009704C9">
    <w:pPr>
      <w:pBdr>
        <w:top w:val="nil"/>
        <w:left w:val="nil"/>
        <w:bottom w:val="nil"/>
        <w:right w:val="nil"/>
        <w:between w:val="nil"/>
      </w:pBdr>
      <w:tabs>
        <w:tab w:val="center" w:pos="4536"/>
        <w:tab w:val="right" w:pos="9072"/>
      </w:tabs>
      <w:spacing w:after="0" w:line="240" w:lineRule="auto"/>
      <w:rPr>
        <w:color w:val="000000"/>
      </w:rPr>
    </w:pPr>
  </w:p>
  <w:p w:rsidR="009704C9" w:rsidRDefault="009704C9">
    <w:pPr>
      <w:pBdr>
        <w:top w:val="nil"/>
        <w:left w:val="nil"/>
        <w:bottom w:val="nil"/>
        <w:right w:val="nil"/>
        <w:between w:val="nil"/>
      </w:pBdr>
      <w:tabs>
        <w:tab w:val="center" w:pos="4536"/>
        <w:tab w:val="right" w:pos="9072"/>
      </w:tabs>
      <w:spacing w:after="0" w:line="240" w:lineRule="auto"/>
      <w:rPr>
        <w:color w:val="C00000"/>
      </w:rPr>
    </w:pPr>
    <w:r>
      <w:rPr>
        <w:color w:val="C00000"/>
      </w:rPr>
      <w:t>I133 – 2018-2019 – Épreuve sommative – PHP – tableau, séparation métier et IHM</w:t>
    </w:r>
    <w:r w:rsidR="00147C3E">
      <w:rPr>
        <w:color w:val="C00000"/>
      </w:rPr>
      <w:t xml:space="preserve"> – v 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E05"/>
    <w:multiLevelType w:val="multilevel"/>
    <w:tmpl w:val="3FEA7F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2C5B5D"/>
    <w:multiLevelType w:val="multilevel"/>
    <w:tmpl w:val="8BFE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132A"/>
    <w:multiLevelType w:val="multilevel"/>
    <w:tmpl w:val="C51A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E77"/>
    <w:multiLevelType w:val="hybridMultilevel"/>
    <w:tmpl w:val="723619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7F6F73"/>
    <w:multiLevelType w:val="multilevel"/>
    <w:tmpl w:val="A8E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B2ADA"/>
    <w:multiLevelType w:val="hybridMultilevel"/>
    <w:tmpl w:val="2242862C"/>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1E7563"/>
    <w:multiLevelType w:val="multilevel"/>
    <w:tmpl w:val="368AC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B40A1"/>
    <w:multiLevelType w:val="hybridMultilevel"/>
    <w:tmpl w:val="188640B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83E0F"/>
    <w:multiLevelType w:val="hybridMultilevel"/>
    <w:tmpl w:val="3EE42C14"/>
    <w:lvl w:ilvl="0" w:tplc="100C0003">
      <w:start w:val="1"/>
      <w:numFmt w:val="bullet"/>
      <w:lvlText w:val="o"/>
      <w:lvlJc w:val="left"/>
      <w:pPr>
        <w:ind w:left="765" w:hanging="360"/>
      </w:pPr>
      <w:rPr>
        <w:rFonts w:ascii="Courier New" w:hAnsi="Courier New" w:cs="Courier New"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D65D10"/>
    <w:multiLevelType w:val="multilevel"/>
    <w:tmpl w:val="E1B2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9159A"/>
    <w:multiLevelType w:val="multilevel"/>
    <w:tmpl w:val="B9CA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96DD6"/>
    <w:multiLevelType w:val="hybridMultilevel"/>
    <w:tmpl w:val="F998CD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D7246D"/>
    <w:multiLevelType w:val="hybridMultilevel"/>
    <w:tmpl w:val="70D878CA"/>
    <w:lvl w:ilvl="0" w:tplc="9CC6CD8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0"/>
  </w:num>
  <w:num w:numId="8">
    <w:abstractNumId w:val="11"/>
  </w:num>
  <w:num w:numId="9">
    <w:abstractNumId w:val="3"/>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1C"/>
    <w:rsid w:val="0001753A"/>
    <w:rsid w:val="00022F20"/>
    <w:rsid w:val="000432EA"/>
    <w:rsid w:val="000473A2"/>
    <w:rsid w:val="0008371C"/>
    <w:rsid w:val="000A773C"/>
    <w:rsid w:val="000E0B78"/>
    <w:rsid w:val="00102700"/>
    <w:rsid w:val="00127AE8"/>
    <w:rsid w:val="00134A1B"/>
    <w:rsid w:val="00147C3E"/>
    <w:rsid w:val="00173EB7"/>
    <w:rsid w:val="00184E94"/>
    <w:rsid w:val="00190D3D"/>
    <w:rsid w:val="001D119B"/>
    <w:rsid w:val="001E204B"/>
    <w:rsid w:val="001F4B10"/>
    <w:rsid w:val="00205CD8"/>
    <w:rsid w:val="002243C6"/>
    <w:rsid w:val="00231007"/>
    <w:rsid w:val="00244065"/>
    <w:rsid w:val="00277118"/>
    <w:rsid w:val="002B18A0"/>
    <w:rsid w:val="002C4FC5"/>
    <w:rsid w:val="00313736"/>
    <w:rsid w:val="00320B54"/>
    <w:rsid w:val="003516C3"/>
    <w:rsid w:val="00355613"/>
    <w:rsid w:val="003901EF"/>
    <w:rsid w:val="00394B4E"/>
    <w:rsid w:val="003B1829"/>
    <w:rsid w:val="003F118A"/>
    <w:rsid w:val="00401567"/>
    <w:rsid w:val="00420B5B"/>
    <w:rsid w:val="004B5C9B"/>
    <w:rsid w:val="004F5A62"/>
    <w:rsid w:val="00522F00"/>
    <w:rsid w:val="00523263"/>
    <w:rsid w:val="005650FE"/>
    <w:rsid w:val="005707EC"/>
    <w:rsid w:val="005D674A"/>
    <w:rsid w:val="005F59CF"/>
    <w:rsid w:val="00620B2D"/>
    <w:rsid w:val="006328F7"/>
    <w:rsid w:val="00644236"/>
    <w:rsid w:val="006A5473"/>
    <w:rsid w:val="006B7B6D"/>
    <w:rsid w:val="00702168"/>
    <w:rsid w:val="00712115"/>
    <w:rsid w:val="00713A48"/>
    <w:rsid w:val="00717F4C"/>
    <w:rsid w:val="007618C4"/>
    <w:rsid w:val="007E3E29"/>
    <w:rsid w:val="00802AC1"/>
    <w:rsid w:val="00802F25"/>
    <w:rsid w:val="0082668B"/>
    <w:rsid w:val="00831FC8"/>
    <w:rsid w:val="008466AE"/>
    <w:rsid w:val="008471E1"/>
    <w:rsid w:val="00851BCA"/>
    <w:rsid w:val="00856522"/>
    <w:rsid w:val="0087015C"/>
    <w:rsid w:val="008B4B76"/>
    <w:rsid w:val="008B6FB2"/>
    <w:rsid w:val="008D06AC"/>
    <w:rsid w:val="008E0459"/>
    <w:rsid w:val="009372E2"/>
    <w:rsid w:val="009467DF"/>
    <w:rsid w:val="009704C9"/>
    <w:rsid w:val="009C278F"/>
    <w:rsid w:val="009F63E4"/>
    <w:rsid w:val="00A20037"/>
    <w:rsid w:val="00A22791"/>
    <w:rsid w:val="00A44329"/>
    <w:rsid w:val="00A44E1C"/>
    <w:rsid w:val="00A45E82"/>
    <w:rsid w:val="00A753C5"/>
    <w:rsid w:val="00AB5572"/>
    <w:rsid w:val="00AC3EB0"/>
    <w:rsid w:val="00AE6EBC"/>
    <w:rsid w:val="00AF14CB"/>
    <w:rsid w:val="00AF1EBA"/>
    <w:rsid w:val="00B01F9B"/>
    <w:rsid w:val="00B0793B"/>
    <w:rsid w:val="00B34E2E"/>
    <w:rsid w:val="00B536D8"/>
    <w:rsid w:val="00C20462"/>
    <w:rsid w:val="00C67FD3"/>
    <w:rsid w:val="00C809E0"/>
    <w:rsid w:val="00C92EB2"/>
    <w:rsid w:val="00C9516D"/>
    <w:rsid w:val="00CC34ED"/>
    <w:rsid w:val="00D01684"/>
    <w:rsid w:val="00D25330"/>
    <w:rsid w:val="00D327D0"/>
    <w:rsid w:val="00D651A1"/>
    <w:rsid w:val="00D85185"/>
    <w:rsid w:val="00D85E9B"/>
    <w:rsid w:val="00DB1DB7"/>
    <w:rsid w:val="00DD4473"/>
    <w:rsid w:val="00E544B1"/>
    <w:rsid w:val="00EA1C6E"/>
    <w:rsid w:val="00ED24E4"/>
    <w:rsid w:val="00ED4E8D"/>
    <w:rsid w:val="00EF0D0C"/>
    <w:rsid w:val="00EF517F"/>
    <w:rsid w:val="00F00E52"/>
    <w:rsid w:val="00F125C7"/>
    <w:rsid w:val="00F437B1"/>
    <w:rsid w:val="00F66AFB"/>
    <w:rsid w:val="00F92CD4"/>
    <w:rsid w:val="00FA144E"/>
    <w:rsid w:val="00FA3190"/>
    <w:rsid w:val="00FB7F21"/>
    <w:rsid w:val="00FC3D60"/>
    <w:rsid w:val="00FF38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B18A5"/>
  <w15:docId w15:val="{8A9B8623-2BEA-4011-92D1-CB28026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color w:val="C00000"/>
    </w:rPr>
  </w:style>
  <w:style w:type="paragraph" w:styleId="Heading2">
    <w:name w:val="heading 2"/>
    <w:basedOn w:val="Normal"/>
    <w:next w:val="Normal"/>
    <w:pPr>
      <w:outlineLvl w:val="1"/>
    </w:pPr>
    <w:rPr>
      <w:color w:val="C0000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E8D"/>
    <w:pPr>
      <w:ind w:left="720"/>
      <w:contextualSpacing/>
    </w:pPr>
  </w:style>
  <w:style w:type="table" w:styleId="TableGrid">
    <w:name w:val="Table Grid"/>
    <w:basedOn w:val="TableNormal"/>
    <w:uiPriority w:val="39"/>
    <w:rsid w:val="008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8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543">
      <w:bodyDiv w:val="1"/>
      <w:marLeft w:val="0"/>
      <w:marRight w:val="0"/>
      <w:marTop w:val="0"/>
      <w:marBottom w:val="0"/>
      <w:divBdr>
        <w:top w:val="none" w:sz="0" w:space="0" w:color="auto"/>
        <w:left w:val="none" w:sz="0" w:space="0" w:color="auto"/>
        <w:bottom w:val="none" w:sz="0" w:space="0" w:color="auto"/>
        <w:right w:val="none" w:sz="0" w:space="0" w:color="auto"/>
      </w:divBdr>
    </w:div>
    <w:div w:id="77362195">
      <w:bodyDiv w:val="1"/>
      <w:marLeft w:val="0"/>
      <w:marRight w:val="0"/>
      <w:marTop w:val="0"/>
      <w:marBottom w:val="0"/>
      <w:divBdr>
        <w:top w:val="none" w:sz="0" w:space="0" w:color="auto"/>
        <w:left w:val="none" w:sz="0" w:space="0" w:color="auto"/>
        <w:bottom w:val="none" w:sz="0" w:space="0" w:color="auto"/>
        <w:right w:val="none" w:sz="0" w:space="0" w:color="auto"/>
      </w:divBdr>
    </w:div>
    <w:div w:id="1740520207">
      <w:bodyDiv w:val="1"/>
      <w:marLeft w:val="0"/>
      <w:marRight w:val="0"/>
      <w:marTop w:val="0"/>
      <w:marBottom w:val="0"/>
      <w:divBdr>
        <w:top w:val="none" w:sz="0" w:space="0" w:color="auto"/>
        <w:left w:val="none" w:sz="0" w:space="0" w:color="auto"/>
        <w:bottom w:val="none" w:sz="0" w:space="0" w:color="auto"/>
        <w:right w:val="none" w:sz="0" w:space="0" w:color="auto"/>
      </w:divBdr>
    </w:div>
    <w:div w:id="19141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652</Words>
  <Characters>3586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GLASSEY Nicolas</dc:creator>
  <cp:lastModifiedBy>Nicolas Glassey</cp:lastModifiedBy>
  <cp:revision>4</cp:revision>
  <cp:lastPrinted>2018-12-07T13:45:00Z</cp:lastPrinted>
  <dcterms:created xsi:type="dcterms:W3CDTF">2019-01-14T13:53:00Z</dcterms:created>
  <dcterms:modified xsi:type="dcterms:W3CDTF">2019-01-14T14:48:00Z</dcterms:modified>
</cp:coreProperties>
</file>