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87C448" w14:textId="77777777" w:rsidR="00DB5222" w:rsidRPr="00D2309E" w:rsidRDefault="002401B1" w:rsidP="00D2309E">
      <w:pPr>
        <w:spacing w:after="0" w:line="240" w:lineRule="auto"/>
        <w:rPr>
          <w:b/>
          <w:i/>
          <w:sz w:val="28"/>
          <w:szCs w:val="28"/>
          <w:u w:val="single"/>
        </w:rPr>
      </w:pPr>
      <w:r>
        <w:rPr>
          <w:b/>
          <w:i/>
          <w:sz w:val="28"/>
          <w:szCs w:val="28"/>
          <w:u w:val="single"/>
        </w:rPr>
        <w:t xml:space="preserve">Unidad </w:t>
      </w:r>
      <w:r w:rsidR="00DB5222" w:rsidRPr="00D2309E">
        <w:rPr>
          <w:b/>
          <w:i/>
          <w:sz w:val="28"/>
          <w:szCs w:val="28"/>
          <w:u w:val="single"/>
        </w:rPr>
        <w:t xml:space="preserve">12. Protocolos de capa </w:t>
      </w:r>
      <w:r w:rsidR="00DC3224" w:rsidRPr="00D2309E">
        <w:rPr>
          <w:b/>
          <w:i/>
          <w:sz w:val="28"/>
          <w:szCs w:val="28"/>
          <w:u w:val="single"/>
        </w:rPr>
        <w:t>de Transporte.</w:t>
      </w:r>
    </w:p>
    <w:p w14:paraId="7981D67E" w14:textId="77777777" w:rsidR="00DB5222" w:rsidRPr="00D2309E" w:rsidRDefault="00DB5222" w:rsidP="00D2309E">
      <w:pPr>
        <w:spacing w:after="0" w:line="240" w:lineRule="auto"/>
      </w:pPr>
    </w:p>
    <w:p w14:paraId="050EA5E6" w14:textId="77777777" w:rsidR="00DB5222" w:rsidRPr="00D2309E" w:rsidRDefault="00DB5222" w:rsidP="00D2309E">
      <w:pPr>
        <w:spacing w:after="0" w:line="240" w:lineRule="auto"/>
        <w:rPr>
          <w:b/>
          <w:i/>
          <w:sz w:val="28"/>
          <w:szCs w:val="28"/>
          <w:u w:val="single"/>
        </w:rPr>
      </w:pPr>
      <w:r w:rsidRPr="00D2309E">
        <w:rPr>
          <w:b/>
          <w:i/>
          <w:sz w:val="28"/>
          <w:szCs w:val="28"/>
          <w:u w:val="single"/>
        </w:rPr>
        <w:t>Tema 1: Protocolo TCP, (Protocolo de Control de Transporte).</w:t>
      </w:r>
    </w:p>
    <w:p w14:paraId="1DFF216D" w14:textId="77777777" w:rsidR="0077589C" w:rsidRPr="00D2309E" w:rsidRDefault="00DB5222" w:rsidP="00E2270B">
      <w:pPr>
        <w:spacing w:after="0" w:line="240" w:lineRule="auto"/>
        <w:rPr>
          <w:b/>
          <w:i/>
          <w:sz w:val="28"/>
          <w:szCs w:val="28"/>
          <w:u w:val="single"/>
        </w:rPr>
      </w:pPr>
      <w:r w:rsidRPr="00D2309E">
        <w:rPr>
          <w:b/>
          <w:i/>
          <w:sz w:val="28"/>
          <w:szCs w:val="28"/>
          <w:u w:val="single"/>
        </w:rPr>
        <w:t>Tema 2: Protoco</w:t>
      </w:r>
      <w:r w:rsidR="00D2309E" w:rsidRPr="00D2309E">
        <w:rPr>
          <w:b/>
          <w:i/>
          <w:sz w:val="28"/>
          <w:szCs w:val="28"/>
          <w:u w:val="single"/>
        </w:rPr>
        <w:t>lo UDP, (Protocolo de Usuario).</w:t>
      </w:r>
    </w:p>
    <w:p w14:paraId="5FB22744" w14:textId="77777777" w:rsidR="00D2309E" w:rsidRPr="00D2309E" w:rsidRDefault="00D2309E" w:rsidP="00E2270B">
      <w:pPr>
        <w:spacing w:after="0" w:line="240" w:lineRule="auto"/>
        <w:rPr>
          <w:b/>
          <w:i/>
          <w:u w:val="single"/>
        </w:rPr>
      </w:pPr>
    </w:p>
    <w:p w14:paraId="50993F48" w14:textId="77777777" w:rsidR="00E2270B" w:rsidRPr="00D2309E" w:rsidRDefault="0077589C" w:rsidP="00D2309E">
      <w:pPr>
        <w:spacing w:after="0" w:line="240" w:lineRule="auto"/>
        <w:jc w:val="center"/>
      </w:pPr>
      <w:r w:rsidRPr="00D2309E">
        <w:rPr>
          <w:noProof/>
          <w:lang w:eastAsia="es-AR"/>
        </w:rPr>
        <w:drawing>
          <wp:inline distT="0" distB="0" distL="0" distR="0" wp14:anchorId="1A654E43" wp14:editId="3B780FFF">
            <wp:extent cx="3162371" cy="1610139"/>
            <wp:effectExtent l="0" t="0" r="0"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67758" cy="1612882"/>
                    </a:xfrm>
                    <a:prstGeom prst="rect">
                      <a:avLst/>
                    </a:prstGeom>
                    <a:noFill/>
                    <a:ln>
                      <a:noFill/>
                    </a:ln>
                  </pic:spPr>
                </pic:pic>
              </a:graphicData>
            </a:graphic>
          </wp:inline>
        </w:drawing>
      </w:r>
    </w:p>
    <w:p w14:paraId="221D965C" w14:textId="77777777" w:rsidR="00D2309E" w:rsidRPr="00D2309E" w:rsidRDefault="00D2309E" w:rsidP="00D2309E">
      <w:pPr>
        <w:spacing w:after="0" w:line="240" w:lineRule="auto"/>
        <w:jc w:val="center"/>
      </w:pPr>
    </w:p>
    <w:p w14:paraId="641DFBCB" w14:textId="77777777" w:rsidR="00DC3224" w:rsidRPr="00D2309E" w:rsidRDefault="00DC3224" w:rsidP="00D2309E">
      <w:pPr>
        <w:spacing w:after="0" w:line="240" w:lineRule="auto"/>
        <w:rPr>
          <w:b/>
          <w:i/>
          <w:sz w:val="28"/>
          <w:szCs w:val="28"/>
          <w:u w:val="single"/>
        </w:rPr>
      </w:pPr>
      <w:r w:rsidRPr="00D2309E">
        <w:rPr>
          <w:b/>
          <w:i/>
          <w:sz w:val="28"/>
          <w:szCs w:val="28"/>
          <w:u w:val="single"/>
        </w:rPr>
        <w:t>Tema 1: Protocolo TCP, (Protocolo de Control de Transporte).</w:t>
      </w:r>
    </w:p>
    <w:p w14:paraId="6D5199AC" w14:textId="77777777" w:rsidR="00DC3224" w:rsidRDefault="00DC3224" w:rsidP="00D2309E">
      <w:pPr>
        <w:spacing w:after="0" w:line="240" w:lineRule="auto"/>
        <w:rPr>
          <w:sz w:val="28"/>
          <w:szCs w:val="28"/>
        </w:rPr>
      </w:pPr>
    </w:p>
    <w:p w14:paraId="6E815025" w14:textId="77777777" w:rsidR="00D10A91" w:rsidRDefault="00D10A91" w:rsidP="00D2309E">
      <w:pPr>
        <w:spacing w:after="0" w:line="240" w:lineRule="auto"/>
        <w:jc w:val="both"/>
      </w:pPr>
      <w:r>
        <w:tab/>
        <w:t>La función que cumple el protocolo TCP, es básicamente la de efectuar una transportación confiabl</w:t>
      </w:r>
      <w:r w:rsidR="00D2309E">
        <w:t xml:space="preserve">e y bidireccional de los datos. </w:t>
      </w:r>
      <w:r>
        <w:t>Fue creado en 1974 por Vint Cerf y Robert Kahn.</w:t>
      </w:r>
    </w:p>
    <w:p w14:paraId="71EC9499" w14:textId="77777777" w:rsidR="000234E7" w:rsidRDefault="000234E7" w:rsidP="00D2309E">
      <w:pPr>
        <w:spacing w:after="0" w:line="240" w:lineRule="auto"/>
        <w:jc w:val="both"/>
      </w:pPr>
    </w:p>
    <w:p w14:paraId="1C0DA6D9" w14:textId="77777777" w:rsidR="00D10A91" w:rsidRDefault="00D10A91" w:rsidP="00D2309E">
      <w:pPr>
        <w:spacing w:after="0" w:line="240" w:lineRule="auto"/>
        <w:jc w:val="both"/>
      </w:pPr>
      <w:r>
        <w:tab/>
        <w:t xml:space="preserve">Muchos programas dentro de una red de datos compuesta de computadoras, pueden usar </w:t>
      </w:r>
      <w:r w:rsidRPr="00DC0ECA">
        <w:rPr>
          <w:highlight w:val="yellow"/>
        </w:rPr>
        <w:t>TCP para crear conexiones ente ellos a través de las cuales puede enviarse un flujo de datos.</w:t>
      </w:r>
      <w:r>
        <w:t xml:space="preserve"> </w:t>
      </w:r>
      <w:r w:rsidRPr="00DC0ECA">
        <w:rPr>
          <w:highlight w:val="yellow"/>
        </w:rPr>
        <w:t>El protocolo garantiza que los datos serán entregados en su destino sin errores y en el mismo orden en que se transmitieron</w:t>
      </w:r>
      <w:r>
        <w:t>. También proporciona un mecanismo para distinguir distintas aplicaciones dentro de un mismo Host de Destino, a través del concepto de Puerto.</w:t>
      </w:r>
    </w:p>
    <w:p w14:paraId="52C690A6" w14:textId="77777777" w:rsidR="000234E7" w:rsidRDefault="000234E7" w:rsidP="00D2309E">
      <w:pPr>
        <w:spacing w:after="0" w:line="240" w:lineRule="auto"/>
        <w:jc w:val="both"/>
      </w:pPr>
    </w:p>
    <w:p w14:paraId="26A80487" w14:textId="77777777" w:rsidR="00D10A91" w:rsidRDefault="00D10A91" w:rsidP="00D2309E">
      <w:pPr>
        <w:spacing w:after="0" w:line="240" w:lineRule="auto"/>
        <w:jc w:val="both"/>
      </w:pPr>
      <w:r>
        <w:tab/>
      </w:r>
      <w:r w:rsidRPr="00DC0ECA">
        <w:rPr>
          <w:highlight w:val="yellow"/>
        </w:rPr>
        <w:t xml:space="preserve">TCP da soporte a muchas de las aplicaciones </w:t>
      </w:r>
      <w:r w:rsidR="00F25206" w:rsidRPr="00DC0ECA">
        <w:rPr>
          <w:highlight w:val="yellow"/>
        </w:rPr>
        <w:t>más</w:t>
      </w:r>
      <w:r w:rsidRPr="00DC0ECA">
        <w:rPr>
          <w:highlight w:val="yellow"/>
        </w:rPr>
        <w:t xml:space="preserve"> populares de Internet</w:t>
      </w:r>
      <w:r>
        <w:t>, por ejemplo navegadores, in</w:t>
      </w:r>
      <w:r w:rsidR="00F25206">
        <w:t>tercambio de archivos, etc.</w:t>
      </w:r>
      <w:r>
        <w:t xml:space="preserve">, y también a los protocolos de aplicación como </w:t>
      </w:r>
      <w:r w:rsidRPr="005410DA">
        <w:rPr>
          <w:highlight w:val="yellow"/>
        </w:rPr>
        <w:t>HTTP,</w:t>
      </w:r>
      <w:r w:rsidR="00F25206" w:rsidRPr="005410DA">
        <w:rPr>
          <w:highlight w:val="yellow"/>
        </w:rPr>
        <w:t xml:space="preserve"> DNS, FTP, SMTP, POP3, IMAP</w:t>
      </w:r>
      <w:r w:rsidR="00F25206">
        <w:t>, etc.</w:t>
      </w:r>
    </w:p>
    <w:p w14:paraId="16C268D1" w14:textId="77777777" w:rsidR="00F25206" w:rsidRDefault="00F25206" w:rsidP="00D2309E">
      <w:pPr>
        <w:spacing w:after="0" w:line="240" w:lineRule="auto"/>
        <w:jc w:val="both"/>
      </w:pPr>
    </w:p>
    <w:p w14:paraId="3B3BCF20" w14:textId="77777777" w:rsidR="00F25206" w:rsidRDefault="00F25206" w:rsidP="00D2309E">
      <w:pPr>
        <w:spacing w:after="0" w:line="240" w:lineRule="auto"/>
        <w:jc w:val="both"/>
        <w:rPr>
          <w:b/>
          <w:i/>
        </w:rPr>
      </w:pPr>
      <w:r w:rsidRPr="00F25206">
        <w:rPr>
          <w:b/>
          <w:i/>
        </w:rPr>
        <w:t>Funciones de TCP.</w:t>
      </w:r>
    </w:p>
    <w:p w14:paraId="0085D71F" w14:textId="77777777" w:rsidR="00F25206" w:rsidRPr="00F25206" w:rsidRDefault="00F25206" w:rsidP="00D2309E">
      <w:pPr>
        <w:spacing w:after="0" w:line="240" w:lineRule="auto"/>
        <w:jc w:val="both"/>
      </w:pPr>
    </w:p>
    <w:p w14:paraId="299A613B" w14:textId="77777777" w:rsidR="00F25206" w:rsidRDefault="00F25206" w:rsidP="00D2309E">
      <w:pPr>
        <w:spacing w:after="0" w:line="240" w:lineRule="auto"/>
        <w:jc w:val="both"/>
      </w:pPr>
      <w:r>
        <w:tab/>
        <w:t xml:space="preserve">En la familia de protocolos TCP/IP, TCP es la capa intermedia entre el protocolo de internet, (IP), y </w:t>
      </w:r>
      <w:r w:rsidRPr="00DC0ECA">
        <w:rPr>
          <w:highlight w:val="yellow"/>
        </w:rPr>
        <w:t>las aplicaciones. Habitualmente, las aplicaciones necesitan que la comunicación sea fiable y, dada que la capa IP aporta un servicio de datagramas no fiable, (sin confirmación),</w:t>
      </w:r>
      <w:r>
        <w:t xml:space="preserve"> TCP añade las funciones necesarias para prestar un servicio que permita que la comunicación entre dos sistemas se </w:t>
      </w:r>
      <w:r w:rsidRPr="00692004">
        <w:rPr>
          <w:highlight w:val="yellow"/>
        </w:rPr>
        <w:t>efectúe libre de errores, sin pérdidas y con seguridad.</w:t>
      </w:r>
    </w:p>
    <w:p w14:paraId="2290EB47" w14:textId="77777777" w:rsidR="000234E7" w:rsidRDefault="000234E7" w:rsidP="00D2309E">
      <w:pPr>
        <w:spacing w:after="0" w:line="240" w:lineRule="auto"/>
        <w:jc w:val="both"/>
      </w:pPr>
    </w:p>
    <w:p w14:paraId="2C9ED5C7" w14:textId="77777777" w:rsidR="00F25206" w:rsidRDefault="00F25206" w:rsidP="00D2309E">
      <w:pPr>
        <w:spacing w:after="0" w:line="240" w:lineRule="auto"/>
        <w:jc w:val="both"/>
        <w:rPr>
          <w:b/>
          <w:i/>
        </w:rPr>
      </w:pPr>
      <w:r>
        <w:tab/>
        <w:t xml:space="preserve">Los servicios provistos por </w:t>
      </w:r>
      <w:r w:rsidRPr="00692004">
        <w:rPr>
          <w:highlight w:val="yellow"/>
        </w:rPr>
        <w:t>TCP corren en los computadores, (hosts),</w:t>
      </w:r>
      <w:r>
        <w:t xml:space="preserve"> de ambos extremos de una conexión, no en las redes. Por lo tanto, TCP es un protocolo para manejar conexiones de extremo a extremo. Ya que TCP establece una sesión de extremo a extremo, a estas conexiones se las llama </w:t>
      </w:r>
      <w:r w:rsidRPr="00F25206">
        <w:rPr>
          <w:b/>
          <w:i/>
        </w:rPr>
        <w:t>circuitos virtuales.</w:t>
      </w:r>
    </w:p>
    <w:p w14:paraId="647C005B" w14:textId="77777777" w:rsidR="00D2309E" w:rsidRDefault="00F25206" w:rsidP="00D2309E">
      <w:pPr>
        <w:spacing w:after="0" w:line="240" w:lineRule="auto"/>
        <w:jc w:val="both"/>
        <w:rPr>
          <w:b/>
          <w:i/>
        </w:rPr>
      </w:pPr>
      <w:r>
        <w:rPr>
          <w:b/>
          <w:i/>
        </w:rPr>
        <w:tab/>
      </w:r>
    </w:p>
    <w:p w14:paraId="04268914" w14:textId="77777777" w:rsidR="00CF6D0C" w:rsidRDefault="00CF6D0C" w:rsidP="00D2309E">
      <w:pPr>
        <w:spacing w:after="0" w:line="240" w:lineRule="auto"/>
        <w:jc w:val="both"/>
        <w:rPr>
          <w:b/>
          <w:i/>
        </w:rPr>
      </w:pPr>
      <w:r>
        <w:rPr>
          <w:b/>
          <w:i/>
        </w:rPr>
        <w:t>Descripción de las funciones de TCP:</w:t>
      </w:r>
    </w:p>
    <w:p w14:paraId="5565702C" w14:textId="77777777" w:rsidR="00CF6D0C" w:rsidRDefault="00CF6D0C" w:rsidP="00D2309E">
      <w:pPr>
        <w:spacing w:after="0" w:line="240" w:lineRule="auto"/>
        <w:jc w:val="both"/>
        <w:rPr>
          <w:b/>
          <w:i/>
        </w:rPr>
      </w:pPr>
    </w:p>
    <w:p w14:paraId="2F8D32C2" w14:textId="77777777" w:rsidR="00CF6D0C" w:rsidRDefault="00CF6D0C" w:rsidP="00D2309E">
      <w:pPr>
        <w:pStyle w:val="Prrafodelista"/>
        <w:numPr>
          <w:ilvl w:val="0"/>
          <w:numId w:val="24"/>
        </w:numPr>
        <w:spacing w:after="0" w:line="240" w:lineRule="auto"/>
        <w:jc w:val="both"/>
      </w:pPr>
      <w:r w:rsidRPr="00F62700">
        <w:rPr>
          <w:b/>
          <w:i/>
        </w:rPr>
        <w:t>Orientado a conexión:</w:t>
      </w:r>
      <w:r>
        <w:t xml:space="preserve"> </w:t>
      </w:r>
      <w:r w:rsidRPr="00DC0ECA">
        <w:rPr>
          <w:highlight w:val="yellow"/>
        </w:rPr>
        <w:t>Dos computadores establecen una conexión para intercambiar datos</w:t>
      </w:r>
      <w:r>
        <w:t>. Los sistemas de los</w:t>
      </w:r>
      <w:r w:rsidR="00F50117">
        <w:t xml:space="preserve"> extremos se sincronizan para manejar el flujo de paquetes, y adaptarse a la congestión de la red.</w:t>
      </w:r>
    </w:p>
    <w:p w14:paraId="56E11018" w14:textId="77777777" w:rsidR="00F50117" w:rsidRDefault="00F50117" w:rsidP="00D2309E">
      <w:pPr>
        <w:pStyle w:val="Prrafodelista"/>
        <w:numPr>
          <w:ilvl w:val="0"/>
          <w:numId w:val="24"/>
        </w:numPr>
        <w:spacing w:after="0" w:line="240" w:lineRule="auto"/>
        <w:jc w:val="both"/>
      </w:pPr>
      <w:r w:rsidRPr="00F62700">
        <w:rPr>
          <w:b/>
          <w:i/>
        </w:rPr>
        <w:lastRenderedPageBreak/>
        <w:t>Operación Full-Duplex:</w:t>
      </w:r>
      <w:r>
        <w:t xml:space="preserve"> </w:t>
      </w:r>
      <w:r w:rsidRPr="00DC0ECA">
        <w:rPr>
          <w:highlight w:val="yellow"/>
        </w:rPr>
        <w:t>Una conexión TCP es un par de circuitos virtuales</w:t>
      </w:r>
      <w:r>
        <w:t>, cada uno en una dirección. Sólo los dos sistemas finales sincronizados pueden usar la conexión.</w:t>
      </w:r>
    </w:p>
    <w:p w14:paraId="13335DD6" w14:textId="77777777" w:rsidR="00F50117" w:rsidRDefault="00F50117" w:rsidP="00D2309E">
      <w:pPr>
        <w:pStyle w:val="Prrafodelista"/>
        <w:numPr>
          <w:ilvl w:val="0"/>
          <w:numId w:val="24"/>
        </w:numPr>
        <w:spacing w:after="0" w:line="240" w:lineRule="auto"/>
        <w:jc w:val="both"/>
      </w:pPr>
      <w:r w:rsidRPr="00DC0ECA">
        <w:rPr>
          <w:b/>
          <w:bCs/>
        </w:rPr>
        <w:t>Error Checking:</w:t>
      </w:r>
      <w:r>
        <w:t xml:space="preserve"> </w:t>
      </w:r>
      <w:r w:rsidRPr="00DC0ECA">
        <w:rPr>
          <w:highlight w:val="yellow"/>
        </w:rPr>
        <w:t>Es una técnica de Checksum</w:t>
      </w:r>
      <w:r>
        <w:t xml:space="preserve"> usada para </w:t>
      </w:r>
      <w:r w:rsidRPr="00DC0ECA">
        <w:rPr>
          <w:highlight w:val="yellow"/>
        </w:rPr>
        <w:t>verificar que los paquetes no estén corruptos</w:t>
      </w:r>
      <w:r>
        <w:t>.</w:t>
      </w:r>
    </w:p>
    <w:p w14:paraId="34A38A8C" w14:textId="77777777" w:rsidR="00F50117" w:rsidRDefault="00F50117" w:rsidP="00D2309E">
      <w:pPr>
        <w:pStyle w:val="Prrafodelista"/>
        <w:numPr>
          <w:ilvl w:val="0"/>
          <w:numId w:val="24"/>
        </w:numPr>
        <w:spacing w:after="0" w:line="240" w:lineRule="auto"/>
        <w:jc w:val="both"/>
      </w:pPr>
      <w:r w:rsidRPr="00F62700">
        <w:rPr>
          <w:b/>
          <w:i/>
        </w:rPr>
        <w:t>Acknowledgements:</w:t>
      </w:r>
      <w:r>
        <w:t xml:space="preserve"> Al recibir uno o más paquetes</w:t>
      </w:r>
      <w:r w:rsidRPr="00DC0ECA">
        <w:rPr>
          <w:highlight w:val="yellow"/>
        </w:rPr>
        <w:t>, (segmentos), el receptor regresa un acknowledgement, (reconocimiento</w:t>
      </w:r>
      <w:r>
        <w:t>), al transmisor indicando que recibió los segmentos. Si los segmentos no son notificados, el transmisor puede reenviarlos o terminar la conexión si considera que el receptor no está ya en conexión.</w:t>
      </w:r>
    </w:p>
    <w:p w14:paraId="0106F25B" w14:textId="77777777" w:rsidR="00F50117" w:rsidRDefault="00F50117" w:rsidP="00D2309E">
      <w:pPr>
        <w:pStyle w:val="Prrafodelista"/>
        <w:numPr>
          <w:ilvl w:val="0"/>
          <w:numId w:val="24"/>
        </w:numPr>
        <w:spacing w:after="0" w:line="240" w:lineRule="auto"/>
        <w:jc w:val="both"/>
      </w:pPr>
      <w:r w:rsidRPr="00F62700">
        <w:rPr>
          <w:b/>
          <w:i/>
        </w:rPr>
        <w:t>Control de Flujo:</w:t>
      </w:r>
      <w:r>
        <w:t xml:space="preserve"> Si el transmisor está desbordando el buffer del receptor por transmitir demasiado rápido, el receptor descarta paquetes. Los acknowledgement fallidos indican al transmisor para bajar la tasa de transferencia o dejar de transmitir.</w:t>
      </w:r>
    </w:p>
    <w:p w14:paraId="028C4A34" w14:textId="77777777" w:rsidR="00F50117" w:rsidRPr="00DC0ECA" w:rsidRDefault="00F50117" w:rsidP="00D2309E">
      <w:pPr>
        <w:pStyle w:val="Prrafodelista"/>
        <w:numPr>
          <w:ilvl w:val="0"/>
          <w:numId w:val="24"/>
        </w:numPr>
        <w:spacing w:after="0" w:line="240" w:lineRule="auto"/>
        <w:jc w:val="both"/>
        <w:rPr>
          <w:highlight w:val="yellow"/>
        </w:rPr>
      </w:pPr>
      <w:r w:rsidRPr="00F62700">
        <w:rPr>
          <w:b/>
          <w:i/>
        </w:rPr>
        <w:t>Servicio de recuperación de Paquetes</w:t>
      </w:r>
      <w:r w:rsidR="00D2309E">
        <w:rPr>
          <w:b/>
          <w:i/>
        </w:rPr>
        <w:t>:</w:t>
      </w:r>
      <w:r>
        <w:t xml:space="preserve"> </w:t>
      </w:r>
      <w:r w:rsidRPr="00DC0ECA">
        <w:rPr>
          <w:highlight w:val="yellow"/>
        </w:rPr>
        <w:t>El receptor puede pedir la retransmisión de un paquete</w:t>
      </w:r>
      <w:r>
        <w:t>. Si el paquete no es notificado como recibido</w:t>
      </w:r>
      <w:r w:rsidRPr="00DC0ECA">
        <w:rPr>
          <w:highlight w:val="yellow"/>
        </w:rPr>
        <w:t>, (ACK), el transmisor envía de nuevo el segmento.</w:t>
      </w:r>
    </w:p>
    <w:p w14:paraId="5B0768C2" w14:textId="77777777" w:rsidR="00F50117" w:rsidRDefault="00F50117" w:rsidP="00D2309E">
      <w:pPr>
        <w:pStyle w:val="Prrafodelista"/>
        <w:tabs>
          <w:tab w:val="left" w:pos="3969"/>
        </w:tabs>
        <w:spacing w:after="0" w:line="240" w:lineRule="auto"/>
        <w:ind w:left="360"/>
      </w:pPr>
    </w:p>
    <w:p w14:paraId="464AC4D6" w14:textId="77777777" w:rsidR="00F50117" w:rsidRDefault="00F50117" w:rsidP="00D2309E">
      <w:pPr>
        <w:pStyle w:val="Prrafodelista"/>
        <w:tabs>
          <w:tab w:val="left" w:pos="3969"/>
        </w:tabs>
        <w:spacing w:after="0" w:line="240" w:lineRule="auto"/>
        <w:ind w:left="360"/>
      </w:pPr>
      <w:r>
        <w:t xml:space="preserve">       Los servicios confiables de entrega de datos son críticos para aplicaciones tales como transferencias de archivos, (FTP</w:t>
      </w:r>
      <w:r w:rsidR="00F62700">
        <w:t>, por ejemplo), servicios de bases de datos, proceso de transacciones y otras aplicaciones de misión crítica en las cuales la entrega de cada paquete debe estar garantizada.</w:t>
      </w:r>
    </w:p>
    <w:p w14:paraId="3D6E159E" w14:textId="77777777" w:rsidR="00F62700" w:rsidRDefault="00F62700" w:rsidP="00D2309E">
      <w:pPr>
        <w:pStyle w:val="Prrafodelista"/>
        <w:tabs>
          <w:tab w:val="left" w:pos="3969"/>
        </w:tabs>
        <w:spacing w:after="0" w:line="240" w:lineRule="auto"/>
        <w:ind w:left="360"/>
      </w:pPr>
    </w:p>
    <w:p w14:paraId="43401A00" w14:textId="77777777" w:rsidR="00F62700" w:rsidRDefault="00F62700" w:rsidP="00D2309E">
      <w:pPr>
        <w:pStyle w:val="Prrafodelista"/>
        <w:tabs>
          <w:tab w:val="left" w:pos="3969"/>
        </w:tabs>
        <w:spacing w:after="0" w:line="240" w:lineRule="auto"/>
        <w:ind w:left="360"/>
      </w:pPr>
      <w:r>
        <w:t xml:space="preserve">Nota: el paquete de datos en la capa de transporte se llama </w:t>
      </w:r>
      <w:r w:rsidRPr="00F62700">
        <w:rPr>
          <w:b/>
          <w:i/>
        </w:rPr>
        <w:t>segmento</w:t>
      </w:r>
      <w:r>
        <w:t xml:space="preserve"> de datos.</w:t>
      </w:r>
    </w:p>
    <w:p w14:paraId="0D325668" w14:textId="77777777" w:rsidR="006C11EF" w:rsidRDefault="006C11EF" w:rsidP="00D2309E">
      <w:pPr>
        <w:pStyle w:val="Prrafodelista"/>
        <w:tabs>
          <w:tab w:val="left" w:pos="3969"/>
        </w:tabs>
        <w:spacing w:after="0" w:line="240" w:lineRule="auto"/>
        <w:ind w:left="360"/>
      </w:pPr>
    </w:p>
    <w:p w14:paraId="5F29968A" w14:textId="77777777" w:rsidR="006C11EF" w:rsidRDefault="006C11EF" w:rsidP="00D2309E">
      <w:pPr>
        <w:pStyle w:val="Prrafodelista"/>
        <w:tabs>
          <w:tab w:val="left" w:pos="3969"/>
        </w:tabs>
        <w:spacing w:after="0" w:line="240" w:lineRule="auto"/>
        <w:ind w:left="360"/>
      </w:pPr>
      <w:r w:rsidRPr="006C11EF">
        <w:rPr>
          <w:b/>
          <w:i/>
        </w:rPr>
        <w:t>Formato de TCP:</w:t>
      </w:r>
      <w:r>
        <w:rPr>
          <w:b/>
          <w:i/>
        </w:rPr>
        <w:t xml:space="preserve"> </w:t>
      </w:r>
      <w:r w:rsidR="00492A2D">
        <w:t>La cabecera se compone de palabras de 32 bits.</w:t>
      </w:r>
    </w:p>
    <w:p w14:paraId="59812644" w14:textId="77777777" w:rsidR="00492A2D" w:rsidRDefault="00492A2D" w:rsidP="00D2309E">
      <w:pPr>
        <w:pStyle w:val="Prrafodelista"/>
        <w:tabs>
          <w:tab w:val="left" w:pos="3969"/>
        </w:tabs>
        <w:spacing w:after="0" w:line="240" w:lineRule="auto"/>
        <w:ind w:left="360"/>
        <w:jc w:val="center"/>
      </w:pPr>
      <w:r>
        <w:rPr>
          <w:noProof/>
          <w:lang w:eastAsia="es-AR"/>
        </w:rPr>
        <w:drawing>
          <wp:inline distT="0" distB="0" distL="0" distR="0" wp14:anchorId="080A7132" wp14:editId="13A5508D">
            <wp:extent cx="4135755" cy="2028825"/>
            <wp:effectExtent l="0" t="0" r="0" b="952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5755" cy="2028825"/>
                    </a:xfrm>
                    <a:prstGeom prst="rect">
                      <a:avLst/>
                    </a:prstGeom>
                    <a:noFill/>
                    <a:ln>
                      <a:noFill/>
                    </a:ln>
                  </pic:spPr>
                </pic:pic>
              </a:graphicData>
            </a:graphic>
          </wp:inline>
        </w:drawing>
      </w:r>
    </w:p>
    <w:p w14:paraId="4AA5DB64" w14:textId="77777777" w:rsidR="0098332A" w:rsidRDefault="0098332A" w:rsidP="00D2309E">
      <w:pPr>
        <w:pStyle w:val="Prrafodelista"/>
        <w:tabs>
          <w:tab w:val="left" w:pos="3969"/>
        </w:tabs>
        <w:spacing w:after="0" w:line="240" w:lineRule="auto"/>
        <w:ind w:left="360"/>
        <w:jc w:val="center"/>
      </w:pPr>
    </w:p>
    <w:p w14:paraId="57DE5941" w14:textId="77777777" w:rsidR="00492A2D" w:rsidRDefault="00332225" w:rsidP="00D2309E">
      <w:pPr>
        <w:pStyle w:val="Prrafodelista"/>
        <w:numPr>
          <w:ilvl w:val="0"/>
          <w:numId w:val="25"/>
        </w:numPr>
        <w:tabs>
          <w:tab w:val="left" w:pos="3969"/>
          <w:tab w:val="left" w:pos="4536"/>
          <w:tab w:val="left" w:pos="4678"/>
        </w:tabs>
        <w:spacing w:after="0" w:line="240" w:lineRule="auto"/>
        <w:jc w:val="both"/>
      </w:pPr>
      <w:r w:rsidRPr="0098332A">
        <w:rPr>
          <w:b/>
          <w:i/>
        </w:rPr>
        <w:t>Puerto Origen.</w:t>
      </w:r>
      <w:r>
        <w:t xml:space="preserve"> Representa el nombre de la aplicación que envía los datos.</w:t>
      </w:r>
    </w:p>
    <w:p w14:paraId="0812E8DC" w14:textId="77777777" w:rsidR="00332225" w:rsidRDefault="00332225" w:rsidP="00D2309E">
      <w:pPr>
        <w:pStyle w:val="Prrafodelista"/>
        <w:numPr>
          <w:ilvl w:val="0"/>
          <w:numId w:val="25"/>
        </w:numPr>
        <w:tabs>
          <w:tab w:val="left" w:pos="3969"/>
          <w:tab w:val="left" w:pos="4536"/>
          <w:tab w:val="left" w:pos="4678"/>
        </w:tabs>
        <w:spacing w:after="0" w:line="240" w:lineRule="auto"/>
        <w:jc w:val="both"/>
      </w:pPr>
      <w:r w:rsidRPr="0098332A">
        <w:rPr>
          <w:b/>
          <w:i/>
        </w:rPr>
        <w:t>Puerto Destino.</w:t>
      </w:r>
      <w:r>
        <w:t xml:space="preserve"> Representa el nombre de la aplicación que recibe los datos.</w:t>
      </w:r>
    </w:p>
    <w:p w14:paraId="587BF605" w14:textId="77777777" w:rsidR="00332225" w:rsidRDefault="00332225" w:rsidP="00D2309E">
      <w:pPr>
        <w:pStyle w:val="Prrafodelista"/>
        <w:numPr>
          <w:ilvl w:val="0"/>
          <w:numId w:val="25"/>
        </w:numPr>
        <w:tabs>
          <w:tab w:val="left" w:pos="3969"/>
          <w:tab w:val="left" w:pos="4536"/>
          <w:tab w:val="left" w:pos="4678"/>
        </w:tabs>
        <w:spacing w:after="0" w:line="240" w:lineRule="auto"/>
        <w:jc w:val="both"/>
      </w:pPr>
      <w:r w:rsidRPr="0098332A">
        <w:rPr>
          <w:b/>
          <w:i/>
        </w:rPr>
        <w:t>Número de Secuencia</w:t>
      </w:r>
      <w:r>
        <w:t xml:space="preserve">. TCP enumera cada segmento, de esta forma el Host Destino puede confirmar que todos los segmentos llegaron y con el número de secuencia puede </w:t>
      </w:r>
      <w:r w:rsidRPr="00557047">
        <w:rPr>
          <w:highlight w:val="yellow"/>
        </w:rPr>
        <w:t>ordenarlos para reconstruir el archivo.</w:t>
      </w:r>
    </w:p>
    <w:p w14:paraId="2699FD34" w14:textId="77777777" w:rsidR="00332225" w:rsidRDefault="00332225" w:rsidP="00D2309E">
      <w:pPr>
        <w:pStyle w:val="Prrafodelista"/>
        <w:numPr>
          <w:ilvl w:val="0"/>
          <w:numId w:val="25"/>
        </w:numPr>
        <w:tabs>
          <w:tab w:val="left" w:pos="3969"/>
          <w:tab w:val="left" w:pos="4536"/>
          <w:tab w:val="left" w:pos="4678"/>
        </w:tabs>
        <w:spacing w:after="0" w:line="240" w:lineRule="auto"/>
        <w:jc w:val="both"/>
      </w:pPr>
      <w:r w:rsidRPr="0098332A">
        <w:rPr>
          <w:b/>
          <w:i/>
        </w:rPr>
        <w:t>Número de Acuse de Recibo.</w:t>
      </w:r>
      <w:r>
        <w:t xml:space="preserve"> Es utilizado por el equipo receptor para reconocer que los segmentos han llegado con éxito. Este número será el número de secuencia </w:t>
      </w:r>
      <w:r w:rsidR="00F07863">
        <w:t>del segmento siguiente que el Host Receptor está listo para recibir.</w:t>
      </w:r>
    </w:p>
    <w:p w14:paraId="7C937021" w14:textId="77777777" w:rsidR="00F07863" w:rsidRDefault="00F07863" w:rsidP="00D2309E">
      <w:pPr>
        <w:pStyle w:val="Prrafodelista"/>
        <w:numPr>
          <w:ilvl w:val="0"/>
          <w:numId w:val="25"/>
        </w:numPr>
        <w:tabs>
          <w:tab w:val="left" w:pos="3969"/>
          <w:tab w:val="left" w:pos="4536"/>
          <w:tab w:val="left" w:pos="4678"/>
        </w:tabs>
        <w:spacing w:after="0" w:line="240" w:lineRule="auto"/>
        <w:jc w:val="both"/>
      </w:pPr>
      <w:r w:rsidRPr="0098332A">
        <w:rPr>
          <w:b/>
          <w:i/>
        </w:rPr>
        <w:t>Longitud.</w:t>
      </w:r>
      <w:r>
        <w:t xml:space="preserve"> Expresa la longitud de la cabecera del segmento TCP.</w:t>
      </w:r>
    </w:p>
    <w:p w14:paraId="3F41A3B1" w14:textId="77777777" w:rsidR="00F07863" w:rsidRDefault="00F07863" w:rsidP="00D2309E">
      <w:pPr>
        <w:pStyle w:val="Prrafodelista"/>
        <w:numPr>
          <w:ilvl w:val="0"/>
          <w:numId w:val="25"/>
        </w:numPr>
        <w:tabs>
          <w:tab w:val="left" w:pos="3969"/>
          <w:tab w:val="left" w:pos="4536"/>
          <w:tab w:val="left" w:pos="4678"/>
        </w:tabs>
        <w:spacing w:after="0" w:line="240" w:lineRule="auto"/>
        <w:jc w:val="both"/>
      </w:pPr>
      <w:r w:rsidRPr="0098332A">
        <w:rPr>
          <w:b/>
          <w:i/>
        </w:rPr>
        <w:t>Reservados.</w:t>
      </w:r>
      <w:r>
        <w:t xml:space="preserve"> No se utilizan y se establecen en “0”.</w:t>
      </w:r>
    </w:p>
    <w:p w14:paraId="543180F6" w14:textId="77777777" w:rsidR="00F07863" w:rsidRDefault="00F07863" w:rsidP="00D2309E">
      <w:pPr>
        <w:pStyle w:val="Prrafodelista"/>
        <w:numPr>
          <w:ilvl w:val="0"/>
          <w:numId w:val="25"/>
        </w:numPr>
        <w:tabs>
          <w:tab w:val="left" w:pos="3969"/>
          <w:tab w:val="left" w:pos="4536"/>
          <w:tab w:val="left" w:pos="4678"/>
        </w:tabs>
        <w:spacing w:after="0" w:line="240" w:lineRule="auto"/>
        <w:jc w:val="both"/>
      </w:pPr>
      <w:r w:rsidRPr="0098332A">
        <w:rPr>
          <w:b/>
          <w:i/>
        </w:rPr>
        <w:t>Indicadores de Control.</w:t>
      </w:r>
      <w:r>
        <w:t xml:space="preserve"> </w:t>
      </w:r>
      <w:r w:rsidR="002417B6">
        <w:t>TCP utiliza seis indicadores de control. Cada indicador está encendido si se establece en “1”, y está apagado si se establece en “0”.</w:t>
      </w:r>
    </w:p>
    <w:p w14:paraId="0A2D3809" w14:textId="77777777" w:rsidR="002417B6" w:rsidRDefault="002417B6" w:rsidP="00D2309E">
      <w:pPr>
        <w:pStyle w:val="Prrafodelista"/>
        <w:tabs>
          <w:tab w:val="left" w:pos="3969"/>
          <w:tab w:val="left" w:pos="4536"/>
          <w:tab w:val="left" w:pos="4678"/>
        </w:tabs>
        <w:spacing w:after="0" w:line="240" w:lineRule="auto"/>
        <w:jc w:val="both"/>
      </w:pPr>
      <w:r>
        <w:t>El orden de los indicadores de control es:</w:t>
      </w:r>
    </w:p>
    <w:p w14:paraId="03CB5C82" w14:textId="77777777" w:rsidR="003D1007" w:rsidRDefault="003D1007" w:rsidP="00D2309E">
      <w:pPr>
        <w:pStyle w:val="Prrafodelista"/>
        <w:tabs>
          <w:tab w:val="left" w:pos="3969"/>
          <w:tab w:val="left" w:pos="4536"/>
          <w:tab w:val="left" w:pos="4678"/>
        </w:tabs>
        <w:spacing w:after="0" w:line="240" w:lineRule="auto"/>
        <w:jc w:val="both"/>
      </w:pPr>
      <w:r w:rsidRPr="003D1007">
        <w:rPr>
          <w:b/>
          <w:i/>
          <w:u w:val="single"/>
        </w:rPr>
        <w:t>U</w:t>
      </w:r>
      <w:r>
        <w:t xml:space="preserve">rgente – </w:t>
      </w:r>
      <w:r w:rsidRPr="003D1007">
        <w:rPr>
          <w:b/>
          <w:i/>
          <w:u w:val="single"/>
        </w:rPr>
        <w:t>A</w:t>
      </w:r>
      <w:r>
        <w:t xml:space="preserve">cuse de recibo – </w:t>
      </w:r>
      <w:r w:rsidRPr="003D1007">
        <w:rPr>
          <w:b/>
          <w:i/>
          <w:u w:val="single"/>
        </w:rPr>
        <w:t>P</w:t>
      </w:r>
      <w:r>
        <w:t xml:space="preserve">ush – </w:t>
      </w:r>
      <w:r w:rsidRPr="003D1007">
        <w:rPr>
          <w:b/>
          <w:i/>
          <w:u w:val="single"/>
        </w:rPr>
        <w:t>R</w:t>
      </w:r>
      <w:r w:rsidR="00975FE8">
        <w:t>esetear</w:t>
      </w:r>
      <w:r>
        <w:t xml:space="preserve"> –</w:t>
      </w:r>
      <w:r w:rsidRPr="003D1007">
        <w:rPr>
          <w:b/>
          <w:i/>
          <w:u w:val="single"/>
        </w:rPr>
        <w:t xml:space="preserve"> S</w:t>
      </w:r>
      <w:r>
        <w:t xml:space="preserve">incronizar </w:t>
      </w:r>
      <w:r w:rsidR="00975FE8">
        <w:t>–</w:t>
      </w:r>
      <w:r>
        <w:t xml:space="preserve"> </w:t>
      </w:r>
      <w:r w:rsidRPr="00975FE8">
        <w:rPr>
          <w:b/>
          <w:i/>
          <w:u w:val="single"/>
        </w:rPr>
        <w:t>F</w:t>
      </w:r>
      <w:r>
        <w:t>inalizar</w:t>
      </w:r>
      <w:r w:rsidR="0098332A">
        <w:t xml:space="preserve"> – </w:t>
      </w:r>
      <w:r w:rsidR="0098332A" w:rsidRPr="0098332A">
        <w:rPr>
          <w:b/>
          <w:i/>
          <w:u w:val="single"/>
        </w:rPr>
        <w:t>E</w:t>
      </w:r>
      <w:r w:rsidR="0098332A">
        <w:t xml:space="preserve">ce - </w:t>
      </w:r>
      <w:r w:rsidR="0098332A" w:rsidRPr="0098332A">
        <w:rPr>
          <w:b/>
          <w:i/>
          <w:u w:val="single"/>
        </w:rPr>
        <w:t>C</w:t>
      </w:r>
      <w:r w:rsidR="0098332A">
        <w:t>wr</w:t>
      </w:r>
    </w:p>
    <w:p w14:paraId="2BA89349" w14:textId="77777777" w:rsidR="00975FE8" w:rsidRDefault="00975FE8" w:rsidP="00D2309E">
      <w:pPr>
        <w:pStyle w:val="Prrafodelista"/>
        <w:tabs>
          <w:tab w:val="left" w:pos="3969"/>
          <w:tab w:val="left" w:pos="4536"/>
          <w:tab w:val="left" w:pos="4678"/>
        </w:tabs>
        <w:spacing w:after="0" w:line="240" w:lineRule="auto"/>
        <w:jc w:val="both"/>
      </w:pPr>
    </w:p>
    <w:p w14:paraId="7D2729DD" w14:textId="451D2E59" w:rsidR="00975FE8" w:rsidRDefault="00975FE8" w:rsidP="00D2309E">
      <w:pPr>
        <w:pStyle w:val="Prrafodelista"/>
        <w:tabs>
          <w:tab w:val="left" w:pos="3969"/>
          <w:tab w:val="left" w:pos="4536"/>
          <w:tab w:val="left" w:pos="4678"/>
        </w:tabs>
        <w:spacing w:after="0" w:line="240" w:lineRule="auto"/>
        <w:jc w:val="both"/>
      </w:pPr>
      <w:commentRangeStart w:id="0"/>
      <w:r w:rsidRPr="00C0793A">
        <w:rPr>
          <w:b/>
          <w:i/>
        </w:rPr>
        <w:lastRenderedPageBreak/>
        <w:t>Urgente</w:t>
      </w:r>
      <w:r w:rsidRPr="008E6E9E">
        <w:rPr>
          <w:b/>
          <w:i/>
          <w:highlight w:val="yellow"/>
        </w:rPr>
        <w:t>:</w:t>
      </w:r>
      <w:r w:rsidRPr="008E6E9E">
        <w:rPr>
          <w:highlight w:val="yellow"/>
        </w:rPr>
        <w:t xml:space="preserve"> Toma el valor “1”</w:t>
      </w:r>
      <w:r w:rsidR="002C1601" w:rsidRPr="008E6E9E">
        <w:rPr>
          <w:highlight w:val="yellow"/>
        </w:rPr>
        <w:t xml:space="preserve"> indicando que el campo Puntero Urgente es válido</w:t>
      </w:r>
      <w:r w:rsidRPr="008E6E9E">
        <w:rPr>
          <w:highlight w:val="yellow"/>
        </w:rPr>
        <w:t>.</w:t>
      </w:r>
      <w:r w:rsidR="00930739">
        <w:t xml:space="preserve"> </w:t>
      </w:r>
      <w:r w:rsidR="00930739" w:rsidRPr="00930739">
        <w:rPr>
          <w:highlight w:val="green"/>
        </w:rPr>
        <w:t>SYN</w:t>
      </w:r>
    </w:p>
    <w:p w14:paraId="627DF506" w14:textId="254029EF" w:rsidR="00975FE8" w:rsidRDefault="00AF0A03" w:rsidP="00D2309E">
      <w:pPr>
        <w:pStyle w:val="Prrafodelista"/>
        <w:tabs>
          <w:tab w:val="left" w:pos="3969"/>
          <w:tab w:val="left" w:pos="4536"/>
          <w:tab w:val="left" w:pos="4678"/>
        </w:tabs>
        <w:spacing w:after="0" w:line="240" w:lineRule="auto"/>
        <w:jc w:val="both"/>
      </w:pPr>
      <w:r>
        <w:rPr>
          <w:b/>
          <w:i/>
        </w:rPr>
        <w:t>Reconocimiento</w:t>
      </w:r>
      <w:r w:rsidR="00975FE8" w:rsidRPr="00C0793A">
        <w:rPr>
          <w:b/>
          <w:i/>
        </w:rPr>
        <w:t>:</w:t>
      </w:r>
      <w:r w:rsidR="00975FE8">
        <w:t xml:space="preserve"> </w:t>
      </w:r>
      <w:r w:rsidR="00975FE8" w:rsidRPr="008E6E9E">
        <w:rPr>
          <w:highlight w:val="yellow"/>
        </w:rPr>
        <w:t>Toma el valor “1” indicando que el Número de Acuse de Recibo es</w:t>
      </w:r>
      <w:r w:rsidR="00930739">
        <w:rPr>
          <w:highlight w:val="yellow"/>
        </w:rPr>
        <w:t xml:space="preserve"> </w:t>
      </w:r>
      <w:r w:rsidR="00975FE8" w:rsidRPr="008E6E9E">
        <w:rPr>
          <w:highlight w:val="yellow"/>
        </w:rPr>
        <w:t xml:space="preserve">       válido.</w:t>
      </w:r>
      <w:r w:rsidR="00930739">
        <w:t xml:space="preserve">  </w:t>
      </w:r>
      <w:r w:rsidR="00930739" w:rsidRPr="00930739">
        <w:rPr>
          <w:highlight w:val="green"/>
        </w:rPr>
        <w:t>ACK</w:t>
      </w:r>
    </w:p>
    <w:p w14:paraId="152DDD32" w14:textId="77777777" w:rsidR="00975FE8" w:rsidRDefault="00975FE8" w:rsidP="00D2309E">
      <w:pPr>
        <w:pStyle w:val="Prrafodelista"/>
        <w:tabs>
          <w:tab w:val="left" w:pos="3969"/>
          <w:tab w:val="left" w:pos="4536"/>
          <w:tab w:val="left" w:pos="4678"/>
        </w:tabs>
        <w:spacing w:after="0" w:line="240" w:lineRule="auto"/>
        <w:jc w:val="both"/>
      </w:pPr>
      <w:r w:rsidRPr="00C0793A">
        <w:rPr>
          <w:b/>
          <w:i/>
        </w:rPr>
        <w:t>Push:</w:t>
      </w:r>
      <w:r>
        <w:t xml:space="preserve"> Toma el valor “1” indicando que el proceso TCP del Destino debe pasar los datos que tenga almacenados a la capa de aplicación, sin esperar a recibir más datos.</w:t>
      </w:r>
    </w:p>
    <w:p w14:paraId="1B8B7DDD" w14:textId="7D8C7899" w:rsidR="00975FE8" w:rsidRDefault="00975FE8" w:rsidP="00D2309E">
      <w:pPr>
        <w:pStyle w:val="Prrafodelista"/>
        <w:tabs>
          <w:tab w:val="left" w:pos="3969"/>
          <w:tab w:val="left" w:pos="4536"/>
          <w:tab w:val="left" w:pos="4678"/>
        </w:tabs>
        <w:spacing w:after="0" w:line="240" w:lineRule="auto"/>
        <w:jc w:val="both"/>
      </w:pPr>
      <w:r w:rsidRPr="00C0793A">
        <w:rPr>
          <w:b/>
          <w:i/>
        </w:rPr>
        <w:t>Resetear:</w:t>
      </w:r>
      <w:r>
        <w:t xml:space="preserve"> </w:t>
      </w:r>
      <w:r w:rsidRPr="00930739">
        <w:rPr>
          <w:highlight w:val="yellow"/>
        </w:rPr>
        <w:t xml:space="preserve">Toma el valor “1” </w:t>
      </w:r>
      <w:r w:rsidR="002C1601" w:rsidRPr="00930739">
        <w:rPr>
          <w:highlight w:val="yellow"/>
        </w:rPr>
        <w:t>indicando que termina la conexión sin esperar respuesta.</w:t>
      </w:r>
      <w:r w:rsidR="00930739">
        <w:t xml:space="preserve"> </w:t>
      </w:r>
      <w:r w:rsidR="00930739" w:rsidRPr="00930739">
        <w:rPr>
          <w:highlight w:val="green"/>
        </w:rPr>
        <w:t>RST</w:t>
      </w:r>
    </w:p>
    <w:p w14:paraId="516851B0" w14:textId="77777777" w:rsidR="00975FE8" w:rsidRDefault="00975FE8" w:rsidP="00D2309E">
      <w:pPr>
        <w:pStyle w:val="Prrafodelista"/>
        <w:tabs>
          <w:tab w:val="left" w:pos="3969"/>
          <w:tab w:val="left" w:pos="4536"/>
          <w:tab w:val="left" w:pos="4678"/>
        </w:tabs>
        <w:spacing w:after="0" w:line="240" w:lineRule="auto"/>
        <w:jc w:val="both"/>
      </w:pPr>
      <w:r w:rsidRPr="00C0793A">
        <w:rPr>
          <w:b/>
          <w:i/>
        </w:rPr>
        <w:t>Sincronizar:</w:t>
      </w:r>
      <w:r>
        <w:t xml:space="preserve"> </w:t>
      </w:r>
      <w:r w:rsidRPr="008E6E9E">
        <w:rPr>
          <w:highlight w:val="yellow"/>
        </w:rPr>
        <w:t>Toma el valor “1” para solicitar el establecimiento de una conexión</w:t>
      </w:r>
      <w:r>
        <w:t xml:space="preserve">. </w:t>
      </w:r>
    </w:p>
    <w:p w14:paraId="2A12B4F1" w14:textId="6B0656BD" w:rsidR="00975FE8" w:rsidRDefault="00975FE8" w:rsidP="00D2309E">
      <w:pPr>
        <w:pStyle w:val="Prrafodelista"/>
        <w:tabs>
          <w:tab w:val="left" w:pos="3969"/>
          <w:tab w:val="left" w:pos="4536"/>
          <w:tab w:val="left" w:pos="4678"/>
        </w:tabs>
        <w:spacing w:after="0" w:line="240" w:lineRule="auto"/>
        <w:jc w:val="both"/>
      </w:pPr>
      <w:r w:rsidRPr="00C0793A">
        <w:rPr>
          <w:b/>
          <w:i/>
        </w:rPr>
        <w:t>Finalizar:</w:t>
      </w:r>
      <w:r>
        <w:t xml:space="preserve"> </w:t>
      </w:r>
      <w:r w:rsidRPr="008E6E9E">
        <w:rPr>
          <w:highlight w:val="yellow"/>
        </w:rPr>
        <w:t>Toma el valor “1” para indicar que se solicita la finalización de una conexi</w:t>
      </w:r>
      <w:r w:rsidR="002C1601" w:rsidRPr="008E6E9E">
        <w:rPr>
          <w:highlight w:val="yellow"/>
        </w:rPr>
        <w:t>ón. El paquete que lo lleva activo indica que es el último segmento a enviar.</w:t>
      </w:r>
      <w:r w:rsidR="00930739">
        <w:t xml:space="preserve">  </w:t>
      </w:r>
      <w:r w:rsidR="00930739" w:rsidRPr="00930739">
        <w:rPr>
          <w:highlight w:val="green"/>
        </w:rPr>
        <w:t>FIN</w:t>
      </w:r>
    </w:p>
    <w:p w14:paraId="2AB43986" w14:textId="77777777" w:rsidR="00975FE8" w:rsidRDefault="0098332A" w:rsidP="00D2309E">
      <w:pPr>
        <w:pStyle w:val="Prrafodelista"/>
        <w:tabs>
          <w:tab w:val="left" w:pos="3969"/>
          <w:tab w:val="left" w:pos="4536"/>
          <w:tab w:val="left" w:pos="4678"/>
        </w:tabs>
        <w:spacing w:after="0" w:line="240" w:lineRule="auto"/>
        <w:jc w:val="both"/>
      </w:pPr>
      <w:r>
        <w:rPr>
          <w:b/>
          <w:i/>
        </w:rPr>
        <w:t>Ece:</w:t>
      </w:r>
      <w:r>
        <w:t xml:space="preserve"> Toma el valor “1” indicando que comienza la negociación de tres pasos, para establecer una conexión.</w:t>
      </w:r>
    </w:p>
    <w:p w14:paraId="5F0F9774" w14:textId="77777777" w:rsidR="0098332A" w:rsidRDefault="0098332A" w:rsidP="00D2309E">
      <w:pPr>
        <w:pStyle w:val="Prrafodelista"/>
        <w:tabs>
          <w:tab w:val="left" w:pos="3969"/>
          <w:tab w:val="left" w:pos="4536"/>
          <w:tab w:val="left" w:pos="4678"/>
        </w:tabs>
        <w:spacing w:after="0" w:line="240" w:lineRule="auto"/>
        <w:jc w:val="both"/>
      </w:pPr>
      <w:r>
        <w:rPr>
          <w:b/>
          <w:i/>
        </w:rPr>
        <w:t>Cwr:</w:t>
      </w:r>
      <w:r>
        <w:t xml:space="preserve"> (congestion window reduced), Se utiliza para la congestión de red.</w:t>
      </w:r>
      <w:commentRangeEnd w:id="0"/>
      <w:r w:rsidR="00930739">
        <w:rPr>
          <w:rStyle w:val="Refdecomentario"/>
        </w:rPr>
        <w:commentReference w:id="0"/>
      </w:r>
    </w:p>
    <w:p w14:paraId="74322BCF" w14:textId="77777777" w:rsidR="0098332A" w:rsidRDefault="0098332A" w:rsidP="00D2309E">
      <w:pPr>
        <w:pStyle w:val="Prrafodelista"/>
        <w:tabs>
          <w:tab w:val="left" w:pos="3969"/>
          <w:tab w:val="left" w:pos="4536"/>
          <w:tab w:val="left" w:pos="4678"/>
        </w:tabs>
        <w:spacing w:after="0" w:line="240" w:lineRule="auto"/>
        <w:jc w:val="both"/>
      </w:pPr>
    </w:p>
    <w:p w14:paraId="43C788E7" w14:textId="77777777" w:rsidR="00C0793A" w:rsidRDefault="009120DE" w:rsidP="00D2309E">
      <w:pPr>
        <w:pStyle w:val="Prrafodelista"/>
        <w:numPr>
          <w:ilvl w:val="0"/>
          <w:numId w:val="25"/>
        </w:numPr>
        <w:tabs>
          <w:tab w:val="left" w:pos="3969"/>
          <w:tab w:val="left" w:pos="4536"/>
          <w:tab w:val="left" w:pos="4678"/>
        </w:tabs>
        <w:spacing w:after="0" w:line="240" w:lineRule="auto"/>
        <w:jc w:val="both"/>
      </w:pPr>
      <w:r w:rsidRPr="0098332A">
        <w:rPr>
          <w:b/>
          <w:i/>
        </w:rPr>
        <w:t>Ventana o tamaño de ventana:</w:t>
      </w:r>
      <w:r>
        <w:t xml:space="preserve"> </w:t>
      </w:r>
      <w:r w:rsidRPr="00930739">
        <w:rPr>
          <w:highlight w:val="yellow"/>
        </w:rPr>
        <w:t>Indica el tamaño del buffer de memoria que tiene disponible el Host Receptor para recibir segmentos TCP</w:t>
      </w:r>
      <w:r>
        <w:t>.</w:t>
      </w:r>
    </w:p>
    <w:p w14:paraId="58DBE48D" w14:textId="77777777" w:rsidR="009120DE" w:rsidRDefault="009120DE" w:rsidP="00D2309E">
      <w:pPr>
        <w:pStyle w:val="Prrafodelista"/>
        <w:numPr>
          <w:ilvl w:val="0"/>
          <w:numId w:val="25"/>
        </w:numPr>
        <w:tabs>
          <w:tab w:val="left" w:pos="3969"/>
          <w:tab w:val="left" w:pos="4536"/>
          <w:tab w:val="left" w:pos="4678"/>
        </w:tabs>
        <w:spacing w:after="0" w:line="240" w:lineRule="auto"/>
        <w:jc w:val="both"/>
      </w:pPr>
      <w:r w:rsidRPr="0098332A">
        <w:rPr>
          <w:b/>
          <w:i/>
        </w:rPr>
        <w:t>Suma de Comprobación</w:t>
      </w:r>
      <w:r>
        <w:t xml:space="preserve">: Es un valor obtenido de realizar una comprobación de redundancia cíclica, CRC, utilizando la cabecera y los datos del segmento TCP, </w:t>
      </w:r>
      <w:r w:rsidRPr="00930739">
        <w:rPr>
          <w:highlight w:val="yellow"/>
        </w:rPr>
        <w:t>para confirmar que no hay ninguna alteración en el mismo.</w:t>
      </w:r>
    </w:p>
    <w:p w14:paraId="06DBDEE0" w14:textId="77777777" w:rsidR="009120DE" w:rsidRDefault="009120DE" w:rsidP="00D2309E">
      <w:pPr>
        <w:pStyle w:val="Prrafodelista"/>
        <w:numPr>
          <w:ilvl w:val="0"/>
          <w:numId w:val="25"/>
        </w:numPr>
        <w:tabs>
          <w:tab w:val="left" w:pos="3969"/>
          <w:tab w:val="left" w:pos="4536"/>
          <w:tab w:val="left" w:pos="4678"/>
        </w:tabs>
        <w:spacing w:after="0" w:line="240" w:lineRule="auto"/>
        <w:jc w:val="both"/>
      </w:pPr>
      <w:r w:rsidRPr="0098332A">
        <w:rPr>
          <w:b/>
          <w:i/>
        </w:rPr>
        <w:t>Puntero Urgente.</w:t>
      </w:r>
      <w:r>
        <w:t xml:space="preserve"> S</w:t>
      </w:r>
      <w:r w:rsidR="002C1601">
        <w:t>i el indicador de control</w:t>
      </w:r>
      <w:r>
        <w:t xml:space="preserve"> Urgente está activado en “1</w:t>
      </w:r>
      <w:r w:rsidR="002C1601">
        <w:t>”, este campo es válido, e indica donde acaban los datos urgentes.</w:t>
      </w:r>
    </w:p>
    <w:p w14:paraId="3C01EF32" w14:textId="77777777" w:rsidR="002C1601" w:rsidRDefault="002C1601" w:rsidP="00D2309E">
      <w:pPr>
        <w:pStyle w:val="Prrafodelista"/>
        <w:numPr>
          <w:ilvl w:val="0"/>
          <w:numId w:val="25"/>
        </w:numPr>
        <w:tabs>
          <w:tab w:val="left" w:pos="3969"/>
          <w:tab w:val="left" w:pos="4536"/>
          <w:tab w:val="left" w:pos="4678"/>
        </w:tabs>
        <w:spacing w:after="0" w:line="240" w:lineRule="auto"/>
        <w:jc w:val="both"/>
      </w:pPr>
      <w:r w:rsidRPr="0098332A">
        <w:rPr>
          <w:b/>
          <w:i/>
        </w:rPr>
        <w:t>Opciones y Relleno.</w:t>
      </w:r>
      <w:r>
        <w:t xml:space="preserve"> </w:t>
      </w:r>
      <w:r w:rsidRPr="0069004F">
        <w:rPr>
          <w:highlight w:val="yellow"/>
        </w:rPr>
        <w:t>Raramente algunas opciones pueden agregarse en el campo Opciones</w:t>
      </w:r>
      <w:r>
        <w:t>. El campo Relleno sirve para completar la palabra de 32 bits. de la cabecera de TCP.</w:t>
      </w:r>
    </w:p>
    <w:p w14:paraId="3142375E" w14:textId="77777777" w:rsidR="002C1601" w:rsidRDefault="002C1601" w:rsidP="00D2309E">
      <w:pPr>
        <w:pStyle w:val="Prrafodelista"/>
        <w:numPr>
          <w:ilvl w:val="0"/>
          <w:numId w:val="25"/>
        </w:numPr>
        <w:tabs>
          <w:tab w:val="left" w:pos="3969"/>
          <w:tab w:val="left" w:pos="4536"/>
          <w:tab w:val="left" w:pos="4678"/>
        </w:tabs>
        <w:spacing w:after="0" w:line="240" w:lineRule="auto"/>
        <w:jc w:val="both"/>
      </w:pPr>
      <w:r w:rsidRPr="0098332A">
        <w:rPr>
          <w:b/>
          <w:i/>
        </w:rPr>
        <w:t>Datos:</w:t>
      </w:r>
      <w:r>
        <w:t xml:space="preserve"> Este campo es de los datos reales que quieren transmitirse.</w:t>
      </w:r>
    </w:p>
    <w:p w14:paraId="5452E1B2" w14:textId="77777777" w:rsidR="0098332A" w:rsidRDefault="0098332A" w:rsidP="00D2309E">
      <w:pPr>
        <w:pStyle w:val="Prrafodelista"/>
        <w:tabs>
          <w:tab w:val="left" w:pos="3969"/>
          <w:tab w:val="left" w:pos="4536"/>
          <w:tab w:val="left" w:pos="4678"/>
        </w:tabs>
        <w:spacing w:after="0" w:line="240" w:lineRule="auto"/>
        <w:jc w:val="both"/>
        <w:rPr>
          <w:b/>
          <w:i/>
        </w:rPr>
      </w:pPr>
    </w:p>
    <w:p w14:paraId="0AA94D9F" w14:textId="77777777" w:rsidR="0098332A" w:rsidRDefault="007A0B9A" w:rsidP="00D2309E">
      <w:pPr>
        <w:pStyle w:val="Prrafodelista"/>
        <w:tabs>
          <w:tab w:val="left" w:pos="3969"/>
          <w:tab w:val="left" w:pos="4536"/>
          <w:tab w:val="left" w:pos="4678"/>
          <w:tab w:val="left" w:pos="5387"/>
          <w:tab w:val="left" w:pos="5529"/>
        </w:tabs>
        <w:spacing w:after="0" w:line="240" w:lineRule="auto"/>
        <w:ind w:left="360"/>
        <w:rPr>
          <w:b/>
          <w:i/>
        </w:rPr>
      </w:pPr>
      <w:r w:rsidRPr="007A0B9A">
        <w:rPr>
          <w:b/>
          <w:i/>
        </w:rPr>
        <w:t>Establecimiento de la conexión TCP.</w:t>
      </w:r>
    </w:p>
    <w:p w14:paraId="1C138C14" w14:textId="77777777" w:rsidR="007A0B9A" w:rsidRDefault="007A0B9A" w:rsidP="00D2309E">
      <w:pPr>
        <w:pStyle w:val="Prrafodelista"/>
        <w:tabs>
          <w:tab w:val="left" w:pos="3969"/>
          <w:tab w:val="left" w:pos="4536"/>
          <w:tab w:val="left" w:pos="4678"/>
          <w:tab w:val="left" w:pos="5387"/>
          <w:tab w:val="left" w:pos="5529"/>
        </w:tabs>
        <w:spacing w:after="0" w:line="240" w:lineRule="auto"/>
        <w:ind w:left="360"/>
        <w:rPr>
          <w:b/>
          <w:i/>
        </w:rPr>
      </w:pPr>
    </w:p>
    <w:p w14:paraId="34F1A166" w14:textId="77777777" w:rsidR="007A0B9A" w:rsidRDefault="007A0B9A" w:rsidP="00D2309E">
      <w:pPr>
        <w:pStyle w:val="Prrafodelista"/>
        <w:tabs>
          <w:tab w:val="left" w:pos="1134"/>
        </w:tabs>
        <w:spacing w:after="0" w:line="240" w:lineRule="auto"/>
        <w:ind w:left="360"/>
      </w:pPr>
      <w:r>
        <w:tab/>
        <w:t xml:space="preserve">Para establecer la conexión TCP se usa un procedimiento llamado </w:t>
      </w:r>
      <w:r w:rsidRPr="00FE4678">
        <w:rPr>
          <w:b/>
          <w:i/>
          <w:highlight w:val="yellow"/>
        </w:rPr>
        <w:t>negociación en tres pasos.</w:t>
      </w:r>
      <w:r>
        <w:rPr>
          <w:b/>
          <w:i/>
        </w:rPr>
        <w:t xml:space="preserve"> </w:t>
      </w:r>
      <w:r>
        <w:t xml:space="preserve">Para la desconexión se usa un procedimiento similar. </w:t>
      </w:r>
    </w:p>
    <w:p w14:paraId="361EE4D4" w14:textId="4072C9C8" w:rsidR="000234E7" w:rsidRDefault="007A0B9A" w:rsidP="00FE4678">
      <w:pPr>
        <w:pStyle w:val="Prrafodelista"/>
        <w:tabs>
          <w:tab w:val="left" w:pos="1134"/>
        </w:tabs>
        <w:spacing w:after="0" w:line="240" w:lineRule="auto"/>
        <w:ind w:left="360"/>
        <w:jc w:val="both"/>
      </w:pPr>
      <w:r>
        <w:tab/>
        <w:t xml:space="preserve">Durante el establecimiento de la conexión, </w:t>
      </w:r>
      <w:r w:rsidR="00AF0A03">
        <w:t xml:space="preserve">se utilizan los siguientes indicadores de control: </w:t>
      </w:r>
      <w:r w:rsidR="00AF0A03" w:rsidRPr="00FE4678">
        <w:rPr>
          <w:highlight w:val="yellow"/>
        </w:rPr>
        <w:t>Sincronizar, (</w:t>
      </w:r>
      <w:proofErr w:type="spellStart"/>
      <w:r w:rsidR="00AF0A03" w:rsidRPr="00FE4678">
        <w:rPr>
          <w:highlight w:val="yellow"/>
        </w:rPr>
        <w:t>syn</w:t>
      </w:r>
      <w:proofErr w:type="spellEnd"/>
      <w:r w:rsidR="00AF0A03" w:rsidRPr="00FE4678">
        <w:rPr>
          <w:highlight w:val="yellow"/>
        </w:rPr>
        <w:t xml:space="preserve">), </w:t>
      </w:r>
      <w:proofErr w:type="gramStart"/>
      <w:r w:rsidR="00AF0A03" w:rsidRPr="00FE4678">
        <w:rPr>
          <w:highlight w:val="yellow"/>
        </w:rPr>
        <w:t>y  Reconocimiento</w:t>
      </w:r>
      <w:proofErr w:type="gramEnd"/>
      <w:r w:rsidR="00AF0A03" w:rsidRPr="00FE4678">
        <w:rPr>
          <w:highlight w:val="yellow"/>
        </w:rPr>
        <w:t>, (</w:t>
      </w:r>
      <w:proofErr w:type="spellStart"/>
      <w:r w:rsidR="00AF0A03" w:rsidRPr="00FE4678">
        <w:rPr>
          <w:highlight w:val="yellow"/>
        </w:rPr>
        <w:t>ack</w:t>
      </w:r>
      <w:proofErr w:type="spellEnd"/>
      <w:r w:rsidR="00AF0A03" w:rsidRPr="00FE4678">
        <w:rPr>
          <w:highlight w:val="yellow"/>
        </w:rPr>
        <w:t>).</w:t>
      </w:r>
      <w:r w:rsidR="00FE4678">
        <w:t xml:space="preserve"> </w:t>
      </w:r>
    </w:p>
    <w:p w14:paraId="5A3D77CC" w14:textId="77777777" w:rsidR="000234E7" w:rsidRDefault="00816261" w:rsidP="00D2309E">
      <w:pPr>
        <w:pStyle w:val="Prrafodelista"/>
        <w:tabs>
          <w:tab w:val="left" w:pos="1134"/>
          <w:tab w:val="left" w:pos="5387"/>
          <w:tab w:val="left" w:pos="5529"/>
        </w:tabs>
        <w:spacing w:after="0" w:line="240" w:lineRule="auto"/>
        <w:ind w:left="360"/>
        <w:jc w:val="center"/>
      </w:pPr>
      <w:r>
        <w:rPr>
          <w:noProof/>
          <w:lang w:eastAsia="es-AR"/>
        </w:rPr>
        <w:drawing>
          <wp:inline distT="0" distB="0" distL="0" distR="0" wp14:anchorId="480FEC57" wp14:editId="25EAAB83">
            <wp:extent cx="3200400" cy="3316720"/>
            <wp:effectExtent l="0" t="0" r="0" b="0"/>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3316720"/>
                    </a:xfrm>
                    <a:prstGeom prst="rect">
                      <a:avLst/>
                    </a:prstGeom>
                    <a:noFill/>
                    <a:ln>
                      <a:noFill/>
                    </a:ln>
                  </pic:spPr>
                </pic:pic>
              </a:graphicData>
            </a:graphic>
          </wp:inline>
        </w:drawing>
      </w:r>
    </w:p>
    <w:p w14:paraId="0329C4B3" w14:textId="77777777" w:rsidR="000234E7" w:rsidRDefault="000234E7" w:rsidP="00D2309E">
      <w:pPr>
        <w:pStyle w:val="Prrafodelista"/>
        <w:tabs>
          <w:tab w:val="left" w:pos="1134"/>
          <w:tab w:val="left" w:pos="5387"/>
          <w:tab w:val="left" w:pos="5529"/>
        </w:tabs>
        <w:spacing w:after="0" w:line="240" w:lineRule="auto"/>
        <w:ind w:left="360"/>
      </w:pPr>
      <w:r>
        <w:lastRenderedPageBreak/>
        <w:tab/>
        <w:t>El Host Origen</w:t>
      </w:r>
      <w:r w:rsidR="004D7363">
        <w:t>, (Cliente),</w:t>
      </w:r>
      <w:r>
        <w:t xml:space="preserve"> que quiere establecer una sesión, envía un segmento TCP</w:t>
      </w:r>
      <w:r w:rsidR="004D7363">
        <w:t xml:space="preserve"> al Host Destino con el Indicador Syn en “1”, encendido.</w:t>
      </w:r>
    </w:p>
    <w:p w14:paraId="746BB69B" w14:textId="77777777" w:rsidR="004D7363" w:rsidRDefault="004D7363" w:rsidP="00D2309E">
      <w:pPr>
        <w:pStyle w:val="Prrafodelista"/>
        <w:tabs>
          <w:tab w:val="left" w:pos="1134"/>
          <w:tab w:val="left" w:pos="5387"/>
          <w:tab w:val="left" w:pos="5529"/>
        </w:tabs>
        <w:spacing w:after="0" w:line="240" w:lineRule="auto"/>
        <w:ind w:left="360"/>
      </w:pPr>
      <w:r>
        <w:tab/>
        <w:t>El Host Receptor, (Server), responde con un segmento TCP con el Indicador Syn y Ack en “1”, encendido.</w:t>
      </w:r>
    </w:p>
    <w:p w14:paraId="63493F43" w14:textId="77777777" w:rsidR="004D7363" w:rsidRDefault="004D7363" w:rsidP="00D2309E">
      <w:pPr>
        <w:pStyle w:val="Prrafodelista"/>
        <w:tabs>
          <w:tab w:val="left" w:pos="1134"/>
          <w:tab w:val="left" w:pos="5387"/>
          <w:tab w:val="left" w:pos="5529"/>
        </w:tabs>
        <w:spacing w:after="0" w:line="240" w:lineRule="auto"/>
        <w:ind w:left="360"/>
      </w:pPr>
      <w:r>
        <w:tab/>
        <w:t>Para completar el establecimiento de la conexión el Host Origen debe enviar un segmento TCP con el Indicador Ack en “1”, encendido.</w:t>
      </w:r>
    </w:p>
    <w:p w14:paraId="0C0CCDED" w14:textId="77777777" w:rsidR="004D7363" w:rsidRDefault="004D7363" w:rsidP="00D2309E">
      <w:pPr>
        <w:pStyle w:val="Prrafodelista"/>
        <w:tabs>
          <w:tab w:val="left" w:pos="1134"/>
          <w:tab w:val="left" w:pos="5387"/>
          <w:tab w:val="left" w:pos="5529"/>
        </w:tabs>
        <w:spacing w:after="0" w:line="240" w:lineRule="auto"/>
        <w:ind w:left="360"/>
      </w:pPr>
    </w:p>
    <w:p w14:paraId="6244B5BE" w14:textId="77777777" w:rsidR="004D7363" w:rsidRDefault="004D7363" w:rsidP="00D2309E">
      <w:pPr>
        <w:pStyle w:val="Prrafodelista"/>
        <w:tabs>
          <w:tab w:val="left" w:pos="1134"/>
          <w:tab w:val="left" w:pos="5387"/>
          <w:tab w:val="left" w:pos="5529"/>
        </w:tabs>
        <w:spacing w:after="0" w:line="240" w:lineRule="auto"/>
        <w:ind w:left="360"/>
      </w:pPr>
      <w:r>
        <w:tab/>
        <w:t xml:space="preserve">El establecimiento de la conexión TCP queda así </w:t>
      </w:r>
      <w:r w:rsidR="00D2309E">
        <w:t>completado</w:t>
      </w:r>
      <w:r>
        <w:t xml:space="preserve"> y puede comenzar el envío de los datos.</w:t>
      </w:r>
    </w:p>
    <w:p w14:paraId="00FD2028" w14:textId="77777777" w:rsidR="004D7363" w:rsidRDefault="004D7363" w:rsidP="00D2309E">
      <w:pPr>
        <w:pStyle w:val="Prrafodelista"/>
        <w:tabs>
          <w:tab w:val="left" w:pos="1134"/>
          <w:tab w:val="left" w:pos="5387"/>
          <w:tab w:val="left" w:pos="5529"/>
        </w:tabs>
        <w:spacing w:after="0" w:line="240" w:lineRule="auto"/>
        <w:ind w:left="360"/>
      </w:pPr>
    </w:p>
    <w:p w14:paraId="09C741C0" w14:textId="77777777" w:rsidR="004D7363" w:rsidRDefault="004D7363" w:rsidP="00D2309E">
      <w:pPr>
        <w:pStyle w:val="Prrafodelista"/>
        <w:tabs>
          <w:tab w:val="left" w:pos="1134"/>
          <w:tab w:val="left" w:pos="5387"/>
          <w:tab w:val="left" w:pos="5529"/>
        </w:tabs>
        <w:spacing w:after="0" w:line="240" w:lineRule="auto"/>
        <w:ind w:left="360"/>
        <w:rPr>
          <w:b/>
          <w:i/>
        </w:rPr>
      </w:pPr>
      <w:r w:rsidRPr="004D7363">
        <w:rPr>
          <w:b/>
          <w:i/>
        </w:rPr>
        <w:t>Tamaño de ventana TCP.</w:t>
      </w:r>
    </w:p>
    <w:p w14:paraId="3C322477" w14:textId="77777777" w:rsidR="004D7363" w:rsidRDefault="004D7363" w:rsidP="00D2309E">
      <w:pPr>
        <w:pStyle w:val="Prrafodelista"/>
        <w:tabs>
          <w:tab w:val="left" w:pos="1134"/>
          <w:tab w:val="left" w:pos="5387"/>
          <w:tab w:val="left" w:pos="5529"/>
        </w:tabs>
        <w:spacing w:after="0" w:line="240" w:lineRule="auto"/>
        <w:ind w:left="360"/>
        <w:rPr>
          <w:b/>
          <w:i/>
        </w:rPr>
      </w:pPr>
    </w:p>
    <w:p w14:paraId="6AADB3AB" w14:textId="77777777" w:rsidR="004D7363" w:rsidRDefault="004D7363" w:rsidP="00D2309E">
      <w:pPr>
        <w:pStyle w:val="Prrafodelista"/>
        <w:tabs>
          <w:tab w:val="left" w:pos="1134"/>
          <w:tab w:val="left" w:pos="5387"/>
          <w:tab w:val="left" w:pos="5529"/>
        </w:tabs>
        <w:spacing w:after="0" w:line="240" w:lineRule="auto"/>
        <w:ind w:left="360"/>
      </w:pPr>
      <w:r>
        <w:rPr>
          <w:b/>
          <w:i/>
        </w:rPr>
        <w:tab/>
      </w:r>
      <w:r>
        <w:t xml:space="preserve">Aclaremos mejor el concepto del campo  “Tamaño de Ventana”. El tamaño de la ventana de recepción TCP del Host Destino, (Server), es la cantidad de datos, (en bytes), que pueden ser contenidos dentro del </w:t>
      </w:r>
      <w:r w:rsidRPr="0029096D">
        <w:rPr>
          <w:highlight w:val="yellow"/>
        </w:rPr>
        <w:t>buffer de memoria asignado por el Host Destino, para almacenar los datos de los segmentos TCP recibidos.</w:t>
      </w:r>
      <w:r>
        <w:t xml:space="preserve"> </w:t>
      </w:r>
    </w:p>
    <w:p w14:paraId="24D2A5C0" w14:textId="77777777" w:rsidR="0053188B" w:rsidRDefault="004D7363" w:rsidP="00D2309E">
      <w:pPr>
        <w:pStyle w:val="Prrafodelista"/>
        <w:tabs>
          <w:tab w:val="left" w:pos="1134"/>
          <w:tab w:val="left" w:pos="5387"/>
          <w:tab w:val="left" w:pos="5529"/>
        </w:tabs>
        <w:spacing w:after="0" w:line="240" w:lineRule="auto"/>
        <w:ind w:left="360"/>
      </w:pPr>
      <w:r>
        <w:tab/>
        <w:t>El H</w:t>
      </w:r>
      <w:r w:rsidR="0053188B">
        <w:t>ost Origen</w:t>
      </w:r>
      <w:r>
        <w:t xml:space="preserve"> recibe el “Tamaño de Ventana”</w:t>
      </w:r>
      <w:r w:rsidR="0053188B">
        <w:t xml:space="preserve"> que le define el Host Destino, y así queda limitada la cantidad de datos, (bytes), que puede enviar hasta llenar el buffer de memoria asignado por el Host Destino o sea el Tamaño de Ventana del mismo.</w:t>
      </w:r>
    </w:p>
    <w:p w14:paraId="402D8F8A" w14:textId="77777777" w:rsidR="0053188B" w:rsidRDefault="0053188B" w:rsidP="00D2309E">
      <w:pPr>
        <w:pStyle w:val="Prrafodelista"/>
        <w:tabs>
          <w:tab w:val="left" w:pos="1134"/>
          <w:tab w:val="left" w:pos="5387"/>
          <w:tab w:val="left" w:pos="5529"/>
        </w:tabs>
        <w:spacing w:after="0" w:line="240" w:lineRule="auto"/>
        <w:ind w:left="360"/>
      </w:pPr>
      <w:r>
        <w:tab/>
        <w:t>Cuando el buffer se llena, el Host Destino envía el “Tamaño de Ventana” igual a cero, es decir no tiene más lugar para ningún dato más. Esto detiene el envío de datos por parte del Host Origen.</w:t>
      </w:r>
    </w:p>
    <w:p w14:paraId="2EE88457" w14:textId="77777777" w:rsidR="0053188B" w:rsidRDefault="0053188B" w:rsidP="00D2309E">
      <w:pPr>
        <w:pStyle w:val="Prrafodelista"/>
        <w:tabs>
          <w:tab w:val="left" w:pos="1134"/>
          <w:tab w:val="left" w:pos="5387"/>
          <w:tab w:val="left" w:pos="5529"/>
        </w:tabs>
        <w:spacing w:after="0" w:line="240" w:lineRule="auto"/>
        <w:ind w:left="360"/>
      </w:pPr>
      <w:r>
        <w:tab/>
        <w:t>Luego el Host Destino entrega los datos que tiene en el buffer a la Aplicación que corresponda, y entonces libera nuevamente el Buffer de memoria, indicándole al Host Origen el nuevo valor de su buffer o “Tamaño de Ventana”, prosiguiendo entonces la transferencia de datos.</w:t>
      </w:r>
    </w:p>
    <w:p w14:paraId="2929C3F7" w14:textId="77777777" w:rsidR="0053188B" w:rsidRDefault="0053188B" w:rsidP="00D2309E">
      <w:pPr>
        <w:pStyle w:val="Prrafodelista"/>
        <w:tabs>
          <w:tab w:val="left" w:pos="1134"/>
          <w:tab w:val="left" w:pos="5387"/>
          <w:tab w:val="left" w:pos="5529"/>
        </w:tabs>
        <w:spacing w:after="0" w:line="240" w:lineRule="auto"/>
        <w:ind w:left="360"/>
      </w:pPr>
    </w:p>
    <w:p w14:paraId="424FA3B6" w14:textId="77777777" w:rsidR="0053188B" w:rsidRDefault="0053188B" w:rsidP="00D2309E">
      <w:pPr>
        <w:pStyle w:val="Prrafodelista"/>
        <w:tabs>
          <w:tab w:val="left" w:pos="1134"/>
          <w:tab w:val="left" w:pos="5387"/>
          <w:tab w:val="left" w:pos="5529"/>
        </w:tabs>
        <w:spacing w:after="0" w:line="240" w:lineRule="auto"/>
        <w:ind w:left="360"/>
      </w:pPr>
    </w:p>
    <w:p w14:paraId="044853D0" w14:textId="77777777" w:rsidR="0053188B" w:rsidRDefault="0053188B" w:rsidP="00D2309E">
      <w:pPr>
        <w:pStyle w:val="Prrafodelista"/>
        <w:tabs>
          <w:tab w:val="left" w:pos="1134"/>
          <w:tab w:val="left" w:pos="5387"/>
          <w:tab w:val="left" w:pos="5529"/>
        </w:tabs>
        <w:spacing w:after="0" w:line="240" w:lineRule="auto"/>
        <w:ind w:left="360"/>
        <w:rPr>
          <w:b/>
          <w:i/>
        </w:rPr>
      </w:pPr>
      <w:r w:rsidRPr="0053188B">
        <w:rPr>
          <w:b/>
          <w:i/>
        </w:rPr>
        <w:t>Escalado de ventana.</w:t>
      </w:r>
    </w:p>
    <w:p w14:paraId="65C40C1B" w14:textId="77777777" w:rsidR="0053188B" w:rsidRDefault="0053188B" w:rsidP="00D2309E">
      <w:pPr>
        <w:pStyle w:val="Prrafodelista"/>
        <w:tabs>
          <w:tab w:val="left" w:pos="1134"/>
          <w:tab w:val="left" w:pos="5387"/>
          <w:tab w:val="left" w:pos="5529"/>
        </w:tabs>
        <w:spacing w:after="0" w:line="240" w:lineRule="auto"/>
        <w:ind w:left="360"/>
        <w:rPr>
          <w:b/>
          <w:i/>
        </w:rPr>
      </w:pPr>
    </w:p>
    <w:p w14:paraId="2D1154D5" w14:textId="77777777" w:rsidR="0053188B" w:rsidRPr="0053188B" w:rsidRDefault="0053188B" w:rsidP="00D2309E">
      <w:pPr>
        <w:pStyle w:val="Prrafodelista"/>
        <w:tabs>
          <w:tab w:val="left" w:pos="1134"/>
          <w:tab w:val="left" w:pos="5387"/>
          <w:tab w:val="left" w:pos="5529"/>
        </w:tabs>
        <w:spacing w:after="0" w:line="240" w:lineRule="auto"/>
        <w:ind w:left="360"/>
      </w:pPr>
      <w:r>
        <w:rPr>
          <w:b/>
          <w:i/>
        </w:rPr>
        <w:tab/>
      </w:r>
    </w:p>
    <w:p w14:paraId="0CF02DDF" w14:textId="77777777" w:rsidR="004D7363" w:rsidRDefault="004D7363" w:rsidP="00D2309E">
      <w:pPr>
        <w:pStyle w:val="Prrafodelista"/>
        <w:tabs>
          <w:tab w:val="left" w:pos="1134"/>
          <w:tab w:val="left" w:pos="5387"/>
          <w:tab w:val="left" w:pos="5529"/>
        </w:tabs>
        <w:spacing w:after="0" w:line="240" w:lineRule="auto"/>
        <w:ind w:left="360"/>
        <w:jc w:val="both"/>
      </w:pPr>
      <w:r>
        <w:t xml:space="preserve"> </w:t>
      </w:r>
      <w:r w:rsidR="0053188B">
        <w:tab/>
        <w:t xml:space="preserve">El campo TCP de “Tamaño de Ventana” está limitado a 16 bits, es decir que el tamaño máximo de ventana es de </w:t>
      </w:r>
      <w:r w:rsidR="0053188B" w:rsidRPr="003937A2">
        <w:rPr>
          <w:highlight w:val="green"/>
        </w:rPr>
        <w:t>2</w:t>
      </w:r>
      <w:r w:rsidR="0053188B" w:rsidRPr="003937A2">
        <w:rPr>
          <w:highlight w:val="green"/>
          <w:vertAlign w:val="superscript"/>
        </w:rPr>
        <w:t>16</w:t>
      </w:r>
      <w:r w:rsidR="0053188B" w:rsidRPr="003937A2">
        <w:rPr>
          <w:highlight w:val="green"/>
        </w:rPr>
        <w:t xml:space="preserve"> = </w:t>
      </w:r>
      <w:r w:rsidR="0046026A" w:rsidRPr="003937A2">
        <w:rPr>
          <w:highlight w:val="green"/>
        </w:rPr>
        <w:t>65.536 bytes.</w:t>
      </w:r>
      <w:r w:rsidR="0046026A">
        <w:t xml:space="preserve"> </w:t>
      </w:r>
    </w:p>
    <w:p w14:paraId="751C8A37" w14:textId="77777777" w:rsidR="0046026A" w:rsidRDefault="0046026A" w:rsidP="00D2309E">
      <w:pPr>
        <w:pStyle w:val="Prrafodelista"/>
        <w:tabs>
          <w:tab w:val="left" w:pos="1134"/>
          <w:tab w:val="left" w:pos="5387"/>
          <w:tab w:val="left" w:pos="5529"/>
        </w:tabs>
        <w:spacing w:after="0" w:line="240" w:lineRule="auto"/>
        <w:ind w:left="360"/>
        <w:jc w:val="both"/>
      </w:pPr>
      <w:r>
        <w:tab/>
        <w:t>Si queremos aumentar el tamaño de la ventana debe hacerse durante la negociación de tres pasos que constituye el comienzo de la conexión</w:t>
      </w:r>
      <w:r w:rsidRPr="003937A2">
        <w:rPr>
          <w:highlight w:val="yellow"/>
        </w:rPr>
        <w:t>. En ella se utiliza una opción denominada escalado de ventana TCP, (TCP window scale),</w:t>
      </w:r>
      <w:r>
        <w:t xml:space="preserve"> que permite incre-mentar el tamaño máximo de ventana desde 65.536 bytes a </w:t>
      </w:r>
      <w:r w:rsidRPr="003937A2">
        <w:rPr>
          <w:highlight w:val="yellow"/>
        </w:rPr>
        <w:t>1 Gigabyte</w:t>
      </w:r>
      <w:r w:rsidR="00DC3224" w:rsidRPr="003937A2">
        <w:rPr>
          <w:highlight w:val="yellow"/>
        </w:rPr>
        <w:t>.</w:t>
      </w:r>
    </w:p>
    <w:p w14:paraId="62EF67C0" w14:textId="77777777" w:rsidR="00DC3224" w:rsidRDefault="00DC3224" w:rsidP="00D2309E">
      <w:pPr>
        <w:pStyle w:val="Prrafodelista"/>
        <w:tabs>
          <w:tab w:val="left" w:pos="1134"/>
          <w:tab w:val="left" w:pos="5387"/>
          <w:tab w:val="left" w:pos="5529"/>
        </w:tabs>
        <w:spacing w:after="0" w:line="240" w:lineRule="auto"/>
        <w:ind w:left="360"/>
        <w:jc w:val="both"/>
      </w:pPr>
    </w:p>
    <w:p w14:paraId="156C0FB0" w14:textId="77777777" w:rsidR="00DC3224" w:rsidRPr="00DC3224" w:rsidRDefault="00DC3224" w:rsidP="00D2309E">
      <w:pPr>
        <w:pStyle w:val="Prrafodelista"/>
        <w:tabs>
          <w:tab w:val="left" w:pos="1134"/>
          <w:tab w:val="left" w:pos="5387"/>
          <w:tab w:val="left" w:pos="5529"/>
        </w:tabs>
        <w:spacing w:after="0" w:line="240" w:lineRule="auto"/>
        <w:ind w:left="360"/>
        <w:jc w:val="both"/>
        <w:rPr>
          <w:b/>
          <w:i/>
        </w:rPr>
      </w:pPr>
      <w:r w:rsidRPr="00DC3224">
        <w:rPr>
          <w:b/>
          <w:i/>
        </w:rPr>
        <w:t>Ventana deslizante.</w:t>
      </w:r>
    </w:p>
    <w:p w14:paraId="6DA28BBB" w14:textId="77777777" w:rsidR="0046026A" w:rsidRDefault="0046026A" w:rsidP="00D2309E">
      <w:pPr>
        <w:pStyle w:val="Prrafodelista"/>
        <w:tabs>
          <w:tab w:val="left" w:pos="1134"/>
          <w:tab w:val="left" w:pos="5387"/>
          <w:tab w:val="left" w:pos="5529"/>
        </w:tabs>
        <w:spacing w:after="0" w:line="240" w:lineRule="auto"/>
        <w:ind w:left="360"/>
        <w:jc w:val="both"/>
      </w:pPr>
    </w:p>
    <w:p w14:paraId="0FD77900" w14:textId="77777777" w:rsidR="00DC3224" w:rsidRDefault="00DC3224" w:rsidP="00D2309E">
      <w:pPr>
        <w:pStyle w:val="Prrafodelista"/>
        <w:tabs>
          <w:tab w:val="left" w:pos="1134"/>
          <w:tab w:val="left" w:pos="5387"/>
          <w:tab w:val="left" w:pos="5529"/>
        </w:tabs>
        <w:spacing w:after="0" w:line="240" w:lineRule="auto"/>
        <w:ind w:left="360"/>
        <w:jc w:val="both"/>
      </w:pPr>
      <w:r>
        <w:tab/>
        <w:t>La ventana deslizante es un proceso dirigido al control de flujo de datos que existe entre emisor y receptor, mediante el cual el receptor indica al emisor su disponibilidad para recibir datos.</w:t>
      </w:r>
    </w:p>
    <w:p w14:paraId="5849B669" w14:textId="77777777" w:rsidR="00DC3224" w:rsidRDefault="00DC3224" w:rsidP="00D2309E">
      <w:pPr>
        <w:pStyle w:val="Prrafodelista"/>
        <w:tabs>
          <w:tab w:val="left" w:pos="1134"/>
          <w:tab w:val="left" w:pos="5387"/>
          <w:tab w:val="left" w:pos="5529"/>
        </w:tabs>
        <w:spacing w:after="0" w:line="240" w:lineRule="auto"/>
        <w:ind w:left="360"/>
        <w:jc w:val="both"/>
      </w:pPr>
      <w:r>
        <w:tab/>
        <w:t xml:space="preserve">Este proceso es necesario para no inundar al receptor con segmentos TCP. El receptor al recibir datos debe procesarlos, y si no realiza esto a la misma velocidad que el emisor los envía, se verá saturado de datos, y parte de ellos se pueden perder. </w:t>
      </w:r>
    </w:p>
    <w:p w14:paraId="1EE7C9F1" w14:textId="77777777" w:rsidR="00DC3224" w:rsidRDefault="00DC3224" w:rsidP="00D2309E">
      <w:pPr>
        <w:pStyle w:val="Prrafodelista"/>
        <w:tabs>
          <w:tab w:val="left" w:pos="1134"/>
          <w:tab w:val="left" w:pos="5387"/>
          <w:tab w:val="left" w:pos="5529"/>
        </w:tabs>
        <w:spacing w:after="0" w:line="240" w:lineRule="auto"/>
        <w:ind w:left="360"/>
        <w:jc w:val="both"/>
      </w:pPr>
      <w:r>
        <w:tab/>
        <w:t>Para evitar tal situación, la ventana deslizante controla el ritmo de envíos del emisor al receptor.</w:t>
      </w:r>
    </w:p>
    <w:p w14:paraId="3D3AD654" w14:textId="77777777" w:rsidR="00DC3224" w:rsidRDefault="00B329AB" w:rsidP="00D2309E">
      <w:pPr>
        <w:pStyle w:val="Prrafodelista"/>
        <w:tabs>
          <w:tab w:val="left" w:pos="1134"/>
          <w:tab w:val="left" w:pos="5387"/>
          <w:tab w:val="left" w:pos="5529"/>
        </w:tabs>
        <w:spacing w:after="0" w:line="240" w:lineRule="auto"/>
        <w:ind w:left="360"/>
        <w:jc w:val="both"/>
      </w:pPr>
      <w:r>
        <w:tab/>
        <w:t xml:space="preserve">El proceso de ventana deslizante permite al emisor transmitir múltiples segmen-tos TCP, antes que el receptor le confirme la recepción de los segmentos TCP. Tal confirmación se llama validación, y consiste en el envío de mensajes denominados Acuse </w:t>
      </w:r>
      <w:r>
        <w:lastRenderedPageBreak/>
        <w:t>de Recibo, (Acknowledge), del receptor al emisor. Esta validación contiene el número del siguiente segmento TCP, que espera recibir el receptor, o el del último segmento TCP recibido con éxito.</w:t>
      </w:r>
    </w:p>
    <w:p w14:paraId="153D1BB3" w14:textId="77777777" w:rsidR="009E7452" w:rsidRDefault="00B329AB" w:rsidP="00D2309E">
      <w:pPr>
        <w:pStyle w:val="Prrafodelista"/>
        <w:tabs>
          <w:tab w:val="left" w:pos="1134"/>
          <w:tab w:val="left" w:pos="5387"/>
          <w:tab w:val="left" w:pos="5529"/>
        </w:tabs>
        <w:spacing w:after="0" w:line="240" w:lineRule="auto"/>
        <w:ind w:left="360"/>
        <w:jc w:val="both"/>
      </w:pPr>
      <w:r>
        <w:tab/>
        <w:t xml:space="preserve">Con esta indicación el emisor es capaz de distinguir el número de los envíos realizados con </w:t>
      </w:r>
      <w:r w:rsidR="009E7452">
        <w:t>éxito.</w:t>
      </w:r>
    </w:p>
    <w:p w14:paraId="645C6AEE" w14:textId="77777777" w:rsidR="009E7452" w:rsidRDefault="009E7452" w:rsidP="00D2309E">
      <w:pPr>
        <w:pStyle w:val="Prrafodelista"/>
        <w:tabs>
          <w:tab w:val="left" w:pos="1134"/>
          <w:tab w:val="left" w:pos="5387"/>
          <w:tab w:val="left" w:pos="5529"/>
        </w:tabs>
        <w:spacing w:after="0" w:line="240" w:lineRule="auto"/>
        <w:ind w:left="360"/>
        <w:jc w:val="both"/>
      </w:pPr>
      <w:r>
        <w:tab/>
        <w:t xml:space="preserve">Ejemplo de Ventana Deslizante de 3 segmentos TCP. Es decir el Emisor puede enviar hasta 3 segmentos TCP sin esperar validación alguna. Luego que envió estos tres segmentos TCP, debe esperar los Acknowledges correspondientes para deslizar la ventana y continuar con el envío de segmentos TCP. El Acknowledge se expresa en el campo de Acuse de Recibo Número. </w:t>
      </w:r>
      <w:r w:rsidR="000D4B6C">
        <w:t>En él, el receptor responde al emisor, indicando que ha recibido correctamente el segmento TCP cuyo número envía en el campo “Acuse de Recibo Número”.</w:t>
      </w:r>
    </w:p>
    <w:p w14:paraId="487F228C" w14:textId="77777777" w:rsidR="009E7452" w:rsidRDefault="009E7452" w:rsidP="00D2309E">
      <w:pPr>
        <w:pStyle w:val="Prrafodelista"/>
        <w:tabs>
          <w:tab w:val="left" w:pos="1134"/>
          <w:tab w:val="left" w:pos="5387"/>
          <w:tab w:val="left" w:pos="5529"/>
        </w:tabs>
        <w:spacing w:after="0" w:line="240" w:lineRule="auto"/>
        <w:ind w:left="360"/>
        <w:jc w:val="center"/>
      </w:pPr>
    </w:p>
    <w:p w14:paraId="505D38E3" w14:textId="77777777" w:rsidR="009E7452" w:rsidRDefault="009E7452" w:rsidP="00D2309E">
      <w:pPr>
        <w:pStyle w:val="Prrafodelista"/>
        <w:tabs>
          <w:tab w:val="left" w:pos="1134"/>
          <w:tab w:val="left" w:pos="5387"/>
          <w:tab w:val="left" w:pos="5529"/>
        </w:tabs>
        <w:spacing w:after="0" w:line="240" w:lineRule="auto"/>
        <w:ind w:left="360"/>
        <w:jc w:val="center"/>
      </w:pPr>
      <w:r>
        <w:rPr>
          <w:noProof/>
          <w:lang w:eastAsia="es-AR"/>
        </w:rPr>
        <w:drawing>
          <wp:inline distT="0" distB="0" distL="0" distR="0" wp14:anchorId="36C27544" wp14:editId="5D197FC7">
            <wp:extent cx="5400675" cy="4361849"/>
            <wp:effectExtent l="0" t="0" r="0" b="635"/>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675" cy="4361849"/>
                    </a:xfrm>
                    <a:prstGeom prst="rect">
                      <a:avLst/>
                    </a:prstGeom>
                  </pic:spPr>
                </pic:pic>
              </a:graphicData>
            </a:graphic>
          </wp:inline>
        </w:drawing>
      </w:r>
    </w:p>
    <w:p w14:paraId="235C491D" w14:textId="77777777" w:rsidR="00DC3224" w:rsidRDefault="000D4B6C" w:rsidP="00D2309E">
      <w:pPr>
        <w:pStyle w:val="Prrafodelista"/>
        <w:tabs>
          <w:tab w:val="left" w:pos="1134"/>
          <w:tab w:val="left" w:pos="5387"/>
          <w:tab w:val="left" w:pos="5529"/>
        </w:tabs>
        <w:spacing w:after="0" w:line="240" w:lineRule="auto"/>
        <w:ind w:left="360"/>
        <w:jc w:val="both"/>
      </w:pPr>
      <w:r>
        <w:tab/>
        <w:t>Otro ejemplo. Si el tamaño de ventana deslizante se fija en 8, el emisor puede transmitir hasta 8 segmentos sin recibir validaci</w:t>
      </w:r>
      <w:r w:rsidR="00816261">
        <w:t xml:space="preserve">ón de ninguno de ellos, figura </w:t>
      </w:r>
      <w:r>
        <w:t xml:space="preserve">(a). Luego de esto esperará una confirmación de recepción procedente del receptor, sin enviar ningún paquete más. </w:t>
      </w:r>
    </w:p>
    <w:p w14:paraId="266D9F8D" w14:textId="77777777" w:rsidR="000D4B6C" w:rsidRDefault="000D4B6C" w:rsidP="00D2309E">
      <w:pPr>
        <w:pStyle w:val="Prrafodelista"/>
        <w:tabs>
          <w:tab w:val="left" w:pos="1134"/>
          <w:tab w:val="left" w:pos="5387"/>
          <w:tab w:val="left" w:pos="5529"/>
        </w:tabs>
        <w:spacing w:after="0" w:line="240" w:lineRule="auto"/>
        <w:ind w:left="360"/>
        <w:jc w:val="both"/>
      </w:pPr>
      <w:r>
        <w:tab/>
        <w:t>Una vez que el emisor reciba una validación del primer segmento TCP que envió, perteneciente al número 1 de la ventana deslizante de 8, la ventana se deslizará abarcan-do 8 posiciones, (su ancho de ventana definido), pero en este caso desde la 2 a la 9, y enviará el segmento TCP número 9, continuando a la espera de recibir más confir-maciones, para poder seguir deslizándose y enviando lo segmentos TCP</w:t>
      </w:r>
      <w:r w:rsidR="003B7A3C">
        <w:t xml:space="preserve"> siguientes</w:t>
      </w:r>
      <w:r w:rsidR="00816261">
        <w:t xml:space="preserve">, figura </w:t>
      </w:r>
      <w:r w:rsidR="003B7A3C">
        <w:t>(b).</w:t>
      </w:r>
    </w:p>
    <w:p w14:paraId="568E98AC" w14:textId="77777777" w:rsidR="003B7A3C" w:rsidRDefault="003B7A3C" w:rsidP="00D2309E">
      <w:pPr>
        <w:pStyle w:val="Prrafodelista"/>
        <w:tabs>
          <w:tab w:val="left" w:pos="1134"/>
          <w:tab w:val="left" w:pos="5387"/>
          <w:tab w:val="left" w:pos="5529"/>
        </w:tabs>
        <w:spacing w:after="0" w:line="240" w:lineRule="auto"/>
        <w:ind w:left="360"/>
        <w:jc w:val="both"/>
      </w:pPr>
      <w:r>
        <w:tab/>
      </w:r>
      <w:r w:rsidRPr="00957E0F">
        <w:rPr>
          <w:highlight w:val="yellow"/>
        </w:rPr>
        <w:t>Si el protocolo TCP esperase la validación de cada trama el proceso de transmisión sería lentísimo.</w:t>
      </w:r>
      <w:r>
        <w:t xml:space="preserve"> El proceso de ventana deslizante hace que exista una continua transmisión, mejorando el desempeño de la misma.</w:t>
      </w:r>
    </w:p>
    <w:p w14:paraId="3783DE05" w14:textId="77777777" w:rsidR="003B7A3C" w:rsidRDefault="00816261" w:rsidP="00816261">
      <w:pPr>
        <w:pStyle w:val="Prrafodelista"/>
        <w:tabs>
          <w:tab w:val="left" w:pos="1134"/>
          <w:tab w:val="left" w:pos="5387"/>
          <w:tab w:val="left" w:pos="5529"/>
        </w:tabs>
        <w:spacing w:after="0" w:line="240" w:lineRule="auto"/>
        <w:ind w:left="360"/>
        <w:jc w:val="center"/>
      </w:pPr>
      <w:r>
        <w:rPr>
          <w:noProof/>
          <w:lang w:eastAsia="es-AR"/>
        </w:rPr>
        <w:lastRenderedPageBreak/>
        <w:drawing>
          <wp:inline distT="0" distB="0" distL="0" distR="0" wp14:anchorId="3647D979" wp14:editId="7D6ECB2C">
            <wp:extent cx="2590800" cy="1575691"/>
            <wp:effectExtent l="0" t="0" r="0" b="5715"/>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0800" cy="1575691"/>
                    </a:xfrm>
                    <a:prstGeom prst="rect">
                      <a:avLst/>
                    </a:prstGeom>
                    <a:noFill/>
                    <a:ln>
                      <a:noFill/>
                    </a:ln>
                  </pic:spPr>
                </pic:pic>
              </a:graphicData>
            </a:graphic>
          </wp:inline>
        </w:drawing>
      </w:r>
    </w:p>
    <w:p w14:paraId="58E92FFF" w14:textId="77777777" w:rsidR="00816261" w:rsidRDefault="00816261" w:rsidP="00816261">
      <w:pPr>
        <w:pStyle w:val="Prrafodelista"/>
        <w:tabs>
          <w:tab w:val="left" w:pos="1134"/>
          <w:tab w:val="left" w:pos="5387"/>
          <w:tab w:val="left" w:pos="5529"/>
        </w:tabs>
        <w:spacing w:after="0" w:line="240" w:lineRule="auto"/>
        <w:ind w:left="360"/>
        <w:jc w:val="center"/>
      </w:pPr>
    </w:p>
    <w:p w14:paraId="04E31CBC" w14:textId="77777777" w:rsidR="003B7A3C" w:rsidRDefault="00C54190" w:rsidP="00D2309E">
      <w:pPr>
        <w:pStyle w:val="Prrafodelista"/>
        <w:tabs>
          <w:tab w:val="left" w:pos="1134"/>
          <w:tab w:val="left" w:pos="5387"/>
          <w:tab w:val="left" w:pos="5529"/>
        </w:tabs>
        <w:spacing w:after="0" w:line="240" w:lineRule="auto"/>
        <w:ind w:left="360"/>
        <w:jc w:val="both"/>
      </w:pPr>
      <w:r>
        <w:tab/>
      </w:r>
      <w:r w:rsidRPr="00E44BEA">
        <w:rPr>
          <w:highlight w:val="yellow"/>
        </w:rPr>
        <w:t>El emisor deberá guardar en un buffer de memoria, todas aquellas tramas enviadas y no validadas, (Unacknowledge packets)</w:t>
      </w:r>
      <w:r>
        <w:t xml:space="preserve">, por si necesitase retransmitirlas. Sólo puede borrarlas del buffer al recibir su validación procedente del receptor, y deslizar así  la ventana una unidad más. </w:t>
      </w:r>
    </w:p>
    <w:p w14:paraId="17D21CA2" w14:textId="77777777" w:rsidR="00C54190" w:rsidRDefault="00C54190" w:rsidP="00D2309E">
      <w:pPr>
        <w:pStyle w:val="Prrafodelista"/>
        <w:tabs>
          <w:tab w:val="left" w:pos="1134"/>
          <w:tab w:val="left" w:pos="5387"/>
          <w:tab w:val="left" w:pos="5529"/>
        </w:tabs>
        <w:spacing w:after="0" w:line="240" w:lineRule="auto"/>
        <w:ind w:left="360"/>
        <w:jc w:val="both"/>
      </w:pPr>
      <w:r>
        <w:tab/>
        <w:t>El tamaño del buffer del emisor debe ser igual o mayor al tamaño de la ventana.</w:t>
      </w:r>
    </w:p>
    <w:p w14:paraId="72A13F80" w14:textId="77777777" w:rsidR="00C54190" w:rsidRDefault="00C54190" w:rsidP="00D2309E">
      <w:pPr>
        <w:pStyle w:val="Prrafodelista"/>
        <w:tabs>
          <w:tab w:val="left" w:pos="1134"/>
          <w:tab w:val="left" w:pos="5387"/>
          <w:tab w:val="left" w:pos="5529"/>
        </w:tabs>
        <w:spacing w:after="0" w:line="240" w:lineRule="auto"/>
        <w:ind w:left="360"/>
        <w:jc w:val="both"/>
      </w:pPr>
      <w:r>
        <w:tab/>
        <w:t>Así el buffer del emisor podrá almacenar temporalmente, todas las tramas enviadas sin validar.</w:t>
      </w:r>
    </w:p>
    <w:p w14:paraId="2F0E0ABC" w14:textId="77777777" w:rsidR="00C54190" w:rsidRDefault="00C54190" w:rsidP="00D2309E">
      <w:pPr>
        <w:pStyle w:val="Prrafodelista"/>
        <w:tabs>
          <w:tab w:val="left" w:pos="1134"/>
          <w:tab w:val="left" w:pos="5387"/>
          <w:tab w:val="left" w:pos="5529"/>
        </w:tabs>
        <w:spacing w:after="0" w:line="240" w:lineRule="auto"/>
        <w:ind w:left="360"/>
        <w:jc w:val="both"/>
      </w:pPr>
      <w:r>
        <w:tab/>
        <w:t>A cada uno de los segmentos TCP</w:t>
      </w:r>
      <w:r w:rsidR="00832279">
        <w:t xml:space="preserve"> pertenecientes al buffer del emisor, que fueron enviados y no validados, se les asigna un temporizador. El temporizador o contador es el límite de tiempo de espera, para recibir la validación de un determinado segmento TCP.</w:t>
      </w:r>
    </w:p>
    <w:p w14:paraId="48BEA43D" w14:textId="77777777" w:rsidR="000234E7" w:rsidRDefault="00832279" w:rsidP="00816261">
      <w:pPr>
        <w:pStyle w:val="Prrafodelista"/>
        <w:tabs>
          <w:tab w:val="left" w:pos="1134"/>
          <w:tab w:val="left" w:pos="5387"/>
          <w:tab w:val="left" w:pos="5529"/>
        </w:tabs>
        <w:spacing w:after="0" w:line="240" w:lineRule="auto"/>
        <w:ind w:left="360"/>
        <w:jc w:val="both"/>
      </w:pPr>
      <w:r>
        <w:tab/>
      </w:r>
      <w:r w:rsidRPr="00E44BEA">
        <w:rPr>
          <w:highlight w:val="yellow"/>
        </w:rPr>
        <w:t>Si el segmento TCP se pierde en el camino, el emisor nunca recibirá la validación. De esta manera el temporizador expirará, tomando el emisor la decisión de reenviar el segmento TCP asignado ese temporizador.</w:t>
      </w:r>
    </w:p>
    <w:p w14:paraId="54AF9F1C" w14:textId="77777777" w:rsidR="000234E7" w:rsidRDefault="000234E7" w:rsidP="00D2309E">
      <w:pPr>
        <w:pStyle w:val="Prrafodelista"/>
        <w:tabs>
          <w:tab w:val="left" w:pos="1134"/>
          <w:tab w:val="left" w:pos="5387"/>
          <w:tab w:val="left" w:pos="5529"/>
        </w:tabs>
        <w:spacing w:after="0" w:line="240" w:lineRule="auto"/>
        <w:ind w:left="360"/>
      </w:pPr>
    </w:p>
    <w:p w14:paraId="7077E50A" w14:textId="77777777" w:rsidR="000234E7" w:rsidRDefault="00832279" w:rsidP="00D2309E">
      <w:pPr>
        <w:pStyle w:val="Prrafodelista"/>
        <w:tabs>
          <w:tab w:val="left" w:pos="1134"/>
          <w:tab w:val="left" w:pos="5387"/>
          <w:tab w:val="left" w:pos="5529"/>
        </w:tabs>
        <w:spacing w:after="0" w:line="240" w:lineRule="auto"/>
        <w:ind w:left="360"/>
        <w:jc w:val="center"/>
      </w:pPr>
      <w:r>
        <w:rPr>
          <w:noProof/>
          <w:lang w:eastAsia="es-AR"/>
        </w:rPr>
        <w:drawing>
          <wp:inline distT="0" distB="0" distL="0" distR="0" wp14:anchorId="1E755D7C" wp14:editId="17901353">
            <wp:extent cx="6042861" cy="4530436"/>
            <wp:effectExtent l="0" t="0" r="0" b="381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037726" cy="4526586"/>
                    </a:xfrm>
                    <a:prstGeom prst="rect">
                      <a:avLst/>
                    </a:prstGeom>
                  </pic:spPr>
                </pic:pic>
              </a:graphicData>
            </a:graphic>
          </wp:inline>
        </w:drawing>
      </w:r>
    </w:p>
    <w:p w14:paraId="429A91BD" w14:textId="77777777" w:rsidR="000234E7" w:rsidRDefault="000234E7" w:rsidP="00D2309E">
      <w:pPr>
        <w:pStyle w:val="Prrafodelista"/>
        <w:tabs>
          <w:tab w:val="left" w:pos="1134"/>
          <w:tab w:val="left" w:pos="5387"/>
          <w:tab w:val="left" w:pos="5529"/>
        </w:tabs>
        <w:spacing w:after="0" w:line="240" w:lineRule="auto"/>
        <w:ind w:left="360"/>
      </w:pPr>
    </w:p>
    <w:p w14:paraId="3ED5E916" w14:textId="77777777" w:rsidR="00832279" w:rsidRDefault="00832279" w:rsidP="00D2309E">
      <w:pPr>
        <w:pStyle w:val="Prrafodelista"/>
        <w:tabs>
          <w:tab w:val="left" w:pos="1134"/>
          <w:tab w:val="left" w:pos="5387"/>
          <w:tab w:val="left" w:pos="5529"/>
        </w:tabs>
        <w:spacing w:after="0" w:line="240" w:lineRule="auto"/>
        <w:ind w:left="360"/>
        <w:rPr>
          <w:b/>
          <w:i/>
        </w:rPr>
      </w:pPr>
      <w:r w:rsidRPr="00832279">
        <w:rPr>
          <w:b/>
          <w:i/>
        </w:rPr>
        <w:t>Ventana de recepción del receptor.</w:t>
      </w:r>
    </w:p>
    <w:p w14:paraId="2F5BBA46" w14:textId="77777777" w:rsidR="00832279" w:rsidRDefault="00832279" w:rsidP="00D2309E">
      <w:pPr>
        <w:pStyle w:val="Prrafodelista"/>
        <w:tabs>
          <w:tab w:val="left" w:pos="1134"/>
          <w:tab w:val="left" w:pos="5387"/>
          <w:tab w:val="left" w:pos="5529"/>
        </w:tabs>
        <w:spacing w:after="0" w:line="240" w:lineRule="auto"/>
        <w:ind w:left="360"/>
        <w:rPr>
          <w:b/>
          <w:i/>
        </w:rPr>
      </w:pPr>
    </w:p>
    <w:p w14:paraId="6D05DBA1" w14:textId="77777777" w:rsidR="00832279" w:rsidRDefault="00832279" w:rsidP="00D2309E">
      <w:pPr>
        <w:pStyle w:val="Prrafodelista"/>
        <w:tabs>
          <w:tab w:val="left" w:pos="1134"/>
          <w:tab w:val="left" w:pos="5387"/>
          <w:tab w:val="left" w:pos="5529"/>
        </w:tabs>
        <w:spacing w:after="0" w:line="240" w:lineRule="auto"/>
        <w:ind w:left="360"/>
        <w:jc w:val="both"/>
      </w:pPr>
      <w:r>
        <w:rPr>
          <w:b/>
          <w:i/>
        </w:rPr>
        <w:tab/>
      </w:r>
      <w:r>
        <w:t>El receptor posee un buffer de memoria que corresponde al tamaño de la ventana fijado. En este buffer el receptor recibe un conjunto de segmentos TCP, que le llegan desordenadas.</w:t>
      </w:r>
    </w:p>
    <w:p w14:paraId="14C7A547" w14:textId="77777777" w:rsidR="00832279" w:rsidRPr="00832279" w:rsidRDefault="00832279" w:rsidP="00D2309E">
      <w:pPr>
        <w:pStyle w:val="Prrafodelista"/>
        <w:tabs>
          <w:tab w:val="left" w:pos="1134"/>
          <w:tab w:val="left" w:pos="5387"/>
          <w:tab w:val="left" w:pos="5529"/>
        </w:tabs>
        <w:spacing w:after="0" w:line="240" w:lineRule="auto"/>
        <w:ind w:left="360"/>
        <w:jc w:val="both"/>
      </w:pPr>
      <w:r>
        <w:tab/>
        <w:t>El buffer del receptor</w:t>
      </w:r>
      <w:r w:rsidR="00847832">
        <w:t xml:space="preserve"> es la lista que tiene el receptor con los números de secuencia consecutivos de los segmentos TCP que puede aceptar.</w:t>
      </w:r>
    </w:p>
    <w:p w14:paraId="4A1C5CF3" w14:textId="77777777" w:rsidR="000234E7" w:rsidRDefault="00847832" w:rsidP="00D2309E">
      <w:pPr>
        <w:pStyle w:val="Prrafodelista"/>
        <w:tabs>
          <w:tab w:val="left" w:pos="1134"/>
          <w:tab w:val="left" w:pos="5387"/>
          <w:tab w:val="left" w:pos="5529"/>
        </w:tabs>
        <w:spacing w:after="0" w:line="240" w:lineRule="auto"/>
        <w:ind w:left="360"/>
        <w:jc w:val="both"/>
      </w:pPr>
      <w:r>
        <w:tab/>
        <w:t>El receptor dispone de un buffer de igual tamaño que su ventana de recepción, para almacenar temporalmente todos los segmentos TCP de una sesión TCP y ordenarlos.</w:t>
      </w:r>
    </w:p>
    <w:p w14:paraId="3D26AD0B" w14:textId="77777777" w:rsidR="00847832" w:rsidRDefault="00847832" w:rsidP="00D2309E">
      <w:pPr>
        <w:pStyle w:val="Prrafodelista"/>
        <w:tabs>
          <w:tab w:val="left" w:pos="1134"/>
          <w:tab w:val="left" w:pos="5387"/>
          <w:tab w:val="left" w:pos="5529"/>
        </w:tabs>
        <w:spacing w:after="0" w:line="240" w:lineRule="auto"/>
        <w:ind w:left="360"/>
        <w:jc w:val="both"/>
      </w:pPr>
      <w:r>
        <w:tab/>
      </w:r>
      <w:r w:rsidRPr="003937A2">
        <w:rPr>
          <w:highlight w:val="yellow"/>
        </w:rPr>
        <w:t>El receptor es capaz de reconocer un segmento TCP erróneo, mediante el campo de Control de Redundancia Cíclica, CRC</w:t>
      </w:r>
      <w:r>
        <w:t>, y cuando detecta un segmento erróneo, porque se han producido errores en la transmisión, simplemente lo descarta. Y al no enviar el reconocimiento de su recepción, el emisor volverá a enviarlo, cuando se consuma el tiempo del temporizador asociado a él.</w:t>
      </w:r>
    </w:p>
    <w:p w14:paraId="0FC965E0" w14:textId="77777777" w:rsidR="000234E7" w:rsidRDefault="000234E7" w:rsidP="00D2309E">
      <w:pPr>
        <w:pStyle w:val="Prrafodelista"/>
        <w:tabs>
          <w:tab w:val="left" w:pos="1134"/>
          <w:tab w:val="left" w:pos="5387"/>
          <w:tab w:val="left" w:pos="5529"/>
        </w:tabs>
        <w:spacing w:after="0" w:line="240" w:lineRule="auto"/>
        <w:ind w:left="360"/>
        <w:jc w:val="both"/>
      </w:pPr>
    </w:p>
    <w:p w14:paraId="3C5604E9" w14:textId="77777777" w:rsidR="000234E7" w:rsidRPr="004177D8" w:rsidRDefault="004177D8" w:rsidP="00D2309E">
      <w:pPr>
        <w:pStyle w:val="Prrafodelista"/>
        <w:tabs>
          <w:tab w:val="left" w:pos="1134"/>
          <w:tab w:val="left" w:pos="5387"/>
          <w:tab w:val="left" w:pos="5529"/>
        </w:tabs>
        <w:spacing w:after="0" w:line="240" w:lineRule="auto"/>
        <w:ind w:left="360"/>
        <w:jc w:val="both"/>
        <w:rPr>
          <w:b/>
          <w:i/>
        </w:rPr>
      </w:pPr>
      <w:r w:rsidRPr="004177D8">
        <w:rPr>
          <w:b/>
          <w:i/>
        </w:rPr>
        <w:t>Otra estrategia para la recuperación de errores.</w:t>
      </w:r>
    </w:p>
    <w:p w14:paraId="4B0743DF" w14:textId="77777777" w:rsidR="000234E7" w:rsidRDefault="000234E7" w:rsidP="00D2309E">
      <w:pPr>
        <w:pStyle w:val="Prrafodelista"/>
        <w:tabs>
          <w:tab w:val="left" w:pos="1134"/>
          <w:tab w:val="left" w:pos="5387"/>
          <w:tab w:val="left" w:pos="5529"/>
        </w:tabs>
        <w:spacing w:after="0" w:line="240" w:lineRule="auto"/>
        <w:ind w:left="360"/>
      </w:pPr>
    </w:p>
    <w:p w14:paraId="70C3AB0F" w14:textId="77777777" w:rsidR="004177D8" w:rsidRDefault="004177D8" w:rsidP="00D2309E">
      <w:pPr>
        <w:pStyle w:val="Prrafodelista"/>
        <w:tabs>
          <w:tab w:val="left" w:pos="1134"/>
          <w:tab w:val="left" w:pos="5387"/>
          <w:tab w:val="left" w:pos="5529"/>
        </w:tabs>
        <w:spacing w:after="0" w:line="240" w:lineRule="auto"/>
        <w:ind w:left="360"/>
      </w:pPr>
      <w:r>
        <w:tab/>
        <w:t>Estrategia de rechazo selectivo, (repetición selectiva, selective repeat).</w:t>
      </w:r>
    </w:p>
    <w:p w14:paraId="1D86519E" w14:textId="77777777" w:rsidR="004177D8" w:rsidRDefault="004177D8" w:rsidP="00D2309E">
      <w:pPr>
        <w:pStyle w:val="Prrafodelista"/>
        <w:tabs>
          <w:tab w:val="left" w:pos="1134"/>
          <w:tab w:val="left" w:pos="5387"/>
          <w:tab w:val="left" w:pos="5529"/>
        </w:tabs>
        <w:spacing w:after="0" w:line="240" w:lineRule="auto"/>
        <w:ind w:left="360"/>
      </w:pPr>
    </w:p>
    <w:p w14:paraId="44F5D4EB" w14:textId="77777777" w:rsidR="004177D8" w:rsidRDefault="004177D8" w:rsidP="00D2309E">
      <w:pPr>
        <w:pStyle w:val="Prrafodelista"/>
        <w:tabs>
          <w:tab w:val="left" w:pos="1134"/>
          <w:tab w:val="left" w:pos="5387"/>
          <w:tab w:val="left" w:pos="5529"/>
        </w:tabs>
        <w:spacing w:after="0" w:line="240" w:lineRule="auto"/>
        <w:ind w:left="360"/>
        <w:jc w:val="both"/>
      </w:pPr>
      <w:r>
        <w:tab/>
        <w:t>El receptor descarta únicamente el segmento erróneo, y acepta los que llegan detrás almacenándolos en el buffer de memoria de recepción. Al detectar el segmento TCP erróneo envía un código NACK n, (trama n errónea y no validada), al emisor para indicarle la situación, procediendo el emisor a reenviarle únicamente este segmento TCP erróneo.</w:t>
      </w:r>
    </w:p>
    <w:p w14:paraId="25F60FE4" w14:textId="77777777" w:rsidR="001449C1" w:rsidRDefault="004177D8" w:rsidP="00D2309E">
      <w:pPr>
        <w:pStyle w:val="Prrafodelista"/>
        <w:tabs>
          <w:tab w:val="left" w:pos="1134"/>
          <w:tab w:val="left" w:pos="5387"/>
          <w:tab w:val="left" w:pos="5529"/>
        </w:tabs>
        <w:spacing w:after="0" w:line="240" w:lineRule="auto"/>
        <w:ind w:left="360"/>
        <w:jc w:val="both"/>
      </w:pPr>
      <w:r>
        <w:tab/>
        <w:t xml:space="preserve">Este segmento TCP se encontraría en el buffer de memoria del emisor, a la espera de ser validada. El receptor al recibir la retransmisión correcta del anterior segmento erróneo, lo almacena en el buffer con el resto de los segmentos recibidos y los ordena, para </w:t>
      </w:r>
      <w:r w:rsidR="001449C1">
        <w:t>continuar con el proceso de entrega a la aplicación que corresponda.</w:t>
      </w:r>
    </w:p>
    <w:p w14:paraId="6BCC7378" w14:textId="77777777" w:rsidR="001449C1" w:rsidRDefault="001449C1" w:rsidP="00D2309E">
      <w:pPr>
        <w:pStyle w:val="Prrafodelista"/>
        <w:tabs>
          <w:tab w:val="left" w:pos="1134"/>
          <w:tab w:val="left" w:pos="5387"/>
          <w:tab w:val="left" w:pos="5529"/>
        </w:tabs>
        <w:spacing w:after="0" w:line="240" w:lineRule="auto"/>
        <w:ind w:left="360"/>
        <w:jc w:val="both"/>
      </w:pPr>
    </w:p>
    <w:p w14:paraId="1D76B40A" w14:textId="77777777" w:rsidR="001449C1" w:rsidRPr="00DC3224" w:rsidRDefault="004177D8" w:rsidP="00D2309E">
      <w:pPr>
        <w:spacing w:after="0" w:line="240" w:lineRule="auto"/>
        <w:rPr>
          <w:b/>
          <w:i/>
          <w:sz w:val="32"/>
          <w:szCs w:val="32"/>
          <w:u w:val="single"/>
        </w:rPr>
      </w:pPr>
      <w:r>
        <w:t xml:space="preserve"> </w:t>
      </w:r>
      <w:r w:rsidR="001449C1" w:rsidRPr="00DC3224">
        <w:rPr>
          <w:b/>
          <w:i/>
          <w:sz w:val="32"/>
          <w:szCs w:val="32"/>
          <w:u w:val="single"/>
        </w:rPr>
        <w:t>Tema 2: Protocolo UDP, (Protocolo de Usuario).</w:t>
      </w:r>
    </w:p>
    <w:p w14:paraId="6DE59768" w14:textId="77777777" w:rsidR="000234E7" w:rsidRDefault="000234E7" w:rsidP="00D2309E">
      <w:pPr>
        <w:pStyle w:val="Prrafodelista"/>
        <w:tabs>
          <w:tab w:val="left" w:pos="1134"/>
          <w:tab w:val="left" w:pos="5387"/>
          <w:tab w:val="left" w:pos="5529"/>
        </w:tabs>
        <w:spacing w:after="0" w:line="240" w:lineRule="auto"/>
        <w:ind w:left="360"/>
        <w:jc w:val="both"/>
      </w:pPr>
    </w:p>
    <w:p w14:paraId="1BEE5E54" w14:textId="77777777" w:rsidR="001449C1" w:rsidRDefault="001449C1" w:rsidP="00D2309E">
      <w:pPr>
        <w:pStyle w:val="Prrafodelista"/>
        <w:tabs>
          <w:tab w:val="left" w:pos="1134"/>
          <w:tab w:val="left" w:pos="5387"/>
          <w:tab w:val="left" w:pos="5529"/>
        </w:tabs>
        <w:spacing w:after="0" w:line="240" w:lineRule="auto"/>
        <w:ind w:left="360"/>
        <w:jc w:val="both"/>
      </w:pPr>
    </w:p>
    <w:p w14:paraId="22A58593" w14:textId="77777777" w:rsidR="000234E7" w:rsidRDefault="001449C1" w:rsidP="00D2309E">
      <w:pPr>
        <w:pStyle w:val="Prrafodelista"/>
        <w:tabs>
          <w:tab w:val="left" w:pos="1134"/>
          <w:tab w:val="left" w:pos="5387"/>
          <w:tab w:val="left" w:pos="5529"/>
        </w:tabs>
        <w:spacing w:after="0" w:line="240" w:lineRule="auto"/>
        <w:ind w:left="360"/>
        <w:jc w:val="both"/>
      </w:pPr>
      <w:r>
        <w:tab/>
        <w:t>El Protocolo UDP, protocolo de usuario, (User Datagram Protocol), es un protocolo de la capa de transporte de la familia de protocolos TCP/IP, y permite el env</w:t>
      </w:r>
      <w:r w:rsidR="00EF278D">
        <w:t>ío de paquetes</w:t>
      </w:r>
      <w:r>
        <w:t xml:space="preserve"> a través de la red, </w:t>
      </w:r>
      <w:r w:rsidRPr="003937A2">
        <w:rPr>
          <w:highlight w:val="yellow"/>
        </w:rPr>
        <w:t>sin que se haya establecido previamente una conexión</w:t>
      </w:r>
      <w:r>
        <w:t>.</w:t>
      </w:r>
    </w:p>
    <w:p w14:paraId="43020FB3" w14:textId="77777777" w:rsidR="001449C1" w:rsidRDefault="001449C1" w:rsidP="00D2309E">
      <w:pPr>
        <w:pStyle w:val="Prrafodelista"/>
        <w:tabs>
          <w:tab w:val="left" w:pos="1134"/>
          <w:tab w:val="left" w:pos="5387"/>
          <w:tab w:val="left" w:pos="5529"/>
        </w:tabs>
        <w:spacing w:after="0" w:line="240" w:lineRule="auto"/>
        <w:ind w:left="360"/>
        <w:jc w:val="both"/>
      </w:pPr>
      <w:r>
        <w:tab/>
      </w:r>
      <w:r w:rsidRPr="003937A2">
        <w:rPr>
          <w:highlight w:val="yellow"/>
        </w:rPr>
        <w:t>Tampoco tiene confirmación, ni control de flujo,</w:t>
      </w:r>
      <w:r>
        <w:t xml:space="preserve"> </w:t>
      </w:r>
      <w:r w:rsidRPr="003937A2">
        <w:rPr>
          <w:highlight w:val="yellow"/>
        </w:rPr>
        <w:t>por lo que los paquetes pueden adelantarse unos a otros, perderse en el camino, etc</w:t>
      </w:r>
      <w:r>
        <w:t>., ya que no hay confirmación de entrega o recepción.</w:t>
      </w:r>
    </w:p>
    <w:p w14:paraId="412121D1" w14:textId="77777777" w:rsidR="001449C1" w:rsidRDefault="001449C1" w:rsidP="00D2309E">
      <w:pPr>
        <w:pStyle w:val="Prrafodelista"/>
        <w:tabs>
          <w:tab w:val="left" w:pos="1134"/>
          <w:tab w:val="left" w:pos="5387"/>
          <w:tab w:val="left" w:pos="5529"/>
        </w:tabs>
        <w:spacing w:after="0" w:line="240" w:lineRule="auto"/>
        <w:ind w:left="360"/>
        <w:jc w:val="both"/>
      </w:pPr>
      <w:r>
        <w:tab/>
        <w:t xml:space="preserve">Su uso principal es para protocolos como </w:t>
      </w:r>
      <w:r w:rsidRPr="003937A2">
        <w:rPr>
          <w:highlight w:val="green"/>
        </w:rPr>
        <w:t>DHCP, BOOTP, DNS</w:t>
      </w:r>
      <w:r>
        <w:t xml:space="preserve">, y demás protocolos en los que el intercambio de paquetes puede volver a realizarse si no se completó el proceso, y esto no acarrea ningún </w:t>
      </w:r>
      <w:r w:rsidR="00EF278D">
        <w:t>inconveniente</w:t>
      </w:r>
      <w:r>
        <w:t>.</w:t>
      </w:r>
    </w:p>
    <w:p w14:paraId="2F1B15F6" w14:textId="77777777" w:rsidR="001449C1" w:rsidRDefault="001449C1" w:rsidP="00D2309E">
      <w:pPr>
        <w:pStyle w:val="Prrafodelista"/>
        <w:tabs>
          <w:tab w:val="left" w:pos="1134"/>
          <w:tab w:val="left" w:pos="5387"/>
          <w:tab w:val="left" w:pos="5529"/>
        </w:tabs>
        <w:spacing w:after="0" w:line="240" w:lineRule="auto"/>
        <w:ind w:left="360"/>
        <w:jc w:val="both"/>
      </w:pPr>
      <w:r>
        <w:tab/>
        <w:t xml:space="preserve">También son </w:t>
      </w:r>
      <w:r w:rsidR="00EF278D">
        <w:t xml:space="preserve">muy utilizados en </w:t>
      </w:r>
      <w:r w:rsidR="00EF278D" w:rsidRPr="003937A2">
        <w:rPr>
          <w:highlight w:val="green"/>
        </w:rPr>
        <w:t>la transmisión de audio y video en tiempo real,</w:t>
      </w:r>
      <w:r w:rsidR="00EF278D">
        <w:t xml:space="preserve"> donde no es posible realizar retransmisiones, por los estrictos requisitos de retardo que se</w:t>
      </w:r>
      <w:r w:rsidR="00755A71">
        <w:t xml:space="preserve"> tiene en estos casos, resultando más importante </w:t>
      </w:r>
      <w:r w:rsidR="003E4AD0">
        <w:t>la recepción de la transmisión</w:t>
      </w:r>
      <w:r w:rsidR="00755A71">
        <w:t>, que garantizar el hecho de que lleguen absolutamente todos los bytes.</w:t>
      </w:r>
      <w:r w:rsidR="003E4AD0">
        <w:t xml:space="preserve"> Esto es porque no hay tiempo para enviar de nuevo los paquetes perdidos, cuando se está escuchando a alguien, o viendo un video en tiempo real.</w:t>
      </w:r>
    </w:p>
    <w:p w14:paraId="3D263956" w14:textId="77777777" w:rsidR="003E4AD0" w:rsidRDefault="003E4AD0" w:rsidP="00D2309E">
      <w:pPr>
        <w:pStyle w:val="Prrafodelista"/>
        <w:tabs>
          <w:tab w:val="left" w:pos="1134"/>
          <w:tab w:val="left" w:pos="5387"/>
          <w:tab w:val="left" w:pos="5529"/>
        </w:tabs>
        <w:spacing w:after="0" w:line="240" w:lineRule="auto"/>
        <w:ind w:left="360"/>
        <w:jc w:val="both"/>
      </w:pPr>
      <w:r>
        <w:tab/>
        <w:t xml:space="preserve">Cuando TCP y UDP circulan por la misma red, </w:t>
      </w:r>
      <w:r w:rsidR="006B6EF8">
        <w:t>TCP pasa a segundo lugar, para dejar a los datos en tiempo real, usar la mayor parte del ancho de banda.</w:t>
      </w:r>
    </w:p>
    <w:p w14:paraId="7E727034" w14:textId="77777777" w:rsidR="006B6EF8" w:rsidRDefault="006B6EF8" w:rsidP="00D2309E">
      <w:pPr>
        <w:pStyle w:val="Prrafodelista"/>
        <w:tabs>
          <w:tab w:val="left" w:pos="1134"/>
          <w:tab w:val="left" w:pos="5387"/>
          <w:tab w:val="left" w:pos="5529"/>
        </w:tabs>
        <w:spacing w:after="0" w:line="240" w:lineRule="auto"/>
        <w:ind w:left="360"/>
        <w:jc w:val="both"/>
      </w:pPr>
      <w:r>
        <w:tab/>
        <w:t>El problema es que ambos son importantes para la mayoría de las aplicaciones, por lo cual, encontrar el equilibrio entre ambos es crucial.</w:t>
      </w:r>
    </w:p>
    <w:p w14:paraId="0747848A" w14:textId="77777777" w:rsidR="00EF278D" w:rsidRDefault="00EF278D" w:rsidP="00D2309E">
      <w:pPr>
        <w:pStyle w:val="Prrafodelista"/>
        <w:tabs>
          <w:tab w:val="left" w:pos="1134"/>
          <w:tab w:val="left" w:pos="5387"/>
          <w:tab w:val="left" w:pos="5529"/>
        </w:tabs>
        <w:spacing w:after="0" w:line="240" w:lineRule="auto"/>
        <w:ind w:left="360"/>
        <w:jc w:val="both"/>
      </w:pPr>
    </w:p>
    <w:p w14:paraId="5DB4492B" w14:textId="77777777" w:rsidR="00EF278D" w:rsidRPr="00EF278D" w:rsidRDefault="00EF278D" w:rsidP="00D2309E">
      <w:pPr>
        <w:pStyle w:val="Prrafodelista"/>
        <w:tabs>
          <w:tab w:val="left" w:pos="1134"/>
          <w:tab w:val="left" w:pos="5387"/>
          <w:tab w:val="left" w:pos="5529"/>
        </w:tabs>
        <w:spacing w:after="0" w:line="240" w:lineRule="auto"/>
        <w:ind w:left="360"/>
        <w:jc w:val="both"/>
        <w:rPr>
          <w:b/>
          <w:i/>
        </w:rPr>
      </w:pPr>
      <w:r w:rsidRPr="00EF278D">
        <w:rPr>
          <w:b/>
          <w:i/>
        </w:rPr>
        <w:t>Descripción técnica.</w:t>
      </w:r>
    </w:p>
    <w:p w14:paraId="6867E8CF" w14:textId="77777777" w:rsidR="00EF278D" w:rsidRDefault="00EF278D" w:rsidP="00D2309E">
      <w:pPr>
        <w:pStyle w:val="Prrafodelista"/>
        <w:tabs>
          <w:tab w:val="left" w:pos="1134"/>
          <w:tab w:val="left" w:pos="5387"/>
          <w:tab w:val="left" w:pos="5529"/>
        </w:tabs>
        <w:spacing w:after="0" w:line="240" w:lineRule="auto"/>
        <w:ind w:left="360"/>
        <w:jc w:val="both"/>
      </w:pPr>
    </w:p>
    <w:p w14:paraId="755B4681" w14:textId="77777777" w:rsidR="00EF278D" w:rsidRDefault="00EF278D" w:rsidP="00D2309E">
      <w:pPr>
        <w:pStyle w:val="Prrafodelista"/>
        <w:tabs>
          <w:tab w:val="left" w:pos="1134"/>
          <w:tab w:val="left" w:pos="5387"/>
          <w:tab w:val="left" w:pos="5529"/>
        </w:tabs>
        <w:spacing w:after="0" w:line="240" w:lineRule="auto"/>
        <w:ind w:left="360"/>
        <w:jc w:val="both"/>
      </w:pPr>
      <w:r>
        <w:tab/>
        <w:t>En la familia de protocolos de Internet, el UDP proporciona una sencilla interfaz entre la capa de red y la capa de aplicación. UDP no otorga garantías para la entrega de sus mensajes, y sólo tiene una suma de verificación en la cabecera y la carga útil.</w:t>
      </w:r>
    </w:p>
    <w:p w14:paraId="49ACC5FD" w14:textId="77777777" w:rsidR="00755A71" w:rsidRDefault="00755A71" w:rsidP="00D2309E">
      <w:pPr>
        <w:pStyle w:val="Prrafodelista"/>
        <w:tabs>
          <w:tab w:val="left" w:pos="1134"/>
          <w:tab w:val="left" w:pos="5387"/>
          <w:tab w:val="left" w:pos="5529"/>
        </w:tabs>
        <w:spacing w:after="0" w:line="240" w:lineRule="auto"/>
        <w:ind w:left="360"/>
        <w:jc w:val="both"/>
      </w:pPr>
      <w:r>
        <w:tab/>
      </w:r>
    </w:p>
    <w:p w14:paraId="04344FF5" w14:textId="77777777" w:rsidR="00755A71" w:rsidRDefault="00755A71" w:rsidP="00D2309E">
      <w:pPr>
        <w:pStyle w:val="Prrafodelista"/>
        <w:tabs>
          <w:tab w:val="left" w:pos="1134"/>
          <w:tab w:val="left" w:pos="5387"/>
          <w:tab w:val="left" w:pos="5529"/>
        </w:tabs>
        <w:spacing w:after="0" w:line="240" w:lineRule="auto"/>
        <w:ind w:left="360"/>
        <w:jc w:val="both"/>
      </w:pPr>
      <w:r>
        <w:tab/>
        <w:t>La cabecera de UDP, está compuesta por una seudo-cabecera IP, con los siguientes campos:</w:t>
      </w:r>
    </w:p>
    <w:p w14:paraId="65EC23B2" w14:textId="77777777" w:rsidR="00755A71" w:rsidRDefault="00755A71" w:rsidP="00D2309E">
      <w:pPr>
        <w:pStyle w:val="Prrafodelista"/>
        <w:tabs>
          <w:tab w:val="left" w:pos="1134"/>
          <w:tab w:val="left" w:pos="5387"/>
          <w:tab w:val="left" w:pos="5529"/>
        </w:tabs>
        <w:spacing w:after="0" w:line="240" w:lineRule="auto"/>
        <w:ind w:left="360"/>
        <w:jc w:val="both"/>
      </w:pPr>
    </w:p>
    <w:p w14:paraId="2F225E9F" w14:textId="77777777" w:rsidR="00755A71" w:rsidRDefault="00755A71" w:rsidP="00D2309E">
      <w:pPr>
        <w:pStyle w:val="Prrafodelista"/>
        <w:numPr>
          <w:ilvl w:val="0"/>
          <w:numId w:val="27"/>
        </w:numPr>
        <w:tabs>
          <w:tab w:val="left" w:pos="1134"/>
          <w:tab w:val="left" w:pos="5387"/>
          <w:tab w:val="left" w:pos="5529"/>
        </w:tabs>
        <w:spacing w:after="0" w:line="240" w:lineRule="auto"/>
        <w:jc w:val="both"/>
      </w:pPr>
      <w:r>
        <w:t>IP origen.</w:t>
      </w:r>
    </w:p>
    <w:p w14:paraId="5494D65F" w14:textId="77777777" w:rsidR="00755A71" w:rsidRDefault="00755A71" w:rsidP="00D2309E">
      <w:pPr>
        <w:pStyle w:val="Prrafodelista"/>
        <w:numPr>
          <w:ilvl w:val="0"/>
          <w:numId w:val="27"/>
        </w:numPr>
        <w:tabs>
          <w:tab w:val="left" w:pos="1134"/>
          <w:tab w:val="left" w:pos="5387"/>
          <w:tab w:val="left" w:pos="5529"/>
        </w:tabs>
        <w:spacing w:after="0" w:line="240" w:lineRule="auto"/>
        <w:jc w:val="both"/>
      </w:pPr>
      <w:r>
        <w:t>IP destino.</w:t>
      </w:r>
    </w:p>
    <w:p w14:paraId="6CF0E7D4" w14:textId="77777777" w:rsidR="00755A71" w:rsidRDefault="00755A71" w:rsidP="00D2309E">
      <w:pPr>
        <w:pStyle w:val="Prrafodelista"/>
        <w:numPr>
          <w:ilvl w:val="0"/>
          <w:numId w:val="27"/>
        </w:numPr>
        <w:tabs>
          <w:tab w:val="left" w:pos="1134"/>
          <w:tab w:val="left" w:pos="5387"/>
          <w:tab w:val="left" w:pos="5529"/>
        </w:tabs>
        <w:spacing w:after="0" w:line="240" w:lineRule="auto"/>
        <w:jc w:val="both"/>
      </w:pPr>
      <w:r>
        <w:t>Campo de ceros.</w:t>
      </w:r>
    </w:p>
    <w:p w14:paraId="70FAB0BD" w14:textId="77777777" w:rsidR="00755A71" w:rsidRDefault="00755A71" w:rsidP="00D2309E">
      <w:pPr>
        <w:pStyle w:val="Prrafodelista"/>
        <w:numPr>
          <w:ilvl w:val="0"/>
          <w:numId w:val="27"/>
        </w:numPr>
        <w:tabs>
          <w:tab w:val="left" w:pos="1134"/>
          <w:tab w:val="left" w:pos="5387"/>
          <w:tab w:val="left" w:pos="5529"/>
        </w:tabs>
        <w:spacing w:after="0" w:line="240" w:lineRule="auto"/>
        <w:jc w:val="both"/>
      </w:pPr>
      <w:r>
        <w:t>Protocolo UDP.</w:t>
      </w:r>
    </w:p>
    <w:p w14:paraId="5C5B4542" w14:textId="77777777" w:rsidR="00755A71" w:rsidRDefault="00755A71" w:rsidP="00D2309E">
      <w:pPr>
        <w:pStyle w:val="Prrafodelista"/>
        <w:numPr>
          <w:ilvl w:val="0"/>
          <w:numId w:val="27"/>
        </w:numPr>
        <w:tabs>
          <w:tab w:val="left" w:pos="1134"/>
          <w:tab w:val="left" w:pos="5387"/>
          <w:tab w:val="left" w:pos="5529"/>
        </w:tabs>
        <w:spacing w:after="0" w:line="240" w:lineRule="auto"/>
        <w:jc w:val="both"/>
      </w:pPr>
      <w:r>
        <w:t>Longitud del paquete UDP.</w:t>
      </w:r>
    </w:p>
    <w:p w14:paraId="347CE5E5" w14:textId="77777777" w:rsidR="00755A71" w:rsidRDefault="00755A71" w:rsidP="00D2309E">
      <w:pPr>
        <w:pStyle w:val="Prrafodelista"/>
        <w:tabs>
          <w:tab w:val="left" w:pos="1134"/>
          <w:tab w:val="left" w:pos="5387"/>
          <w:tab w:val="left" w:pos="5529"/>
        </w:tabs>
        <w:spacing w:after="0" w:line="240" w:lineRule="auto"/>
        <w:ind w:left="1128"/>
        <w:jc w:val="both"/>
      </w:pPr>
    </w:p>
    <w:p w14:paraId="368C51C4" w14:textId="77777777" w:rsidR="00755A71" w:rsidRDefault="00755A71" w:rsidP="00D2309E">
      <w:pPr>
        <w:pStyle w:val="Prrafodelista"/>
        <w:tabs>
          <w:tab w:val="left" w:pos="1134"/>
          <w:tab w:val="left" w:pos="5387"/>
          <w:tab w:val="left" w:pos="5529"/>
        </w:tabs>
        <w:spacing w:after="0" w:line="240" w:lineRule="auto"/>
        <w:ind w:left="1128"/>
        <w:jc w:val="both"/>
      </w:pPr>
      <w:r>
        <w:t>Luego sigue la cabecera propiamente de UDP, que consta de los siguientes campos:</w:t>
      </w:r>
    </w:p>
    <w:p w14:paraId="4029A24C" w14:textId="77777777" w:rsidR="00755A71" w:rsidRDefault="00755A71" w:rsidP="00D2309E">
      <w:pPr>
        <w:pStyle w:val="Prrafodelista"/>
        <w:tabs>
          <w:tab w:val="left" w:pos="1134"/>
          <w:tab w:val="left" w:pos="5387"/>
          <w:tab w:val="left" w:pos="5529"/>
        </w:tabs>
        <w:spacing w:after="0" w:line="240" w:lineRule="auto"/>
        <w:ind w:left="1128"/>
        <w:jc w:val="both"/>
      </w:pPr>
    </w:p>
    <w:p w14:paraId="18440C23" w14:textId="77777777" w:rsidR="00945C86" w:rsidRDefault="00945C86" w:rsidP="00D2309E">
      <w:pPr>
        <w:pStyle w:val="Prrafodelista"/>
        <w:numPr>
          <w:ilvl w:val="0"/>
          <w:numId w:val="27"/>
        </w:numPr>
        <w:tabs>
          <w:tab w:val="left" w:pos="1134"/>
          <w:tab w:val="left" w:pos="5387"/>
          <w:tab w:val="left" w:pos="5529"/>
        </w:tabs>
        <w:spacing w:after="0" w:line="240" w:lineRule="auto"/>
        <w:jc w:val="both"/>
      </w:pPr>
      <w:r>
        <w:t>Puerto Origen. Que es opcional. Si no se utiliza debe ser puesto a cero.</w:t>
      </w:r>
    </w:p>
    <w:p w14:paraId="05925BFB" w14:textId="77777777" w:rsidR="00945C86" w:rsidRDefault="00945C86" w:rsidP="00D2309E">
      <w:pPr>
        <w:pStyle w:val="Prrafodelista"/>
        <w:numPr>
          <w:ilvl w:val="0"/>
          <w:numId w:val="27"/>
        </w:numPr>
        <w:tabs>
          <w:tab w:val="left" w:pos="1134"/>
          <w:tab w:val="left" w:pos="5387"/>
          <w:tab w:val="left" w:pos="5529"/>
        </w:tabs>
        <w:spacing w:after="0" w:line="240" w:lineRule="auto"/>
        <w:jc w:val="both"/>
      </w:pPr>
      <w:r>
        <w:t>Puerto Destino</w:t>
      </w:r>
      <w:r w:rsidRPr="002F5863">
        <w:rPr>
          <w:highlight w:val="yellow"/>
        </w:rPr>
        <w:t>. Es importante porque define a que aplicación entregar los datos.</w:t>
      </w:r>
    </w:p>
    <w:p w14:paraId="5ADF67AD" w14:textId="77777777" w:rsidR="00945C86" w:rsidRDefault="00945C86" w:rsidP="00D2309E">
      <w:pPr>
        <w:pStyle w:val="Prrafodelista"/>
        <w:numPr>
          <w:ilvl w:val="0"/>
          <w:numId w:val="27"/>
        </w:numPr>
        <w:tabs>
          <w:tab w:val="left" w:pos="1134"/>
          <w:tab w:val="left" w:pos="5387"/>
          <w:tab w:val="left" w:pos="5529"/>
        </w:tabs>
        <w:spacing w:after="0" w:line="240" w:lineRule="auto"/>
        <w:jc w:val="both"/>
      </w:pPr>
      <w:r>
        <w:t xml:space="preserve">Longitud. </w:t>
      </w:r>
      <w:r w:rsidRPr="0060228D">
        <w:rPr>
          <w:highlight w:val="yellow"/>
        </w:rPr>
        <w:t>Que indica el tamaño en bytes del paquete UDP, incluidos los datos</w:t>
      </w:r>
      <w:r>
        <w:t>.</w:t>
      </w:r>
    </w:p>
    <w:p w14:paraId="47993A3A" w14:textId="77777777" w:rsidR="00945C86" w:rsidRDefault="00945C86" w:rsidP="00D2309E">
      <w:pPr>
        <w:pStyle w:val="Prrafodelista"/>
        <w:numPr>
          <w:ilvl w:val="0"/>
          <w:numId w:val="27"/>
        </w:numPr>
        <w:tabs>
          <w:tab w:val="left" w:pos="1134"/>
          <w:tab w:val="left" w:pos="5387"/>
          <w:tab w:val="left" w:pos="5529"/>
        </w:tabs>
        <w:spacing w:after="0" w:line="240" w:lineRule="auto"/>
        <w:jc w:val="both"/>
      </w:pPr>
      <w:r>
        <w:t>Chequeo. Que es opcional en IPv4, aunque se utiliza normalmente. En IPv6 es obligatorio.</w:t>
      </w:r>
    </w:p>
    <w:p w14:paraId="5C5BAFDD" w14:textId="77777777" w:rsidR="00945C86" w:rsidRDefault="00945C86" w:rsidP="00D2309E">
      <w:pPr>
        <w:tabs>
          <w:tab w:val="left" w:pos="1134"/>
          <w:tab w:val="left" w:pos="5387"/>
          <w:tab w:val="left" w:pos="5529"/>
        </w:tabs>
        <w:spacing w:after="0" w:line="240" w:lineRule="auto"/>
        <w:jc w:val="both"/>
      </w:pPr>
    </w:p>
    <w:p w14:paraId="4476A799" w14:textId="77777777" w:rsidR="00945C86" w:rsidRDefault="003A4154" w:rsidP="00D2309E">
      <w:pPr>
        <w:tabs>
          <w:tab w:val="left" w:pos="1134"/>
          <w:tab w:val="left" w:pos="5387"/>
          <w:tab w:val="left" w:pos="5529"/>
        </w:tabs>
        <w:spacing w:after="0" w:line="240" w:lineRule="auto"/>
        <w:jc w:val="center"/>
      </w:pPr>
      <w:r>
        <w:rPr>
          <w:noProof/>
          <w:lang w:eastAsia="es-AR"/>
        </w:rPr>
        <mc:AlternateContent>
          <mc:Choice Requires="wps">
            <w:drawing>
              <wp:anchor distT="0" distB="0" distL="114300" distR="114300" simplePos="0" relativeHeight="251659264" behindDoc="0" locked="0" layoutInCell="1" allowOverlap="1" wp14:anchorId="0D421040" wp14:editId="3A762A76">
                <wp:simplePos x="0" y="0"/>
                <wp:positionH relativeFrom="column">
                  <wp:posOffset>4622165</wp:posOffset>
                </wp:positionH>
                <wp:positionV relativeFrom="paragraph">
                  <wp:posOffset>348615</wp:posOffset>
                </wp:positionV>
                <wp:extent cx="86360" cy="690880"/>
                <wp:effectExtent l="0" t="0" r="27940" b="13970"/>
                <wp:wrapNone/>
                <wp:docPr id="309" name="309 Cerrar llave"/>
                <wp:cNvGraphicFramePr/>
                <a:graphic xmlns:a="http://schemas.openxmlformats.org/drawingml/2006/main">
                  <a:graphicData uri="http://schemas.microsoft.com/office/word/2010/wordprocessingShape">
                    <wps:wsp>
                      <wps:cNvSpPr/>
                      <wps:spPr>
                        <a:xfrm>
                          <a:off x="0" y="0"/>
                          <a:ext cx="86360" cy="6908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B47ABE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309 Cerrar llave" o:spid="_x0000_s1026" type="#_x0000_t88" style="position:absolute;margin-left:363.95pt;margin-top:27.45pt;width:6.8pt;height:54.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" adj="225" strokecolor="#4579b8 [3044]"/>
            </w:pict>
          </mc:Fallback>
        </mc:AlternateContent>
      </w:r>
      <w:r>
        <w:rPr>
          <w:noProof/>
          <w:lang w:eastAsia="es-AR"/>
        </w:rPr>
        <mc:AlternateContent>
          <mc:Choice Requires="wps">
            <w:drawing>
              <wp:anchor distT="0" distB="0" distL="114300" distR="114300" simplePos="0" relativeHeight="251665408" behindDoc="0" locked="0" layoutInCell="1" allowOverlap="1" wp14:anchorId="6247C815" wp14:editId="76D3B7F3">
                <wp:simplePos x="0" y="0"/>
                <wp:positionH relativeFrom="column">
                  <wp:posOffset>4708525</wp:posOffset>
                </wp:positionH>
                <wp:positionV relativeFrom="paragraph">
                  <wp:posOffset>1169035</wp:posOffset>
                </wp:positionV>
                <wp:extent cx="1151890" cy="1403985"/>
                <wp:effectExtent l="0" t="0" r="0" b="0"/>
                <wp:wrapNone/>
                <wp:docPr id="3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1890" cy="1403985"/>
                        </a:xfrm>
                        <a:prstGeom prst="rect">
                          <a:avLst/>
                        </a:prstGeom>
                        <a:noFill/>
                        <a:ln w="9525">
                          <a:noFill/>
                          <a:miter lim="800000"/>
                          <a:headEnd/>
                          <a:tailEnd/>
                        </a:ln>
                      </wps:spPr>
                      <wps:txbx>
                        <w:txbxContent>
                          <w:p w14:paraId="5DA8526B" w14:textId="77777777" w:rsidR="003A4154" w:rsidRPr="003A4154" w:rsidRDefault="003A4154" w:rsidP="003A4154">
                            <w:pPr>
                              <w:rPr>
                                <w:lang w:val="es-419"/>
                              </w:rPr>
                            </w:pPr>
                            <w:r>
                              <w:rPr>
                                <w:lang w:val="es-419"/>
                              </w:rPr>
                              <w:t>Cabecera UDP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247C815" id="_x0000_t202" coordsize="21600,21600" o:spt="202" path="m,l,21600r21600,l21600,xe">
                <v:stroke joinstyle="miter"/>
                <v:path gradientshapeok="t" o:connecttype="rect"/>
              </v:shapetype>
              <v:shape id="Cuadro de texto 2" o:spid="_x0000_s1026" type="#_x0000_t202" style="position:absolute;left:0;text-align:left;margin-left:370.75pt;margin-top:92.05pt;width:90.7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" filled="f" stroked="f">
                <v:textbox style="mso-fit-shape-to-text:t">
                  <w:txbxContent>
                    <w:p w14:paraId="5DA8526B" w14:textId="77777777" w:rsidR="003A4154" w:rsidRPr="003A4154" w:rsidRDefault="003A4154" w:rsidP="003A4154">
                      <w:pPr>
                        <w:rPr>
                          <w:lang w:val="es-419"/>
                        </w:rPr>
                      </w:pPr>
                      <w:r>
                        <w:rPr>
                          <w:lang w:val="es-419"/>
                        </w:rPr>
                        <w:t>Cabecera UDP</w:t>
                      </w:r>
                    </w:p>
                  </w:txbxContent>
                </v:textbox>
              </v:shape>
            </w:pict>
          </mc:Fallback>
        </mc:AlternateContent>
      </w:r>
      <w:r>
        <w:rPr>
          <w:noProof/>
          <w:lang w:eastAsia="es-AR"/>
        </w:rPr>
        <mc:AlternateContent>
          <mc:Choice Requires="wps">
            <w:drawing>
              <wp:anchor distT="0" distB="0" distL="114300" distR="114300" simplePos="0" relativeHeight="251663360" behindDoc="0" locked="0" layoutInCell="1" allowOverlap="1" wp14:anchorId="3344DBD1" wp14:editId="73B1A22F">
                <wp:simplePos x="0" y="0"/>
                <wp:positionH relativeFrom="column">
                  <wp:posOffset>4707000</wp:posOffset>
                </wp:positionH>
                <wp:positionV relativeFrom="paragraph">
                  <wp:posOffset>455295</wp:posOffset>
                </wp:positionV>
                <wp:extent cx="1188000" cy="140398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000" cy="1403985"/>
                        </a:xfrm>
                        <a:prstGeom prst="rect">
                          <a:avLst/>
                        </a:prstGeom>
                        <a:noFill/>
                        <a:ln w="9525">
                          <a:noFill/>
                          <a:miter lim="800000"/>
                          <a:headEnd/>
                          <a:tailEnd/>
                        </a:ln>
                      </wps:spPr>
                      <wps:txbx>
                        <w:txbxContent>
                          <w:p w14:paraId="3D068FB5" w14:textId="77777777" w:rsidR="003A4154" w:rsidRPr="003A4154" w:rsidRDefault="003A4154">
                            <w:pPr>
                              <w:rPr>
                                <w:lang w:val="es-419"/>
                              </w:rPr>
                            </w:pPr>
                            <w:r>
                              <w:rPr>
                                <w:lang w:val="es-419"/>
                              </w:rPr>
                              <w:t>Seudo-cabecera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44DBD1" id="_x0000_s1027" type="#_x0000_t202" style="position:absolute;left:0;text-align:left;margin-left:370.65pt;margin-top:35.85pt;width:93.5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" filled="f" stroked="f">
                <v:textbox style="mso-fit-shape-to-text:t">
                  <w:txbxContent>
                    <w:p w14:paraId="3D068FB5" w14:textId="77777777" w:rsidR="003A4154" w:rsidRPr="003A4154" w:rsidRDefault="003A4154">
                      <w:pPr>
                        <w:rPr>
                          <w:lang w:val="es-419"/>
                        </w:rPr>
                      </w:pPr>
                      <w:r>
                        <w:rPr>
                          <w:lang w:val="es-419"/>
                        </w:rPr>
                        <w:t>Seudo-cabecera</w:t>
                      </w:r>
                    </w:p>
                  </w:txbxContent>
                </v:textbox>
              </v:shape>
            </w:pict>
          </mc:Fallback>
        </mc:AlternateContent>
      </w:r>
      <w:r>
        <w:rPr>
          <w:noProof/>
          <w:lang w:eastAsia="es-AR"/>
        </w:rPr>
        <mc:AlternateContent>
          <mc:Choice Requires="wps">
            <w:drawing>
              <wp:anchor distT="0" distB="0" distL="114300" distR="114300" simplePos="0" relativeHeight="251661312" behindDoc="0" locked="0" layoutInCell="1" allowOverlap="1" wp14:anchorId="00A7ED4C" wp14:editId="454738C7">
                <wp:simplePos x="0" y="0"/>
                <wp:positionH relativeFrom="column">
                  <wp:posOffset>4629315</wp:posOffset>
                </wp:positionH>
                <wp:positionV relativeFrom="paragraph">
                  <wp:posOffset>1090545</wp:posOffset>
                </wp:positionV>
                <wp:extent cx="86360" cy="438965"/>
                <wp:effectExtent l="0" t="0" r="27940" b="18415"/>
                <wp:wrapNone/>
                <wp:docPr id="310" name="310 Cerrar llave"/>
                <wp:cNvGraphicFramePr/>
                <a:graphic xmlns:a="http://schemas.openxmlformats.org/drawingml/2006/main">
                  <a:graphicData uri="http://schemas.microsoft.com/office/word/2010/wordprocessingShape">
                    <wps:wsp>
                      <wps:cNvSpPr/>
                      <wps:spPr>
                        <a:xfrm>
                          <a:off x="0" y="0"/>
                          <a:ext cx="86360" cy="438965"/>
                        </a:xfrm>
                        <a:prstGeom prst="rightBrace">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3C7ED5" id="310 Cerrar llave" o:spid="_x0000_s1026" type="#_x0000_t88" style="position:absolute;margin-left:364.5pt;margin-top:85.85pt;width:6.8pt;height:34.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" adj="354" strokecolor="#4a7ebb"/>
            </w:pict>
          </mc:Fallback>
        </mc:AlternateContent>
      </w:r>
      <w:r w:rsidR="00945C86">
        <w:rPr>
          <w:noProof/>
          <w:lang w:eastAsia="es-AR"/>
        </w:rPr>
        <w:drawing>
          <wp:inline distT="0" distB="0" distL="0" distR="0" wp14:anchorId="5859FEAA" wp14:editId="0F8B92EE">
            <wp:extent cx="3657600" cy="2217420"/>
            <wp:effectExtent l="0" t="0" r="0" b="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2217420"/>
                    </a:xfrm>
                    <a:prstGeom prst="rect">
                      <a:avLst/>
                    </a:prstGeom>
                    <a:noFill/>
                    <a:ln>
                      <a:noFill/>
                    </a:ln>
                  </pic:spPr>
                </pic:pic>
              </a:graphicData>
            </a:graphic>
          </wp:inline>
        </w:drawing>
      </w:r>
    </w:p>
    <w:p w14:paraId="17086B28" w14:textId="77777777" w:rsidR="00945C86" w:rsidRDefault="00945C86" w:rsidP="00D2309E">
      <w:pPr>
        <w:tabs>
          <w:tab w:val="left" w:pos="1134"/>
          <w:tab w:val="left" w:pos="5387"/>
          <w:tab w:val="left" w:pos="5529"/>
        </w:tabs>
        <w:spacing w:after="0" w:line="240" w:lineRule="auto"/>
      </w:pPr>
    </w:p>
    <w:p w14:paraId="39039774" w14:textId="77777777" w:rsidR="00945C86" w:rsidRDefault="00945C86" w:rsidP="00D2309E">
      <w:pPr>
        <w:tabs>
          <w:tab w:val="left" w:pos="1134"/>
          <w:tab w:val="left" w:pos="5387"/>
          <w:tab w:val="left" w:pos="5529"/>
        </w:tabs>
        <w:spacing w:after="0" w:line="240" w:lineRule="auto"/>
      </w:pPr>
      <w:r>
        <w:tab/>
        <w:t>La seudo-cabecera es completada, y de los cuatro campos de la cabecera de UDP son utilizados dos en IPv4, Puerto Destino y Longitud incluidos los datos.</w:t>
      </w:r>
    </w:p>
    <w:p w14:paraId="59D60046" w14:textId="77777777" w:rsidR="00945C86" w:rsidRDefault="00945C86" w:rsidP="00D2309E">
      <w:pPr>
        <w:tabs>
          <w:tab w:val="left" w:pos="1134"/>
          <w:tab w:val="left" w:pos="5387"/>
          <w:tab w:val="left" w:pos="5529"/>
        </w:tabs>
        <w:spacing w:after="0" w:line="240" w:lineRule="auto"/>
      </w:pPr>
      <w:r>
        <w:tab/>
        <w:t>En IPv6, además de estos dos campos, es obligatorio el campo de Checksum.</w:t>
      </w:r>
    </w:p>
    <w:p w14:paraId="01D5740C" w14:textId="77777777" w:rsidR="006B6EF8" w:rsidRDefault="00EF278D" w:rsidP="00D2309E">
      <w:pPr>
        <w:pStyle w:val="Prrafodelista"/>
        <w:tabs>
          <w:tab w:val="left" w:pos="1134"/>
          <w:tab w:val="left" w:pos="5387"/>
          <w:tab w:val="left" w:pos="5529"/>
        </w:tabs>
        <w:spacing w:after="0" w:line="240" w:lineRule="auto"/>
        <w:ind w:left="360"/>
        <w:jc w:val="both"/>
      </w:pPr>
      <w:r>
        <w:tab/>
      </w:r>
    </w:p>
    <w:p w14:paraId="74D19213" w14:textId="77777777" w:rsidR="006B6EF8" w:rsidRDefault="006B6EF8" w:rsidP="00D2309E">
      <w:pPr>
        <w:pStyle w:val="Prrafodelista"/>
        <w:tabs>
          <w:tab w:val="left" w:pos="1134"/>
          <w:tab w:val="left" w:pos="5387"/>
          <w:tab w:val="left" w:pos="5529"/>
        </w:tabs>
        <w:spacing w:after="0" w:line="240" w:lineRule="auto"/>
        <w:ind w:left="0"/>
        <w:jc w:val="both"/>
        <w:rPr>
          <w:b/>
          <w:i/>
        </w:rPr>
      </w:pPr>
      <w:r w:rsidRPr="006B6EF8">
        <w:rPr>
          <w:b/>
          <w:i/>
        </w:rPr>
        <w:t>Puertos.</w:t>
      </w:r>
    </w:p>
    <w:p w14:paraId="26DDD912" w14:textId="77777777" w:rsidR="006B6EF8" w:rsidRDefault="006B6EF8" w:rsidP="00D2309E">
      <w:pPr>
        <w:pStyle w:val="Prrafodelista"/>
        <w:tabs>
          <w:tab w:val="left" w:pos="1134"/>
          <w:tab w:val="left" w:pos="5387"/>
          <w:tab w:val="left" w:pos="5529"/>
        </w:tabs>
        <w:spacing w:after="0" w:line="240" w:lineRule="auto"/>
        <w:ind w:left="0"/>
        <w:jc w:val="both"/>
        <w:rPr>
          <w:b/>
          <w:i/>
        </w:rPr>
      </w:pPr>
    </w:p>
    <w:p w14:paraId="27DD3CD1" w14:textId="77777777" w:rsidR="006B6EF8" w:rsidRDefault="006B6EF8" w:rsidP="00D2309E">
      <w:pPr>
        <w:pStyle w:val="Prrafodelista"/>
        <w:tabs>
          <w:tab w:val="left" w:pos="1134"/>
          <w:tab w:val="left" w:pos="5387"/>
          <w:tab w:val="left" w:pos="5529"/>
        </w:tabs>
        <w:spacing w:after="0" w:line="240" w:lineRule="auto"/>
        <w:ind w:left="0"/>
        <w:jc w:val="both"/>
      </w:pPr>
      <w:r>
        <w:t>Los puertos 1 a 1023 se llaman puertos “bien conocidos”, y están asignados a aplicaciones reconocidas.</w:t>
      </w:r>
    </w:p>
    <w:p w14:paraId="6D72D705" w14:textId="77777777" w:rsidR="006B6EF8" w:rsidRDefault="006B6EF8" w:rsidP="00D2309E">
      <w:pPr>
        <w:pStyle w:val="Prrafodelista"/>
        <w:tabs>
          <w:tab w:val="left" w:pos="1134"/>
          <w:tab w:val="left" w:pos="5387"/>
          <w:tab w:val="left" w:pos="5529"/>
        </w:tabs>
        <w:spacing w:after="0" w:line="240" w:lineRule="auto"/>
        <w:ind w:left="0"/>
        <w:jc w:val="both"/>
      </w:pPr>
      <w:r>
        <w:t>Los puertos 1024 a 49.151 son puertos registrados también.</w:t>
      </w:r>
    </w:p>
    <w:p w14:paraId="69AFC463" w14:textId="77777777" w:rsidR="006B6EF8" w:rsidRPr="006B6EF8" w:rsidRDefault="006B6EF8" w:rsidP="00D2309E">
      <w:pPr>
        <w:pStyle w:val="Prrafodelista"/>
        <w:tabs>
          <w:tab w:val="left" w:pos="1134"/>
          <w:tab w:val="left" w:pos="5387"/>
          <w:tab w:val="left" w:pos="5529"/>
        </w:tabs>
        <w:spacing w:after="0" w:line="240" w:lineRule="auto"/>
        <w:ind w:left="0"/>
        <w:jc w:val="both"/>
      </w:pPr>
      <w:r>
        <w:t>Los puertos 49.152 a 65.535 son puertos efímeros, y son utilizados como puertos temporales, sobre todo por los clientes al comunicarse con los servidores.</w:t>
      </w:r>
    </w:p>
    <w:p w14:paraId="170E079F" w14:textId="77777777" w:rsidR="006B6EF8" w:rsidRDefault="006B6EF8" w:rsidP="00D2309E">
      <w:pPr>
        <w:pStyle w:val="Prrafodelista"/>
        <w:tabs>
          <w:tab w:val="left" w:pos="1134"/>
          <w:tab w:val="left" w:pos="5387"/>
          <w:tab w:val="left" w:pos="5529"/>
        </w:tabs>
        <w:spacing w:after="0" w:line="240" w:lineRule="auto"/>
        <w:ind w:left="360"/>
        <w:jc w:val="both"/>
      </w:pPr>
      <w:r>
        <w:rPr>
          <w:noProof/>
          <w:lang w:eastAsia="es-AR"/>
        </w:rPr>
        <w:lastRenderedPageBreak/>
        <w:drawing>
          <wp:inline distT="0" distB="0" distL="0" distR="0" wp14:anchorId="78907FC3" wp14:editId="5A824ABB">
            <wp:extent cx="3890258" cy="5253925"/>
            <wp:effectExtent l="0" t="0" r="0" b="4445"/>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90304" cy="5253987"/>
                    </a:xfrm>
                    <a:prstGeom prst="rect">
                      <a:avLst/>
                    </a:prstGeom>
                  </pic:spPr>
                </pic:pic>
              </a:graphicData>
            </a:graphic>
          </wp:inline>
        </w:drawing>
      </w:r>
      <w:r>
        <w:rPr>
          <w:noProof/>
          <w:lang w:eastAsia="es-AR"/>
        </w:rPr>
        <w:drawing>
          <wp:inline distT="0" distB="0" distL="0" distR="0" wp14:anchorId="5379E18B" wp14:editId="05CE63C5">
            <wp:extent cx="3938953" cy="2849456"/>
            <wp:effectExtent l="0" t="0" r="4445" b="8255"/>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36213" cy="2847474"/>
                    </a:xfrm>
                    <a:prstGeom prst="rect">
                      <a:avLst/>
                    </a:prstGeom>
                  </pic:spPr>
                </pic:pic>
              </a:graphicData>
            </a:graphic>
          </wp:inline>
        </w:drawing>
      </w:r>
    </w:p>
    <w:p w14:paraId="104729B1" w14:textId="77777777" w:rsidR="00755A71" w:rsidRDefault="00755A71" w:rsidP="00D2309E">
      <w:pPr>
        <w:pStyle w:val="Prrafodelista"/>
        <w:tabs>
          <w:tab w:val="left" w:pos="1134"/>
          <w:tab w:val="left" w:pos="5387"/>
          <w:tab w:val="left" w:pos="5529"/>
        </w:tabs>
        <w:spacing w:after="0" w:line="240" w:lineRule="auto"/>
        <w:ind w:left="360"/>
        <w:jc w:val="both"/>
      </w:pPr>
    </w:p>
    <w:p w14:paraId="1517375B" w14:textId="77777777" w:rsidR="000234E7" w:rsidRDefault="00823BF8" w:rsidP="00823BF8">
      <w:pPr>
        <w:pStyle w:val="Prrafodelista"/>
        <w:tabs>
          <w:tab w:val="left" w:pos="1134"/>
          <w:tab w:val="left" w:pos="5387"/>
          <w:tab w:val="left" w:pos="5529"/>
        </w:tabs>
        <w:spacing w:after="0" w:line="240" w:lineRule="auto"/>
        <w:ind w:left="360"/>
        <w:jc w:val="center"/>
      </w:pPr>
      <w:r>
        <w:t>Fin de Unidad 12.</w:t>
      </w:r>
    </w:p>
    <w:p w14:paraId="36B35F8C" w14:textId="77777777" w:rsidR="007A0B9A" w:rsidRPr="007A0B9A" w:rsidRDefault="007A0B9A" w:rsidP="00D2309E">
      <w:pPr>
        <w:pStyle w:val="Prrafodelista"/>
        <w:tabs>
          <w:tab w:val="left" w:pos="1134"/>
          <w:tab w:val="left" w:pos="5387"/>
          <w:tab w:val="left" w:pos="5529"/>
        </w:tabs>
        <w:spacing w:after="0" w:line="240" w:lineRule="auto"/>
        <w:ind w:left="360"/>
      </w:pPr>
    </w:p>
    <w:sectPr w:rsidR="007A0B9A" w:rsidRPr="007A0B9A" w:rsidSect="000279FC">
      <w:headerReference w:type="default" r:id="rId20"/>
      <w:footerReference w:type="default" r:id="rId21"/>
      <w:pgSz w:w="11907" w:h="16839" w:code="9"/>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icolas Gomez" w:date="2020-10-16T16:19:00Z" w:initials="NG">
    <w:p w14:paraId="37E31319" w14:textId="69E08CDF" w:rsidR="00930739" w:rsidRDefault="00930739">
      <w:pPr>
        <w:pStyle w:val="Textocomentario"/>
      </w:pPr>
      <w:r>
        <w:rPr>
          <w:rStyle w:val="Refdecomentario"/>
        </w:rPr>
        <w:annotationRef/>
      </w:r>
      <w:r>
        <w:t>Bit de Código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7E313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4467D" w16cex:dateUtc="2020-10-16T19: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7E31319" w16cid:durableId="233446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8B5C39" w14:textId="77777777" w:rsidR="006C0458" w:rsidRDefault="006C0458" w:rsidP="00C230CE">
      <w:pPr>
        <w:spacing w:after="0" w:line="240" w:lineRule="auto"/>
      </w:pPr>
      <w:r>
        <w:separator/>
      </w:r>
    </w:p>
  </w:endnote>
  <w:endnote w:type="continuationSeparator" w:id="0">
    <w:p w14:paraId="73864BFA" w14:textId="77777777" w:rsidR="006C0458" w:rsidRDefault="006C0458" w:rsidP="00C230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3408942"/>
      <w:docPartObj>
        <w:docPartGallery w:val="Page Numbers (Bottom of Page)"/>
        <w:docPartUnique/>
      </w:docPartObj>
    </w:sdtPr>
    <w:sdtEndPr/>
    <w:sdtContent>
      <w:p w14:paraId="3E54EFCC" w14:textId="77777777" w:rsidR="0053188B" w:rsidRDefault="0053188B">
        <w:pPr>
          <w:pStyle w:val="Piedepgina"/>
          <w:jc w:val="center"/>
        </w:pPr>
        <w:r>
          <w:fldChar w:fldCharType="begin"/>
        </w:r>
        <w:r>
          <w:instrText>PAGE   \* MERGEFORMAT</w:instrText>
        </w:r>
        <w:r>
          <w:fldChar w:fldCharType="separate"/>
        </w:r>
        <w:r w:rsidR="00823BF8" w:rsidRPr="00823BF8">
          <w:rPr>
            <w:noProof/>
            <w:lang w:val="es-ES"/>
          </w:rPr>
          <w:t>1</w:t>
        </w:r>
        <w:r>
          <w:fldChar w:fldCharType="end"/>
        </w:r>
      </w:p>
    </w:sdtContent>
  </w:sdt>
  <w:p w14:paraId="5B80465D" w14:textId="77777777" w:rsidR="0053188B" w:rsidRDefault="005318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8183C8" w14:textId="77777777" w:rsidR="006C0458" w:rsidRDefault="006C0458" w:rsidP="00C230CE">
      <w:pPr>
        <w:spacing w:after="0" w:line="240" w:lineRule="auto"/>
      </w:pPr>
      <w:r>
        <w:separator/>
      </w:r>
    </w:p>
  </w:footnote>
  <w:footnote w:type="continuationSeparator" w:id="0">
    <w:p w14:paraId="1AA56EC6" w14:textId="77777777" w:rsidR="006C0458" w:rsidRDefault="006C0458" w:rsidP="00C230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A71DB" w14:textId="77777777" w:rsidR="0053188B" w:rsidRPr="00C230CE" w:rsidRDefault="0053188B" w:rsidP="00C230CE">
    <w:pPr>
      <w:tabs>
        <w:tab w:val="center" w:pos="4419"/>
        <w:tab w:val="right" w:pos="8838"/>
      </w:tabs>
      <w:spacing w:after="0" w:line="240" w:lineRule="auto"/>
      <w:jc w:val="both"/>
    </w:pPr>
    <w:r w:rsidRPr="00C230CE">
      <w:t>Carrera: Analista Universitario en Sistemas Informáticos. Asignatura:</w:t>
    </w:r>
    <w:r>
      <w:t xml:space="preserve"> </w:t>
    </w:r>
    <w:r w:rsidRPr="00C230CE">
      <w:t>Tecnología y Comunica</w:t>
    </w:r>
    <w:r>
      <w:t>-</w:t>
    </w:r>
    <w:r w:rsidRPr="00C230CE">
      <w:t>ciones. Curso III. Sección: Única. Profesor: Ing.Rudisi Gustavo.</w:t>
    </w:r>
  </w:p>
  <w:p w14:paraId="729EACDB" w14:textId="77777777" w:rsidR="0053188B" w:rsidRDefault="0053188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2CAE8816"/>
    <w:lvl w:ilvl="0">
      <w:numFmt w:val="bullet"/>
      <w:lvlText w:val="*"/>
      <w:lvlJc w:val="left"/>
    </w:lvl>
  </w:abstractNum>
  <w:abstractNum w:abstractNumId="1" w15:restartNumberingAfterBreak="0">
    <w:nsid w:val="01A1298C"/>
    <w:multiLevelType w:val="hybridMultilevel"/>
    <w:tmpl w:val="80CECC40"/>
    <w:lvl w:ilvl="0" w:tplc="807A6BB6">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 w15:restartNumberingAfterBreak="0">
    <w:nsid w:val="04544B33"/>
    <w:multiLevelType w:val="hybridMultilevel"/>
    <w:tmpl w:val="A58C54B8"/>
    <w:lvl w:ilvl="0" w:tplc="D1C29EFC">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 w15:restartNumberingAfterBreak="0">
    <w:nsid w:val="05E31577"/>
    <w:multiLevelType w:val="hybridMultilevel"/>
    <w:tmpl w:val="80EEA96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86A0A88"/>
    <w:multiLevelType w:val="multilevel"/>
    <w:tmpl w:val="5AACE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DE0938"/>
    <w:multiLevelType w:val="hybridMultilevel"/>
    <w:tmpl w:val="9D1A8D40"/>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6" w15:restartNumberingAfterBreak="0">
    <w:nsid w:val="111C0B99"/>
    <w:multiLevelType w:val="hybridMultilevel"/>
    <w:tmpl w:val="7DA6B51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1226C0A"/>
    <w:multiLevelType w:val="hybridMultilevel"/>
    <w:tmpl w:val="5F48B46A"/>
    <w:lvl w:ilvl="0" w:tplc="F0A8221E">
      <w:start w:val="1"/>
      <w:numFmt w:val="decimal"/>
      <w:lvlText w:val="%1)"/>
      <w:lvlJc w:val="left"/>
      <w:pPr>
        <w:ind w:left="1695" w:hanging="975"/>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 w15:restartNumberingAfterBreak="0">
    <w:nsid w:val="1DDC302F"/>
    <w:multiLevelType w:val="hybridMultilevel"/>
    <w:tmpl w:val="8EC0D2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1E252F9C"/>
    <w:multiLevelType w:val="hybridMultilevel"/>
    <w:tmpl w:val="67849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FD27350"/>
    <w:multiLevelType w:val="hybridMultilevel"/>
    <w:tmpl w:val="5F84A0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B9F2F92"/>
    <w:multiLevelType w:val="hybridMultilevel"/>
    <w:tmpl w:val="ADF62282"/>
    <w:lvl w:ilvl="0" w:tplc="323ED5A4">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2" w15:restartNumberingAfterBreak="0">
    <w:nsid w:val="2C74121B"/>
    <w:multiLevelType w:val="hybridMultilevel"/>
    <w:tmpl w:val="81E246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0352177"/>
    <w:multiLevelType w:val="multilevel"/>
    <w:tmpl w:val="0DAA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602AB9"/>
    <w:multiLevelType w:val="multilevel"/>
    <w:tmpl w:val="4ADA2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A44478"/>
    <w:multiLevelType w:val="hybridMultilevel"/>
    <w:tmpl w:val="EFB6BE4E"/>
    <w:lvl w:ilvl="0" w:tplc="2C0A0001">
      <w:start w:val="1"/>
      <w:numFmt w:val="bullet"/>
      <w:lvlText w:val=""/>
      <w:lvlJc w:val="left"/>
      <w:pPr>
        <w:ind w:left="1128" w:hanging="360"/>
      </w:pPr>
      <w:rPr>
        <w:rFonts w:ascii="Symbol" w:hAnsi="Symbol" w:hint="default"/>
      </w:rPr>
    </w:lvl>
    <w:lvl w:ilvl="1" w:tplc="2C0A0003" w:tentative="1">
      <w:start w:val="1"/>
      <w:numFmt w:val="bullet"/>
      <w:lvlText w:val="o"/>
      <w:lvlJc w:val="left"/>
      <w:pPr>
        <w:ind w:left="1848" w:hanging="360"/>
      </w:pPr>
      <w:rPr>
        <w:rFonts w:ascii="Courier New" w:hAnsi="Courier New" w:cs="Courier New" w:hint="default"/>
      </w:rPr>
    </w:lvl>
    <w:lvl w:ilvl="2" w:tplc="2C0A0005" w:tentative="1">
      <w:start w:val="1"/>
      <w:numFmt w:val="bullet"/>
      <w:lvlText w:val=""/>
      <w:lvlJc w:val="left"/>
      <w:pPr>
        <w:ind w:left="2568" w:hanging="360"/>
      </w:pPr>
      <w:rPr>
        <w:rFonts w:ascii="Wingdings" w:hAnsi="Wingdings" w:hint="default"/>
      </w:rPr>
    </w:lvl>
    <w:lvl w:ilvl="3" w:tplc="2C0A0001" w:tentative="1">
      <w:start w:val="1"/>
      <w:numFmt w:val="bullet"/>
      <w:lvlText w:val=""/>
      <w:lvlJc w:val="left"/>
      <w:pPr>
        <w:ind w:left="3288" w:hanging="360"/>
      </w:pPr>
      <w:rPr>
        <w:rFonts w:ascii="Symbol" w:hAnsi="Symbol" w:hint="default"/>
      </w:rPr>
    </w:lvl>
    <w:lvl w:ilvl="4" w:tplc="2C0A0003" w:tentative="1">
      <w:start w:val="1"/>
      <w:numFmt w:val="bullet"/>
      <w:lvlText w:val="o"/>
      <w:lvlJc w:val="left"/>
      <w:pPr>
        <w:ind w:left="4008" w:hanging="360"/>
      </w:pPr>
      <w:rPr>
        <w:rFonts w:ascii="Courier New" w:hAnsi="Courier New" w:cs="Courier New" w:hint="default"/>
      </w:rPr>
    </w:lvl>
    <w:lvl w:ilvl="5" w:tplc="2C0A0005" w:tentative="1">
      <w:start w:val="1"/>
      <w:numFmt w:val="bullet"/>
      <w:lvlText w:val=""/>
      <w:lvlJc w:val="left"/>
      <w:pPr>
        <w:ind w:left="4728" w:hanging="360"/>
      </w:pPr>
      <w:rPr>
        <w:rFonts w:ascii="Wingdings" w:hAnsi="Wingdings" w:hint="default"/>
      </w:rPr>
    </w:lvl>
    <w:lvl w:ilvl="6" w:tplc="2C0A0001" w:tentative="1">
      <w:start w:val="1"/>
      <w:numFmt w:val="bullet"/>
      <w:lvlText w:val=""/>
      <w:lvlJc w:val="left"/>
      <w:pPr>
        <w:ind w:left="5448" w:hanging="360"/>
      </w:pPr>
      <w:rPr>
        <w:rFonts w:ascii="Symbol" w:hAnsi="Symbol" w:hint="default"/>
      </w:rPr>
    </w:lvl>
    <w:lvl w:ilvl="7" w:tplc="2C0A0003" w:tentative="1">
      <w:start w:val="1"/>
      <w:numFmt w:val="bullet"/>
      <w:lvlText w:val="o"/>
      <w:lvlJc w:val="left"/>
      <w:pPr>
        <w:ind w:left="6168" w:hanging="360"/>
      </w:pPr>
      <w:rPr>
        <w:rFonts w:ascii="Courier New" w:hAnsi="Courier New" w:cs="Courier New" w:hint="default"/>
      </w:rPr>
    </w:lvl>
    <w:lvl w:ilvl="8" w:tplc="2C0A0005" w:tentative="1">
      <w:start w:val="1"/>
      <w:numFmt w:val="bullet"/>
      <w:lvlText w:val=""/>
      <w:lvlJc w:val="left"/>
      <w:pPr>
        <w:ind w:left="6888" w:hanging="360"/>
      </w:pPr>
      <w:rPr>
        <w:rFonts w:ascii="Wingdings" w:hAnsi="Wingdings" w:hint="default"/>
      </w:rPr>
    </w:lvl>
  </w:abstractNum>
  <w:abstractNum w:abstractNumId="16" w15:restartNumberingAfterBreak="0">
    <w:nsid w:val="3F6B2A03"/>
    <w:multiLevelType w:val="multilevel"/>
    <w:tmpl w:val="C7187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210197"/>
    <w:multiLevelType w:val="multilevel"/>
    <w:tmpl w:val="695EC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8D2CA3"/>
    <w:multiLevelType w:val="multilevel"/>
    <w:tmpl w:val="3F564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BA3789B"/>
    <w:multiLevelType w:val="multilevel"/>
    <w:tmpl w:val="52ACF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E8051F9"/>
    <w:multiLevelType w:val="multilevel"/>
    <w:tmpl w:val="FC1C5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181E4C"/>
    <w:multiLevelType w:val="hybridMultilevel"/>
    <w:tmpl w:val="923EFA20"/>
    <w:lvl w:ilvl="0" w:tplc="BB0E8EEC">
      <w:start w:val="1"/>
      <w:numFmt w:val="decimal"/>
      <w:lvlText w:val="%1)"/>
      <w:lvlJc w:val="left"/>
      <w:pPr>
        <w:ind w:left="420" w:hanging="360"/>
      </w:pPr>
      <w:rPr>
        <w:rFonts w:hint="default"/>
      </w:rPr>
    </w:lvl>
    <w:lvl w:ilvl="1" w:tplc="2C0A0019" w:tentative="1">
      <w:start w:val="1"/>
      <w:numFmt w:val="lowerLetter"/>
      <w:lvlText w:val="%2."/>
      <w:lvlJc w:val="left"/>
      <w:pPr>
        <w:ind w:left="1140" w:hanging="360"/>
      </w:pPr>
    </w:lvl>
    <w:lvl w:ilvl="2" w:tplc="2C0A001B" w:tentative="1">
      <w:start w:val="1"/>
      <w:numFmt w:val="lowerRoman"/>
      <w:lvlText w:val="%3."/>
      <w:lvlJc w:val="right"/>
      <w:pPr>
        <w:ind w:left="1860" w:hanging="180"/>
      </w:pPr>
    </w:lvl>
    <w:lvl w:ilvl="3" w:tplc="2C0A000F" w:tentative="1">
      <w:start w:val="1"/>
      <w:numFmt w:val="decimal"/>
      <w:lvlText w:val="%4."/>
      <w:lvlJc w:val="left"/>
      <w:pPr>
        <w:ind w:left="2580" w:hanging="360"/>
      </w:pPr>
    </w:lvl>
    <w:lvl w:ilvl="4" w:tplc="2C0A0019" w:tentative="1">
      <w:start w:val="1"/>
      <w:numFmt w:val="lowerLetter"/>
      <w:lvlText w:val="%5."/>
      <w:lvlJc w:val="left"/>
      <w:pPr>
        <w:ind w:left="3300" w:hanging="360"/>
      </w:pPr>
    </w:lvl>
    <w:lvl w:ilvl="5" w:tplc="2C0A001B" w:tentative="1">
      <w:start w:val="1"/>
      <w:numFmt w:val="lowerRoman"/>
      <w:lvlText w:val="%6."/>
      <w:lvlJc w:val="right"/>
      <w:pPr>
        <w:ind w:left="4020" w:hanging="180"/>
      </w:pPr>
    </w:lvl>
    <w:lvl w:ilvl="6" w:tplc="2C0A000F" w:tentative="1">
      <w:start w:val="1"/>
      <w:numFmt w:val="decimal"/>
      <w:lvlText w:val="%7."/>
      <w:lvlJc w:val="left"/>
      <w:pPr>
        <w:ind w:left="4740" w:hanging="360"/>
      </w:pPr>
    </w:lvl>
    <w:lvl w:ilvl="7" w:tplc="2C0A0019" w:tentative="1">
      <w:start w:val="1"/>
      <w:numFmt w:val="lowerLetter"/>
      <w:lvlText w:val="%8."/>
      <w:lvlJc w:val="left"/>
      <w:pPr>
        <w:ind w:left="5460" w:hanging="360"/>
      </w:pPr>
    </w:lvl>
    <w:lvl w:ilvl="8" w:tplc="2C0A001B" w:tentative="1">
      <w:start w:val="1"/>
      <w:numFmt w:val="lowerRoman"/>
      <w:lvlText w:val="%9."/>
      <w:lvlJc w:val="right"/>
      <w:pPr>
        <w:ind w:left="6180" w:hanging="180"/>
      </w:pPr>
    </w:lvl>
  </w:abstractNum>
  <w:abstractNum w:abstractNumId="22" w15:restartNumberingAfterBreak="0">
    <w:nsid w:val="542C6D88"/>
    <w:multiLevelType w:val="multilevel"/>
    <w:tmpl w:val="B6928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053397"/>
    <w:multiLevelType w:val="multilevel"/>
    <w:tmpl w:val="D7B60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7443B2"/>
    <w:multiLevelType w:val="hybridMultilevel"/>
    <w:tmpl w:val="21A63C88"/>
    <w:lvl w:ilvl="0" w:tplc="04F2F27E">
      <w:start w:val="1"/>
      <w:numFmt w:val="decimal"/>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25" w15:restartNumberingAfterBreak="0">
    <w:nsid w:val="6F416241"/>
    <w:multiLevelType w:val="hybridMultilevel"/>
    <w:tmpl w:val="612644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3ED1299"/>
    <w:multiLevelType w:val="hybridMultilevel"/>
    <w:tmpl w:val="6ADCF8A8"/>
    <w:lvl w:ilvl="0" w:tplc="2C0A0001">
      <w:start w:val="1"/>
      <w:numFmt w:val="bullet"/>
      <w:lvlText w:val=""/>
      <w:lvlJc w:val="left"/>
      <w:pPr>
        <w:ind w:left="1128" w:hanging="360"/>
      </w:pPr>
      <w:rPr>
        <w:rFonts w:ascii="Symbol" w:hAnsi="Symbol" w:hint="default"/>
      </w:rPr>
    </w:lvl>
    <w:lvl w:ilvl="1" w:tplc="2C0A0003" w:tentative="1">
      <w:start w:val="1"/>
      <w:numFmt w:val="bullet"/>
      <w:lvlText w:val="o"/>
      <w:lvlJc w:val="left"/>
      <w:pPr>
        <w:ind w:left="1848" w:hanging="360"/>
      </w:pPr>
      <w:rPr>
        <w:rFonts w:ascii="Courier New" w:hAnsi="Courier New" w:cs="Courier New" w:hint="default"/>
      </w:rPr>
    </w:lvl>
    <w:lvl w:ilvl="2" w:tplc="2C0A0005" w:tentative="1">
      <w:start w:val="1"/>
      <w:numFmt w:val="bullet"/>
      <w:lvlText w:val=""/>
      <w:lvlJc w:val="left"/>
      <w:pPr>
        <w:ind w:left="2568" w:hanging="360"/>
      </w:pPr>
      <w:rPr>
        <w:rFonts w:ascii="Wingdings" w:hAnsi="Wingdings" w:hint="default"/>
      </w:rPr>
    </w:lvl>
    <w:lvl w:ilvl="3" w:tplc="2C0A0001" w:tentative="1">
      <w:start w:val="1"/>
      <w:numFmt w:val="bullet"/>
      <w:lvlText w:val=""/>
      <w:lvlJc w:val="left"/>
      <w:pPr>
        <w:ind w:left="3288" w:hanging="360"/>
      </w:pPr>
      <w:rPr>
        <w:rFonts w:ascii="Symbol" w:hAnsi="Symbol" w:hint="default"/>
      </w:rPr>
    </w:lvl>
    <w:lvl w:ilvl="4" w:tplc="2C0A0003" w:tentative="1">
      <w:start w:val="1"/>
      <w:numFmt w:val="bullet"/>
      <w:lvlText w:val="o"/>
      <w:lvlJc w:val="left"/>
      <w:pPr>
        <w:ind w:left="4008" w:hanging="360"/>
      </w:pPr>
      <w:rPr>
        <w:rFonts w:ascii="Courier New" w:hAnsi="Courier New" w:cs="Courier New" w:hint="default"/>
      </w:rPr>
    </w:lvl>
    <w:lvl w:ilvl="5" w:tplc="2C0A0005" w:tentative="1">
      <w:start w:val="1"/>
      <w:numFmt w:val="bullet"/>
      <w:lvlText w:val=""/>
      <w:lvlJc w:val="left"/>
      <w:pPr>
        <w:ind w:left="4728" w:hanging="360"/>
      </w:pPr>
      <w:rPr>
        <w:rFonts w:ascii="Wingdings" w:hAnsi="Wingdings" w:hint="default"/>
      </w:rPr>
    </w:lvl>
    <w:lvl w:ilvl="6" w:tplc="2C0A0001" w:tentative="1">
      <w:start w:val="1"/>
      <w:numFmt w:val="bullet"/>
      <w:lvlText w:val=""/>
      <w:lvlJc w:val="left"/>
      <w:pPr>
        <w:ind w:left="5448" w:hanging="360"/>
      </w:pPr>
      <w:rPr>
        <w:rFonts w:ascii="Symbol" w:hAnsi="Symbol" w:hint="default"/>
      </w:rPr>
    </w:lvl>
    <w:lvl w:ilvl="7" w:tplc="2C0A0003" w:tentative="1">
      <w:start w:val="1"/>
      <w:numFmt w:val="bullet"/>
      <w:lvlText w:val="o"/>
      <w:lvlJc w:val="left"/>
      <w:pPr>
        <w:ind w:left="6168" w:hanging="360"/>
      </w:pPr>
      <w:rPr>
        <w:rFonts w:ascii="Courier New" w:hAnsi="Courier New" w:cs="Courier New" w:hint="default"/>
      </w:rPr>
    </w:lvl>
    <w:lvl w:ilvl="8" w:tplc="2C0A0005" w:tentative="1">
      <w:start w:val="1"/>
      <w:numFmt w:val="bullet"/>
      <w:lvlText w:val=""/>
      <w:lvlJc w:val="left"/>
      <w:pPr>
        <w:ind w:left="6888" w:hanging="360"/>
      </w:pPr>
      <w:rPr>
        <w:rFonts w:ascii="Wingdings" w:hAnsi="Wingdings" w:hint="default"/>
      </w:rPr>
    </w:lvl>
  </w:abstractNum>
  <w:num w:numId="1">
    <w:abstractNumId w:val="12"/>
  </w:num>
  <w:num w:numId="2">
    <w:abstractNumId w:val="9"/>
  </w:num>
  <w:num w:numId="3">
    <w:abstractNumId w:val="25"/>
  </w:num>
  <w:num w:numId="4">
    <w:abstractNumId w:val="21"/>
  </w:num>
  <w:num w:numId="5">
    <w:abstractNumId w:val="6"/>
  </w:num>
  <w:num w:numId="6">
    <w:abstractNumId w:val="0"/>
    <w:lvlOverride w:ilvl="0">
      <w:lvl w:ilvl="0">
        <w:numFmt w:val="bullet"/>
        <w:lvlText w:val=""/>
        <w:legacy w:legacy="1" w:legacySpace="0" w:legacyIndent="360"/>
        <w:lvlJc w:val="left"/>
        <w:rPr>
          <w:rFonts w:ascii="Symbol" w:hAnsi="Symbol" w:hint="default"/>
        </w:rPr>
      </w:lvl>
    </w:lvlOverride>
  </w:num>
  <w:num w:numId="7">
    <w:abstractNumId w:val="1"/>
  </w:num>
  <w:num w:numId="8">
    <w:abstractNumId w:val="11"/>
  </w:num>
  <w:num w:numId="9">
    <w:abstractNumId w:val="2"/>
  </w:num>
  <w:num w:numId="10">
    <w:abstractNumId w:val="3"/>
  </w:num>
  <w:num w:numId="11">
    <w:abstractNumId w:val="16"/>
  </w:num>
  <w:num w:numId="12">
    <w:abstractNumId w:val="23"/>
  </w:num>
  <w:num w:numId="13">
    <w:abstractNumId w:val="4"/>
  </w:num>
  <w:num w:numId="14">
    <w:abstractNumId w:val="7"/>
  </w:num>
  <w:num w:numId="15">
    <w:abstractNumId w:val="24"/>
  </w:num>
  <w:num w:numId="16">
    <w:abstractNumId w:val="5"/>
  </w:num>
  <w:num w:numId="17">
    <w:abstractNumId w:val="17"/>
  </w:num>
  <w:num w:numId="18">
    <w:abstractNumId w:val="20"/>
  </w:num>
  <w:num w:numId="19">
    <w:abstractNumId w:val="22"/>
  </w:num>
  <w:num w:numId="20">
    <w:abstractNumId w:val="18"/>
  </w:num>
  <w:num w:numId="21">
    <w:abstractNumId w:val="14"/>
  </w:num>
  <w:num w:numId="22">
    <w:abstractNumId w:val="19"/>
  </w:num>
  <w:num w:numId="23">
    <w:abstractNumId w:val="13"/>
  </w:num>
  <w:num w:numId="24">
    <w:abstractNumId w:val="8"/>
  </w:num>
  <w:num w:numId="25">
    <w:abstractNumId w:val="10"/>
  </w:num>
  <w:num w:numId="26">
    <w:abstractNumId w:val="26"/>
  </w:num>
  <w:num w:numId="27">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olas Gomez">
    <w15:presenceInfo w15:providerId="Windows Live" w15:userId="815ee0d4e7ec0d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A1AED"/>
    <w:rsid w:val="00017299"/>
    <w:rsid w:val="000234E7"/>
    <w:rsid w:val="000279FC"/>
    <w:rsid w:val="00036BF4"/>
    <w:rsid w:val="00036D95"/>
    <w:rsid w:val="000D35F9"/>
    <w:rsid w:val="000D4B6C"/>
    <w:rsid w:val="001129E1"/>
    <w:rsid w:val="001449C1"/>
    <w:rsid w:val="00147099"/>
    <w:rsid w:val="001C2874"/>
    <w:rsid w:val="002401B1"/>
    <w:rsid w:val="002417B6"/>
    <w:rsid w:val="002761C6"/>
    <w:rsid w:val="0029096D"/>
    <w:rsid w:val="002C1601"/>
    <w:rsid w:val="002F5863"/>
    <w:rsid w:val="00332225"/>
    <w:rsid w:val="003937A2"/>
    <w:rsid w:val="00396E44"/>
    <w:rsid w:val="003A4154"/>
    <w:rsid w:val="003B7A3C"/>
    <w:rsid w:val="003D1007"/>
    <w:rsid w:val="003E4AD0"/>
    <w:rsid w:val="003F37AB"/>
    <w:rsid w:val="004177D8"/>
    <w:rsid w:val="0046026A"/>
    <w:rsid w:val="004739DA"/>
    <w:rsid w:val="00492A2D"/>
    <w:rsid w:val="004D7363"/>
    <w:rsid w:val="0053188B"/>
    <w:rsid w:val="005410DA"/>
    <w:rsid w:val="00552392"/>
    <w:rsid w:val="00557047"/>
    <w:rsid w:val="00571BB2"/>
    <w:rsid w:val="00590565"/>
    <w:rsid w:val="005D6F1E"/>
    <w:rsid w:val="005E7ECA"/>
    <w:rsid w:val="0060228D"/>
    <w:rsid w:val="00623C12"/>
    <w:rsid w:val="00655CD6"/>
    <w:rsid w:val="006615C8"/>
    <w:rsid w:val="00682655"/>
    <w:rsid w:val="0069004F"/>
    <w:rsid w:val="00692004"/>
    <w:rsid w:val="006B6EF8"/>
    <w:rsid w:val="006C0458"/>
    <w:rsid w:val="006C11EF"/>
    <w:rsid w:val="007258EE"/>
    <w:rsid w:val="00754B75"/>
    <w:rsid w:val="00755A71"/>
    <w:rsid w:val="0077589C"/>
    <w:rsid w:val="00797DAE"/>
    <w:rsid w:val="007A0B9A"/>
    <w:rsid w:val="00816261"/>
    <w:rsid w:val="008208BA"/>
    <w:rsid w:val="00823BF8"/>
    <w:rsid w:val="0082473D"/>
    <w:rsid w:val="008267BE"/>
    <w:rsid w:val="00832279"/>
    <w:rsid w:val="00847832"/>
    <w:rsid w:val="008A3403"/>
    <w:rsid w:val="008E6E9E"/>
    <w:rsid w:val="009120DE"/>
    <w:rsid w:val="00930739"/>
    <w:rsid w:val="00945C86"/>
    <w:rsid w:val="00957E0F"/>
    <w:rsid w:val="00963350"/>
    <w:rsid w:val="00975FE8"/>
    <w:rsid w:val="0098332A"/>
    <w:rsid w:val="009A2946"/>
    <w:rsid w:val="009E7452"/>
    <w:rsid w:val="00A46FF3"/>
    <w:rsid w:val="00A566DF"/>
    <w:rsid w:val="00A81EDB"/>
    <w:rsid w:val="00AA1AED"/>
    <w:rsid w:val="00AA5C9A"/>
    <w:rsid w:val="00AF0A03"/>
    <w:rsid w:val="00B10E85"/>
    <w:rsid w:val="00B20C38"/>
    <w:rsid w:val="00B329AB"/>
    <w:rsid w:val="00B557F2"/>
    <w:rsid w:val="00BB1DE9"/>
    <w:rsid w:val="00C0793A"/>
    <w:rsid w:val="00C1542B"/>
    <w:rsid w:val="00C230CE"/>
    <w:rsid w:val="00C525F7"/>
    <w:rsid w:val="00C54190"/>
    <w:rsid w:val="00C619E1"/>
    <w:rsid w:val="00CA2CF4"/>
    <w:rsid w:val="00CD3966"/>
    <w:rsid w:val="00CF6D0C"/>
    <w:rsid w:val="00D10A91"/>
    <w:rsid w:val="00D2309E"/>
    <w:rsid w:val="00D6762C"/>
    <w:rsid w:val="00D90F4B"/>
    <w:rsid w:val="00DB5222"/>
    <w:rsid w:val="00DC0ECA"/>
    <w:rsid w:val="00DC3224"/>
    <w:rsid w:val="00E066A4"/>
    <w:rsid w:val="00E2270B"/>
    <w:rsid w:val="00E44BEA"/>
    <w:rsid w:val="00E81AC0"/>
    <w:rsid w:val="00EC6699"/>
    <w:rsid w:val="00EF278D"/>
    <w:rsid w:val="00F02DD1"/>
    <w:rsid w:val="00F067C2"/>
    <w:rsid w:val="00F07863"/>
    <w:rsid w:val="00F21856"/>
    <w:rsid w:val="00F25206"/>
    <w:rsid w:val="00F50117"/>
    <w:rsid w:val="00F62700"/>
    <w:rsid w:val="00FC12B9"/>
    <w:rsid w:val="00FE467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E6C64"/>
  <w15:docId w15:val="{2B16B6B4-4917-4FCB-B2EA-6265996C4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A1A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A1AED"/>
    <w:rPr>
      <w:rFonts w:ascii="Tahoma" w:hAnsi="Tahoma" w:cs="Tahoma"/>
      <w:sz w:val="16"/>
      <w:szCs w:val="16"/>
    </w:rPr>
  </w:style>
  <w:style w:type="paragraph" w:styleId="Prrafodelista">
    <w:name w:val="List Paragraph"/>
    <w:basedOn w:val="Normal"/>
    <w:uiPriority w:val="34"/>
    <w:qFormat/>
    <w:rsid w:val="00CA2CF4"/>
    <w:pPr>
      <w:ind w:left="720"/>
      <w:contextualSpacing/>
    </w:pPr>
  </w:style>
  <w:style w:type="character" w:styleId="Hipervnculo">
    <w:name w:val="Hyperlink"/>
    <w:basedOn w:val="Fuentedeprrafopredeter"/>
    <w:uiPriority w:val="99"/>
    <w:unhideWhenUsed/>
    <w:rsid w:val="003F37AB"/>
    <w:rPr>
      <w:color w:val="0000FF" w:themeColor="hyperlink"/>
      <w:u w:val="single"/>
    </w:rPr>
  </w:style>
  <w:style w:type="character" w:customStyle="1" w:styleId="st1">
    <w:name w:val="st1"/>
    <w:basedOn w:val="Fuentedeprrafopredeter"/>
    <w:rsid w:val="00E2270B"/>
  </w:style>
  <w:style w:type="paragraph" w:styleId="Encabezado">
    <w:name w:val="header"/>
    <w:basedOn w:val="Normal"/>
    <w:link w:val="EncabezadoCar"/>
    <w:uiPriority w:val="99"/>
    <w:unhideWhenUsed/>
    <w:rsid w:val="00C230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30CE"/>
  </w:style>
  <w:style w:type="paragraph" w:styleId="Piedepgina">
    <w:name w:val="footer"/>
    <w:basedOn w:val="Normal"/>
    <w:link w:val="PiedepginaCar"/>
    <w:uiPriority w:val="99"/>
    <w:unhideWhenUsed/>
    <w:rsid w:val="00C230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30CE"/>
  </w:style>
  <w:style w:type="character" w:styleId="Refdecomentario">
    <w:name w:val="annotation reference"/>
    <w:basedOn w:val="Fuentedeprrafopredeter"/>
    <w:uiPriority w:val="99"/>
    <w:semiHidden/>
    <w:unhideWhenUsed/>
    <w:rsid w:val="00930739"/>
    <w:rPr>
      <w:sz w:val="16"/>
      <w:szCs w:val="16"/>
    </w:rPr>
  </w:style>
  <w:style w:type="paragraph" w:styleId="Textocomentario">
    <w:name w:val="annotation text"/>
    <w:basedOn w:val="Normal"/>
    <w:link w:val="TextocomentarioCar"/>
    <w:uiPriority w:val="99"/>
    <w:semiHidden/>
    <w:unhideWhenUsed/>
    <w:rsid w:val="0093073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30739"/>
    <w:rPr>
      <w:sz w:val="20"/>
      <w:szCs w:val="20"/>
    </w:rPr>
  </w:style>
  <w:style w:type="paragraph" w:styleId="Asuntodelcomentario">
    <w:name w:val="annotation subject"/>
    <w:basedOn w:val="Textocomentario"/>
    <w:next w:val="Textocomentario"/>
    <w:link w:val="AsuntodelcomentarioCar"/>
    <w:uiPriority w:val="99"/>
    <w:semiHidden/>
    <w:unhideWhenUsed/>
    <w:rsid w:val="00930739"/>
    <w:rPr>
      <w:b/>
      <w:bCs/>
    </w:rPr>
  </w:style>
  <w:style w:type="character" w:customStyle="1" w:styleId="AsuntodelcomentarioCar">
    <w:name w:val="Asunto del comentario Car"/>
    <w:basedOn w:val="TextocomentarioCar"/>
    <w:link w:val="Asuntodelcomentario"/>
    <w:uiPriority w:val="99"/>
    <w:semiHidden/>
    <w:rsid w:val="0093073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1579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1328</TotalTime>
  <Pages>9</Pages>
  <Words>2542</Words>
  <Characters>13982</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dc:creator>
  <cp:lastModifiedBy>Nicolas Gomez</cp:lastModifiedBy>
  <cp:revision>12</cp:revision>
  <dcterms:created xsi:type="dcterms:W3CDTF">2019-10-08T06:08:00Z</dcterms:created>
  <dcterms:modified xsi:type="dcterms:W3CDTF">2020-10-22T16:57:00Z</dcterms:modified>
</cp:coreProperties>
</file>