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70291" w14:textId="77777777" w:rsidR="005471A9" w:rsidRDefault="00E54B53" w:rsidP="00E54B53">
      <w:pPr>
        <w:jc w:val="center"/>
        <w:rPr>
          <w:b/>
          <w:bCs/>
        </w:rPr>
      </w:pPr>
      <w:r w:rsidRPr="00E54B53">
        <w:rPr>
          <w:b/>
          <w:bCs/>
        </w:rPr>
        <w:t>Documentation Utilisateur</w:t>
      </w:r>
    </w:p>
    <w:p w14:paraId="4F6A7135" w14:textId="77777777" w:rsidR="00E54B53" w:rsidRPr="00E10C34" w:rsidRDefault="00E54B53" w:rsidP="00E54B53">
      <w:r w:rsidRPr="00E10C34">
        <w:t xml:space="preserve">Le contexte de notre application est de permettant aux responsables du matériels de gérer le matériel du club, cette application doit être développée en C#. </w:t>
      </w:r>
    </w:p>
    <w:p w14:paraId="4185D3E6" w14:textId="77777777" w:rsidR="00E54B53" w:rsidRPr="00E10C34" w:rsidRDefault="00E54B53" w:rsidP="00E54B53">
      <w:r w:rsidRPr="00E10C34">
        <w:t>Cette application permet d’entrer du matériel en stock, de faire sortir du matériel du stock, de prêter du matériel à des adhérents.</w:t>
      </w:r>
    </w:p>
    <w:p w14:paraId="461EE9A2" w14:textId="77777777" w:rsidR="00E54B53" w:rsidRPr="00E10C34" w:rsidRDefault="00E54B53" w:rsidP="00E54B53">
      <w:r w:rsidRPr="00E10C34">
        <w:t>Elle permet également de « tracer » le matériel c’est-à-dire pour un matériel, connaitre toutes les</w:t>
      </w:r>
    </w:p>
    <w:p w14:paraId="2AF5C5D8" w14:textId="35E74C4C" w:rsidR="00E54B53" w:rsidRPr="00E10C34" w:rsidRDefault="00E10C34" w:rsidP="00E54B53">
      <w:r>
        <w:t>Personnes</w:t>
      </w:r>
      <w:r w:rsidR="00E54B53" w:rsidRPr="00E10C34">
        <w:t xml:space="preserve"> à qui a été prêté. Ceci permet de retrouver la personne responsable en cas de détérioration du matériel.</w:t>
      </w:r>
    </w:p>
    <w:p w14:paraId="31B3A8B7" w14:textId="533E3EA4" w:rsidR="00E54B53" w:rsidRPr="00E10C34" w:rsidRDefault="00E54B53" w:rsidP="00E54B53">
      <w:r w:rsidRPr="00E10C34">
        <w:t xml:space="preserve">Pour cela nous avons créé un exécutable que nous lançons pour arriver </w:t>
      </w:r>
      <w:r w:rsidR="00E10C34" w:rsidRPr="00E10C34">
        <w:t>à</w:t>
      </w:r>
      <w:r w:rsidRPr="00E10C34">
        <w:t xml:space="preserve"> notre page de connexion.</w:t>
      </w:r>
    </w:p>
    <w:p w14:paraId="545C45A0" w14:textId="60AF6B8D" w:rsidR="00E54B53" w:rsidRPr="00E54B53" w:rsidRDefault="00E10C34" w:rsidP="00E54B53">
      <w:pPr>
        <w:rPr>
          <w:b/>
          <w:bCs/>
        </w:rPr>
      </w:pPr>
      <w:r>
        <w:rPr>
          <w:noProof/>
        </w:rPr>
        <w:drawing>
          <wp:inline distT="0" distB="0" distL="0" distR="0" wp14:anchorId="44BDF9FB" wp14:editId="3941EEC1">
            <wp:extent cx="3016021" cy="2004364"/>
            <wp:effectExtent l="0" t="0" r="0" b="0"/>
            <wp:docPr id="14352556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556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6163" cy="20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0076" w14:textId="77777777" w:rsidR="00E54B53" w:rsidRDefault="00E54B53">
      <w:r>
        <w:t xml:space="preserve">L’utilisateur se connecte grâce à un user et mot de passe préalablement configuré.  </w:t>
      </w:r>
    </w:p>
    <w:p w14:paraId="496699F1" w14:textId="77777777" w:rsidR="00E54B53" w:rsidRPr="00E54B53" w:rsidRDefault="00E54B53" w:rsidP="00E54B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fr-FR"/>
          <w14:ligatures w14:val="none"/>
        </w:rPr>
      </w:pPr>
      <w:r w:rsidRPr="00E54B5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fr-FR"/>
          <w14:ligatures w14:val="none"/>
        </w:rPr>
        <w:t>| Identifiant        | Mot de passe      |</w:t>
      </w:r>
    </w:p>
    <w:p w14:paraId="002C7BC3" w14:textId="77777777" w:rsidR="00E54B53" w:rsidRPr="00E54B53" w:rsidRDefault="00E54B53" w:rsidP="00E54B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fr-FR"/>
          <w14:ligatures w14:val="none"/>
        </w:rPr>
      </w:pPr>
      <w:r w:rsidRPr="00E54B5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fr-FR"/>
          <w14:ligatures w14:val="none"/>
        </w:rPr>
        <w:t>|--------------------|-------------------|</w:t>
      </w:r>
    </w:p>
    <w:p w14:paraId="459486B6" w14:textId="0B5ECABB" w:rsidR="00E54B53" w:rsidRPr="00E54B53" w:rsidRDefault="00E54B53" w:rsidP="00E54B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fr-FR"/>
          <w14:ligatures w14:val="none"/>
        </w:rPr>
      </w:pPr>
      <w:r w:rsidRPr="00E54B5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fr-FR"/>
          <w14:ligatures w14:val="none"/>
        </w:rPr>
        <w:t xml:space="preserve">| </w:t>
      </w:r>
      <w:proofErr w:type="spellStart"/>
      <w:r w:rsidR="00E55B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fr-FR"/>
          <w14:ligatures w14:val="none"/>
        </w:rPr>
        <w:t>GestMat</w:t>
      </w:r>
      <w:proofErr w:type="spellEnd"/>
      <w:r w:rsidRPr="00E54B5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fr-FR"/>
          <w14:ligatures w14:val="none"/>
        </w:rPr>
        <w:t xml:space="preserve">            | </w:t>
      </w:r>
      <w:r w:rsidR="00E55BD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fr-FR"/>
          <w14:ligatures w14:val="none"/>
        </w:rPr>
        <w:t>C1Secret !</w:t>
      </w:r>
      <w:r w:rsidRPr="00E54B5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fr-FR"/>
          <w14:ligatures w14:val="none"/>
        </w:rPr>
        <w:t xml:space="preserve">        |</w:t>
      </w:r>
    </w:p>
    <w:p w14:paraId="6E00C7A9" w14:textId="77777777" w:rsidR="00E54B53" w:rsidRDefault="00E54B53"/>
    <w:p w14:paraId="2EF89AED" w14:textId="77777777" w:rsidR="00E54B53" w:rsidRDefault="00E54B53">
      <w:r>
        <w:t>L’utilisateur accède à la page d’accueil de notre application, ici l’utilisateur peut Voir les prêts en cliquant sur le bouton, ajouter du stock, prêter du matériel, visualiser son stock</w:t>
      </w:r>
    </w:p>
    <w:p w14:paraId="125C4BBE" w14:textId="2D166D98" w:rsidR="00E54B53" w:rsidRDefault="00E55BD4">
      <w:r>
        <w:rPr>
          <w:noProof/>
        </w:rPr>
        <w:drawing>
          <wp:inline distT="0" distB="0" distL="0" distR="0" wp14:anchorId="50771950" wp14:editId="17F56517">
            <wp:extent cx="3815559" cy="2396922"/>
            <wp:effectExtent l="0" t="0" r="0" b="3810"/>
            <wp:docPr id="13179915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91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794" cy="24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359F" w14:textId="7E0C35A6" w:rsidR="00E55BD4" w:rsidRDefault="00E55BD4">
      <w:r>
        <w:t xml:space="preserve">Le gestionnaire de matériel peut également </w:t>
      </w:r>
      <w:proofErr w:type="spellStart"/>
      <w:r>
        <w:t>Refresh</w:t>
      </w:r>
      <w:proofErr w:type="spellEnd"/>
      <w:r>
        <w:t xml:space="preserve"> pour accéder </w:t>
      </w:r>
      <w:proofErr w:type="gramStart"/>
      <w:r>
        <w:t>a</w:t>
      </w:r>
      <w:proofErr w:type="gramEnd"/>
      <w:r>
        <w:t xml:space="preserve"> des données a jours.</w:t>
      </w:r>
    </w:p>
    <w:p w14:paraId="1E6E97AA" w14:textId="6760802F" w:rsidR="00E55BD4" w:rsidRDefault="00E55BD4">
      <w:r>
        <w:rPr>
          <w:noProof/>
        </w:rPr>
        <w:lastRenderedPageBreak/>
        <w:drawing>
          <wp:inline distT="0" distB="0" distL="0" distR="0" wp14:anchorId="7C227518" wp14:editId="50F31ABF">
            <wp:extent cx="4886325" cy="2181225"/>
            <wp:effectExtent l="0" t="0" r="9525" b="9525"/>
            <wp:docPr id="1262047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4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6FB6" w14:textId="399E77E7" w:rsidR="00E55BD4" w:rsidRDefault="00E55BD4">
      <w:r>
        <w:t>Voici l’interface pour ajouter une monopalme, on doit rentrer la marque, de l’application le nom, le type de la monopalme et la pointure.</w:t>
      </w:r>
    </w:p>
    <w:p w14:paraId="099B0233" w14:textId="4B1BFFB7" w:rsidR="00E55BD4" w:rsidRDefault="00E55BD4">
      <w:r>
        <w:rPr>
          <w:noProof/>
        </w:rPr>
        <w:drawing>
          <wp:inline distT="0" distB="0" distL="0" distR="0" wp14:anchorId="0C2DDE75" wp14:editId="56BBF336">
            <wp:extent cx="4171950" cy="2085975"/>
            <wp:effectExtent l="0" t="0" r="0" b="9525"/>
            <wp:docPr id="6573661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66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6CCD" w14:textId="3DB1A292" w:rsidR="00E55BD4" w:rsidRDefault="00E55BD4">
      <w:proofErr w:type="gramStart"/>
      <w:r>
        <w:t>Cet interface</w:t>
      </w:r>
      <w:proofErr w:type="gramEnd"/>
      <w:r>
        <w:t xml:space="preserve"> permet de crée une combinaison et cela de la même manière qu’un monopalme seulement la différence ici est que des combinaison ont une taille et une saison.</w:t>
      </w:r>
    </w:p>
    <w:p w14:paraId="79D28319" w14:textId="77777777" w:rsidR="00E54B53" w:rsidRDefault="00E54B53">
      <w:r>
        <w:t xml:space="preserve">En cliquant sur le bouton voir prêt l’utilisateur pourra voir le matériel prêté, récupérer le matériel prêter. </w:t>
      </w:r>
    </w:p>
    <w:p w14:paraId="12044735" w14:textId="2A4BF55C" w:rsidR="00E55BD4" w:rsidRDefault="00E55BD4">
      <w:r>
        <w:rPr>
          <w:noProof/>
        </w:rPr>
        <w:drawing>
          <wp:inline distT="0" distB="0" distL="0" distR="0" wp14:anchorId="3F109E6B" wp14:editId="515097E7">
            <wp:extent cx="4663314" cy="2300301"/>
            <wp:effectExtent l="0" t="0" r="4445" b="5080"/>
            <wp:docPr id="11267265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26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895" cy="23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6EA3" w14:textId="5E0995A6" w:rsidR="00E55BD4" w:rsidRDefault="00E55BD4">
      <w:r>
        <w:t xml:space="preserve">Nous pouvons voir la liste </w:t>
      </w:r>
      <w:r w:rsidR="00191A4B">
        <w:t>des prêts</w:t>
      </w:r>
      <w:r>
        <w:t xml:space="preserve"> dans le formulaire, en rentrant un chiffre en haut a gauche nous pouvons sélectionner un ID de prêt et en cliquant sur récupérer le supprimer de la liste. (Ne pas oublié d’appuyer sur le bouton </w:t>
      </w:r>
      <w:proofErr w:type="spellStart"/>
      <w:r>
        <w:t>refresh</w:t>
      </w:r>
      <w:proofErr w:type="spellEnd"/>
      <w:r>
        <w:t xml:space="preserve"> qui permet de mettre à jours les données)</w:t>
      </w:r>
    </w:p>
    <w:p w14:paraId="1AF65AA6" w14:textId="586C816E" w:rsidR="00E55BD4" w:rsidRDefault="00E55BD4">
      <w:r>
        <w:rPr>
          <w:noProof/>
        </w:rPr>
        <w:lastRenderedPageBreak/>
        <w:drawing>
          <wp:inline distT="0" distB="0" distL="0" distR="0" wp14:anchorId="55AE3845" wp14:editId="17B18AB5">
            <wp:extent cx="5105400" cy="2286000"/>
            <wp:effectExtent l="0" t="0" r="0" b="0"/>
            <wp:docPr id="4298209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20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4069" w14:textId="52FDB211" w:rsidR="00E55BD4" w:rsidRDefault="00E55BD4">
      <w:r>
        <w:t xml:space="preserve">Ajouter un prêt permet comme son nom l’indique d’ajouter un prêt en prenant </w:t>
      </w:r>
      <w:proofErr w:type="spellStart"/>
      <w:r>
        <w:t>l’id</w:t>
      </w:r>
      <w:proofErr w:type="spellEnd"/>
      <w:r>
        <w:t xml:space="preserve"> du nageur et </w:t>
      </w:r>
      <w:proofErr w:type="spellStart"/>
      <w:r>
        <w:t>l’id</w:t>
      </w:r>
      <w:proofErr w:type="spellEnd"/>
      <w:r>
        <w:t xml:space="preserve"> du matériel.</w:t>
      </w:r>
    </w:p>
    <w:p w14:paraId="7E80A2CF" w14:textId="2CE4872A" w:rsidR="00E55BD4" w:rsidRDefault="00E55BD4">
      <w:r>
        <w:rPr>
          <w:noProof/>
        </w:rPr>
        <w:drawing>
          <wp:inline distT="0" distB="0" distL="0" distR="0" wp14:anchorId="56222ADA" wp14:editId="4B3F9E39">
            <wp:extent cx="5760720" cy="3950335"/>
            <wp:effectExtent l="0" t="0" r="0" b="0"/>
            <wp:docPr id="541694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9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D636" w14:textId="32D30400" w:rsidR="00E55BD4" w:rsidRDefault="00E55BD4">
      <w:r>
        <w:t xml:space="preserve">Ici nous avons une interface qui nous permet de visualiser </w:t>
      </w:r>
      <w:r w:rsidR="00961630">
        <w:t>les différents nageurs</w:t>
      </w:r>
      <w:r>
        <w:t xml:space="preserve"> et de voir </w:t>
      </w:r>
      <w:r w:rsidR="00961630">
        <w:t>à</w:t>
      </w:r>
      <w:r>
        <w:t xml:space="preserve"> quel ID ces dernier </w:t>
      </w:r>
      <w:r w:rsidR="00116276">
        <w:t>ses affiliés</w:t>
      </w:r>
      <w:r>
        <w:t xml:space="preserve">. </w:t>
      </w:r>
    </w:p>
    <w:p w14:paraId="4829B3DF" w14:textId="77777777" w:rsidR="00E55BD4" w:rsidRDefault="00E55BD4"/>
    <w:sectPr w:rsidR="00E55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53"/>
    <w:rsid w:val="00116276"/>
    <w:rsid w:val="00191A4B"/>
    <w:rsid w:val="005471A9"/>
    <w:rsid w:val="00961630"/>
    <w:rsid w:val="009E41A0"/>
    <w:rsid w:val="00AC16EA"/>
    <w:rsid w:val="00B03D58"/>
    <w:rsid w:val="00D93EA0"/>
    <w:rsid w:val="00E10C34"/>
    <w:rsid w:val="00E54B53"/>
    <w:rsid w:val="00E5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45805"/>
  <w15:chartTrackingRefBased/>
  <w15:docId w15:val="{B0767EDA-90CB-468B-ADF6-5B202AAA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bouraghda</dc:creator>
  <cp:keywords/>
  <dc:description/>
  <cp:lastModifiedBy>yasser bouraghda</cp:lastModifiedBy>
  <cp:revision>3</cp:revision>
  <cp:lastPrinted>2023-06-06T16:47:00Z</cp:lastPrinted>
  <dcterms:created xsi:type="dcterms:W3CDTF">2023-06-08T20:58:00Z</dcterms:created>
  <dcterms:modified xsi:type="dcterms:W3CDTF">2023-06-08T21:05:00Z</dcterms:modified>
</cp:coreProperties>
</file>