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3A3C0BB4" w14:textId="2A7A324A" w:rsidR="00B1578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608" w:history="1">
        <w:r w:rsidR="00B15783" w:rsidRPr="00DA577E">
          <w:rPr>
            <w:rStyle w:val="Hyperlink"/>
          </w:rPr>
          <w:t>RESUMEN</w:t>
        </w:r>
        <w:r w:rsidR="00B15783">
          <w:rPr>
            <w:webHidden/>
          </w:rPr>
          <w:tab/>
        </w:r>
        <w:r w:rsidR="00B15783">
          <w:rPr>
            <w:webHidden/>
          </w:rPr>
          <w:fldChar w:fldCharType="begin"/>
        </w:r>
        <w:r w:rsidR="00B15783">
          <w:rPr>
            <w:webHidden/>
          </w:rPr>
          <w:instrText xml:space="preserve"> PAGEREF _Toc241538608 \h </w:instrText>
        </w:r>
        <w:r w:rsidR="00B15783">
          <w:rPr>
            <w:webHidden/>
          </w:rPr>
        </w:r>
        <w:r w:rsidR="00B15783">
          <w:rPr>
            <w:webHidden/>
          </w:rPr>
          <w:fldChar w:fldCharType="separate"/>
        </w:r>
        <w:r w:rsidR="00B15783">
          <w:rPr>
            <w:webHidden/>
          </w:rPr>
          <w:t>7</w:t>
        </w:r>
        <w:r w:rsidR="00B15783">
          <w:rPr>
            <w:webHidden/>
          </w:rPr>
          <w:fldChar w:fldCharType="end"/>
        </w:r>
      </w:hyperlink>
    </w:p>
    <w:p w14:paraId="2C99C771" w14:textId="5BF1E3EF"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09" w:history="1">
        <w:r w:rsidRPr="00DA577E">
          <w:rPr>
            <w:rStyle w:val="Hyperlink"/>
          </w:rPr>
          <w:t>CAPÍTULO 1: Introducción</w:t>
        </w:r>
        <w:r>
          <w:rPr>
            <w:webHidden/>
          </w:rPr>
          <w:tab/>
        </w:r>
        <w:r>
          <w:rPr>
            <w:webHidden/>
          </w:rPr>
          <w:fldChar w:fldCharType="begin"/>
        </w:r>
        <w:r>
          <w:rPr>
            <w:webHidden/>
          </w:rPr>
          <w:instrText xml:space="preserve"> PAGEREF _Toc241538609 \h </w:instrText>
        </w:r>
        <w:r>
          <w:rPr>
            <w:webHidden/>
          </w:rPr>
        </w:r>
        <w:r>
          <w:rPr>
            <w:webHidden/>
          </w:rPr>
          <w:fldChar w:fldCharType="separate"/>
        </w:r>
        <w:r>
          <w:rPr>
            <w:webHidden/>
          </w:rPr>
          <w:t>8</w:t>
        </w:r>
        <w:r>
          <w:rPr>
            <w:webHidden/>
          </w:rPr>
          <w:fldChar w:fldCharType="end"/>
        </w:r>
      </w:hyperlink>
    </w:p>
    <w:p w14:paraId="228505BB" w14:textId="5A0AABF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0" w:history="1">
        <w:r w:rsidRPr="00DA577E">
          <w:rPr>
            <w:rStyle w:val="Hyperlink"/>
            <w:noProof/>
          </w:rPr>
          <w:t>1.1 Contexto del problema</w:t>
        </w:r>
        <w:r>
          <w:rPr>
            <w:noProof/>
            <w:webHidden/>
          </w:rPr>
          <w:tab/>
        </w:r>
        <w:r>
          <w:rPr>
            <w:noProof/>
            <w:webHidden/>
          </w:rPr>
          <w:fldChar w:fldCharType="begin"/>
        </w:r>
        <w:r>
          <w:rPr>
            <w:noProof/>
            <w:webHidden/>
          </w:rPr>
          <w:instrText xml:space="preserve"> PAGEREF _Toc241538610 \h </w:instrText>
        </w:r>
        <w:r>
          <w:rPr>
            <w:noProof/>
            <w:webHidden/>
          </w:rPr>
        </w:r>
        <w:r>
          <w:rPr>
            <w:noProof/>
            <w:webHidden/>
          </w:rPr>
          <w:fldChar w:fldCharType="separate"/>
        </w:r>
        <w:r>
          <w:rPr>
            <w:noProof/>
            <w:webHidden/>
          </w:rPr>
          <w:t>8</w:t>
        </w:r>
        <w:r>
          <w:rPr>
            <w:noProof/>
            <w:webHidden/>
          </w:rPr>
          <w:fldChar w:fldCharType="end"/>
        </w:r>
      </w:hyperlink>
    </w:p>
    <w:p w14:paraId="64399BF1" w14:textId="1DF7A08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1" w:history="1">
        <w:r w:rsidRPr="00DA577E">
          <w:rPr>
            <w:rStyle w:val="Hyperlink"/>
            <w:noProof/>
          </w:rPr>
          <w:t>1.2 Planteamiento del problema</w:t>
        </w:r>
        <w:r>
          <w:rPr>
            <w:noProof/>
            <w:webHidden/>
          </w:rPr>
          <w:tab/>
        </w:r>
        <w:r>
          <w:rPr>
            <w:noProof/>
            <w:webHidden/>
          </w:rPr>
          <w:fldChar w:fldCharType="begin"/>
        </w:r>
        <w:r>
          <w:rPr>
            <w:noProof/>
            <w:webHidden/>
          </w:rPr>
          <w:instrText xml:space="preserve"> PAGEREF _Toc241538611 \h </w:instrText>
        </w:r>
        <w:r>
          <w:rPr>
            <w:noProof/>
            <w:webHidden/>
          </w:rPr>
        </w:r>
        <w:r>
          <w:rPr>
            <w:noProof/>
            <w:webHidden/>
          </w:rPr>
          <w:fldChar w:fldCharType="separate"/>
        </w:r>
        <w:r>
          <w:rPr>
            <w:noProof/>
            <w:webHidden/>
          </w:rPr>
          <w:t>9</w:t>
        </w:r>
        <w:r>
          <w:rPr>
            <w:noProof/>
            <w:webHidden/>
          </w:rPr>
          <w:fldChar w:fldCharType="end"/>
        </w:r>
      </w:hyperlink>
    </w:p>
    <w:p w14:paraId="1120518F" w14:textId="1A3B76C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2" w:history="1">
        <w:r w:rsidRPr="00DA577E">
          <w:rPr>
            <w:rStyle w:val="Hyperlink"/>
            <w:noProof/>
          </w:rPr>
          <w:t>1.3 Justificación</w:t>
        </w:r>
        <w:r>
          <w:rPr>
            <w:noProof/>
            <w:webHidden/>
          </w:rPr>
          <w:tab/>
        </w:r>
        <w:r>
          <w:rPr>
            <w:noProof/>
            <w:webHidden/>
          </w:rPr>
          <w:fldChar w:fldCharType="begin"/>
        </w:r>
        <w:r>
          <w:rPr>
            <w:noProof/>
            <w:webHidden/>
          </w:rPr>
          <w:instrText xml:space="preserve"> PAGEREF _Toc241538612 \h </w:instrText>
        </w:r>
        <w:r>
          <w:rPr>
            <w:noProof/>
            <w:webHidden/>
          </w:rPr>
        </w:r>
        <w:r>
          <w:rPr>
            <w:noProof/>
            <w:webHidden/>
          </w:rPr>
          <w:fldChar w:fldCharType="separate"/>
        </w:r>
        <w:r>
          <w:rPr>
            <w:noProof/>
            <w:webHidden/>
          </w:rPr>
          <w:t>11</w:t>
        </w:r>
        <w:r>
          <w:rPr>
            <w:noProof/>
            <w:webHidden/>
          </w:rPr>
          <w:fldChar w:fldCharType="end"/>
        </w:r>
      </w:hyperlink>
    </w:p>
    <w:p w14:paraId="1FE588BC" w14:textId="7FB9016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3" w:history="1">
        <w:r w:rsidRPr="00DA577E">
          <w:rPr>
            <w:rStyle w:val="Hyperlink"/>
            <w:noProof/>
          </w:rPr>
          <w:t>1.4 Objetivos</w:t>
        </w:r>
        <w:r>
          <w:rPr>
            <w:noProof/>
            <w:webHidden/>
          </w:rPr>
          <w:tab/>
        </w:r>
        <w:r>
          <w:rPr>
            <w:noProof/>
            <w:webHidden/>
          </w:rPr>
          <w:fldChar w:fldCharType="begin"/>
        </w:r>
        <w:r>
          <w:rPr>
            <w:noProof/>
            <w:webHidden/>
          </w:rPr>
          <w:instrText xml:space="preserve"> PAGEREF _Toc241538613 \h </w:instrText>
        </w:r>
        <w:r>
          <w:rPr>
            <w:noProof/>
            <w:webHidden/>
          </w:rPr>
        </w:r>
        <w:r>
          <w:rPr>
            <w:noProof/>
            <w:webHidden/>
          </w:rPr>
          <w:fldChar w:fldCharType="separate"/>
        </w:r>
        <w:r>
          <w:rPr>
            <w:noProof/>
            <w:webHidden/>
          </w:rPr>
          <w:t>12</w:t>
        </w:r>
        <w:r>
          <w:rPr>
            <w:noProof/>
            <w:webHidden/>
          </w:rPr>
          <w:fldChar w:fldCharType="end"/>
        </w:r>
      </w:hyperlink>
    </w:p>
    <w:p w14:paraId="43BB4719" w14:textId="72976D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4" w:history="1">
        <w:r w:rsidRPr="00DA577E">
          <w:rPr>
            <w:rStyle w:val="Hyperlink"/>
            <w:noProof/>
          </w:rPr>
          <w:t>1.4.1 Objetivo General</w:t>
        </w:r>
        <w:r>
          <w:rPr>
            <w:noProof/>
            <w:webHidden/>
          </w:rPr>
          <w:tab/>
        </w:r>
        <w:r>
          <w:rPr>
            <w:noProof/>
            <w:webHidden/>
          </w:rPr>
          <w:fldChar w:fldCharType="begin"/>
        </w:r>
        <w:r>
          <w:rPr>
            <w:noProof/>
            <w:webHidden/>
          </w:rPr>
          <w:instrText xml:space="preserve"> PAGEREF _Toc241538614 \h </w:instrText>
        </w:r>
        <w:r>
          <w:rPr>
            <w:noProof/>
            <w:webHidden/>
          </w:rPr>
        </w:r>
        <w:r>
          <w:rPr>
            <w:noProof/>
            <w:webHidden/>
          </w:rPr>
          <w:fldChar w:fldCharType="separate"/>
        </w:r>
        <w:r>
          <w:rPr>
            <w:noProof/>
            <w:webHidden/>
          </w:rPr>
          <w:t>12</w:t>
        </w:r>
        <w:r>
          <w:rPr>
            <w:noProof/>
            <w:webHidden/>
          </w:rPr>
          <w:fldChar w:fldCharType="end"/>
        </w:r>
      </w:hyperlink>
    </w:p>
    <w:p w14:paraId="02A369C5" w14:textId="6FD4DA8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5" w:history="1">
        <w:r w:rsidRPr="00DA577E">
          <w:rPr>
            <w:rStyle w:val="Hyperlink"/>
            <w:noProof/>
          </w:rPr>
          <w:t>1.4.2 Objetivos Específicos</w:t>
        </w:r>
        <w:r>
          <w:rPr>
            <w:noProof/>
            <w:webHidden/>
          </w:rPr>
          <w:tab/>
        </w:r>
        <w:r>
          <w:rPr>
            <w:noProof/>
            <w:webHidden/>
          </w:rPr>
          <w:fldChar w:fldCharType="begin"/>
        </w:r>
        <w:r>
          <w:rPr>
            <w:noProof/>
            <w:webHidden/>
          </w:rPr>
          <w:instrText xml:space="preserve"> PAGEREF _Toc241538615 \h </w:instrText>
        </w:r>
        <w:r>
          <w:rPr>
            <w:noProof/>
            <w:webHidden/>
          </w:rPr>
        </w:r>
        <w:r>
          <w:rPr>
            <w:noProof/>
            <w:webHidden/>
          </w:rPr>
          <w:fldChar w:fldCharType="separate"/>
        </w:r>
        <w:r>
          <w:rPr>
            <w:noProof/>
            <w:webHidden/>
          </w:rPr>
          <w:t>12</w:t>
        </w:r>
        <w:r>
          <w:rPr>
            <w:noProof/>
            <w:webHidden/>
          </w:rPr>
          <w:fldChar w:fldCharType="end"/>
        </w:r>
      </w:hyperlink>
    </w:p>
    <w:p w14:paraId="521D5C51" w14:textId="22D8D32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6" w:history="1">
        <w:r w:rsidRPr="00DA577E">
          <w:rPr>
            <w:rStyle w:val="Hyperlink"/>
            <w:noProof/>
          </w:rPr>
          <w:t>1.5 Alcance y Limitaciones</w:t>
        </w:r>
        <w:r>
          <w:rPr>
            <w:noProof/>
            <w:webHidden/>
          </w:rPr>
          <w:tab/>
        </w:r>
        <w:r>
          <w:rPr>
            <w:noProof/>
            <w:webHidden/>
          </w:rPr>
          <w:fldChar w:fldCharType="begin"/>
        </w:r>
        <w:r>
          <w:rPr>
            <w:noProof/>
            <w:webHidden/>
          </w:rPr>
          <w:instrText xml:space="preserve"> PAGEREF _Toc241538616 \h </w:instrText>
        </w:r>
        <w:r>
          <w:rPr>
            <w:noProof/>
            <w:webHidden/>
          </w:rPr>
        </w:r>
        <w:r>
          <w:rPr>
            <w:noProof/>
            <w:webHidden/>
          </w:rPr>
          <w:fldChar w:fldCharType="separate"/>
        </w:r>
        <w:r>
          <w:rPr>
            <w:noProof/>
            <w:webHidden/>
          </w:rPr>
          <w:t>13</w:t>
        </w:r>
        <w:r>
          <w:rPr>
            <w:noProof/>
            <w:webHidden/>
          </w:rPr>
          <w:fldChar w:fldCharType="end"/>
        </w:r>
      </w:hyperlink>
    </w:p>
    <w:p w14:paraId="4B6B80A5" w14:textId="75BAF34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7" w:history="1">
        <w:r w:rsidRPr="00DA577E">
          <w:rPr>
            <w:rStyle w:val="Hyperlink"/>
            <w:noProof/>
          </w:rPr>
          <w:t>1.5.1 Alcance del Proyecto</w:t>
        </w:r>
        <w:r>
          <w:rPr>
            <w:noProof/>
            <w:webHidden/>
          </w:rPr>
          <w:tab/>
        </w:r>
        <w:r>
          <w:rPr>
            <w:noProof/>
            <w:webHidden/>
          </w:rPr>
          <w:fldChar w:fldCharType="begin"/>
        </w:r>
        <w:r>
          <w:rPr>
            <w:noProof/>
            <w:webHidden/>
          </w:rPr>
          <w:instrText xml:space="preserve"> PAGEREF _Toc241538617 \h </w:instrText>
        </w:r>
        <w:r>
          <w:rPr>
            <w:noProof/>
            <w:webHidden/>
          </w:rPr>
        </w:r>
        <w:r>
          <w:rPr>
            <w:noProof/>
            <w:webHidden/>
          </w:rPr>
          <w:fldChar w:fldCharType="separate"/>
        </w:r>
        <w:r>
          <w:rPr>
            <w:noProof/>
            <w:webHidden/>
          </w:rPr>
          <w:t>13</w:t>
        </w:r>
        <w:r>
          <w:rPr>
            <w:noProof/>
            <w:webHidden/>
          </w:rPr>
          <w:fldChar w:fldCharType="end"/>
        </w:r>
      </w:hyperlink>
    </w:p>
    <w:p w14:paraId="76331606" w14:textId="4A0DF0D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8" w:history="1">
        <w:r w:rsidRPr="00DA577E">
          <w:rPr>
            <w:rStyle w:val="Hyperlink"/>
            <w:noProof/>
          </w:rPr>
          <w:t>1.5.2 Limitaciones del Proyecto</w:t>
        </w:r>
        <w:r>
          <w:rPr>
            <w:noProof/>
            <w:webHidden/>
          </w:rPr>
          <w:tab/>
        </w:r>
        <w:r>
          <w:rPr>
            <w:noProof/>
            <w:webHidden/>
          </w:rPr>
          <w:fldChar w:fldCharType="begin"/>
        </w:r>
        <w:r>
          <w:rPr>
            <w:noProof/>
            <w:webHidden/>
          </w:rPr>
          <w:instrText xml:space="preserve"> PAGEREF _Toc241538618 \h </w:instrText>
        </w:r>
        <w:r>
          <w:rPr>
            <w:noProof/>
            <w:webHidden/>
          </w:rPr>
        </w:r>
        <w:r>
          <w:rPr>
            <w:noProof/>
            <w:webHidden/>
          </w:rPr>
          <w:fldChar w:fldCharType="separate"/>
        </w:r>
        <w:r>
          <w:rPr>
            <w:noProof/>
            <w:webHidden/>
          </w:rPr>
          <w:t>15</w:t>
        </w:r>
        <w:r>
          <w:rPr>
            <w:noProof/>
            <w:webHidden/>
          </w:rPr>
          <w:fldChar w:fldCharType="end"/>
        </w:r>
      </w:hyperlink>
    </w:p>
    <w:p w14:paraId="20E0ED73" w14:textId="440269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9" w:history="1">
        <w:r w:rsidRPr="00DA577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_Toc241538619 \h </w:instrText>
        </w:r>
        <w:r>
          <w:rPr>
            <w:noProof/>
            <w:webHidden/>
          </w:rPr>
        </w:r>
        <w:r>
          <w:rPr>
            <w:noProof/>
            <w:webHidden/>
          </w:rPr>
          <w:fldChar w:fldCharType="separate"/>
        </w:r>
        <w:r>
          <w:rPr>
            <w:noProof/>
            <w:webHidden/>
          </w:rPr>
          <w:t>16</w:t>
        </w:r>
        <w:r>
          <w:rPr>
            <w:noProof/>
            <w:webHidden/>
          </w:rPr>
          <w:fldChar w:fldCharType="end"/>
        </w:r>
      </w:hyperlink>
    </w:p>
    <w:p w14:paraId="7002259F" w14:textId="5F36371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0" w:history="1">
        <w:r w:rsidRPr="00DA577E">
          <w:rPr>
            <w:rStyle w:val="Hyperlink"/>
            <w:noProof/>
          </w:rPr>
          <w:t>1.6.0 Antecedentes académicos</w:t>
        </w:r>
        <w:r>
          <w:rPr>
            <w:noProof/>
            <w:webHidden/>
          </w:rPr>
          <w:tab/>
        </w:r>
        <w:r>
          <w:rPr>
            <w:noProof/>
            <w:webHidden/>
          </w:rPr>
          <w:fldChar w:fldCharType="begin"/>
        </w:r>
        <w:r>
          <w:rPr>
            <w:noProof/>
            <w:webHidden/>
          </w:rPr>
          <w:instrText xml:space="preserve"> PAGEREF _Toc241538620 \h </w:instrText>
        </w:r>
        <w:r>
          <w:rPr>
            <w:noProof/>
            <w:webHidden/>
          </w:rPr>
        </w:r>
        <w:r>
          <w:rPr>
            <w:noProof/>
            <w:webHidden/>
          </w:rPr>
          <w:fldChar w:fldCharType="separate"/>
        </w:r>
        <w:r>
          <w:rPr>
            <w:noProof/>
            <w:webHidden/>
          </w:rPr>
          <w:t>16</w:t>
        </w:r>
        <w:r>
          <w:rPr>
            <w:noProof/>
            <w:webHidden/>
          </w:rPr>
          <w:fldChar w:fldCharType="end"/>
        </w:r>
      </w:hyperlink>
    </w:p>
    <w:p w14:paraId="1D6A4498" w14:textId="1FAA0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1" w:history="1">
        <w:r w:rsidRPr="00DA577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_Toc241538621 \h </w:instrText>
        </w:r>
        <w:r>
          <w:rPr>
            <w:noProof/>
            <w:webHidden/>
          </w:rPr>
        </w:r>
        <w:r>
          <w:rPr>
            <w:noProof/>
            <w:webHidden/>
          </w:rPr>
          <w:fldChar w:fldCharType="separate"/>
        </w:r>
        <w:r>
          <w:rPr>
            <w:noProof/>
            <w:webHidden/>
          </w:rPr>
          <w:t>18</w:t>
        </w:r>
        <w:r>
          <w:rPr>
            <w:noProof/>
            <w:webHidden/>
          </w:rPr>
          <w:fldChar w:fldCharType="end"/>
        </w:r>
      </w:hyperlink>
    </w:p>
    <w:p w14:paraId="10D62A34" w14:textId="7D16D89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2" w:history="1">
        <w:r w:rsidRPr="00DA577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_Toc241538622 \h </w:instrText>
        </w:r>
        <w:r>
          <w:rPr>
            <w:noProof/>
            <w:webHidden/>
          </w:rPr>
        </w:r>
        <w:r>
          <w:rPr>
            <w:noProof/>
            <w:webHidden/>
          </w:rPr>
          <w:fldChar w:fldCharType="separate"/>
        </w:r>
        <w:r>
          <w:rPr>
            <w:noProof/>
            <w:webHidden/>
          </w:rPr>
          <w:t>18</w:t>
        </w:r>
        <w:r>
          <w:rPr>
            <w:noProof/>
            <w:webHidden/>
          </w:rPr>
          <w:fldChar w:fldCharType="end"/>
        </w:r>
      </w:hyperlink>
    </w:p>
    <w:p w14:paraId="031DBC19" w14:textId="2C62E7D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3" w:history="1">
        <w:r w:rsidRPr="00DA577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_Toc241538623 \h </w:instrText>
        </w:r>
        <w:r>
          <w:rPr>
            <w:noProof/>
            <w:webHidden/>
          </w:rPr>
        </w:r>
        <w:r>
          <w:rPr>
            <w:noProof/>
            <w:webHidden/>
          </w:rPr>
          <w:fldChar w:fldCharType="separate"/>
        </w:r>
        <w:r>
          <w:rPr>
            <w:noProof/>
            <w:webHidden/>
          </w:rPr>
          <w:t>19</w:t>
        </w:r>
        <w:r>
          <w:rPr>
            <w:noProof/>
            <w:webHidden/>
          </w:rPr>
          <w:fldChar w:fldCharType="end"/>
        </w:r>
      </w:hyperlink>
    </w:p>
    <w:p w14:paraId="26C5CF32" w14:textId="7C8EF2F6"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4" w:history="1">
        <w:r w:rsidRPr="00DA577E">
          <w:rPr>
            <w:rStyle w:val="Hyperlink"/>
          </w:rPr>
          <w:t>CAPÍTULO 2: MARCO TEÓRICO</w:t>
        </w:r>
        <w:r>
          <w:rPr>
            <w:webHidden/>
          </w:rPr>
          <w:tab/>
        </w:r>
        <w:r>
          <w:rPr>
            <w:webHidden/>
          </w:rPr>
          <w:fldChar w:fldCharType="begin"/>
        </w:r>
        <w:r>
          <w:rPr>
            <w:webHidden/>
          </w:rPr>
          <w:instrText xml:space="preserve"> PAGEREF _Toc241538624 \h </w:instrText>
        </w:r>
        <w:r>
          <w:rPr>
            <w:webHidden/>
          </w:rPr>
        </w:r>
        <w:r>
          <w:rPr>
            <w:webHidden/>
          </w:rPr>
          <w:fldChar w:fldCharType="separate"/>
        </w:r>
        <w:r>
          <w:rPr>
            <w:webHidden/>
          </w:rPr>
          <w:t>20</w:t>
        </w:r>
        <w:r>
          <w:rPr>
            <w:webHidden/>
          </w:rPr>
          <w:fldChar w:fldCharType="end"/>
        </w:r>
      </w:hyperlink>
    </w:p>
    <w:p w14:paraId="0DAA68EB" w14:textId="43C656E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5" w:history="1">
        <w:r w:rsidRPr="00DA577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_Toc241538625 \h </w:instrText>
        </w:r>
        <w:r>
          <w:rPr>
            <w:noProof/>
            <w:webHidden/>
          </w:rPr>
        </w:r>
        <w:r>
          <w:rPr>
            <w:noProof/>
            <w:webHidden/>
          </w:rPr>
          <w:fldChar w:fldCharType="separate"/>
        </w:r>
        <w:r>
          <w:rPr>
            <w:noProof/>
            <w:webHidden/>
          </w:rPr>
          <w:t>21</w:t>
        </w:r>
        <w:r>
          <w:rPr>
            <w:noProof/>
            <w:webHidden/>
          </w:rPr>
          <w:fldChar w:fldCharType="end"/>
        </w:r>
      </w:hyperlink>
    </w:p>
    <w:p w14:paraId="5D87A8E1" w14:textId="2D19D40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6" w:history="1">
        <w:r w:rsidRPr="00DA577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_Toc241538626 \h </w:instrText>
        </w:r>
        <w:r>
          <w:rPr>
            <w:noProof/>
            <w:webHidden/>
          </w:rPr>
        </w:r>
        <w:r>
          <w:rPr>
            <w:noProof/>
            <w:webHidden/>
          </w:rPr>
          <w:fldChar w:fldCharType="separate"/>
        </w:r>
        <w:r>
          <w:rPr>
            <w:noProof/>
            <w:webHidden/>
          </w:rPr>
          <w:t>22</w:t>
        </w:r>
        <w:r>
          <w:rPr>
            <w:noProof/>
            <w:webHidden/>
          </w:rPr>
          <w:fldChar w:fldCharType="end"/>
        </w:r>
      </w:hyperlink>
    </w:p>
    <w:p w14:paraId="3866B1B4" w14:textId="063112B1"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7" w:history="1">
        <w:r w:rsidRPr="00DA577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_Toc241538627 \h </w:instrText>
        </w:r>
        <w:r>
          <w:rPr>
            <w:noProof/>
            <w:webHidden/>
          </w:rPr>
        </w:r>
        <w:r>
          <w:rPr>
            <w:noProof/>
            <w:webHidden/>
          </w:rPr>
          <w:fldChar w:fldCharType="separate"/>
        </w:r>
        <w:r>
          <w:rPr>
            <w:noProof/>
            <w:webHidden/>
          </w:rPr>
          <w:t>23</w:t>
        </w:r>
        <w:r>
          <w:rPr>
            <w:noProof/>
            <w:webHidden/>
          </w:rPr>
          <w:fldChar w:fldCharType="end"/>
        </w:r>
      </w:hyperlink>
    </w:p>
    <w:p w14:paraId="56BC2ACB" w14:textId="50B14F7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8" w:history="1">
        <w:r w:rsidRPr="00DA577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_Toc241538628 \h </w:instrText>
        </w:r>
        <w:r>
          <w:rPr>
            <w:noProof/>
            <w:webHidden/>
          </w:rPr>
        </w:r>
        <w:r>
          <w:rPr>
            <w:noProof/>
            <w:webHidden/>
          </w:rPr>
          <w:fldChar w:fldCharType="separate"/>
        </w:r>
        <w:r>
          <w:rPr>
            <w:noProof/>
            <w:webHidden/>
          </w:rPr>
          <w:t>26</w:t>
        </w:r>
        <w:r>
          <w:rPr>
            <w:noProof/>
            <w:webHidden/>
          </w:rPr>
          <w:fldChar w:fldCharType="end"/>
        </w:r>
      </w:hyperlink>
    </w:p>
    <w:p w14:paraId="0BC296E0" w14:textId="27EF6889"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9" w:history="1">
        <w:r w:rsidRPr="00DA577E">
          <w:rPr>
            <w:rStyle w:val="Hyperlink"/>
          </w:rPr>
          <w:t>CAPÍTULO 3: MARCO METODOLÓGICO</w:t>
        </w:r>
        <w:r>
          <w:rPr>
            <w:webHidden/>
          </w:rPr>
          <w:tab/>
        </w:r>
        <w:r>
          <w:rPr>
            <w:webHidden/>
          </w:rPr>
          <w:fldChar w:fldCharType="begin"/>
        </w:r>
        <w:r>
          <w:rPr>
            <w:webHidden/>
          </w:rPr>
          <w:instrText xml:space="preserve"> PAGEREF _Toc241538629 \h </w:instrText>
        </w:r>
        <w:r>
          <w:rPr>
            <w:webHidden/>
          </w:rPr>
        </w:r>
        <w:r>
          <w:rPr>
            <w:webHidden/>
          </w:rPr>
          <w:fldChar w:fldCharType="separate"/>
        </w:r>
        <w:r>
          <w:rPr>
            <w:webHidden/>
          </w:rPr>
          <w:t>29</w:t>
        </w:r>
        <w:r>
          <w:rPr>
            <w:webHidden/>
          </w:rPr>
          <w:fldChar w:fldCharType="end"/>
        </w:r>
      </w:hyperlink>
    </w:p>
    <w:p w14:paraId="4322BCC8" w14:textId="1A549A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0" w:history="1">
        <w:r w:rsidRPr="00DA577E">
          <w:rPr>
            <w:rStyle w:val="Hyperlink"/>
            <w:noProof/>
          </w:rPr>
          <w:t>3.1 Tipo de investigación</w:t>
        </w:r>
        <w:r>
          <w:rPr>
            <w:noProof/>
            <w:webHidden/>
          </w:rPr>
          <w:tab/>
        </w:r>
        <w:r>
          <w:rPr>
            <w:noProof/>
            <w:webHidden/>
          </w:rPr>
          <w:fldChar w:fldCharType="begin"/>
        </w:r>
        <w:r>
          <w:rPr>
            <w:noProof/>
            <w:webHidden/>
          </w:rPr>
          <w:instrText xml:space="preserve"> PAGEREF _Toc241538630 \h </w:instrText>
        </w:r>
        <w:r>
          <w:rPr>
            <w:noProof/>
            <w:webHidden/>
          </w:rPr>
        </w:r>
        <w:r>
          <w:rPr>
            <w:noProof/>
            <w:webHidden/>
          </w:rPr>
          <w:fldChar w:fldCharType="separate"/>
        </w:r>
        <w:r>
          <w:rPr>
            <w:noProof/>
            <w:webHidden/>
          </w:rPr>
          <w:t>29</w:t>
        </w:r>
        <w:r>
          <w:rPr>
            <w:noProof/>
            <w:webHidden/>
          </w:rPr>
          <w:fldChar w:fldCharType="end"/>
        </w:r>
      </w:hyperlink>
    </w:p>
    <w:p w14:paraId="26B12158" w14:textId="17FBC3E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1" w:history="1">
        <w:r w:rsidRPr="00DA577E">
          <w:rPr>
            <w:rStyle w:val="Hyperlink"/>
            <w:noProof/>
          </w:rPr>
          <w:t>3.2 Enfoque y Diseño de investigación</w:t>
        </w:r>
        <w:r>
          <w:rPr>
            <w:noProof/>
            <w:webHidden/>
          </w:rPr>
          <w:tab/>
        </w:r>
        <w:r>
          <w:rPr>
            <w:noProof/>
            <w:webHidden/>
          </w:rPr>
          <w:fldChar w:fldCharType="begin"/>
        </w:r>
        <w:r>
          <w:rPr>
            <w:noProof/>
            <w:webHidden/>
          </w:rPr>
          <w:instrText xml:space="preserve"> PAGEREF _Toc241538631 \h </w:instrText>
        </w:r>
        <w:r>
          <w:rPr>
            <w:noProof/>
            <w:webHidden/>
          </w:rPr>
        </w:r>
        <w:r>
          <w:rPr>
            <w:noProof/>
            <w:webHidden/>
          </w:rPr>
          <w:fldChar w:fldCharType="separate"/>
        </w:r>
        <w:r>
          <w:rPr>
            <w:noProof/>
            <w:webHidden/>
          </w:rPr>
          <w:t>29</w:t>
        </w:r>
        <w:r>
          <w:rPr>
            <w:noProof/>
            <w:webHidden/>
          </w:rPr>
          <w:fldChar w:fldCharType="end"/>
        </w:r>
      </w:hyperlink>
    </w:p>
    <w:p w14:paraId="7458FAE4" w14:textId="20012B2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2" w:history="1">
        <w:r w:rsidRPr="00DA577E">
          <w:rPr>
            <w:rStyle w:val="Hyperlink"/>
            <w:noProof/>
          </w:rPr>
          <w:t>3.3 Metodología de Desarrollo (Agile/Scrum)</w:t>
        </w:r>
        <w:r>
          <w:rPr>
            <w:noProof/>
            <w:webHidden/>
          </w:rPr>
          <w:tab/>
        </w:r>
        <w:r>
          <w:rPr>
            <w:noProof/>
            <w:webHidden/>
          </w:rPr>
          <w:fldChar w:fldCharType="begin"/>
        </w:r>
        <w:r>
          <w:rPr>
            <w:noProof/>
            <w:webHidden/>
          </w:rPr>
          <w:instrText xml:space="preserve"> PAGEREF _Toc241538632 \h </w:instrText>
        </w:r>
        <w:r>
          <w:rPr>
            <w:noProof/>
            <w:webHidden/>
          </w:rPr>
        </w:r>
        <w:r>
          <w:rPr>
            <w:noProof/>
            <w:webHidden/>
          </w:rPr>
          <w:fldChar w:fldCharType="separate"/>
        </w:r>
        <w:r>
          <w:rPr>
            <w:noProof/>
            <w:webHidden/>
          </w:rPr>
          <w:t>30</w:t>
        </w:r>
        <w:r>
          <w:rPr>
            <w:noProof/>
            <w:webHidden/>
          </w:rPr>
          <w:fldChar w:fldCharType="end"/>
        </w:r>
      </w:hyperlink>
    </w:p>
    <w:p w14:paraId="149DF970" w14:textId="4E45F9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3" w:history="1">
        <w:r w:rsidRPr="00DA577E">
          <w:rPr>
            <w:rStyle w:val="Hyperlink"/>
            <w:noProof/>
          </w:rPr>
          <w:t>3.3.1 Marco metodológico de desarrollo</w:t>
        </w:r>
        <w:r>
          <w:rPr>
            <w:noProof/>
            <w:webHidden/>
          </w:rPr>
          <w:tab/>
        </w:r>
        <w:r>
          <w:rPr>
            <w:noProof/>
            <w:webHidden/>
          </w:rPr>
          <w:fldChar w:fldCharType="begin"/>
        </w:r>
        <w:r>
          <w:rPr>
            <w:noProof/>
            <w:webHidden/>
          </w:rPr>
          <w:instrText xml:space="preserve"> PAGEREF _Toc241538633 \h </w:instrText>
        </w:r>
        <w:r>
          <w:rPr>
            <w:noProof/>
            <w:webHidden/>
          </w:rPr>
        </w:r>
        <w:r>
          <w:rPr>
            <w:noProof/>
            <w:webHidden/>
          </w:rPr>
          <w:fldChar w:fldCharType="separate"/>
        </w:r>
        <w:r>
          <w:rPr>
            <w:noProof/>
            <w:webHidden/>
          </w:rPr>
          <w:t>30</w:t>
        </w:r>
        <w:r>
          <w:rPr>
            <w:noProof/>
            <w:webHidden/>
          </w:rPr>
          <w:fldChar w:fldCharType="end"/>
        </w:r>
      </w:hyperlink>
    </w:p>
    <w:p w14:paraId="0B76F3DD" w14:textId="3DE09F1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4" w:history="1">
        <w:r w:rsidRPr="00DA577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_Toc241538634 \h </w:instrText>
        </w:r>
        <w:r>
          <w:rPr>
            <w:noProof/>
            <w:webHidden/>
          </w:rPr>
        </w:r>
        <w:r>
          <w:rPr>
            <w:noProof/>
            <w:webHidden/>
          </w:rPr>
          <w:fldChar w:fldCharType="separate"/>
        </w:r>
        <w:r>
          <w:rPr>
            <w:noProof/>
            <w:webHidden/>
          </w:rPr>
          <w:t>31</w:t>
        </w:r>
        <w:r>
          <w:rPr>
            <w:noProof/>
            <w:webHidden/>
          </w:rPr>
          <w:fldChar w:fldCharType="end"/>
        </w:r>
      </w:hyperlink>
    </w:p>
    <w:p w14:paraId="6D762545" w14:textId="0467708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5" w:history="1">
        <w:r w:rsidRPr="00DA577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_Toc241538635 \h </w:instrText>
        </w:r>
        <w:r>
          <w:rPr>
            <w:noProof/>
            <w:webHidden/>
          </w:rPr>
        </w:r>
        <w:r>
          <w:rPr>
            <w:noProof/>
            <w:webHidden/>
          </w:rPr>
          <w:fldChar w:fldCharType="separate"/>
        </w:r>
        <w:r>
          <w:rPr>
            <w:noProof/>
            <w:webHidden/>
          </w:rPr>
          <w:t>31</w:t>
        </w:r>
        <w:r>
          <w:rPr>
            <w:noProof/>
            <w:webHidden/>
          </w:rPr>
          <w:fldChar w:fldCharType="end"/>
        </w:r>
      </w:hyperlink>
    </w:p>
    <w:p w14:paraId="6880CCEA" w14:textId="366FE9C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6" w:history="1">
        <w:r w:rsidRPr="00DA577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_Toc241538636 \h </w:instrText>
        </w:r>
        <w:r>
          <w:rPr>
            <w:noProof/>
            <w:webHidden/>
          </w:rPr>
        </w:r>
        <w:r>
          <w:rPr>
            <w:noProof/>
            <w:webHidden/>
          </w:rPr>
          <w:fldChar w:fldCharType="separate"/>
        </w:r>
        <w:r>
          <w:rPr>
            <w:noProof/>
            <w:webHidden/>
          </w:rPr>
          <w:t>33</w:t>
        </w:r>
        <w:r>
          <w:rPr>
            <w:noProof/>
            <w:webHidden/>
          </w:rPr>
          <w:fldChar w:fldCharType="end"/>
        </w:r>
      </w:hyperlink>
    </w:p>
    <w:p w14:paraId="304208CC" w14:textId="621711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7" w:history="1">
        <w:r w:rsidRPr="00DA577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_Toc241538637 \h </w:instrText>
        </w:r>
        <w:r>
          <w:rPr>
            <w:noProof/>
            <w:webHidden/>
          </w:rPr>
        </w:r>
        <w:r>
          <w:rPr>
            <w:noProof/>
            <w:webHidden/>
          </w:rPr>
          <w:fldChar w:fldCharType="separate"/>
        </w:r>
        <w:r>
          <w:rPr>
            <w:noProof/>
            <w:webHidden/>
          </w:rPr>
          <w:t>33</w:t>
        </w:r>
        <w:r>
          <w:rPr>
            <w:noProof/>
            <w:webHidden/>
          </w:rPr>
          <w:fldChar w:fldCharType="end"/>
        </w:r>
      </w:hyperlink>
    </w:p>
    <w:p w14:paraId="70584124" w14:textId="05316F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8" w:history="1">
        <w:r w:rsidRPr="00DA577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_Toc241538638 \h </w:instrText>
        </w:r>
        <w:r>
          <w:rPr>
            <w:noProof/>
            <w:webHidden/>
          </w:rPr>
        </w:r>
        <w:r>
          <w:rPr>
            <w:noProof/>
            <w:webHidden/>
          </w:rPr>
          <w:fldChar w:fldCharType="separate"/>
        </w:r>
        <w:r>
          <w:rPr>
            <w:noProof/>
            <w:webHidden/>
          </w:rPr>
          <w:t>34</w:t>
        </w:r>
        <w:r>
          <w:rPr>
            <w:noProof/>
            <w:webHidden/>
          </w:rPr>
          <w:fldChar w:fldCharType="end"/>
        </w:r>
      </w:hyperlink>
    </w:p>
    <w:p w14:paraId="04C7E36A" w14:textId="2436459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9" w:history="1">
        <w:r w:rsidRPr="00DA577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_Toc241538639 \h </w:instrText>
        </w:r>
        <w:r>
          <w:rPr>
            <w:noProof/>
            <w:webHidden/>
          </w:rPr>
        </w:r>
        <w:r>
          <w:rPr>
            <w:noProof/>
            <w:webHidden/>
          </w:rPr>
          <w:fldChar w:fldCharType="separate"/>
        </w:r>
        <w:r>
          <w:rPr>
            <w:noProof/>
            <w:webHidden/>
          </w:rPr>
          <w:t>35</w:t>
        </w:r>
        <w:r>
          <w:rPr>
            <w:noProof/>
            <w:webHidden/>
          </w:rPr>
          <w:fldChar w:fldCharType="end"/>
        </w:r>
      </w:hyperlink>
    </w:p>
    <w:p w14:paraId="036C0B30" w14:textId="531F2A8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0" w:history="1">
        <w:r w:rsidRPr="00DA577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_Toc241538640 \h </w:instrText>
        </w:r>
        <w:r>
          <w:rPr>
            <w:noProof/>
            <w:webHidden/>
          </w:rPr>
        </w:r>
        <w:r>
          <w:rPr>
            <w:noProof/>
            <w:webHidden/>
          </w:rPr>
          <w:fldChar w:fldCharType="separate"/>
        </w:r>
        <w:r>
          <w:rPr>
            <w:noProof/>
            <w:webHidden/>
          </w:rPr>
          <w:t>36</w:t>
        </w:r>
        <w:r>
          <w:rPr>
            <w:noProof/>
            <w:webHidden/>
          </w:rPr>
          <w:fldChar w:fldCharType="end"/>
        </w:r>
      </w:hyperlink>
    </w:p>
    <w:p w14:paraId="62F5F452" w14:textId="5585D95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1" w:history="1">
        <w:r w:rsidRPr="00DA577E">
          <w:rPr>
            <w:rStyle w:val="Hyperlink"/>
            <w:noProof/>
          </w:rPr>
          <w:t>3.5.1 Población objetivo</w:t>
        </w:r>
        <w:r>
          <w:rPr>
            <w:noProof/>
            <w:webHidden/>
          </w:rPr>
          <w:tab/>
        </w:r>
        <w:r>
          <w:rPr>
            <w:noProof/>
            <w:webHidden/>
          </w:rPr>
          <w:fldChar w:fldCharType="begin"/>
        </w:r>
        <w:r>
          <w:rPr>
            <w:noProof/>
            <w:webHidden/>
          </w:rPr>
          <w:instrText xml:space="preserve"> PAGEREF _Toc241538641 \h </w:instrText>
        </w:r>
        <w:r>
          <w:rPr>
            <w:noProof/>
            <w:webHidden/>
          </w:rPr>
        </w:r>
        <w:r>
          <w:rPr>
            <w:noProof/>
            <w:webHidden/>
          </w:rPr>
          <w:fldChar w:fldCharType="separate"/>
        </w:r>
        <w:r>
          <w:rPr>
            <w:noProof/>
            <w:webHidden/>
          </w:rPr>
          <w:t>36</w:t>
        </w:r>
        <w:r>
          <w:rPr>
            <w:noProof/>
            <w:webHidden/>
          </w:rPr>
          <w:fldChar w:fldCharType="end"/>
        </w:r>
      </w:hyperlink>
    </w:p>
    <w:p w14:paraId="10AADD5C" w14:textId="133CBF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2" w:history="1">
        <w:r w:rsidRPr="00DA577E">
          <w:rPr>
            <w:rStyle w:val="Hyperlink"/>
            <w:noProof/>
          </w:rPr>
          <w:t>3.5.2 Definición de la muestra</w:t>
        </w:r>
        <w:r>
          <w:rPr>
            <w:noProof/>
            <w:webHidden/>
          </w:rPr>
          <w:tab/>
        </w:r>
        <w:r>
          <w:rPr>
            <w:noProof/>
            <w:webHidden/>
          </w:rPr>
          <w:fldChar w:fldCharType="begin"/>
        </w:r>
        <w:r>
          <w:rPr>
            <w:noProof/>
            <w:webHidden/>
          </w:rPr>
          <w:instrText xml:space="preserve"> PAGEREF _Toc241538642 \h </w:instrText>
        </w:r>
        <w:r>
          <w:rPr>
            <w:noProof/>
            <w:webHidden/>
          </w:rPr>
        </w:r>
        <w:r>
          <w:rPr>
            <w:noProof/>
            <w:webHidden/>
          </w:rPr>
          <w:fldChar w:fldCharType="separate"/>
        </w:r>
        <w:r>
          <w:rPr>
            <w:noProof/>
            <w:webHidden/>
          </w:rPr>
          <w:t>36</w:t>
        </w:r>
        <w:r>
          <w:rPr>
            <w:noProof/>
            <w:webHidden/>
          </w:rPr>
          <w:fldChar w:fldCharType="end"/>
        </w:r>
      </w:hyperlink>
    </w:p>
    <w:p w14:paraId="05FAD7A9" w14:textId="237D53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3" w:history="1">
        <w:r w:rsidRPr="00DA577E">
          <w:rPr>
            <w:rStyle w:val="Hyperlink"/>
            <w:noProof/>
          </w:rPr>
          <w:t>3.5.3 Consideraciones sobre el tamaño muestral</w:t>
        </w:r>
        <w:r>
          <w:rPr>
            <w:noProof/>
            <w:webHidden/>
          </w:rPr>
          <w:tab/>
        </w:r>
        <w:r>
          <w:rPr>
            <w:noProof/>
            <w:webHidden/>
          </w:rPr>
          <w:fldChar w:fldCharType="begin"/>
        </w:r>
        <w:r>
          <w:rPr>
            <w:noProof/>
            <w:webHidden/>
          </w:rPr>
          <w:instrText xml:space="preserve"> PAGEREF _Toc241538643 \h </w:instrText>
        </w:r>
        <w:r>
          <w:rPr>
            <w:noProof/>
            <w:webHidden/>
          </w:rPr>
        </w:r>
        <w:r>
          <w:rPr>
            <w:noProof/>
            <w:webHidden/>
          </w:rPr>
          <w:fldChar w:fldCharType="separate"/>
        </w:r>
        <w:r>
          <w:rPr>
            <w:noProof/>
            <w:webHidden/>
          </w:rPr>
          <w:t>37</w:t>
        </w:r>
        <w:r>
          <w:rPr>
            <w:noProof/>
            <w:webHidden/>
          </w:rPr>
          <w:fldChar w:fldCharType="end"/>
        </w:r>
      </w:hyperlink>
    </w:p>
    <w:p w14:paraId="03301B95" w14:textId="3FB2E8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4" w:history="1">
        <w:r w:rsidRPr="00DA577E">
          <w:rPr>
            <w:rStyle w:val="Hyperlink"/>
            <w:noProof/>
          </w:rPr>
          <w:t>3.5.4 Variables e instrumentos de medición</w:t>
        </w:r>
        <w:r>
          <w:rPr>
            <w:noProof/>
            <w:webHidden/>
          </w:rPr>
          <w:tab/>
        </w:r>
        <w:r>
          <w:rPr>
            <w:noProof/>
            <w:webHidden/>
          </w:rPr>
          <w:fldChar w:fldCharType="begin"/>
        </w:r>
        <w:r>
          <w:rPr>
            <w:noProof/>
            <w:webHidden/>
          </w:rPr>
          <w:instrText xml:space="preserve"> PAGEREF _Toc241538644 \h </w:instrText>
        </w:r>
        <w:r>
          <w:rPr>
            <w:noProof/>
            <w:webHidden/>
          </w:rPr>
        </w:r>
        <w:r>
          <w:rPr>
            <w:noProof/>
            <w:webHidden/>
          </w:rPr>
          <w:fldChar w:fldCharType="separate"/>
        </w:r>
        <w:r>
          <w:rPr>
            <w:noProof/>
            <w:webHidden/>
          </w:rPr>
          <w:t>38</w:t>
        </w:r>
        <w:r>
          <w:rPr>
            <w:noProof/>
            <w:webHidden/>
          </w:rPr>
          <w:fldChar w:fldCharType="end"/>
        </w:r>
      </w:hyperlink>
    </w:p>
    <w:p w14:paraId="679EC48B" w14:textId="7B09555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5" w:history="1">
        <w:r w:rsidRPr="00DA577E">
          <w:rPr>
            <w:rStyle w:val="Hyperlink"/>
            <w:noProof/>
          </w:rPr>
          <w:t>3.5.5 Amenazas a la validez</w:t>
        </w:r>
        <w:r>
          <w:rPr>
            <w:noProof/>
            <w:webHidden/>
          </w:rPr>
          <w:tab/>
        </w:r>
        <w:r>
          <w:rPr>
            <w:noProof/>
            <w:webHidden/>
          </w:rPr>
          <w:fldChar w:fldCharType="begin"/>
        </w:r>
        <w:r>
          <w:rPr>
            <w:noProof/>
            <w:webHidden/>
          </w:rPr>
          <w:instrText xml:space="preserve"> PAGEREF _Toc241538645 \h </w:instrText>
        </w:r>
        <w:r>
          <w:rPr>
            <w:noProof/>
            <w:webHidden/>
          </w:rPr>
        </w:r>
        <w:r>
          <w:rPr>
            <w:noProof/>
            <w:webHidden/>
          </w:rPr>
          <w:fldChar w:fldCharType="separate"/>
        </w:r>
        <w:r>
          <w:rPr>
            <w:noProof/>
            <w:webHidden/>
          </w:rPr>
          <w:t>39</w:t>
        </w:r>
        <w:r>
          <w:rPr>
            <w:noProof/>
            <w:webHidden/>
          </w:rPr>
          <w:fldChar w:fldCharType="end"/>
        </w:r>
      </w:hyperlink>
    </w:p>
    <w:p w14:paraId="50E70926" w14:textId="17A4653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6" w:history="1">
        <w:r w:rsidRPr="00DA577E">
          <w:rPr>
            <w:rStyle w:val="Hyperlink"/>
            <w:noProof/>
          </w:rPr>
          <w:t>3.6 Herramientas y Tecnologías Seleccionadas</w:t>
        </w:r>
        <w:r>
          <w:rPr>
            <w:noProof/>
            <w:webHidden/>
          </w:rPr>
          <w:tab/>
        </w:r>
        <w:r>
          <w:rPr>
            <w:noProof/>
            <w:webHidden/>
          </w:rPr>
          <w:fldChar w:fldCharType="begin"/>
        </w:r>
        <w:r>
          <w:rPr>
            <w:noProof/>
            <w:webHidden/>
          </w:rPr>
          <w:instrText xml:space="preserve"> PAGEREF _Toc241538646 \h </w:instrText>
        </w:r>
        <w:r>
          <w:rPr>
            <w:noProof/>
            <w:webHidden/>
          </w:rPr>
        </w:r>
        <w:r>
          <w:rPr>
            <w:noProof/>
            <w:webHidden/>
          </w:rPr>
          <w:fldChar w:fldCharType="separate"/>
        </w:r>
        <w:r>
          <w:rPr>
            <w:noProof/>
            <w:webHidden/>
          </w:rPr>
          <w:t>41</w:t>
        </w:r>
        <w:r>
          <w:rPr>
            <w:noProof/>
            <w:webHidden/>
          </w:rPr>
          <w:fldChar w:fldCharType="end"/>
        </w:r>
      </w:hyperlink>
    </w:p>
    <w:p w14:paraId="4A56E2ED" w14:textId="47AE0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7" w:history="1">
        <w:r w:rsidRPr="00DA577E">
          <w:rPr>
            <w:rStyle w:val="Hyperlink"/>
            <w:noProof/>
          </w:rPr>
          <w:t>3.6.1 Motor de automatización: n8n</w:t>
        </w:r>
        <w:r>
          <w:rPr>
            <w:noProof/>
            <w:webHidden/>
          </w:rPr>
          <w:tab/>
        </w:r>
        <w:r>
          <w:rPr>
            <w:noProof/>
            <w:webHidden/>
          </w:rPr>
          <w:fldChar w:fldCharType="begin"/>
        </w:r>
        <w:r>
          <w:rPr>
            <w:noProof/>
            <w:webHidden/>
          </w:rPr>
          <w:instrText xml:space="preserve"> PAGEREF _Toc241538647 \h </w:instrText>
        </w:r>
        <w:r>
          <w:rPr>
            <w:noProof/>
            <w:webHidden/>
          </w:rPr>
        </w:r>
        <w:r>
          <w:rPr>
            <w:noProof/>
            <w:webHidden/>
          </w:rPr>
          <w:fldChar w:fldCharType="separate"/>
        </w:r>
        <w:r>
          <w:rPr>
            <w:noProof/>
            <w:webHidden/>
          </w:rPr>
          <w:t>42</w:t>
        </w:r>
        <w:r>
          <w:rPr>
            <w:noProof/>
            <w:webHidden/>
          </w:rPr>
          <w:fldChar w:fldCharType="end"/>
        </w:r>
      </w:hyperlink>
    </w:p>
    <w:p w14:paraId="024C7C10" w14:textId="0E0668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8" w:history="1">
        <w:r w:rsidRPr="00DA577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_Toc241538648 \h </w:instrText>
        </w:r>
        <w:r>
          <w:rPr>
            <w:noProof/>
            <w:webHidden/>
          </w:rPr>
        </w:r>
        <w:r>
          <w:rPr>
            <w:noProof/>
            <w:webHidden/>
          </w:rPr>
          <w:fldChar w:fldCharType="separate"/>
        </w:r>
        <w:r>
          <w:rPr>
            <w:noProof/>
            <w:webHidden/>
          </w:rPr>
          <w:t>42</w:t>
        </w:r>
        <w:r>
          <w:rPr>
            <w:noProof/>
            <w:webHidden/>
          </w:rPr>
          <w:fldChar w:fldCharType="end"/>
        </w:r>
      </w:hyperlink>
    </w:p>
    <w:p w14:paraId="4B401CBF" w14:textId="0FAA450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9" w:history="1">
        <w:r w:rsidRPr="00DA577E">
          <w:rPr>
            <w:rStyle w:val="Hyperlink"/>
            <w:noProof/>
          </w:rPr>
          <w:t>3.7 Consideraciones éticas y legales</w:t>
        </w:r>
        <w:r>
          <w:rPr>
            <w:noProof/>
            <w:webHidden/>
          </w:rPr>
          <w:tab/>
        </w:r>
        <w:r>
          <w:rPr>
            <w:noProof/>
            <w:webHidden/>
          </w:rPr>
          <w:fldChar w:fldCharType="begin"/>
        </w:r>
        <w:r>
          <w:rPr>
            <w:noProof/>
            <w:webHidden/>
          </w:rPr>
          <w:instrText xml:space="preserve"> PAGEREF _Toc241538649 \h </w:instrText>
        </w:r>
        <w:r>
          <w:rPr>
            <w:noProof/>
            <w:webHidden/>
          </w:rPr>
        </w:r>
        <w:r>
          <w:rPr>
            <w:noProof/>
            <w:webHidden/>
          </w:rPr>
          <w:fldChar w:fldCharType="separate"/>
        </w:r>
        <w:r>
          <w:rPr>
            <w:noProof/>
            <w:webHidden/>
          </w:rPr>
          <w:t>42</w:t>
        </w:r>
        <w:r>
          <w:rPr>
            <w:noProof/>
            <w:webHidden/>
          </w:rPr>
          <w:fldChar w:fldCharType="end"/>
        </w:r>
      </w:hyperlink>
    </w:p>
    <w:p w14:paraId="759BA84C" w14:textId="7541C91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0" w:history="1">
        <w:r w:rsidRPr="00DA577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_Toc241538650 \h </w:instrText>
        </w:r>
        <w:r>
          <w:rPr>
            <w:noProof/>
            <w:webHidden/>
          </w:rPr>
        </w:r>
        <w:r>
          <w:rPr>
            <w:noProof/>
            <w:webHidden/>
          </w:rPr>
          <w:fldChar w:fldCharType="separate"/>
        </w:r>
        <w:r>
          <w:rPr>
            <w:noProof/>
            <w:webHidden/>
          </w:rPr>
          <w:t>42</w:t>
        </w:r>
        <w:r>
          <w:rPr>
            <w:noProof/>
            <w:webHidden/>
          </w:rPr>
          <w:fldChar w:fldCharType="end"/>
        </w:r>
      </w:hyperlink>
    </w:p>
    <w:p w14:paraId="6F946571" w14:textId="78E8882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1" w:history="1">
        <w:r w:rsidRPr="00DA577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_Toc241538651 \h </w:instrText>
        </w:r>
        <w:r>
          <w:rPr>
            <w:noProof/>
            <w:webHidden/>
          </w:rPr>
        </w:r>
        <w:r>
          <w:rPr>
            <w:noProof/>
            <w:webHidden/>
          </w:rPr>
          <w:fldChar w:fldCharType="separate"/>
        </w:r>
        <w:r>
          <w:rPr>
            <w:noProof/>
            <w:webHidden/>
          </w:rPr>
          <w:t>44</w:t>
        </w:r>
        <w:r>
          <w:rPr>
            <w:noProof/>
            <w:webHidden/>
          </w:rPr>
          <w:fldChar w:fldCharType="end"/>
        </w:r>
      </w:hyperlink>
    </w:p>
    <w:p w14:paraId="2B048761" w14:textId="40B8F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2" w:history="1">
        <w:r w:rsidRPr="00DA577E">
          <w:rPr>
            <w:rStyle w:val="Hyperlink"/>
            <w:noProof/>
          </w:rPr>
          <w:t>3.7.3 Ética en la Inteligencia Artificial (</w:t>
        </w:r>
        <w:r w:rsidRPr="00DA577E">
          <w:rPr>
            <w:rStyle w:val="Hyperlink"/>
            <w:i/>
            <w:iCs/>
            <w:noProof/>
          </w:rPr>
          <w:t>Human-in-the-Loop</w:t>
        </w:r>
        <w:r w:rsidRPr="00DA577E">
          <w:rPr>
            <w:rStyle w:val="Hyperlink"/>
            <w:noProof/>
          </w:rPr>
          <w:t>)</w:t>
        </w:r>
        <w:r>
          <w:rPr>
            <w:noProof/>
            <w:webHidden/>
          </w:rPr>
          <w:tab/>
        </w:r>
        <w:r>
          <w:rPr>
            <w:noProof/>
            <w:webHidden/>
          </w:rPr>
          <w:fldChar w:fldCharType="begin"/>
        </w:r>
        <w:r>
          <w:rPr>
            <w:noProof/>
            <w:webHidden/>
          </w:rPr>
          <w:instrText xml:space="preserve"> PAGEREF _Toc241538652 \h </w:instrText>
        </w:r>
        <w:r>
          <w:rPr>
            <w:noProof/>
            <w:webHidden/>
          </w:rPr>
        </w:r>
        <w:r>
          <w:rPr>
            <w:noProof/>
            <w:webHidden/>
          </w:rPr>
          <w:fldChar w:fldCharType="separate"/>
        </w:r>
        <w:r>
          <w:rPr>
            <w:noProof/>
            <w:webHidden/>
          </w:rPr>
          <w:t>44</w:t>
        </w:r>
        <w:r>
          <w:rPr>
            <w:noProof/>
            <w:webHidden/>
          </w:rPr>
          <w:fldChar w:fldCharType="end"/>
        </w:r>
      </w:hyperlink>
    </w:p>
    <w:p w14:paraId="67CA5A4B" w14:textId="0E4E0B9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3" w:history="1">
        <w:r w:rsidRPr="00DA577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_Toc241538653 \h </w:instrText>
        </w:r>
        <w:r>
          <w:rPr>
            <w:noProof/>
            <w:webHidden/>
          </w:rPr>
        </w:r>
        <w:r>
          <w:rPr>
            <w:noProof/>
            <w:webHidden/>
          </w:rPr>
          <w:fldChar w:fldCharType="separate"/>
        </w:r>
        <w:r>
          <w:rPr>
            <w:noProof/>
            <w:webHidden/>
          </w:rPr>
          <w:t>44</w:t>
        </w:r>
        <w:r>
          <w:rPr>
            <w:noProof/>
            <w:webHidden/>
          </w:rPr>
          <w:fldChar w:fldCharType="end"/>
        </w:r>
      </w:hyperlink>
    </w:p>
    <w:p w14:paraId="58F6E914" w14:textId="40D8B7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4" w:history="1">
        <w:r w:rsidRPr="00DA577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_Toc241538654 \h </w:instrText>
        </w:r>
        <w:r>
          <w:rPr>
            <w:noProof/>
            <w:webHidden/>
          </w:rPr>
        </w:r>
        <w:r>
          <w:rPr>
            <w:noProof/>
            <w:webHidden/>
          </w:rPr>
          <w:fldChar w:fldCharType="separate"/>
        </w:r>
        <w:r>
          <w:rPr>
            <w:noProof/>
            <w:webHidden/>
          </w:rPr>
          <w:t>45</w:t>
        </w:r>
        <w:r>
          <w:rPr>
            <w:noProof/>
            <w:webHidden/>
          </w:rPr>
          <w:fldChar w:fldCharType="end"/>
        </w:r>
      </w:hyperlink>
    </w:p>
    <w:p w14:paraId="13588B72" w14:textId="068CDE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5" w:history="1">
        <w:r w:rsidRPr="00DA577E">
          <w:rPr>
            <w:rStyle w:val="Hyperlink"/>
            <w:noProof/>
          </w:rPr>
          <w:t>3.7.6 Ética de la investigación</w:t>
        </w:r>
        <w:r>
          <w:rPr>
            <w:noProof/>
            <w:webHidden/>
          </w:rPr>
          <w:tab/>
        </w:r>
        <w:r>
          <w:rPr>
            <w:noProof/>
            <w:webHidden/>
          </w:rPr>
          <w:fldChar w:fldCharType="begin"/>
        </w:r>
        <w:r>
          <w:rPr>
            <w:noProof/>
            <w:webHidden/>
          </w:rPr>
          <w:instrText xml:space="preserve"> PAGEREF _Toc241538655 \h </w:instrText>
        </w:r>
        <w:r>
          <w:rPr>
            <w:noProof/>
            <w:webHidden/>
          </w:rPr>
        </w:r>
        <w:r>
          <w:rPr>
            <w:noProof/>
            <w:webHidden/>
          </w:rPr>
          <w:fldChar w:fldCharType="separate"/>
        </w:r>
        <w:r>
          <w:rPr>
            <w:noProof/>
            <w:webHidden/>
          </w:rPr>
          <w:t>45</w:t>
        </w:r>
        <w:r>
          <w:rPr>
            <w:noProof/>
            <w:webHidden/>
          </w:rPr>
          <w:fldChar w:fldCharType="end"/>
        </w:r>
      </w:hyperlink>
    </w:p>
    <w:p w14:paraId="46EA4C76" w14:textId="7A45CA4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56" w:history="1">
        <w:r w:rsidRPr="00DA577E">
          <w:rPr>
            <w:rStyle w:val="Hyperlink"/>
          </w:rPr>
          <w:t>CAPÍTULO 4: DESARROLLO DEL ESTUDIO</w:t>
        </w:r>
        <w:r>
          <w:rPr>
            <w:webHidden/>
          </w:rPr>
          <w:tab/>
        </w:r>
        <w:r>
          <w:rPr>
            <w:webHidden/>
          </w:rPr>
          <w:fldChar w:fldCharType="begin"/>
        </w:r>
        <w:r>
          <w:rPr>
            <w:webHidden/>
          </w:rPr>
          <w:instrText xml:space="preserve"> PAGEREF _Toc241538656 \h </w:instrText>
        </w:r>
        <w:r>
          <w:rPr>
            <w:webHidden/>
          </w:rPr>
        </w:r>
        <w:r>
          <w:rPr>
            <w:webHidden/>
          </w:rPr>
          <w:fldChar w:fldCharType="separate"/>
        </w:r>
        <w:r>
          <w:rPr>
            <w:webHidden/>
          </w:rPr>
          <w:t>46</w:t>
        </w:r>
        <w:r>
          <w:rPr>
            <w:webHidden/>
          </w:rPr>
          <w:fldChar w:fldCharType="end"/>
        </w:r>
      </w:hyperlink>
    </w:p>
    <w:p w14:paraId="25841F9D" w14:textId="509E97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57" w:history="1">
        <w:r w:rsidRPr="00DA577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_Toc241538657 \h </w:instrText>
        </w:r>
        <w:r>
          <w:rPr>
            <w:noProof/>
            <w:webHidden/>
          </w:rPr>
        </w:r>
        <w:r>
          <w:rPr>
            <w:noProof/>
            <w:webHidden/>
          </w:rPr>
          <w:fldChar w:fldCharType="separate"/>
        </w:r>
        <w:r>
          <w:rPr>
            <w:noProof/>
            <w:webHidden/>
          </w:rPr>
          <w:t>46</w:t>
        </w:r>
        <w:r>
          <w:rPr>
            <w:noProof/>
            <w:webHidden/>
          </w:rPr>
          <w:fldChar w:fldCharType="end"/>
        </w:r>
      </w:hyperlink>
    </w:p>
    <w:p w14:paraId="58BD8E38" w14:textId="35093FE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8" w:history="1">
        <w:r w:rsidRPr="00DA577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_Toc241538658 \h </w:instrText>
        </w:r>
        <w:r>
          <w:rPr>
            <w:noProof/>
            <w:webHidden/>
          </w:rPr>
        </w:r>
        <w:r>
          <w:rPr>
            <w:noProof/>
            <w:webHidden/>
          </w:rPr>
          <w:fldChar w:fldCharType="separate"/>
        </w:r>
        <w:r>
          <w:rPr>
            <w:noProof/>
            <w:webHidden/>
          </w:rPr>
          <w:t>47</w:t>
        </w:r>
        <w:r>
          <w:rPr>
            <w:noProof/>
            <w:webHidden/>
          </w:rPr>
          <w:fldChar w:fldCharType="end"/>
        </w:r>
      </w:hyperlink>
    </w:p>
    <w:p w14:paraId="7B05DF6B" w14:textId="25BA21C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9" w:history="1">
        <w:r w:rsidRPr="00DA577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_Toc241538659 \h </w:instrText>
        </w:r>
        <w:r>
          <w:rPr>
            <w:noProof/>
            <w:webHidden/>
          </w:rPr>
        </w:r>
        <w:r>
          <w:rPr>
            <w:noProof/>
            <w:webHidden/>
          </w:rPr>
          <w:fldChar w:fldCharType="separate"/>
        </w:r>
        <w:r>
          <w:rPr>
            <w:noProof/>
            <w:webHidden/>
          </w:rPr>
          <w:t>49</w:t>
        </w:r>
        <w:r>
          <w:rPr>
            <w:noProof/>
            <w:webHidden/>
          </w:rPr>
          <w:fldChar w:fldCharType="end"/>
        </w:r>
      </w:hyperlink>
    </w:p>
    <w:p w14:paraId="2B590D59" w14:textId="1D3E9D8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0" w:history="1">
        <w:r w:rsidRPr="00DA577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_Toc241538660 \h </w:instrText>
        </w:r>
        <w:r>
          <w:rPr>
            <w:noProof/>
            <w:webHidden/>
          </w:rPr>
        </w:r>
        <w:r>
          <w:rPr>
            <w:noProof/>
            <w:webHidden/>
          </w:rPr>
          <w:fldChar w:fldCharType="separate"/>
        </w:r>
        <w:r>
          <w:rPr>
            <w:noProof/>
            <w:webHidden/>
          </w:rPr>
          <w:t>51</w:t>
        </w:r>
        <w:r>
          <w:rPr>
            <w:noProof/>
            <w:webHidden/>
          </w:rPr>
          <w:fldChar w:fldCharType="end"/>
        </w:r>
      </w:hyperlink>
    </w:p>
    <w:p w14:paraId="1261E461" w14:textId="2BFF00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1" w:history="1">
        <w:r w:rsidRPr="00DA577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_Toc241538661 \h </w:instrText>
        </w:r>
        <w:r>
          <w:rPr>
            <w:noProof/>
            <w:webHidden/>
          </w:rPr>
        </w:r>
        <w:r>
          <w:rPr>
            <w:noProof/>
            <w:webHidden/>
          </w:rPr>
          <w:fldChar w:fldCharType="separate"/>
        </w:r>
        <w:r>
          <w:rPr>
            <w:noProof/>
            <w:webHidden/>
          </w:rPr>
          <w:t>52</w:t>
        </w:r>
        <w:r>
          <w:rPr>
            <w:noProof/>
            <w:webHidden/>
          </w:rPr>
          <w:fldChar w:fldCharType="end"/>
        </w:r>
      </w:hyperlink>
    </w:p>
    <w:p w14:paraId="508316EF" w14:textId="0BF4304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2" w:history="1">
        <w:r w:rsidRPr="00DA577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_Toc241538662 \h </w:instrText>
        </w:r>
        <w:r>
          <w:rPr>
            <w:noProof/>
            <w:webHidden/>
          </w:rPr>
        </w:r>
        <w:r>
          <w:rPr>
            <w:noProof/>
            <w:webHidden/>
          </w:rPr>
          <w:fldChar w:fldCharType="separate"/>
        </w:r>
        <w:r>
          <w:rPr>
            <w:noProof/>
            <w:webHidden/>
          </w:rPr>
          <w:t>55</w:t>
        </w:r>
        <w:r>
          <w:rPr>
            <w:noProof/>
            <w:webHidden/>
          </w:rPr>
          <w:fldChar w:fldCharType="end"/>
        </w:r>
      </w:hyperlink>
    </w:p>
    <w:p w14:paraId="5013A36B" w14:textId="678247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3" w:history="1">
        <w:r w:rsidRPr="00DA577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_Toc241538663 \h </w:instrText>
        </w:r>
        <w:r>
          <w:rPr>
            <w:noProof/>
            <w:webHidden/>
          </w:rPr>
        </w:r>
        <w:r>
          <w:rPr>
            <w:noProof/>
            <w:webHidden/>
          </w:rPr>
          <w:fldChar w:fldCharType="separate"/>
        </w:r>
        <w:r>
          <w:rPr>
            <w:noProof/>
            <w:webHidden/>
          </w:rPr>
          <w:t>56</w:t>
        </w:r>
        <w:r>
          <w:rPr>
            <w:noProof/>
            <w:webHidden/>
          </w:rPr>
          <w:fldChar w:fldCharType="end"/>
        </w:r>
      </w:hyperlink>
    </w:p>
    <w:p w14:paraId="1C711C7C" w14:textId="33E5CDB3"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4" w:history="1">
        <w:r w:rsidRPr="00DA577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_Toc241538664 \h </w:instrText>
        </w:r>
        <w:r>
          <w:rPr>
            <w:noProof/>
            <w:webHidden/>
          </w:rPr>
        </w:r>
        <w:r>
          <w:rPr>
            <w:noProof/>
            <w:webHidden/>
          </w:rPr>
          <w:fldChar w:fldCharType="separate"/>
        </w:r>
        <w:r>
          <w:rPr>
            <w:noProof/>
            <w:webHidden/>
          </w:rPr>
          <w:t>58</w:t>
        </w:r>
        <w:r>
          <w:rPr>
            <w:noProof/>
            <w:webHidden/>
          </w:rPr>
          <w:fldChar w:fldCharType="end"/>
        </w:r>
      </w:hyperlink>
    </w:p>
    <w:p w14:paraId="3A5E8801" w14:textId="373703B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5" w:history="1">
        <w:r w:rsidRPr="00DA577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_Toc241538665 \h </w:instrText>
        </w:r>
        <w:r>
          <w:rPr>
            <w:noProof/>
            <w:webHidden/>
          </w:rPr>
        </w:r>
        <w:r>
          <w:rPr>
            <w:noProof/>
            <w:webHidden/>
          </w:rPr>
          <w:fldChar w:fldCharType="separate"/>
        </w:r>
        <w:r>
          <w:rPr>
            <w:noProof/>
            <w:webHidden/>
          </w:rPr>
          <w:t>58</w:t>
        </w:r>
        <w:r>
          <w:rPr>
            <w:noProof/>
            <w:webHidden/>
          </w:rPr>
          <w:fldChar w:fldCharType="end"/>
        </w:r>
      </w:hyperlink>
    </w:p>
    <w:p w14:paraId="579468BA" w14:textId="106B2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6" w:history="1">
        <w:r w:rsidRPr="00DA577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_Toc241538666 \h </w:instrText>
        </w:r>
        <w:r>
          <w:rPr>
            <w:noProof/>
            <w:webHidden/>
          </w:rPr>
        </w:r>
        <w:r>
          <w:rPr>
            <w:noProof/>
            <w:webHidden/>
          </w:rPr>
          <w:fldChar w:fldCharType="separate"/>
        </w:r>
        <w:r>
          <w:rPr>
            <w:noProof/>
            <w:webHidden/>
          </w:rPr>
          <w:t>59</w:t>
        </w:r>
        <w:r>
          <w:rPr>
            <w:noProof/>
            <w:webHidden/>
          </w:rPr>
          <w:fldChar w:fldCharType="end"/>
        </w:r>
      </w:hyperlink>
    </w:p>
    <w:p w14:paraId="738283A8" w14:textId="351E5C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7" w:history="1">
        <w:r w:rsidRPr="00DA577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_Toc241538667 \h </w:instrText>
        </w:r>
        <w:r>
          <w:rPr>
            <w:noProof/>
            <w:webHidden/>
          </w:rPr>
        </w:r>
        <w:r>
          <w:rPr>
            <w:noProof/>
            <w:webHidden/>
          </w:rPr>
          <w:fldChar w:fldCharType="separate"/>
        </w:r>
        <w:r>
          <w:rPr>
            <w:noProof/>
            <w:webHidden/>
          </w:rPr>
          <w:t>60</w:t>
        </w:r>
        <w:r>
          <w:rPr>
            <w:noProof/>
            <w:webHidden/>
          </w:rPr>
          <w:fldChar w:fldCharType="end"/>
        </w:r>
      </w:hyperlink>
    </w:p>
    <w:p w14:paraId="7101A6EF" w14:textId="52C4743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8" w:history="1">
        <w:r w:rsidRPr="00DA577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_Toc241538668 \h </w:instrText>
        </w:r>
        <w:r>
          <w:rPr>
            <w:noProof/>
            <w:webHidden/>
          </w:rPr>
        </w:r>
        <w:r>
          <w:rPr>
            <w:noProof/>
            <w:webHidden/>
          </w:rPr>
          <w:fldChar w:fldCharType="separate"/>
        </w:r>
        <w:r>
          <w:rPr>
            <w:noProof/>
            <w:webHidden/>
          </w:rPr>
          <w:t>60</w:t>
        </w:r>
        <w:r>
          <w:rPr>
            <w:noProof/>
            <w:webHidden/>
          </w:rPr>
          <w:fldChar w:fldCharType="end"/>
        </w:r>
      </w:hyperlink>
    </w:p>
    <w:p w14:paraId="676E1608" w14:textId="16A69FC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9" w:history="1">
        <w:r w:rsidRPr="00DA577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_Toc241538669 \h </w:instrText>
        </w:r>
        <w:r>
          <w:rPr>
            <w:noProof/>
            <w:webHidden/>
          </w:rPr>
        </w:r>
        <w:r>
          <w:rPr>
            <w:noProof/>
            <w:webHidden/>
          </w:rPr>
          <w:fldChar w:fldCharType="separate"/>
        </w:r>
        <w:r>
          <w:rPr>
            <w:noProof/>
            <w:webHidden/>
          </w:rPr>
          <w:t>60</w:t>
        </w:r>
        <w:r>
          <w:rPr>
            <w:noProof/>
            <w:webHidden/>
          </w:rPr>
          <w:fldChar w:fldCharType="end"/>
        </w:r>
      </w:hyperlink>
    </w:p>
    <w:p w14:paraId="055030D0" w14:textId="50CB51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0" w:history="1">
        <w:r w:rsidRPr="00DA577E">
          <w:rPr>
            <w:rStyle w:val="Hyperlink"/>
            <w:noProof/>
          </w:rPr>
          <w:t>4.4.3 Validación y Tratamiento de Video (Reels)</w:t>
        </w:r>
        <w:r>
          <w:rPr>
            <w:noProof/>
            <w:webHidden/>
          </w:rPr>
          <w:tab/>
        </w:r>
        <w:r>
          <w:rPr>
            <w:noProof/>
            <w:webHidden/>
          </w:rPr>
          <w:fldChar w:fldCharType="begin"/>
        </w:r>
        <w:r>
          <w:rPr>
            <w:noProof/>
            <w:webHidden/>
          </w:rPr>
          <w:instrText xml:space="preserve"> PAGEREF _Toc241538670 \h </w:instrText>
        </w:r>
        <w:r>
          <w:rPr>
            <w:noProof/>
            <w:webHidden/>
          </w:rPr>
        </w:r>
        <w:r>
          <w:rPr>
            <w:noProof/>
            <w:webHidden/>
          </w:rPr>
          <w:fldChar w:fldCharType="separate"/>
        </w:r>
        <w:r>
          <w:rPr>
            <w:noProof/>
            <w:webHidden/>
          </w:rPr>
          <w:t>61</w:t>
        </w:r>
        <w:r>
          <w:rPr>
            <w:noProof/>
            <w:webHidden/>
          </w:rPr>
          <w:fldChar w:fldCharType="end"/>
        </w:r>
      </w:hyperlink>
    </w:p>
    <w:p w14:paraId="706D515C" w14:textId="143F691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71" w:history="1">
        <w:r w:rsidRPr="00DA577E">
          <w:rPr>
            <w:rStyle w:val="Hyperlink"/>
          </w:rPr>
          <w:t>CAPÍTULO 5: ARQUITECTURA E INTERFAZ DE VISUALIZACIÓN</w:t>
        </w:r>
        <w:r>
          <w:rPr>
            <w:webHidden/>
          </w:rPr>
          <w:tab/>
        </w:r>
        <w:r>
          <w:rPr>
            <w:webHidden/>
          </w:rPr>
          <w:fldChar w:fldCharType="begin"/>
        </w:r>
        <w:r>
          <w:rPr>
            <w:webHidden/>
          </w:rPr>
          <w:instrText xml:space="preserve"> PAGEREF _Toc241538671 \h </w:instrText>
        </w:r>
        <w:r>
          <w:rPr>
            <w:webHidden/>
          </w:rPr>
        </w:r>
        <w:r>
          <w:rPr>
            <w:webHidden/>
          </w:rPr>
          <w:fldChar w:fldCharType="separate"/>
        </w:r>
        <w:r>
          <w:rPr>
            <w:webHidden/>
          </w:rPr>
          <w:t>63</w:t>
        </w:r>
        <w:r>
          <w:rPr>
            <w:webHidden/>
          </w:rPr>
          <w:fldChar w:fldCharType="end"/>
        </w:r>
      </w:hyperlink>
    </w:p>
    <w:p w14:paraId="2CD7204C" w14:textId="067484D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2" w:history="1">
        <w:r w:rsidRPr="00DA577E">
          <w:rPr>
            <w:rStyle w:val="Hyperlink"/>
            <w:noProof/>
          </w:rPr>
          <w:t>5.1 Arquitectura del Sistema Postly</w:t>
        </w:r>
        <w:r>
          <w:rPr>
            <w:noProof/>
            <w:webHidden/>
          </w:rPr>
          <w:tab/>
        </w:r>
        <w:r>
          <w:rPr>
            <w:noProof/>
            <w:webHidden/>
          </w:rPr>
          <w:fldChar w:fldCharType="begin"/>
        </w:r>
        <w:r>
          <w:rPr>
            <w:noProof/>
            <w:webHidden/>
          </w:rPr>
          <w:instrText xml:space="preserve"> PAGEREF _Toc241538672 \h </w:instrText>
        </w:r>
        <w:r>
          <w:rPr>
            <w:noProof/>
            <w:webHidden/>
          </w:rPr>
        </w:r>
        <w:r>
          <w:rPr>
            <w:noProof/>
            <w:webHidden/>
          </w:rPr>
          <w:fldChar w:fldCharType="separate"/>
        </w:r>
        <w:r>
          <w:rPr>
            <w:noProof/>
            <w:webHidden/>
          </w:rPr>
          <w:t>63</w:t>
        </w:r>
        <w:r>
          <w:rPr>
            <w:noProof/>
            <w:webHidden/>
          </w:rPr>
          <w:fldChar w:fldCharType="end"/>
        </w:r>
      </w:hyperlink>
    </w:p>
    <w:p w14:paraId="53FED069" w14:textId="2E30DC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3" w:history="1">
        <w:r w:rsidRPr="00DA577E">
          <w:rPr>
            <w:rStyle w:val="Hyperlink"/>
            <w:noProof/>
          </w:rPr>
          <w:t>5.1.1 Capas de la arquitectura</w:t>
        </w:r>
        <w:r>
          <w:rPr>
            <w:noProof/>
            <w:webHidden/>
          </w:rPr>
          <w:tab/>
        </w:r>
        <w:r>
          <w:rPr>
            <w:noProof/>
            <w:webHidden/>
          </w:rPr>
          <w:fldChar w:fldCharType="begin"/>
        </w:r>
        <w:r>
          <w:rPr>
            <w:noProof/>
            <w:webHidden/>
          </w:rPr>
          <w:instrText xml:space="preserve"> PAGEREF _Toc241538673 \h </w:instrText>
        </w:r>
        <w:r>
          <w:rPr>
            <w:noProof/>
            <w:webHidden/>
          </w:rPr>
        </w:r>
        <w:r>
          <w:rPr>
            <w:noProof/>
            <w:webHidden/>
          </w:rPr>
          <w:fldChar w:fldCharType="separate"/>
        </w:r>
        <w:r>
          <w:rPr>
            <w:noProof/>
            <w:webHidden/>
          </w:rPr>
          <w:t>64</w:t>
        </w:r>
        <w:r>
          <w:rPr>
            <w:noProof/>
            <w:webHidden/>
          </w:rPr>
          <w:fldChar w:fldCharType="end"/>
        </w:r>
      </w:hyperlink>
    </w:p>
    <w:p w14:paraId="718E2CF3" w14:textId="3273AB6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4" w:history="1">
        <w:r w:rsidRPr="00DA577E">
          <w:rPr>
            <w:rStyle w:val="Hyperlink"/>
            <w:noProof/>
          </w:rPr>
          <w:t>5.1.2 Flujo de datos entre componentes</w:t>
        </w:r>
        <w:r>
          <w:rPr>
            <w:noProof/>
            <w:webHidden/>
          </w:rPr>
          <w:tab/>
        </w:r>
        <w:r>
          <w:rPr>
            <w:noProof/>
            <w:webHidden/>
          </w:rPr>
          <w:fldChar w:fldCharType="begin"/>
        </w:r>
        <w:r>
          <w:rPr>
            <w:noProof/>
            <w:webHidden/>
          </w:rPr>
          <w:instrText xml:space="preserve"> PAGEREF _Toc241538674 \h </w:instrText>
        </w:r>
        <w:r>
          <w:rPr>
            <w:noProof/>
            <w:webHidden/>
          </w:rPr>
        </w:r>
        <w:r>
          <w:rPr>
            <w:noProof/>
            <w:webHidden/>
          </w:rPr>
          <w:fldChar w:fldCharType="separate"/>
        </w:r>
        <w:r>
          <w:rPr>
            <w:noProof/>
            <w:webHidden/>
          </w:rPr>
          <w:t>66</w:t>
        </w:r>
        <w:r>
          <w:rPr>
            <w:noProof/>
            <w:webHidden/>
          </w:rPr>
          <w:fldChar w:fldCharType="end"/>
        </w:r>
      </w:hyperlink>
    </w:p>
    <w:p w14:paraId="765F5A30" w14:textId="6123ABF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5" w:history="1">
        <w:r w:rsidRPr="00DA577E">
          <w:rPr>
            <w:rStyle w:val="Hyperlink"/>
            <w:noProof/>
          </w:rPr>
          <w:t>5.1.3 Principios de diseño adoptados</w:t>
        </w:r>
        <w:r>
          <w:rPr>
            <w:noProof/>
            <w:webHidden/>
          </w:rPr>
          <w:tab/>
        </w:r>
        <w:r>
          <w:rPr>
            <w:noProof/>
            <w:webHidden/>
          </w:rPr>
          <w:fldChar w:fldCharType="begin"/>
        </w:r>
        <w:r>
          <w:rPr>
            <w:noProof/>
            <w:webHidden/>
          </w:rPr>
          <w:instrText xml:space="preserve"> PAGEREF _Toc241538675 \h </w:instrText>
        </w:r>
        <w:r>
          <w:rPr>
            <w:noProof/>
            <w:webHidden/>
          </w:rPr>
        </w:r>
        <w:r>
          <w:rPr>
            <w:noProof/>
            <w:webHidden/>
          </w:rPr>
          <w:fldChar w:fldCharType="separate"/>
        </w:r>
        <w:r>
          <w:rPr>
            <w:noProof/>
            <w:webHidden/>
          </w:rPr>
          <w:t>67</w:t>
        </w:r>
        <w:r>
          <w:rPr>
            <w:noProof/>
            <w:webHidden/>
          </w:rPr>
          <w:fldChar w:fldCharType="end"/>
        </w:r>
      </w:hyperlink>
    </w:p>
    <w:p w14:paraId="4313E3A4" w14:textId="0E7CEAA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6" w:history="1">
        <w:r w:rsidRPr="00DA577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_Toc241538676 \h </w:instrText>
        </w:r>
        <w:r>
          <w:rPr>
            <w:noProof/>
            <w:webHidden/>
          </w:rPr>
        </w:r>
        <w:r>
          <w:rPr>
            <w:noProof/>
            <w:webHidden/>
          </w:rPr>
          <w:fldChar w:fldCharType="separate"/>
        </w:r>
        <w:r>
          <w:rPr>
            <w:noProof/>
            <w:webHidden/>
          </w:rPr>
          <w:t>68</w:t>
        </w:r>
        <w:r>
          <w:rPr>
            <w:noProof/>
            <w:webHidden/>
          </w:rPr>
          <w:fldChar w:fldCharType="end"/>
        </w:r>
      </w:hyperlink>
    </w:p>
    <w:p w14:paraId="6D10DC53" w14:textId="7127B58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7" w:history="1">
        <w:r w:rsidRPr="00DA577E">
          <w:rPr>
            <w:rStyle w:val="Hyperlink"/>
            <w:noProof/>
          </w:rPr>
          <w:t>5.2 Diseño de Flujos de Trabajo en n8n</w:t>
        </w:r>
        <w:r>
          <w:rPr>
            <w:noProof/>
            <w:webHidden/>
          </w:rPr>
          <w:tab/>
        </w:r>
        <w:r>
          <w:rPr>
            <w:noProof/>
            <w:webHidden/>
          </w:rPr>
          <w:fldChar w:fldCharType="begin"/>
        </w:r>
        <w:r>
          <w:rPr>
            <w:noProof/>
            <w:webHidden/>
          </w:rPr>
          <w:instrText xml:space="preserve"> PAGEREF _Toc241538677 \h </w:instrText>
        </w:r>
        <w:r>
          <w:rPr>
            <w:noProof/>
            <w:webHidden/>
          </w:rPr>
        </w:r>
        <w:r>
          <w:rPr>
            <w:noProof/>
            <w:webHidden/>
          </w:rPr>
          <w:fldChar w:fldCharType="separate"/>
        </w:r>
        <w:r>
          <w:rPr>
            <w:noProof/>
            <w:webHidden/>
          </w:rPr>
          <w:t>68</w:t>
        </w:r>
        <w:r>
          <w:rPr>
            <w:noProof/>
            <w:webHidden/>
          </w:rPr>
          <w:fldChar w:fldCharType="end"/>
        </w:r>
      </w:hyperlink>
    </w:p>
    <w:p w14:paraId="3AE13C83" w14:textId="7B14240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8" w:history="1">
        <w:r w:rsidRPr="00DA577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_Toc241538678 \h </w:instrText>
        </w:r>
        <w:r>
          <w:rPr>
            <w:noProof/>
            <w:webHidden/>
          </w:rPr>
        </w:r>
        <w:r>
          <w:rPr>
            <w:noProof/>
            <w:webHidden/>
          </w:rPr>
          <w:fldChar w:fldCharType="separate"/>
        </w:r>
        <w:r>
          <w:rPr>
            <w:noProof/>
            <w:webHidden/>
          </w:rPr>
          <w:t>69</w:t>
        </w:r>
        <w:r>
          <w:rPr>
            <w:noProof/>
            <w:webHidden/>
          </w:rPr>
          <w:fldChar w:fldCharType="end"/>
        </w:r>
      </w:hyperlink>
    </w:p>
    <w:p w14:paraId="6DDB37D7" w14:textId="0392B39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9" w:history="1">
        <w:r w:rsidRPr="00DA577E">
          <w:rPr>
            <w:rStyle w:val="Hyperlink"/>
            <w:noProof/>
          </w:rPr>
          <w:t>5.2.2 Workflow de Gestión de Agenda y Estados</w:t>
        </w:r>
        <w:r>
          <w:rPr>
            <w:noProof/>
            <w:webHidden/>
          </w:rPr>
          <w:tab/>
        </w:r>
        <w:r>
          <w:rPr>
            <w:noProof/>
            <w:webHidden/>
          </w:rPr>
          <w:fldChar w:fldCharType="begin"/>
        </w:r>
        <w:r>
          <w:rPr>
            <w:noProof/>
            <w:webHidden/>
          </w:rPr>
          <w:instrText xml:space="preserve"> PAGEREF _Toc241538679 \h </w:instrText>
        </w:r>
        <w:r>
          <w:rPr>
            <w:noProof/>
            <w:webHidden/>
          </w:rPr>
        </w:r>
        <w:r>
          <w:rPr>
            <w:noProof/>
            <w:webHidden/>
          </w:rPr>
          <w:fldChar w:fldCharType="separate"/>
        </w:r>
        <w:r>
          <w:rPr>
            <w:noProof/>
            <w:webHidden/>
          </w:rPr>
          <w:t>74</w:t>
        </w:r>
        <w:r>
          <w:rPr>
            <w:noProof/>
            <w:webHidden/>
          </w:rPr>
          <w:fldChar w:fldCharType="end"/>
        </w:r>
      </w:hyperlink>
    </w:p>
    <w:p w14:paraId="0DFA3389" w14:textId="4400717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0" w:history="1">
        <w:r w:rsidRPr="00DA577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_Toc241538680 \h </w:instrText>
        </w:r>
        <w:r>
          <w:rPr>
            <w:noProof/>
            <w:webHidden/>
          </w:rPr>
        </w:r>
        <w:r>
          <w:rPr>
            <w:noProof/>
            <w:webHidden/>
          </w:rPr>
          <w:fldChar w:fldCharType="separate"/>
        </w:r>
        <w:r>
          <w:rPr>
            <w:noProof/>
            <w:webHidden/>
          </w:rPr>
          <w:t>75</w:t>
        </w:r>
        <w:r>
          <w:rPr>
            <w:noProof/>
            <w:webHidden/>
          </w:rPr>
          <w:fldChar w:fldCharType="end"/>
        </w:r>
      </w:hyperlink>
    </w:p>
    <w:p w14:paraId="5297CF22" w14:textId="19D2797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1" w:history="1">
        <w:r w:rsidRPr="00DA577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_Toc241538681 \h </w:instrText>
        </w:r>
        <w:r>
          <w:rPr>
            <w:noProof/>
            <w:webHidden/>
          </w:rPr>
        </w:r>
        <w:r>
          <w:rPr>
            <w:noProof/>
            <w:webHidden/>
          </w:rPr>
          <w:fldChar w:fldCharType="separate"/>
        </w:r>
        <w:r>
          <w:rPr>
            <w:noProof/>
            <w:webHidden/>
          </w:rPr>
          <w:t>76</w:t>
        </w:r>
        <w:r>
          <w:rPr>
            <w:noProof/>
            <w:webHidden/>
          </w:rPr>
          <w:fldChar w:fldCharType="end"/>
        </w:r>
      </w:hyperlink>
    </w:p>
    <w:p w14:paraId="24F22651" w14:textId="006CA67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82" w:history="1">
        <w:r w:rsidRPr="00DA577E">
          <w:rPr>
            <w:rStyle w:val="Hyperlink"/>
          </w:rPr>
          <w:t>CAPÍTULO 6: RESULTADOS</w:t>
        </w:r>
        <w:r>
          <w:rPr>
            <w:webHidden/>
          </w:rPr>
          <w:tab/>
        </w:r>
        <w:r>
          <w:rPr>
            <w:webHidden/>
          </w:rPr>
          <w:fldChar w:fldCharType="begin"/>
        </w:r>
        <w:r>
          <w:rPr>
            <w:webHidden/>
          </w:rPr>
          <w:instrText xml:space="preserve"> PAGEREF _Toc241538682 \h </w:instrText>
        </w:r>
        <w:r>
          <w:rPr>
            <w:webHidden/>
          </w:rPr>
        </w:r>
        <w:r>
          <w:rPr>
            <w:webHidden/>
          </w:rPr>
          <w:fldChar w:fldCharType="separate"/>
        </w:r>
        <w:r>
          <w:rPr>
            <w:webHidden/>
          </w:rPr>
          <w:t>77</w:t>
        </w:r>
        <w:r>
          <w:rPr>
            <w:webHidden/>
          </w:rPr>
          <w:fldChar w:fldCharType="end"/>
        </w:r>
      </w:hyperlink>
    </w:p>
    <w:p w14:paraId="78B4B888" w14:textId="62DB947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3" w:history="1">
        <w:r w:rsidRPr="00DA577E">
          <w:rPr>
            <w:rStyle w:val="Hyperlink"/>
            <w:noProof/>
          </w:rPr>
          <w:t>6.1 Validación empírica del artefacto</w:t>
        </w:r>
        <w:r>
          <w:rPr>
            <w:noProof/>
            <w:webHidden/>
          </w:rPr>
          <w:tab/>
        </w:r>
        <w:r>
          <w:rPr>
            <w:noProof/>
            <w:webHidden/>
          </w:rPr>
          <w:fldChar w:fldCharType="begin"/>
        </w:r>
        <w:r>
          <w:rPr>
            <w:noProof/>
            <w:webHidden/>
          </w:rPr>
          <w:instrText xml:space="preserve"> PAGEREF _Toc241538683 \h </w:instrText>
        </w:r>
        <w:r>
          <w:rPr>
            <w:noProof/>
            <w:webHidden/>
          </w:rPr>
        </w:r>
        <w:r>
          <w:rPr>
            <w:noProof/>
            <w:webHidden/>
          </w:rPr>
          <w:fldChar w:fldCharType="separate"/>
        </w:r>
        <w:r>
          <w:rPr>
            <w:noProof/>
            <w:webHidden/>
          </w:rPr>
          <w:t>77</w:t>
        </w:r>
        <w:r>
          <w:rPr>
            <w:noProof/>
            <w:webHidden/>
          </w:rPr>
          <w:fldChar w:fldCharType="end"/>
        </w:r>
      </w:hyperlink>
    </w:p>
    <w:p w14:paraId="481821B5" w14:textId="3257697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4" w:history="1">
        <w:r w:rsidRPr="00DA577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_Toc241538684 \h </w:instrText>
        </w:r>
        <w:r>
          <w:rPr>
            <w:noProof/>
            <w:webHidden/>
          </w:rPr>
        </w:r>
        <w:r>
          <w:rPr>
            <w:noProof/>
            <w:webHidden/>
          </w:rPr>
          <w:fldChar w:fldCharType="separate"/>
        </w:r>
        <w:r>
          <w:rPr>
            <w:noProof/>
            <w:webHidden/>
          </w:rPr>
          <w:t>78</w:t>
        </w:r>
        <w:r>
          <w:rPr>
            <w:noProof/>
            <w:webHidden/>
          </w:rPr>
          <w:fldChar w:fldCharType="end"/>
        </w:r>
      </w:hyperlink>
    </w:p>
    <w:p w14:paraId="60D1F099" w14:textId="458F643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5" w:history="1">
        <w:r w:rsidRPr="00DA577E">
          <w:rPr>
            <w:rStyle w:val="Hyperlink"/>
            <w:noProof/>
          </w:rPr>
          <w:t>6.1.2 Conjunto ampliado del canal de imagen (HU8)</w:t>
        </w:r>
        <w:r>
          <w:rPr>
            <w:noProof/>
            <w:webHidden/>
          </w:rPr>
          <w:tab/>
        </w:r>
        <w:r>
          <w:rPr>
            <w:noProof/>
            <w:webHidden/>
          </w:rPr>
          <w:fldChar w:fldCharType="begin"/>
        </w:r>
        <w:r>
          <w:rPr>
            <w:noProof/>
            <w:webHidden/>
          </w:rPr>
          <w:instrText xml:space="preserve"> PAGEREF _Toc241538685 \h </w:instrText>
        </w:r>
        <w:r>
          <w:rPr>
            <w:noProof/>
            <w:webHidden/>
          </w:rPr>
        </w:r>
        <w:r>
          <w:rPr>
            <w:noProof/>
            <w:webHidden/>
          </w:rPr>
          <w:fldChar w:fldCharType="separate"/>
        </w:r>
        <w:r>
          <w:rPr>
            <w:noProof/>
            <w:webHidden/>
          </w:rPr>
          <w:t>84</w:t>
        </w:r>
        <w:r>
          <w:rPr>
            <w:noProof/>
            <w:webHidden/>
          </w:rPr>
          <w:fldChar w:fldCharType="end"/>
        </w:r>
      </w:hyperlink>
    </w:p>
    <w:p w14:paraId="7108013C" w14:textId="534049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6" w:history="1">
        <w:r w:rsidRPr="00DA577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_Toc241538686 \h </w:instrText>
        </w:r>
        <w:r>
          <w:rPr>
            <w:noProof/>
            <w:webHidden/>
          </w:rPr>
        </w:r>
        <w:r>
          <w:rPr>
            <w:noProof/>
            <w:webHidden/>
          </w:rPr>
          <w:fldChar w:fldCharType="separate"/>
        </w:r>
        <w:r>
          <w:rPr>
            <w:noProof/>
            <w:webHidden/>
          </w:rPr>
          <w:t>86</w:t>
        </w:r>
        <w:r>
          <w:rPr>
            <w:noProof/>
            <w:webHidden/>
          </w:rPr>
          <w:fldChar w:fldCharType="end"/>
        </w:r>
      </w:hyperlink>
    </w:p>
    <w:p w14:paraId="5B244AF7" w14:textId="05BDD5C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7" w:history="1">
        <w:r w:rsidRPr="00DA577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_Toc241538687 \h </w:instrText>
        </w:r>
        <w:r>
          <w:rPr>
            <w:noProof/>
            <w:webHidden/>
          </w:rPr>
        </w:r>
        <w:r>
          <w:rPr>
            <w:noProof/>
            <w:webHidden/>
          </w:rPr>
          <w:fldChar w:fldCharType="separate"/>
        </w:r>
        <w:r>
          <w:rPr>
            <w:noProof/>
            <w:webHidden/>
          </w:rPr>
          <w:t>89</w:t>
        </w:r>
        <w:r>
          <w:rPr>
            <w:noProof/>
            <w:webHidden/>
          </w:rPr>
          <w:fldChar w:fldCharType="end"/>
        </w:r>
      </w:hyperlink>
    </w:p>
    <w:p w14:paraId="1A5CBC6D" w14:textId="37F60B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8" w:history="1">
        <w:r w:rsidRPr="00DA577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_Toc241538688 \h </w:instrText>
        </w:r>
        <w:r>
          <w:rPr>
            <w:noProof/>
            <w:webHidden/>
          </w:rPr>
        </w:r>
        <w:r>
          <w:rPr>
            <w:noProof/>
            <w:webHidden/>
          </w:rPr>
          <w:fldChar w:fldCharType="separate"/>
        </w:r>
        <w:r>
          <w:rPr>
            <w:noProof/>
            <w:webHidden/>
          </w:rPr>
          <w:t>91</w:t>
        </w:r>
        <w:r>
          <w:rPr>
            <w:noProof/>
            <w:webHidden/>
          </w:rPr>
          <w:fldChar w:fldCharType="end"/>
        </w:r>
      </w:hyperlink>
    </w:p>
    <w:p w14:paraId="72B55B24" w14:textId="2A60CEC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9" w:history="1">
        <w:r w:rsidRPr="00DA577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_Toc241538689 \h </w:instrText>
        </w:r>
        <w:r>
          <w:rPr>
            <w:noProof/>
            <w:webHidden/>
          </w:rPr>
        </w:r>
        <w:r>
          <w:rPr>
            <w:noProof/>
            <w:webHidden/>
          </w:rPr>
          <w:fldChar w:fldCharType="separate"/>
        </w:r>
        <w:r>
          <w:rPr>
            <w:noProof/>
            <w:webHidden/>
          </w:rPr>
          <w:t>93</w:t>
        </w:r>
        <w:r>
          <w:rPr>
            <w:noProof/>
            <w:webHidden/>
          </w:rPr>
          <w:fldChar w:fldCharType="end"/>
        </w:r>
      </w:hyperlink>
    </w:p>
    <w:p w14:paraId="3276611A" w14:textId="6B082B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0" w:history="1">
        <w:r w:rsidRPr="00DA577E">
          <w:rPr>
            <w:rStyle w:val="Hyperlink"/>
            <w:noProof/>
          </w:rPr>
          <w:t>6.1.7 Aceptación de las usuarias (Modelo TAM)</w:t>
        </w:r>
        <w:r>
          <w:rPr>
            <w:noProof/>
            <w:webHidden/>
          </w:rPr>
          <w:tab/>
        </w:r>
        <w:r>
          <w:rPr>
            <w:noProof/>
            <w:webHidden/>
          </w:rPr>
          <w:fldChar w:fldCharType="begin"/>
        </w:r>
        <w:r>
          <w:rPr>
            <w:noProof/>
            <w:webHidden/>
          </w:rPr>
          <w:instrText xml:space="preserve"> PAGEREF _Toc241538690 \h </w:instrText>
        </w:r>
        <w:r>
          <w:rPr>
            <w:noProof/>
            <w:webHidden/>
          </w:rPr>
        </w:r>
        <w:r>
          <w:rPr>
            <w:noProof/>
            <w:webHidden/>
          </w:rPr>
          <w:fldChar w:fldCharType="separate"/>
        </w:r>
        <w:r>
          <w:rPr>
            <w:noProof/>
            <w:webHidden/>
          </w:rPr>
          <w:t>96</w:t>
        </w:r>
        <w:r>
          <w:rPr>
            <w:noProof/>
            <w:webHidden/>
          </w:rPr>
          <w:fldChar w:fldCharType="end"/>
        </w:r>
      </w:hyperlink>
    </w:p>
    <w:p w14:paraId="0277E104" w14:textId="44346D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1" w:history="1">
        <w:r w:rsidRPr="00DA577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_Toc241538691 \h </w:instrText>
        </w:r>
        <w:r>
          <w:rPr>
            <w:noProof/>
            <w:webHidden/>
          </w:rPr>
        </w:r>
        <w:r>
          <w:rPr>
            <w:noProof/>
            <w:webHidden/>
          </w:rPr>
          <w:fldChar w:fldCharType="separate"/>
        </w:r>
        <w:r>
          <w:rPr>
            <w:noProof/>
            <w:webHidden/>
          </w:rPr>
          <w:t>97</w:t>
        </w:r>
        <w:r>
          <w:rPr>
            <w:noProof/>
            <w:webHidden/>
          </w:rPr>
          <w:fldChar w:fldCharType="end"/>
        </w:r>
      </w:hyperlink>
    </w:p>
    <w:p w14:paraId="4BFFFD44" w14:textId="51F9231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2" w:history="1">
        <w:r w:rsidRPr="00DA577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_Toc241538692 \h </w:instrText>
        </w:r>
        <w:r>
          <w:rPr>
            <w:noProof/>
            <w:webHidden/>
          </w:rPr>
        </w:r>
        <w:r>
          <w:rPr>
            <w:noProof/>
            <w:webHidden/>
          </w:rPr>
          <w:fldChar w:fldCharType="separate"/>
        </w:r>
        <w:r>
          <w:rPr>
            <w:noProof/>
            <w:webHidden/>
          </w:rPr>
          <w:t>97</w:t>
        </w:r>
        <w:r>
          <w:rPr>
            <w:noProof/>
            <w:webHidden/>
          </w:rPr>
          <w:fldChar w:fldCharType="end"/>
        </w:r>
      </w:hyperlink>
    </w:p>
    <w:p w14:paraId="36A3F6FE" w14:textId="6AEE435B"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93" w:history="1">
        <w:r w:rsidRPr="00DA577E">
          <w:rPr>
            <w:rStyle w:val="Hyperlink"/>
          </w:rPr>
          <w:t>CAPÍTULO 7: DISCUSIÓN</w:t>
        </w:r>
        <w:r>
          <w:rPr>
            <w:webHidden/>
          </w:rPr>
          <w:tab/>
        </w:r>
        <w:r>
          <w:rPr>
            <w:webHidden/>
          </w:rPr>
          <w:fldChar w:fldCharType="begin"/>
        </w:r>
        <w:r>
          <w:rPr>
            <w:webHidden/>
          </w:rPr>
          <w:instrText xml:space="preserve"> PAGEREF _Toc241538693 \h </w:instrText>
        </w:r>
        <w:r>
          <w:rPr>
            <w:webHidden/>
          </w:rPr>
        </w:r>
        <w:r>
          <w:rPr>
            <w:webHidden/>
          </w:rPr>
          <w:fldChar w:fldCharType="separate"/>
        </w:r>
        <w:r>
          <w:rPr>
            <w:webHidden/>
          </w:rPr>
          <w:t>98</w:t>
        </w:r>
        <w:r>
          <w:rPr>
            <w:webHidden/>
          </w:rPr>
          <w:fldChar w:fldCharType="end"/>
        </w:r>
      </w:hyperlink>
    </w:p>
    <w:p w14:paraId="4B473E39" w14:textId="41600F6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4" w:history="1">
        <w:r w:rsidRPr="00DA577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_Toc241538694 \h </w:instrText>
        </w:r>
        <w:r>
          <w:rPr>
            <w:noProof/>
            <w:webHidden/>
          </w:rPr>
        </w:r>
        <w:r>
          <w:rPr>
            <w:noProof/>
            <w:webHidden/>
          </w:rPr>
          <w:fldChar w:fldCharType="separate"/>
        </w:r>
        <w:r>
          <w:rPr>
            <w:noProof/>
            <w:webHidden/>
          </w:rPr>
          <w:t>98</w:t>
        </w:r>
        <w:r>
          <w:rPr>
            <w:noProof/>
            <w:webHidden/>
          </w:rPr>
          <w:fldChar w:fldCharType="end"/>
        </w:r>
      </w:hyperlink>
    </w:p>
    <w:p w14:paraId="072AE348" w14:textId="46AA04A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5" w:history="1">
        <w:r w:rsidRPr="00DA577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_Toc241538695 \h </w:instrText>
        </w:r>
        <w:r>
          <w:rPr>
            <w:noProof/>
            <w:webHidden/>
          </w:rPr>
        </w:r>
        <w:r>
          <w:rPr>
            <w:noProof/>
            <w:webHidden/>
          </w:rPr>
          <w:fldChar w:fldCharType="separate"/>
        </w:r>
        <w:r>
          <w:rPr>
            <w:noProof/>
            <w:webHidden/>
          </w:rPr>
          <w:t>99</w:t>
        </w:r>
        <w:r>
          <w:rPr>
            <w:noProof/>
            <w:webHidden/>
          </w:rPr>
          <w:fldChar w:fldCharType="end"/>
        </w:r>
      </w:hyperlink>
    </w:p>
    <w:p w14:paraId="135DFB14" w14:textId="39C3F91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6" w:history="1">
        <w:r w:rsidRPr="00DA577E">
          <w:rPr>
            <w:rStyle w:val="Hyperlink"/>
            <w:noProof/>
          </w:rPr>
          <w:t>7.3 Compliance automatizado y RegTech</w:t>
        </w:r>
        <w:r>
          <w:rPr>
            <w:noProof/>
            <w:webHidden/>
          </w:rPr>
          <w:tab/>
        </w:r>
        <w:r>
          <w:rPr>
            <w:noProof/>
            <w:webHidden/>
          </w:rPr>
          <w:fldChar w:fldCharType="begin"/>
        </w:r>
        <w:r>
          <w:rPr>
            <w:noProof/>
            <w:webHidden/>
          </w:rPr>
          <w:instrText xml:space="preserve"> PAGEREF _Toc241538696 \h </w:instrText>
        </w:r>
        <w:r>
          <w:rPr>
            <w:noProof/>
            <w:webHidden/>
          </w:rPr>
        </w:r>
        <w:r>
          <w:rPr>
            <w:noProof/>
            <w:webHidden/>
          </w:rPr>
          <w:fldChar w:fldCharType="separate"/>
        </w:r>
        <w:r>
          <w:rPr>
            <w:noProof/>
            <w:webHidden/>
          </w:rPr>
          <w:t>99</w:t>
        </w:r>
        <w:r>
          <w:rPr>
            <w:noProof/>
            <w:webHidden/>
          </w:rPr>
          <w:fldChar w:fldCharType="end"/>
        </w:r>
      </w:hyperlink>
    </w:p>
    <w:p w14:paraId="1775F167" w14:textId="01B4F3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7" w:history="1">
        <w:r w:rsidRPr="00DA577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_Toc241538697 \h </w:instrText>
        </w:r>
        <w:r>
          <w:rPr>
            <w:noProof/>
            <w:webHidden/>
          </w:rPr>
        </w:r>
        <w:r>
          <w:rPr>
            <w:noProof/>
            <w:webHidden/>
          </w:rPr>
          <w:fldChar w:fldCharType="separate"/>
        </w:r>
        <w:r>
          <w:rPr>
            <w:noProof/>
            <w:webHidden/>
          </w:rPr>
          <w:t>100</w:t>
        </w:r>
        <w:r>
          <w:rPr>
            <w:noProof/>
            <w:webHidden/>
          </w:rPr>
          <w:fldChar w:fldCharType="end"/>
        </w:r>
      </w:hyperlink>
    </w:p>
    <w:p w14:paraId="22BACCAB" w14:textId="5F11862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8" w:history="1">
        <w:r w:rsidRPr="00DA577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_Toc241538698 \h </w:instrText>
        </w:r>
        <w:r>
          <w:rPr>
            <w:noProof/>
            <w:webHidden/>
          </w:rPr>
        </w:r>
        <w:r>
          <w:rPr>
            <w:noProof/>
            <w:webHidden/>
          </w:rPr>
          <w:fldChar w:fldCharType="separate"/>
        </w:r>
        <w:r>
          <w:rPr>
            <w:noProof/>
            <w:webHidden/>
          </w:rPr>
          <w:t>100</w:t>
        </w:r>
        <w:r>
          <w:rPr>
            <w:noProof/>
            <w:webHidden/>
          </w:rPr>
          <w:fldChar w:fldCharType="end"/>
        </w:r>
      </w:hyperlink>
    </w:p>
    <w:p w14:paraId="734A8433" w14:textId="565301D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9" w:history="1">
        <w:r w:rsidRPr="00DA577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_Toc241538699 \h </w:instrText>
        </w:r>
        <w:r>
          <w:rPr>
            <w:noProof/>
            <w:webHidden/>
          </w:rPr>
        </w:r>
        <w:r>
          <w:rPr>
            <w:noProof/>
            <w:webHidden/>
          </w:rPr>
          <w:fldChar w:fldCharType="separate"/>
        </w:r>
        <w:r>
          <w:rPr>
            <w:noProof/>
            <w:webHidden/>
          </w:rPr>
          <w:t>101</w:t>
        </w:r>
        <w:r>
          <w:rPr>
            <w:noProof/>
            <w:webHidden/>
          </w:rPr>
          <w:fldChar w:fldCharType="end"/>
        </w:r>
      </w:hyperlink>
    </w:p>
    <w:p w14:paraId="0CBE8EB1" w14:textId="7B1B734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0" w:history="1">
        <w:r w:rsidRPr="00DA577E">
          <w:rPr>
            <w:rStyle w:val="Hyperlink"/>
            <w:noProof/>
          </w:rPr>
          <w:t>7.7 Limitaciones de la evidencia</w:t>
        </w:r>
        <w:r>
          <w:rPr>
            <w:noProof/>
            <w:webHidden/>
          </w:rPr>
          <w:tab/>
        </w:r>
        <w:r>
          <w:rPr>
            <w:noProof/>
            <w:webHidden/>
          </w:rPr>
          <w:fldChar w:fldCharType="begin"/>
        </w:r>
        <w:r>
          <w:rPr>
            <w:noProof/>
            <w:webHidden/>
          </w:rPr>
          <w:instrText xml:space="preserve"> PAGEREF _Toc241538700 \h </w:instrText>
        </w:r>
        <w:r>
          <w:rPr>
            <w:noProof/>
            <w:webHidden/>
          </w:rPr>
        </w:r>
        <w:r>
          <w:rPr>
            <w:noProof/>
            <w:webHidden/>
          </w:rPr>
          <w:fldChar w:fldCharType="separate"/>
        </w:r>
        <w:r>
          <w:rPr>
            <w:noProof/>
            <w:webHidden/>
          </w:rPr>
          <w:t>101</w:t>
        </w:r>
        <w:r>
          <w:rPr>
            <w:noProof/>
            <w:webHidden/>
          </w:rPr>
          <w:fldChar w:fldCharType="end"/>
        </w:r>
      </w:hyperlink>
    </w:p>
    <w:p w14:paraId="0574E104" w14:textId="21BF5C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1" w:history="1">
        <w:r w:rsidRPr="00DA577E">
          <w:rPr>
            <w:rStyle w:val="Hyperlink"/>
            <w:noProof/>
          </w:rPr>
          <w:t>7.8 Transferibilidad</w:t>
        </w:r>
        <w:r>
          <w:rPr>
            <w:noProof/>
            <w:webHidden/>
          </w:rPr>
          <w:tab/>
        </w:r>
        <w:r>
          <w:rPr>
            <w:noProof/>
            <w:webHidden/>
          </w:rPr>
          <w:fldChar w:fldCharType="begin"/>
        </w:r>
        <w:r>
          <w:rPr>
            <w:noProof/>
            <w:webHidden/>
          </w:rPr>
          <w:instrText xml:space="preserve"> PAGEREF _Toc241538701 \h </w:instrText>
        </w:r>
        <w:r>
          <w:rPr>
            <w:noProof/>
            <w:webHidden/>
          </w:rPr>
        </w:r>
        <w:r>
          <w:rPr>
            <w:noProof/>
            <w:webHidden/>
          </w:rPr>
          <w:fldChar w:fldCharType="separate"/>
        </w:r>
        <w:r>
          <w:rPr>
            <w:noProof/>
            <w:webHidden/>
          </w:rPr>
          <w:t>102</w:t>
        </w:r>
        <w:r>
          <w:rPr>
            <w:noProof/>
            <w:webHidden/>
          </w:rPr>
          <w:fldChar w:fldCharType="end"/>
        </w:r>
      </w:hyperlink>
    </w:p>
    <w:p w14:paraId="6FE8F938" w14:textId="4109EF58"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2" w:history="1">
        <w:r w:rsidRPr="00DA577E">
          <w:rPr>
            <w:rStyle w:val="Hyperlink"/>
          </w:rPr>
          <w:t>CAPÍTULO 8. CONCLUSIONES Y RECOMENDACIONES</w:t>
        </w:r>
        <w:r>
          <w:rPr>
            <w:webHidden/>
          </w:rPr>
          <w:tab/>
        </w:r>
        <w:r>
          <w:rPr>
            <w:webHidden/>
          </w:rPr>
          <w:fldChar w:fldCharType="begin"/>
        </w:r>
        <w:r>
          <w:rPr>
            <w:webHidden/>
          </w:rPr>
          <w:instrText xml:space="preserve"> PAGEREF _Toc241538702 \h </w:instrText>
        </w:r>
        <w:r>
          <w:rPr>
            <w:webHidden/>
          </w:rPr>
        </w:r>
        <w:r>
          <w:rPr>
            <w:webHidden/>
          </w:rPr>
          <w:fldChar w:fldCharType="separate"/>
        </w:r>
        <w:r>
          <w:rPr>
            <w:webHidden/>
          </w:rPr>
          <w:t>103</w:t>
        </w:r>
        <w:r>
          <w:rPr>
            <w:webHidden/>
          </w:rPr>
          <w:fldChar w:fldCharType="end"/>
        </w:r>
      </w:hyperlink>
    </w:p>
    <w:p w14:paraId="57ADBDF9" w14:textId="0A5BCA2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3" w:history="1">
        <w:r w:rsidRPr="00DA577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_Toc241538703 \h </w:instrText>
        </w:r>
        <w:r>
          <w:rPr>
            <w:noProof/>
            <w:webHidden/>
          </w:rPr>
        </w:r>
        <w:r>
          <w:rPr>
            <w:noProof/>
            <w:webHidden/>
          </w:rPr>
          <w:fldChar w:fldCharType="separate"/>
        </w:r>
        <w:r>
          <w:rPr>
            <w:noProof/>
            <w:webHidden/>
          </w:rPr>
          <w:t>103</w:t>
        </w:r>
        <w:r>
          <w:rPr>
            <w:noProof/>
            <w:webHidden/>
          </w:rPr>
          <w:fldChar w:fldCharType="end"/>
        </w:r>
      </w:hyperlink>
    </w:p>
    <w:p w14:paraId="3F5DD133" w14:textId="6D2B1A5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4" w:history="1">
        <w:r w:rsidRPr="00DA577E">
          <w:rPr>
            <w:rStyle w:val="Hyperlink"/>
            <w:noProof/>
          </w:rPr>
          <w:t>8.2 Recomendaciones Priorizadas</w:t>
        </w:r>
        <w:r>
          <w:rPr>
            <w:noProof/>
            <w:webHidden/>
          </w:rPr>
          <w:tab/>
        </w:r>
        <w:r>
          <w:rPr>
            <w:noProof/>
            <w:webHidden/>
          </w:rPr>
          <w:fldChar w:fldCharType="begin"/>
        </w:r>
        <w:r>
          <w:rPr>
            <w:noProof/>
            <w:webHidden/>
          </w:rPr>
          <w:instrText xml:space="preserve"> PAGEREF _Toc241538704 \h </w:instrText>
        </w:r>
        <w:r>
          <w:rPr>
            <w:noProof/>
            <w:webHidden/>
          </w:rPr>
        </w:r>
        <w:r>
          <w:rPr>
            <w:noProof/>
            <w:webHidden/>
          </w:rPr>
          <w:fldChar w:fldCharType="separate"/>
        </w:r>
        <w:r>
          <w:rPr>
            <w:noProof/>
            <w:webHidden/>
          </w:rPr>
          <w:t>106</w:t>
        </w:r>
        <w:r>
          <w:rPr>
            <w:noProof/>
            <w:webHidden/>
          </w:rPr>
          <w:fldChar w:fldCharType="end"/>
        </w:r>
      </w:hyperlink>
    </w:p>
    <w:p w14:paraId="0D2F5FE8" w14:textId="68D42FB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5" w:history="1">
        <w:r w:rsidRPr="00DA577E">
          <w:rPr>
            <w:rStyle w:val="Hyperlink"/>
          </w:rPr>
          <w:t>CAPÍTULO 9. REFERENCIAS BIBLIOGRÁFICAS</w:t>
        </w:r>
        <w:r>
          <w:rPr>
            <w:webHidden/>
          </w:rPr>
          <w:tab/>
        </w:r>
        <w:r>
          <w:rPr>
            <w:webHidden/>
          </w:rPr>
          <w:fldChar w:fldCharType="begin"/>
        </w:r>
        <w:r>
          <w:rPr>
            <w:webHidden/>
          </w:rPr>
          <w:instrText xml:space="preserve"> PAGEREF _Toc241538705 \h </w:instrText>
        </w:r>
        <w:r>
          <w:rPr>
            <w:webHidden/>
          </w:rPr>
        </w:r>
        <w:r>
          <w:rPr>
            <w:webHidden/>
          </w:rPr>
          <w:fldChar w:fldCharType="separate"/>
        </w:r>
        <w:r>
          <w:rPr>
            <w:webHidden/>
          </w:rPr>
          <w:t>109</w:t>
        </w:r>
        <w:r>
          <w:rPr>
            <w:webHidden/>
          </w:rPr>
          <w:fldChar w:fldCharType="end"/>
        </w:r>
      </w:hyperlink>
    </w:p>
    <w:p w14:paraId="6D7EFA9B" w14:textId="7CC5E9CA"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6" w:history="1">
        <w:r w:rsidRPr="00DA577E">
          <w:rPr>
            <w:rStyle w:val="Hyperlink"/>
          </w:rPr>
          <w:t>CAPÍTULO 10. ANEXOS</w:t>
        </w:r>
        <w:r>
          <w:rPr>
            <w:webHidden/>
          </w:rPr>
          <w:tab/>
        </w:r>
        <w:r>
          <w:rPr>
            <w:webHidden/>
          </w:rPr>
          <w:fldChar w:fldCharType="begin"/>
        </w:r>
        <w:r>
          <w:rPr>
            <w:webHidden/>
          </w:rPr>
          <w:instrText xml:space="preserve"> PAGEREF _Toc241538706 \h </w:instrText>
        </w:r>
        <w:r>
          <w:rPr>
            <w:webHidden/>
          </w:rPr>
        </w:r>
        <w:r>
          <w:rPr>
            <w:webHidden/>
          </w:rPr>
          <w:fldChar w:fldCharType="separate"/>
        </w:r>
        <w:r>
          <w:rPr>
            <w:webHidden/>
          </w:rPr>
          <w:t>120</w:t>
        </w:r>
        <w:r>
          <w:rPr>
            <w:webHidden/>
          </w:rPr>
          <w:fldChar w:fldCharType="end"/>
        </w:r>
      </w:hyperlink>
    </w:p>
    <w:p w14:paraId="3B60F668" w14:textId="50C1B6D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7" w:history="1">
        <w:r w:rsidRPr="00DA577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_Toc241538707 \h </w:instrText>
        </w:r>
        <w:r>
          <w:rPr>
            <w:noProof/>
            <w:webHidden/>
          </w:rPr>
        </w:r>
        <w:r>
          <w:rPr>
            <w:noProof/>
            <w:webHidden/>
          </w:rPr>
          <w:fldChar w:fldCharType="separate"/>
        </w:r>
        <w:r>
          <w:rPr>
            <w:noProof/>
            <w:webHidden/>
          </w:rPr>
          <w:t>120</w:t>
        </w:r>
        <w:r>
          <w:rPr>
            <w:noProof/>
            <w:webHidden/>
          </w:rPr>
          <w:fldChar w:fldCharType="end"/>
        </w:r>
      </w:hyperlink>
    </w:p>
    <w:p w14:paraId="11D9D56A" w14:textId="505E02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8" w:history="1">
        <w:r w:rsidRPr="00DA577E">
          <w:rPr>
            <w:rStyle w:val="Hyperlink"/>
            <w:noProof/>
          </w:rPr>
          <w:t>A.1 Cumplimiento de las Historias de Usuario</w:t>
        </w:r>
        <w:r>
          <w:rPr>
            <w:noProof/>
            <w:webHidden/>
          </w:rPr>
          <w:tab/>
        </w:r>
        <w:r>
          <w:rPr>
            <w:noProof/>
            <w:webHidden/>
          </w:rPr>
          <w:fldChar w:fldCharType="begin"/>
        </w:r>
        <w:r>
          <w:rPr>
            <w:noProof/>
            <w:webHidden/>
          </w:rPr>
          <w:instrText xml:space="preserve"> PAGEREF _Toc241538708 \h </w:instrText>
        </w:r>
        <w:r>
          <w:rPr>
            <w:noProof/>
            <w:webHidden/>
          </w:rPr>
        </w:r>
        <w:r>
          <w:rPr>
            <w:noProof/>
            <w:webHidden/>
          </w:rPr>
          <w:fldChar w:fldCharType="separate"/>
        </w:r>
        <w:r>
          <w:rPr>
            <w:noProof/>
            <w:webHidden/>
          </w:rPr>
          <w:t>120</w:t>
        </w:r>
        <w:r>
          <w:rPr>
            <w:noProof/>
            <w:webHidden/>
          </w:rPr>
          <w:fldChar w:fldCharType="end"/>
        </w:r>
      </w:hyperlink>
    </w:p>
    <w:p w14:paraId="6CDD10FB" w14:textId="4459C7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9" w:history="1">
        <w:r w:rsidRPr="00DA577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_Toc241538709 \h </w:instrText>
        </w:r>
        <w:r>
          <w:rPr>
            <w:noProof/>
            <w:webHidden/>
          </w:rPr>
        </w:r>
        <w:r>
          <w:rPr>
            <w:noProof/>
            <w:webHidden/>
          </w:rPr>
          <w:fldChar w:fldCharType="separate"/>
        </w:r>
        <w:r>
          <w:rPr>
            <w:noProof/>
            <w:webHidden/>
          </w:rPr>
          <w:t>122</w:t>
        </w:r>
        <w:r>
          <w:rPr>
            <w:noProof/>
            <w:webHidden/>
          </w:rPr>
          <w:fldChar w:fldCharType="end"/>
        </w:r>
      </w:hyperlink>
    </w:p>
    <w:p w14:paraId="77E16657" w14:textId="10EB73D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10" w:history="1">
        <w:r w:rsidRPr="00DA577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_Toc241538710 \h </w:instrText>
        </w:r>
        <w:r>
          <w:rPr>
            <w:noProof/>
            <w:webHidden/>
          </w:rPr>
        </w:r>
        <w:r>
          <w:rPr>
            <w:noProof/>
            <w:webHidden/>
          </w:rPr>
          <w:fldChar w:fldCharType="separate"/>
        </w:r>
        <w:r>
          <w:rPr>
            <w:noProof/>
            <w:webHidden/>
          </w:rPr>
          <w:t>123</w:t>
        </w:r>
        <w:r>
          <w:rPr>
            <w:noProof/>
            <w:webHidden/>
          </w:rPr>
          <w:fldChar w:fldCharType="end"/>
        </w:r>
      </w:hyperlink>
    </w:p>
    <w:p w14:paraId="1D200CDF" w14:textId="36536C1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1" w:history="1">
        <w:r w:rsidRPr="00DA577E">
          <w:rPr>
            <w:rStyle w:val="Hyperlink"/>
            <w:noProof/>
          </w:rPr>
          <w:t>B.1 Infraestructura de despliegue</w:t>
        </w:r>
        <w:r>
          <w:rPr>
            <w:noProof/>
            <w:webHidden/>
          </w:rPr>
          <w:tab/>
        </w:r>
        <w:r>
          <w:rPr>
            <w:noProof/>
            <w:webHidden/>
          </w:rPr>
          <w:fldChar w:fldCharType="begin"/>
        </w:r>
        <w:r>
          <w:rPr>
            <w:noProof/>
            <w:webHidden/>
          </w:rPr>
          <w:instrText xml:space="preserve"> PAGEREF _Toc241538711 \h </w:instrText>
        </w:r>
        <w:r>
          <w:rPr>
            <w:noProof/>
            <w:webHidden/>
          </w:rPr>
        </w:r>
        <w:r>
          <w:rPr>
            <w:noProof/>
            <w:webHidden/>
          </w:rPr>
          <w:fldChar w:fldCharType="separate"/>
        </w:r>
        <w:r>
          <w:rPr>
            <w:noProof/>
            <w:webHidden/>
          </w:rPr>
          <w:t>123</w:t>
        </w:r>
        <w:r>
          <w:rPr>
            <w:noProof/>
            <w:webHidden/>
          </w:rPr>
          <w:fldChar w:fldCharType="end"/>
        </w:r>
      </w:hyperlink>
    </w:p>
    <w:p w14:paraId="719A84D3" w14:textId="09A974C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2" w:history="1">
        <w:r w:rsidRPr="00DA577E">
          <w:rPr>
            <w:rStyle w:val="Hyperlink"/>
            <w:noProof/>
          </w:rPr>
          <w:t>B.2 Inventario de workflows y su función</w:t>
        </w:r>
        <w:r>
          <w:rPr>
            <w:noProof/>
            <w:webHidden/>
          </w:rPr>
          <w:tab/>
        </w:r>
        <w:r>
          <w:rPr>
            <w:noProof/>
            <w:webHidden/>
          </w:rPr>
          <w:fldChar w:fldCharType="begin"/>
        </w:r>
        <w:r>
          <w:rPr>
            <w:noProof/>
            <w:webHidden/>
          </w:rPr>
          <w:instrText xml:space="preserve"> PAGEREF _Toc241538712 \h </w:instrText>
        </w:r>
        <w:r>
          <w:rPr>
            <w:noProof/>
            <w:webHidden/>
          </w:rPr>
        </w:r>
        <w:r>
          <w:rPr>
            <w:noProof/>
            <w:webHidden/>
          </w:rPr>
          <w:fldChar w:fldCharType="separate"/>
        </w:r>
        <w:r>
          <w:rPr>
            <w:noProof/>
            <w:webHidden/>
          </w:rPr>
          <w:t>124</w:t>
        </w:r>
        <w:r>
          <w:rPr>
            <w:noProof/>
            <w:webHidden/>
          </w:rPr>
          <w:fldChar w:fldCharType="end"/>
        </w:r>
      </w:hyperlink>
    </w:p>
    <w:p w14:paraId="4FE68D3C" w14:textId="05F69D2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3" w:history="1">
        <w:r w:rsidRPr="00DA577E">
          <w:rPr>
            <w:rStyle w:val="Hyperlink"/>
            <w:noProof/>
          </w:rPr>
          <w:t>B.3 Seguridad de credenciales</w:t>
        </w:r>
        <w:r>
          <w:rPr>
            <w:noProof/>
            <w:webHidden/>
          </w:rPr>
          <w:tab/>
        </w:r>
        <w:r>
          <w:rPr>
            <w:noProof/>
            <w:webHidden/>
          </w:rPr>
          <w:fldChar w:fldCharType="begin"/>
        </w:r>
        <w:r>
          <w:rPr>
            <w:noProof/>
            <w:webHidden/>
          </w:rPr>
          <w:instrText xml:space="preserve"> PAGEREF _Toc241538713 \h </w:instrText>
        </w:r>
        <w:r>
          <w:rPr>
            <w:noProof/>
            <w:webHidden/>
          </w:rPr>
        </w:r>
        <w:r>
          <w:rPr>
            <w:noProof/>
            <w:webHidden/>
          </w:rPr>
          <w:fldChar w:fldCharType="separate"/>
        </w:r>
        <w:r>
          <w:rPr>
            <w:noProof/>
            <w:webHidden/>
          </w:rPr>
          <w:t>125</w:t>
        </w:r>
        <w:r>
          <w:rPr>
            <w:noProof/>
            <w:webHidden/>
          </w:rPr>
          <w:fldChar w:fldCharType="end"/>
        </w:r>
      </w:hyperlink>
    </w:p>
    <w:p w14:paraId="5AC516EE" w14:textId="0DD0430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4" w:history="1">
        <w:r w:rsidRPr="00DA577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_Toc241538714 \h </w:instrText>
        </w:r>
        <w:r>
          <w:rPr>
            <w:noProof/>
            <w:webHidden/>
          </w:rPr>
        </w:r>
        <w:r>
          <w:rPr>
            <w:noProof/>
            <w:webHidden/>
          </w:rPr>
          <w:fldChar w:fldCharType="separate"/>
        </w:r>
        <w:r>
          <w:rPr>
            <w:noProof/>
            <w:webHidden/>
          </w:rPr>
          <w:t>125</w:t>
        </w:r>
        <w:r>
          <w:rPr>
            <w:noProof/>
            <w:webHidden/>
          </w:rPr>
          <w:fldChar w:fldCharType="end"/>
        </w:r>
      </w:hyperlink>
    </w:p>
    <w:p w14:paraId="560D8406" w14:textId="17DCF80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5" w:history="1">
        <w:r w:rsidRPr="00DA577E">
          <w:rPr>
            <w:rStyle w:val="Hyperlink"/>
            <w:noProof/>
          </w:rPr>
          <w:t>B.5 Concurrencia en la ingesta de carruseles</w:t>
        </w:r>
        <w:r>
          <w:rPr>
            <w:noProof/>
            <w:webHidden/>
          </w:rPr>
          <w:tab/>
        </w:r>
        <w:r>
          <w:rPr>
            <w:noProof/>
            <w:webHidden/>
          </w:rPr>
          <w:fldChar w:fldCharType="begin"/>
        </w:r>
        <w:r>
          <w:rPr>
            <w:noProof/>
            <w:webHidden/>
          </w:rPr>
          <w:instrText xml:space="preserve"> PAGEREF _Toc241538715 \h </w:instrText>
        </w:r>
        <w:r>
          <w:rPr>
            <w:noProof/>
            <w:webHidden/>
          </w:rPr>
        </w:r>
        <w:r>
          <w:rPr>
            <w:noProof/>
            <w:webHidden/>
          </w:rPr>
          <w:fldChar w:fldCharType="separate"/>
        </w:r>
        <w:r>
          <w:rPr>
            <w:noProof/>
            <w:webHidden/>
          </w:rPr>
          <w:t>126</w:t>
        </w:r>
        <w:r>
          <w:rPr>
            <w:noProof/>
            <w:webHidden/>
          </w:rPr>
          <w:fldChar w:fldCharType="end"/>
        </w:r>
      </w:hyperlink>
    </w:p>
    <w:p w14:paraId="5F8EB2AB" w14:textId="77392B1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6" w:history="1">
        <w:r w:rsidRPr="00DA577E">
          <w:rPr>
            <w:rStyle w:val="Hyperlink"/>
            <w:noProof/>
          </w:rPr>
          <w:t>B.6 Prevención de publicaciones duplicadas</w:t>
        </w:r>
        <w:r>
          <w:rPr>
            <w:noProof/>
            <w:webHidden/>
          </w:rPr>
          <w:tab/>
        </w:r>
        <w:r>
          <w:rPr>
            <w:noProof/>
            <w:webHidden/>
          </w:rPr>
          <w:fldChar w:fldCharType="begin"/>
        </w:r>
        <w:r>
          <w:rPr>
            <w:noProof/>
            <w:webHidden/>
          </w:rPr>
          <w:instrText xml:space="preserve"> PAGEREF _Toc241538716 \h </w:instrText>
        </w:r>
        <w:r>
          <w:rPr>
            <w:noProof/>
            <w:webHidden/>
          </w:rPr>
        </w:r>
        <w:r>
          <w:rPr>
            <w:noProof/>
            <w:webHidden/>
          </w:rPr>
          <w:fldChar w:fldCharType="separate"/>
        </w:r>
        <w:r>
          <w:rPr>
            <w:noProof/>
            <w:webHidden/>
          </w:rPr>
          <w:t>127</w:t>
        </w:r>
        <w:r>
          <w:rPr>
            <w:noProof/>
            <w:webHidden/>
          </w:rPr>
          <w:fldChar w:fldCharType="end"/>
        </w:r>
      </w:hyperlink>
    </w:p>
    <w:p w14:paraId="006937D2" w14:textId="561F9A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7" w:history="1">
        <w:r w:rsidRPr="00DA577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_Toc241538717 \h </w:instrText>
        </w:r>
        <w:r>
          <w:rPr>
            <w:noProof/>
            <w:webHidden/>
          </w:rPr>
        </w:r>
        <w:r>
          <w:rPr>
            <w:noProof/>
            <w:webHidden/>
          </w:rPr>
          <w:fldChar w:fldCharType="separate"/>
        </w:r>
        <w:r>
          <w:rPr>
            <w:noProof/>
            <w:webHidden/>
          </w:rPr>
          <w:t>128</w:t>
        </w:r>
        <w:r>
          <w:rPr>
            <w:noProof/>
            <w:webHidden/>
          </w:rPr>
          <w:fldChar w:fldCharType="end"/>
        </w:r>
      </w:hyperlink>
    </w:p>
    <w:p w14:paraId="5F8F23C4" w14:textId="4A50B29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8" w:history="1">
        <w:r w:rsidRPr="00DA577E">
          <w:rPr>
            <w:rStyle w:val="Hyperlink"/>
            <w:noProof/>
          </w:rPr>
          <w:t>B.8 Sincronización de estado con Instagram</w:t>
        </w:r>
        <w:r>
          <w:rPr>
            <w:noProof/>
            <w:webHidden/>
          </w:rPr>
          <w:tab/>
        </w:r>
        <w:r>
          <w:rPr>
            <w:noProof/>
            <w:webHidden/>
          </w:rPr>
          <w:fldChar w:fldCharType="begin"/>
        </w:r>
        <w:r>
          <w:rPr>
            <w:noProof/>
            <w:webHidden/>
          </w:rPr>
          <w:instrText xml:space="preserve"> PAGEREF _Toc241538718 \h </w:instrText>
        </w:r>
        <w:r>
          <w:rPr>
            <w:noProof/>
            <w:webHidden/>
          </w:rPr>
        </w:r>
        <w:r>
          <w:rPr>
            <w:noProof/>
            <w:webHidden/>
          </w:rPr>
          <w:fldChar w:fldCharType="separate"/>
        </w:r>
        <w:r>
          <w:rPr>
            <w:noProof/>
            <w:webHidden/>
          </w:rPr>
          <w:t>128</w:t>
        </w:r>
        <w:r>
          <w:rPr>
            <w:noProof/>
            <w:webHidden/>
          </w:rPr>
          <w:fldChar w:fldCharType="end"/>
        </w:r>
      </w:hyperlink>
    </w:p>
    <w:p w14:paraId="115C040D" w14:textId="087C1C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9" w:history="1">
        <w:r w:rsidRPr="00DA577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_Toc241538719 \h </w:instrText>
        </w:r>
        <w:r>
          <w:rPr>
            <w:noProof/>
            <w:webHidden/>
          </w:rPr>
        </w:r>
        <w:r>
          <w:rPr>
            <w:noProof/>
            <w:webHidden/>
          </w:rPr>
          <w:fldChar w:fldCharType="separate"/>
        </w:r>
        <w:r>
          <w:rPr>
            <w:noProof/>
            <w:webHidden/>
          </w:rPr>
          <w:t>128</w:t>
        </w:r>
        <w:r>
          <w:rPr>
            <w:noProof/>
            <w:webHidden/>
          </w:rPr>
          <w:fldChar w:fldCharType="end"/>
        </w:r>
      </w:hyperlink>
    </w:p>
    <w:p w14:paraId="12143387" w14:textId="3DB0E2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0" w:history="1">
        <w:r w:rsidRPr="00DA57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_Toc241538720 \h </w:instrText>
        </w:r>
        <w:r>
          <w:rPr>
            <w:noProof/>
            <w:webHidden/>
          </w:rPr>
        </w:r>
        <w:r>
          <w:rPr>
            <w:noProof/>
            <w:webHidden/>
          </w:rPr>
          <w:fldChar w:fldCharType="separate"/>
        </w:r>
        <w:r>
          <w:rPr>
            <w:noProof/>
            <w:webHidden/>
          </w:rPr>
          <w:t>129</w:t>
        </w:r>
        <w:r>
          <w:rPr>
            <w:noProof/>
            <w:webHidden/>
          </w:rPr>
          <w:fldChar w:fldCharType="end"/>
        </w:r>
      </w:hyperlink>
    </w:p>
    <w:p w14:paraId="2C097C7D" w14:textId="6B1AAA2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1" w:history="1">
        <w:r w:rsidRPr="00DA577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_Toc241538721 \h </w:instrText>
        </w:r>
        <w:r>
          <w:rPr>
            <w:noProof/>
            <w:webHidden/>
          </w:rPr>
        </w:r>
        <w:r>
          <w:rPr>
            <w:noProof/>
            <w:webHidden/>
          </w:rPr>
          <w:fldChar w:fldCharType="separate"/>
        </w:r>
        <w:r>
          <w:rPr>
            <w:noProof/>
            <w:webHidden/>
          </w:rPr>
          <w:t>129</w:t>
        </w:r>
        <w:r>
          <w:rPr>
            <w:noProof/>
            <w:webHidden/>
          </w:rPr>
          <w:fldChar w:fldCharType="end"/>
        </w:r>
      </w:hyperlink>
    </w:p>
    <w:p w14:paraId="02F994F7" w14:textId="42DDB00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2" w:history="1">
        <w:r w:rsidRPr="00DA577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_Toc241538722 \h </w:instrText>
        </w:r>
        <w:r>
          <w:rPr>
            <w:noProof/>
            <w:webHidden/>
          </w:rPr>
        </w:r>
        <w:r>
          <w:rPr>
            <w:noProof/>
            <w:webHidden/>
          </w:rPr>
          <w:fldChar w:fldCharType="separate"/>
        </w:r>
        <w:r>
          <w:rPr>
            <w:noProof/>
            <w:webHidden/>
          </w:rPr>
          <w:t>130</w:t>
        </w:r>
        <w:r>
          <w:rPr>
            <w:noProof/>
            <w:webHidden/>
          </w:rPr>
          <w:fldChar w:fldCharType="end"/>
        </w:r>
      </w:hyperlink>
    </w:p>
    <w:p w14:paraId="3BD47B22" w14:textId="174EF11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3" w:history="1">
        <w:r w:rsidRPr="00DA577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_Toc241538723 \h </w:instrText>
        </w:r>
        <w:r>
          <w:rPr>
            <w:noProof/>
            <w:webHidden/>
          </w:rPr>
        </w:r>
        <w:r>
          <w:rPr>
            <w:noProof/>
            <w:webHidden/>
          </w:rPr>
          <w:fldChar w:fldCharType="separate"/>
        </w:r>
        <w:r>
          <w:rPr>
            <w:noProof/>
            <w:webHidden/>
          </w:rPr>
          <w:t>130</w:t>
        </w:r>
        <w:r>
          <w:rPr>
            <w:noProof/>
            <w:webHidden/>
          </w:rPr>
          <w:fldChar w:fldCharType="end"/>
        </w:r>
      </w:hyperlink>
    </w:p>
    <w:p w14:paraId="6184920E" w14:textId="474B877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4" w:history="1">
        <w:r w:rsidRPr="00DA577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_Toc241538724 \h </w:instrText>
        </w:r>
        <w:r>
          <w:rPr>
            <w:noProof/>
            <w:webHidden/>
          </w:rPr>
        </w:r>
        <w:r>
          <w:rPr>
            <w:noProof/>
            <w:webHidden/>
          </w:rPr>
          <w:fldChar w:fldCharType="separate"/>
        </w:r>
        <w:r>
          <w:rPr>
            <w:noProof/>
            <w:webHidden/>
          </w:rPr>
          <w:t>130</w:t>
        </w:r>
        <w:r>
          <w:rPr>
            <w:noProof/>
            <w:webHidden/>
          </w:rPr>
          <w:fldChar w:fldCharType="end"/>
        </w:r>
      </w:hyperlink>
    </w:p>
    <w:p w14:paraId="35E4179A" w14:textId="75DFBBF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5" w:history="1">
        <w:r w:rsidRPr="00DA577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_Toc241538725 \h </w:instrText>
        </w:r>
        <w:r>
          <w:rPr>
            <w:noProof/>
            <w:webHidden/>
          </w:rPr>
        </w:r>
        <w:r>
          <w:rPr>
            <w:noProof/>
            <w:webHidden/>
          </w:rPr>
          <w:fldChar w:fldCharType="separate"/>
        </w:r>
        <w:r>
          <w:rPr>
            <w:noProof/>
            <w:webHidden/>
          </w:rPr>
          <w:t>131</w:t>
        </w:r>
        <w:r>
          <w:rPr>
            <w:noProof/>
            <w:webHidden/>
          </w:rPr>
          <w:fldChar w:fldCharType="end"/>
        </w:r>
      </w:hyperlink>
    </w:p>
    <w:p w14:paraId="0A6A33BC" w14:textId="2F5172D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6" w:history="1">
        <w:r w:rsidRPr="00DA577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_Toc241538726 \h </w:instrText>
        </w:r>
        <w:r>
          <w:rPr>
            <w:noProof/>
            <w:webHidden/>
          </w:rPr>
        </w:r>
        <w:r>
          <w:rPr>
            <w:noProof/>
            <w:webHidden/>
          </w:rPr>
          <w:fldChar w:fldCharType="separate"/>
        </w:r>
        <w:r>
          <w:rPr>
            <w:noProof/>
            <w:webHidden/>
          </w:rPr>
          <w:t>131</w:t>
        </w:r>
        <w:r>
          <w:rPr>
            <w:noProof/>
            <w:webHidden/>
          </w:rPr>
          <w:fldChar w:fldCharType="end"/>
        </w:r>
      </w:hyperlink>
    </w:p>
    <w:p w14:paraId="274F5D09" w14:textId="624388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7" w:history="1">
        <w:r w:rsidRPr="00DA577E">
          <w:rPr>
            <w:rStyle w:val="Hyperlink"/>
            <w:noProof/>
          </w:rPr>
          <w:t>C.7 Errores intermitentes en APIs de terceros</w:t>
        </w:r>
        <w:r>
          <w:rPr>
            <w:noProof/>
            <w:webHidden/>
          </w:rPr>
          <w:tab/>
        </w:r>
        <w:r>
          <w:rPr>
            <w:noProof/>
            <w:webHidden/>
          </w:rPr>
          <w:fldChar w:fldCharType="begin"/>
        </w:r>
        <w:r>
          <w:rPr>
            <w:noProof/>
            <w:webHidden/>
          </w:rPr>
          <w:instrText xml:space="preserve"> PAGEREF _Toc241538727 \h </w:instrText>
        </w:r>
        <w:r>
          <w:rPr>
            <w:noProof/>
            <w:webHidden/>
          </w:rPr>
        </w:r>
        <w:r>
          <w:rPr>
            <w:noProof/>
            <w:webHidden/>
          </w:rPr>
          <w:fldChar w:fldCharType="separate"/>
        </w:r>
        <w:r>
          <w:rPr>
            <w:noProof/>
            <w:webHidden/>
          </w:rPr>
          <w:t>131</w:t>
        </w:r>
        <w:r>
          <w:rPr>
            <w:noProof/>
            <w:webHidden/>
          </w:rPr>
          <w:fldChar w:fldCharType="end"/>
        </w:r>
      </w:hyperlink>
    </w:p>
    <w:p w14:paraId="2AB0DC6A" w14:textId="5EA298B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8" w:history="1">
        <w:r w:rsidRPr="00DA577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_Toc241538728 \h </w:instrText>
        </w:r>
        <w:r>
          <w:rPr>
            <w:noProof/>
            <w:webHidden/>
          </w:rPr>
        </w:r>
        <w:r>
          <w:rPr>
            <w:noProof/>
            <w:webHidden/>
          </w:rPr>
          <w:fldChar w:fldCharType="separate"/>
        </w:r>
        <w:r>
          <w:rPr>
            <w:noProof/>
            <w:webHidden/>
          </w:rPr>
          <w:t>132</w:t>
        </w:r>
        <w:r>
          <w:rPr>
            <w:noProof/>
            <w:webHidden/>
          </w:rPr>
          <w:fldChar w:fldCharType="end"/>
        </w:r>
      </w:hyperlink>
    </w:p>
    <w:p w14:paraId="5E04A68C" w14:textId="24D164CD"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9" w:history="1">
        <w:r w:rsidRPr="00DA57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_Toc241538729 \h </w:instrText>
        </w:r>
        <w:r>
          <w:rPr>
            <w:noProof/>
            <w:webHidden/>
          </w:rPr>
        </w:r>
        <w:r>
          <w:rPr>
            <w:noProof/>
            <w:webHidden/>
          </w:rPr>
          <w:fldChar w:fldCharType="separate"/>
        </w:r>
        <w:r>
          <w:rPr>
            <w:noProof/>
            <w:webHidden/>
          </w:rPr>
          <w:t>132</w:t>
        </w:r>
        <w:r>
          <w:rPr>
            <w:noProof/>
            <w:webHidden/>
          </w:rPr>
          <w:fldChar w:fldCharType="end"/>
        </w:r>
      </w:hyperlink>
    </w:p>
    <w:p w14:paraId="7376331B" w14:textId="0AE3131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30" w:history="1">
        <w:r w:rsidRPr="00DA57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_Toc241538730 \h </w:instrText>
        </w:r>
        <w:r>
          <w:rPr>
            <w:noProof/>
            <w:webHidden/>
          </w:rPr>
        </w:r>
        <w:r>
          <w:rPr>
            <w:noProof/>
            <w:webHidden/>
          </w:rPr>
          <w:fldChar w:fldCharType="separate"/>
        </w:r>
        <w:r>
          <w:rPr>
            <w:noProof/>
            <w:webHidden/>
          </w:rPr>
          <w:t>136</w:t>
        </w:r>
        <w:r>
          <w:rPr>
            <w:noProof/>
            <w:webHidden/>
          </w:rPr>
          <w:fldChar w:fldCharType="end"/>
        </w:r>
      </w:hyperlink>
    </w:p>
    <w:p w14:paraId="18938261" w14:textId="53E2081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1" w:history="1">
        <w:r w:rsidRPr="00DA57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_Toc241538731 \h </w:instrText>
        </w:r>
        <w:r>
          <w:rPr>
            <w:noProof/>
            <w:webHidden/>
          </w:rPr>
        </w:r>
        <w:r>
          <w:rPr>
            <w:noProof/>
            <w:webHidden/>
          </w:rPr>
          <w:fldChar w:fldCharType="separate"/>
        </w:r>
        <w:r>
          <w:rPr>
            <w:noProof/>
            <w:webHidden/>
          </w:rPr>
          <w:t>136</w:t>
        </w:r>
        <w:r>
          <w:rPr>
            <w:noProof/>
            <w:webHidden/>
          </w:rPr>
          <w:fldChar w:fldCharType="end"/>
        </w:r>
      </w:hyperlink>
    </w:p>
    <w:p w14:paraId="6DFD888B" w14:textId="071CB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2" w:history="1">
        <w:r w:rsidRPr="00DA57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_Toc241538732 \h </w:instrText>
        </w:r>
        <w:r>
          <w:rPr>
            <w:noProof/>
            <w:webHidden/>
          </w:rPr>
        </w:r>
        <w:r>
          <w:rPr>
            <w:noProof/>
            <w:webHidden/>
          </w:rPr>
          <w:fldChar w:fldCharType="separate"/>
        </w:r>
        <w:r>
          <w:rPr>
            <w:noProof/>
            <w:webHidden/>
          </w:rPr>
          <w:t>140</w:t>
        </w:r>
        <w:r>
          <w:rPr>
            <w:noProof/>
            <w:webHidden/>
          </w:rPr>
          <w:fldChar w:fldCharType="end"/>
        </w:r>
      </w:hyperlink>
    </w:p>
    <w:p w14:paraId="326C3D60" w14:textId="5D21E64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3" w:history="1">
        <w:r w:rsidRPr="00DA577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_Toc241538733 \h </w:instrText>
        </w:r>
        <w:r>
          <w:rPr>
            <w:noProof/>
            <w:webHidden/>
          </w:rPr>
        </w:r>
        <w:r>
          <w:rPr>
            <w:noProof/>
            <w:webHidden/>
          </w:rPr>
          <w:fldChar w:fldCharType="separate"/>
        </w:r>
        <w:r>
          <w:rPr>
            <w:noProof/>
            <w:webHidden/>
          </w:rPr>
          <w:t>143</w:t>
        </w:r>
        <w:r>
          <w:rPr>
            <w:noProof/>
            <w:webHidden/>
          </w:rPr>
          <w:fldChar w:fldCharType="end"/>
        </w:r>
      </w:hyperlink>
    </w:p>
    <w:p w14:paraId="7D7B4F88" w14:textId="26FBFB5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4" w:history="1">
        <w:r w:rsidRPr="00DA577E">
          <w:rPr>
            <w:rStyle w:val="Hyperlink"/>
            <w:noProof/>
          </w:rPr>
          <w:t>E.4 Reproducibilidad de los análisis</w:t>
        </w:r>
        <w:r>
          <w:rPr>
            <w:noProof/>
            <w:webHidden/>
          </w:rPr>
          <w:tab/>
        </w:r>
        <w:r>
          <w:rPr>
            <w:noProof/>
            <w:webHidden/>
          </w:rPr>
          <w:fldChar w:fldCharType="begin"/>
        </w:r>
        <w:r>
          <w:rPr>
            <w:noProof/>
            <w:webHidden/>
          </w:rPr>
          <w:instrText xml:space="preserve"> PAGEREF _Toc241538734 \h </w:instrText>
        </w:r>
        <w:r>
          <w:rPr>
            <w:noProof/>
            <w:webHidden/>
          </w:rPr>
        </w:r>
        <w:r>
          <w:rPr>
            <w:noProof/>
            <w:webHidden/>
          </w:rPr>
          <w:fldChar w:fldCharType="separate"/>
        </w:r>
        <w:r>
          <w:rPr>
            <w:noProof/>
            <w:webHidden/>
          </w:rPr>
          <w:t>144</w:t>
        </w:r>
        <w:r>
          <w:rPr>
            <w:noProof/>
            <w:webHidden/>
          </w:rPr>
          <w:fldChar w:fldCharType="end"/>
        </w:r>
      </w:hyperlink>
    </w:p>
    <w:p w14:paraId="7EA7156E" w14:textId="5669E8F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5" w:history="1">
        <w:r w:rsidRPr="00DA577E">
          <w:rPr>
            <w:rStyle w:val="Hyperlink"/>
            <w:noProof/>
          </w:rPr>
          <w:t>E.5 Baterías de validación técnica</w:t>
        </w:r>
        <w:r>
          <w:rPr>
            <w:noProof/>
            <w:webHidden/>
          </w:rPr>
          <w:tab/>
        </w:r>
        <w:r>
          <w:rPr>
            <w:noProof/>
            <w:webHidden/>
          </w:rPr>
          <w:fldChar w:fldCharType="begin"/>
        </w:r>
        <w:r>
          <w:rPr>
            <w:noProof/>
            <w:webHidden/>
          </w:rPr>
          <w:instrText xml:space="preserve"> PAGEREF _Toc241538735 \h </w:instrText>
        </w:r>
        <w:r>
          <w:rPr>
            <w:noProof/>
            <w:webHidden/>
          </w:rPr>
        </w:r>
        <w:r>
          <w:rPr>
            <w:noProof/>
            <w:webHidden/>
          </w:rPr>
          <w:fldChar w:fldCharType="separate"/>
        </w:r>
        <w:r>
          <w:rPr>
            <w:noProof/>
            <w:webHidden/>
          </w:rPr>
          <w:t>147</w:t>
        </w:r>
        <w:r>
          <w:rPr>
            <w:noProof/>
            <w:webHidden/>
          </w:rPr>
          <w:fldChar w:fldCharType="end"/>
        </w:r>
      </w:hyperlink>
    </w:p>
    <w:p w14:paraId="6AEE1512" w14:textId="0BE08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6" w:history="1">
        <w:r w:rsidRPr="00DA577E">
          <w:rPr>
            <w:rStyle w:val="Hyperlink"/>
            <w:noProof/>
          </w:rPr>
          <w:t>E.6 Conjunto ampliado del canal de imagen (HU8)</w:t>
        </w:r>
        <w:r>
          <w:rPr>
            <w:noProof/>
            <w:webHidden/>
          </w:rPr>
          <w:tab/>
        </w:r>
        <w:r>
          <w:rPr>
            <w:noProof/>
            <w:webHidden/>
          </w:rPr>
          <w:fldChar w:fldCharType="begin"/>
        </w:r>
        <w:r>
          <w:rPr>
            <w:noProof/>
            <w:webHidden/>
          </w:rPr>
          <w:instrText xml:space="preserve"> PAGEREF _Toc241538736 \h </w:instrText>
        </w:r>
        <w:r>
          <w:rPr>
            <w:noProof/>
            <w:webHidden/>
          </w:rPr>
        </w:r>
        <w:r>
          <w:rPr>
            <w:noProof/>
            <w:webHidden/>
          </w:rPr>
          <w:fldChar w:fldCharType="separate"/>
        </w:r>
        <w:r>
          <w:rPr>
            <w:noProof/>
            <w:webHidden/>
          </w:rPr>
          <w:t>149</w:t>
        </w:r>
        <w:r>
          <w:rPr>
            <w:noProof/>
            <w:webHidden/>
          </w:rPr>
          <w:fldChar w:fldCharType="end"/>
        </w:r>
      </w:hyperlink>
    </w:p>
    <w:p w14:paraId="4AAB33F9" w14:textId="6D8B2CD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7" w:history="1">
        <w:r w:rsidRPr="00DA57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_Toc241538737 \h </w:instrText>
        </w:r>
        <w:r>
          <w:rPr>
            <w:noProof/>
            <w:webHidden/>
          </w:rPr>
        </w:r>
        <w:r>
          <w:rPr>
            <w:noProof/>
            <w:webHidden/>
          </w:rPr>
          <w:fldChar w:fldCharType="separate"/>
        </w:r>
        <w:r>
          <w:rPr>
            <w:noProof/>
            <w:webHidden/>
          </w:rPr>
          <w:t>152</w:t>
        </w:r>
        <w:r>
          <w:rPr>
            <w:noProof/>
            <w:webHidden/>
          </w:rPr>
          <w:fldChar w:fldCharType="end"/>
        </w:r>
      </w:hyperlink>
    </w:p>
    <w:p w14:paraId="24F5A89B" w14:textId="7028ED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8" w:history="1">
        <w:r w:rsidRPr="00DA57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_Toc241538738 \h </w:instrText>
        </w:r>
        <w:r>
          <w:rPr>
            <w:noProof/>
            <w:webHidden/>
          </w:rPr>
        </w:r>
        <w:r>
          <w:rPr>
            <w:noProof/>
            <w:webHidden/>
          </w:rPr>
          <w:fldChar w:fldCharType="separate"/>
        </w:r>
        <w:r>
          <w:rPr>
            <w:noProof/>
            <w:webHidden/>
          </w:rPr>
          <w:t>154</w:t>
        </w:r>
        <w:r>
          <w:rPr>
            <w:noProof/>
            <w:webHidden/>
          </w:rPr>
          <w:fldChar w:fldCharType="end"/>
        </w:r>
      </w:hyperlink>
    </w:p>
    <w:p w14:paraId="7F521148" w14:textId="5C5331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9" w:history="1">
        <w:r w:rsidRPr="00DA577E">
          <w:rPr>
            <w:rStyle w:val="Hyperlink"/>
            <w:noProof/>
          </w:rPr>
          <w:t>E.9 Casos de video del canal visual (HU13)</w:t>
        </w:r>
        <w:r>
          <w:rPr>
            <w:noProof/>
            <w:webHidden/>
          </w:rPr>
          <w:tab/>
        </w:r>
        <w:r>
          <w:rPr>
            <w:noProof/>
            <w:webHidden/>
          </w:rPr>
          <w:fldChar w:fldCharType="begin"/>
        </w:r>
        <w:r>
          <w:rPr>
            <w:noProof/>
            <w:webHidden/>
          </w:rPr>
          <w:instrText xml:space="preserve"> PAGEREF _Toc241538739 \h </w:instrText>
        </w:r>
        <w:r>
          <w:rPr>
            <w:noProof/>
            <w:webHidden/>
          </w:rPr>
        </w:r>
        <w:r>
          <w:rPr>
            <w:noProof/>
            <w:webHidden/>
          </w:rPr>
          <w:fldChar w:fldCharType="separate"/>
        </w:r>
        <w:r>
          <w:rPr>
            <w:noProof/>
            <w:webHidden/>
          </w:rPr>
          <w:t>156</w:t>
        </w:r>
        <w:r>
          <w:rPr>
            <w:noProof/>
            <w:webHidden/>
          </w:rPr>
          <w:fldChar w:fldCharType="end"/>
        </w:r>
      </w:hyperlink>
    </w:p>
    <w:p w14:paraId="0A6DE23B" w14:textId="300BA50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0" w:history="1">
        <w:r w:rsidRPr="00DA577E">
          <w:rPr>
            <w:rStyle w:val="Hyperlink"/>
            <w:noProof/>
          </w:rPr>
          <w:t>E.10 Caso de carrusel del canal visual (HU5)</w:t>
        </w:r>
        <w:r>
          <w:rPr>
            <w:noProof/>
            <w:webHidden/>
          </w:rPr>
          <w:tab/>
        </w:r>
        <w:r>
          <w:rPr>
            <w:noProof/>
            <w:webHidden/>
          </w:rPr>
          <w:fldChar w:fldCharType="begin"/>
        </w:r>
        <w:r>
          <w:rPr>
            <w:noProof/>
            <w:webHidden/>
          </w:rPr>
          <w:instrText xml:space="preserve"> PAGEREF _Toc241538740 \h </w:instrText>
        </w:r>
        <w:r>
          <w:rPr>
            <w:noProof/>
            <w:webHidden/>
          </w:rPr>
        </w:r>
        <w:r>
          <w:rPr>
            <w:noProof/>
            <w:webHidden/>
          </w:rPr>
          <w:fldChar w:fldCharType="separate"/>
        </w:r>
        <w:r>
          <w:rPr>
            <w:noProof/>
            <w:webHidden/>
          </w:rPr>
          <w:t>157</w:t>
        </w:r>
        <w:r>
          <w:rPr>
            <w:noProof/>
            <w:webHidden/>
          </w:rPr>
          <w:fldChar w:fldCharType="end"/>
        </w:r>
      </w:hyperlink>
    </w:p>
    <w:p w14:paraId="348CBAA4" w14:textId="68424A5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1" w:history="1">
        <w:r w:rsidRPr="00DA577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_Toc241538741 \h </w:instrText>
        </w:r>
        <w:r>
          <w:rPr>
            <w:noProof/>
            <w:webHidden/>
          </w:rPr>
        </w:r>
        <w:r>
          <w:rPr>
            <w:noProof/>
            <w:webHidden/>
          </w:rPr>
          <w:fldChar w:fldCharType="separate"/>
        </w:r>
        <w:r>
          <w:rPr>
            <w:noProof/>
            <w:webHidden/>
          </w:rPr>
          <w:t>158</w:t>
        </w:r>
        <w:r>
          <w:rPr>
            <w:noProof/>
            <w:webHidden/>
          </w:rPr>
          <w:fldChar w:fldCharType="end"/>
        </w:r>
      </w:hyperlink>
    </w:p>
    <w:p w14:paraId="15E0EAD1" w14:textId="26FA785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2" w:history="1">
        <w:r w:rsidRPr="00DA577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_Toc241538742 \h </w:instrText>
        </w:r>
        <w:r>
          <w:rPr>
            <w:noProof/>
            <w:webHidden/>
          </w:rPr>
        </w:r>
        <w:r>
          <w:rPr>
            <w:noProof/>
            <w:webHidden/>
          </w:rPr>
          <w:fldChar w:fldCharType="separate"/>
        </w:r>
        <w:r>
          <w:rPr>
            <w:noProof/>
            <w:webHidden/>
          </w:rPr>
          <w:t>159</w:t>
        </w:r>
        <w:r>
          <w:rPr>
            <w:noProof/>
            <w:webHidden/>
          </w:rPr>
          <w:fldChar w:fldCharType="end"/>
        </w:r>
      </w:hyperlink>
    </w:p>
    <w:p w14:paraId="709D011B" w14:textId="4904480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3" w:history="1">
        <w:r w:rsidRPr="00DA577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_Toc241538743 \h </w:instrText>
        </w:r>
        <w:r>
          <w:rPr>
            <w:noProof/>
            <w:webHidden/>
          </w:rPr>
        </w:r>
        <w:r>
          <w:rPr>
            <w:noProof/>
            <w:webHidden/>
          </w:rPr>
          <w:fldChar w:fldCharType="separate"/>
        </w:r>
        <w:r>
          <w:rPr>
            <w:noProof/>
            <w:webHidden/>
          </w:rPr>
          <w:t>160</w:t>
        </w:r>
        <w:r>
          <w:rPr>
            <w:noProof/>
            <w:webHidden/>
          </w:rPr>
          <w:fldChar w:fldCharType="end"/>
        </w:r>
      </w:hyperlink>
    </w:p>
    <w:p w14:paraId="524056F4" w14:textId="44F05D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4" w:history="1">
        <w:r w:rsidRPr="00DA577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_Toc241538744 \h </w:instrText>
        </w:r>
        <w:r>
          <w:rPr>
            <w:noProof/>
            <w:webHidden/>
          </w:rPr>
        </w:r>
        <w:r>
          <w:rPr>
            <w:noProof/>
            <w:webHidden/>
          </w:rPr>
          <w:fldChar w:fldCharType="separate"/>
        </w:r>
        <w:r>
          <w:rPr>
            <w:noProof/>
            <w:webHidden/>
          </w:rPr>
          <w:t>162</w:t>
        </w:r>
        <w:r>
          <w:rPr>
            <w:noProof/>
            <w:webHidden/>
          </w:rPr>
          <w:fldChar w:fldCharType="end"/>
        </w:r>
      </w:hyperlink>
    </w:p>
    <w:p w14:paraId="3DA47925" w14:textId="0954A91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70C57F10" w14:textId="7A116F9A"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745" w:history="1">
        <w:r w:rsidR="00B15783" w:rsidRPr="009F475F">
          <w:rPr>
            <w:rStyle w:val="Hyperlink"/>
            <w:b/>
          </w:rPr>
          <w:t>Tabla 1. Matriz comparativa de capacidades: Postly frente a las soluciones del estado del arte</w:t>
        </w:r>
        <w:r w:rsidR="00B15783">
          <w:rPr>
            <w:webHidden/>
          </w:rPr>
          <w:tab/>
        </w:r>
        <w:r w:rsidR="00B15783">
          <w:rPr>
            <w:webHidden/>
          </w:rPr>
          <w:fldChar w:fldCharType="begin"/>
        </w:r>
        <w:r w:rsidR="00B15783">
          <w:rPr>
            <w:webHidden/>
          </w:rPr>
          <w:instrText xml:space="preserve"> PAGEREF _Toc241538745 \h </w:instrText>
        </w:r>
        <w:r w:rsidR="00B15783">
          <w:rPr>
            <w:webHidden/>
          </w:rPr>
        </w:r>
        <w:r w:rsidR="00B15783">
          <w:rPr>
            <w:webHidden/>
          </w:rPr>
          <w:fldChar w:fldCharType="separate"/>
        </w:r>
        <w:r w:rsidR="00B15783">
          <w:rPr>
            <w:webHidden/>
          </w:rPr>
          <w:t>19</w:t>
        </w:r>
        <w:r w:rsidR="00B15783">
          <w:rPr>
            <w:webHidden/>
          </w:rPr>
          <w:fldChar w:fldCharType="end"/>
        </w:r>
      </w:hyperlink>
    </w:p>
    <w:p w14:paraId="63A8759B" w14:textId="5698934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6" w:history="1">
        <w:r w:rsidRPr="009F475F">
          <w:rPr>
            <w:rStyle w:val="Hyperlink"/>
            <w:b/>
          </w:rPr>
          <w:t>Tabla 2. Riesgos identificados durante el proyecto y su mitigación</w:t>
        </w:r>
        <w:r>
          <w:rPr>
            <w:webHidden/>
          </w:rPr>
          <w:tab/>
        </w:r>
        <w:r>
          <w:rPr>
            <w:webHidden/>
          </w:rPr>
          <w:fldChar w:fldCharType="begin"/>
        </w:r>
        <w:r>
          <w:rPr>
            <w:webHidden/>
          </w:rPr>
          <w:instrText xml:space="preserve"> PAGEREF _Toc241538746 \h </w:instrText>
        </w:r>
        <w:r>
          <w:rPr>
            <w:webHidden/>
          </w:rPr>
        </w:r>
        <w:r>
          <w:rPr>
            <w:webHidden/>
          </w:rPr>
          <w:fldChar w:fldCharType="separate"/>
        </w:r>
        <w:r>
          <w:rPr>
            <w:webHidden/>
          </w:rPr>
          <w:t>32</w:t>
        </w:r>
        <w:r>
          <w:rPr>
            <w:webHidden/>
          </w:rPr>
          <w:fldChar w:fldCharType="end"/>
        </w:r>
      </w:hyperlink>
    </w:p>
    <w:p w14:paraId="50B4B19F" w14:textId="42735FA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7" w:history="1">
        <w:r w:rsidRPr="009F475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_Toc241538747 \h </w:instrText>
        </w:r>
        <w:r>
          <w:rPr>
            <w:webHidden/>
          </w:rPr>
        </w:r>
        <w:r>
          <w:rPr>
            <w:webHidden/>
          </w:rPr>
          <w:fldChar w:fldCharType="separate"/>
        </w:r>
        <w:r>
          <w:rPr>
            <w:webHidden/>
          </w:rPr>
          <w:t>80</w:t>
        </w:r>
        <w:r>
          <w:rPr>
            <w:webHidden/>
          </w:rPr>
          <w:fldChar w:fldCharType="end"/>
        </w:r>
      </w:hyperlink>
    </w:p>
    <w:p w14:paraId="3F0EF355" w14:textId="4A74F9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8" w:history="1">
        <w:r w:rsidRPr="009F475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_Toc241538748 \h </w:instrText>
        </w:r>
        <w:r>
          <w:rPr>
            <w:webHidden/>
          </w:rPr>
        </w:r>
        <w:r>
          <w:rPr>
            <w:webHidden/>
          </w:rPr>
          <w:fldChar w:fldCharType="separate"/>
        </w:r>
        <w:r>
          <w:rPr>
            <w:webHidden/>
          </w:rPr>
          <w:t>80</w:t>
        </w:r>
        <w:r>
          <w:rPr>
            <w:webHidden/>
          </w:rPr>
          <w:fldChar w:fldCharType="end"/>
        </w:r>
      </w:hyperlink>
    </w:p>
    <w:p w14:paraId="3B99E42A" w14:textId="266D478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9" w:history="1">
        <w:r w:rsidRPr="009F475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_Toc241538749 \h </w:instrText>
        </w:r>
        <w:r>
          <w:rPr>
            <w:webHidden/>
          </w:rPr>
        </w:r>
        <w:r>
          <w:rPr>
            <w:webHidden/>
          </w:rPr>
          <w:fldChar w:fldCharType="separate"/>
        </w:r>
        <w:r>
          <w:rPr>
            <w:webHidden/>
          </w:rPr>
          <w:t>86</w:t>
        </w:r>
        <w:r>
          <w:rPr>
            <w:webHidden/>
          </w:rPr>
          <w:fldChar w:fldCharType="end"/>
        </w:r>
      </w:hyperlink>
    </w:p>
    <w:p w14:paraId="19D2E265" w14:textId="20DE510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0" w:history="1">
        <w:r w:rsidRPr="009F475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_Toc241538750 \h </w:instrText>
        </w:r>
        <w:r>
          <w:rPr>
            <w:webHidden/>
          </w:rPr>
        </w:r>
        <w:r>
          <w:rPr>
            <w:webHidden/>
          </w:rPr>
          <w:fldChar w:fldCharType="separate"/>
        </w:r>
        <w:r>
          <w:rPr>
            <w:webHidden/>
          </w:rPr>
          <w:t>91</w:t>
        </w:r>
        <w:r>
          <w:rPr>
            <w:webHidden/>
          </w:rPr>
          <w:fldChar w:fldCharType="end"/>
        </w:r>
      </w:hyperlink>
    </w:p>
    <w:p w14:paraId="4A440CF0" w14:textId="47B050B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1" w:history="1">
        <w:r w:rsidRPr="009F475F">
          <w:rPr>
            <w:rStyle w:val="Hyperlink"/>
            <w:b/>
          </w:rPr>
          <w:t>Tabla 7. Tiempos medios de publicación por condición y reducción (n = 32 pares)</w:t>
        </w:r>
        <w:r>
          <w:rPr>
            <w:webHidden/>
          </w:rPr>
          <w:tab/>
        </w:r>
        <w:r>
          <w:rPr>
            <w:webHidden/>
          </w:rPr>
          <w:fldChar w:fldCharType="begin"/>
        </w:r>
        <w:r>
          <w:rPr>
            <w:webHidden/>
          </w:rPr>
          <w:instrText xml:space="preserve"> PAGEREF _Toc241538751 \h </w:instrText>
        </w:r>
        <w:r>
          <w:rPr>
            <w:webHidden/>
          </w:rPr>
        </w:r>
        <w:r>
          <w:rPr>
            <w:webHidden/>
          </w:rPr>
          <w:fldChar w:fldCharType="separate"/>
        </w:r>
        <w:r>
          <w:rPr>
            <w:webHidden/>
          </w:rPr>
          <w:t>94</w:t>
        </w:r>
        <w:r>
          <w:rPr>
            <w:webHidden/>
          </w:rPr>
          <w:fldChar w:fldCharType="end"/>
        </w:r>
      </w:hyperlink>
    </w:p>
    <w:p w14:paraId="2FB141A2" w14:textId="43AFBDD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2" w:history="1">
        <w:r w:rsidRPr="009F475F">
          <w:rPr>
            <w:rStyle w:val="Hyperlink"/>
            <w:b/>
          </w:rPr>
          <w:t>Tabla 8. Resultados de la encuesta de aceptación tecnológica (n = 8)</w:t>
        </w:r>
        <w:r>
          <w:rPr>
            <w:webHidden/>
          </w:rPr>
          <w:tab/>
        </w:r>
        <w:r>
          <w:rPr>
            <w:webHidden/>
          </w:rPr>
          <w:fldChar w:fldCharType="begin"/>
        </w:r>
        <w:r>
          <w:rPr>
            <w:webHidden/>
          </w:rPr>
          <w:instrText xml:space="preserve"> PAGEREF _Toc241538752 \h </w:instrText>
        </w:r>
        <w:r>
          <w:rPr>
            <w:webHidden/>
          </w:rPr>
        </w:r>
        <w:r>
          <w:rPr>
            <w:webHidden/>
          </w:rPr>
          <w:fldChar w:fldCharType="separate"/>
        </w:r>
        <w:r>
          <w:rPr>
            <w:webHidden/>
          </w:rPr>
          <w:t>96</w:t>
        </w:r>
        <w:r>
          <w:rPr>
            <w:webHidden/>
          </w:rPr>
          <w:fldChar w:fldCharType="end"/>
        </w:r>
      </w:hyperlink>
    </w:p>
    <w:p w14:paraId="3E2FB3A7" w14:textId="2AA7A71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3" w:history="1">
        <w:r w:rsidRPr="009F475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_Toc241538753 \h </w:instrText>
        </w:r>
        <w:r>
          <w:rPr>
            <w:webHidden/>
          </w:rPr>
        </w:r>
        <w:r>
          <w:rPr>
            <w:webHidden/>
          </w:rPr>
          <w:fldChar w:fldCharType="separate"/>
        </w:r>
        <w:r>
          <w:rPr>
            <w:webHidden/>
          </w:rPr>
          <w:t>120</w:t>
        </w:r>
        <w:r>
          <w:rPr>
            <w:webHidden/>
          </w:rPr>
          <w:fldChar w:fldCharType="end"/>
        </w:r>
      </w:hyperlink>
    </w:p>
    <w:p w14:paraId="470BD24D" w14:textId="0C1CE6B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4" w:history="1">
        <w:r w:rsidRPr="009F475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_Toc241538754 \h </w:instrText>
        </w:r>
        <w:r>
          <w:rPr>
            <w:webHidden/>
          </w:rPr>
        </w:r>
        <w:r>
          <w:rPr>
            <w:webHidden/>
          </w:rPr>
          <w:fldChar w:fldCharType="separate"/>
        </w:r>
        <w:r>
          <w:rPr>
            <w:webHidden/>
          </w:rPr>
          <w:t>138</w:t>
        </w:r>
        <w:r>
          <w:rPr>
            <w:webHidden/>
          </w:rPr>
          <w:fldChar w:fldCharType="end"/>
        </w:r>
      </w:hyperlink>
    </w:p>
    <w:p w14:paraId="2B8FBC80" w14:textId="4DACB32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5" w:history="1">
        <w:r w:rsidRPr="009F475F">
          <w:rPr>
            <w:rStyle w:val="Hyperlink"/>
          </w:rPr>
          <w:t>Tabla 11. Resultados de las baterías de validación técnica del sistema</w:t>
        </w:r>
        <w:r>
          <w:rPr>
            <w:webHidden/>
          </w:rPr>
          <w:tab/>
        </w:r>
        <w:r>
          <w:rPr>
            <w:webHidden/>
          </w:rPr>
          <w:fldChar w:fldCharType="begin"/>
        </w:r>
        <w:r>
          <w:rPr>
            <w:webHidden/>
          </w:rPr>
          <w:instrText xml:space="preserve"> PAGEREF _Toc241538755 \h </w:instrText>
        </w:r>
        <w:r>
          <w:rPr>
            <w:webHidden/>
          </w:rPr>
        </w:r>
        <w:r>
          <w:rPr>
            <w:webHidden/>
          </w:rPr>
          <w:fldChar w:fldCharType="separate"/>
        </w:r>
        <w:r>
          <w:rPr>
            <w:webHidden/>
          </w:rPr>
          <w:t>148</w:t>
        </w:r>
        <w:r>
          <w:rPr>
            <w:webHidden/>
          </w:rPr>
          <w:fldChar w:fldCharType="end"/>
        </w:r>
      </w:hyperlink>
    </w:p>
    <w:p w14:paraId="443F3CE3" w14:textId="6F1280E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6" w:history="1">
        <w:r w:rsidRPr="009F475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_Toc241538756 \h </w:instrText>
        </w:r>
        <w:r>
          <w:rPr>
            <w:webHidden/>
          </w:rPr>
        </w:r>
        <w:r>
          <w:rPr>
            <w:webHidden/>
          </w:rPr>
          <w:fldChar w:fldCharType="separate"/>
        </w:r>
        <w:r>
          <w:rPr>
            <w:webHidden/>
          </w:rPr>
          <w:t>151</w:t>
        </w:r>
        <w:r>
          <w:rPr>
            <w:webHidden/>
          </w:rPr>
          <w:fldChar w:fldCharType="end"/>
        </w:r>
      </w:hyperlink>
    </w:p>
    <w:p w14:paraId="490FA7C2" w14:textId="6712887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7" w:history="1">
        <w:r w:rsidRPr="009F475F">
          <w:rPr>
            <w:rStyle w:val="Hyperlink"/>
          </w:rPr>
          <w:t>Tabla 13. Verificación de los umbrales numéricos de las Historias de Usuario</w:t>
        </w:r>
        <w:r>
          <w:rPr>
            <w:webHidden/>
          </w:rPr>
          <w:tab/>
        </w:r>
        <w:r>
          <w:rPr>
            <w:webHidden/>
          </w:rPr>
          <w:fldChar w:fldCharType="begin"/>
        </w:r>
        <w:r>
          <w:rPr>
            <w:webHidden/>
          </w:rPr>
          <w:instrText xml:space="preserve"> PAGEREF _Toc241538757 \h </w:instrText>
        </w:r>
        <w:r>
          <w:rPr>
            <w:webHidden/>
          </w:rPr>
        </w:r>
        <w:r>
          <w:rPr>
            <w:webHidden/>
          </w:rPr>
          <w:fldChar w:fldCharType="separate"/>
        </w:r>
        <w:r>
          <w:rPr>
            <w:webHidden/>
          </w:rPr>
          <w:t>153</w:t>
        </w:r>
        <w:r>
          <w:rPr>
            <w:webHidden/>
          </w:rPr>
          <w:fldChar w:fldCharType="end"/>
        </w:r>
      </w:hyperlink>
    </w:p>
    <w:p w14:paraId="78A38867" w14:textId="12E82FF8"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8" w:history="1">
        <w:r w:rsidRPr="009F475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_Toc241538758 \h </w:instrText>
        </w:r>
        <w:r>
          <w:rPr>
            <w:webHidden/>
          </w:rPr>
        </w:r>
        <w:r>
          <w:rPr>
            <w:webHidden/>
          </w:rPr>
          <w:fldChar w:fldCharType="separate"/>
        </w:r>
        <w:r>
          <w:rPr>
            <w:webHidden/>
          </w:rPr>
          <w:t>156</w:t>
        </w:r>
        <w:r>
          <w:rPr>
            <w:webHidden/>
          </w:rPr>
          <w:fldChar w:fldCharType="end"/>
        </w:r>
      </w:hyperlink>
    </w:p>
    <w:p w14:paraId="34B4C9D6" w14:textId="39D9A28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9" w:history="1">
        <w:r w:rsidRPr="009F475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_Toc241538759 \h </w:instrText>
        </w:r>
        <w:r>
          <w:rPr>
            <w:webHidden/>
          </w:rPr>
        </w:r>
        <w:r>
          <w:rPr>
            <w:webHidden/>
          </w:rPr>
          <w:fldChar w:fldCharType="separate"/>
        </w:r>
        <w:r>
          <w:rPr>
            <w:webHidden/>
          </w:rPr>
          <w:t>160</w:t>
        </w:r>
        <w:r>
          <w:rPr>
            <w:webHidden/>
          </w:rPr>
          <w:fldChar w:fldCharType="end"/>
        </w:r>
      </w:hyperlink>
    </w:p>
    <w:p w14:paraId="3BEE0019" w14:textId="16AFD84F"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222EBCEB" w14:textId="77D7E94C"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760" w:history="1">
        <w:r w:rsidR="00B15783" w:rsidRPr="00B04096">
          <w:rPr>
            <w:rStyle w:val="Hyperlink"/>
            <w:i/>
          </w:rPr>
          <w:t>Figura 1. Diagrama de secuencia — vinculación OAuth 2.0.</w:t>
        </w:r>
        <w:r w:rsidR="00B15783">
          <w:rPr>
            <w:webHidden/>
          </w:rPr>
          <w:tab/>
        </w:r>
        <w:r w:rsidR="00B15783">
          <w:rPr>
            <w:webHidden/>
          </w:rPr>
          <w:fldChar w:fldCharType="begin"/>
        </w:r>
        <w:r w:rsidR="00B15783">
          <w:rPr>
            <w:webHidden/>
          </w:rPr>
          <w:instrText xml:space="preserve"> PAGEREF _Toc241538760 \h </w:instrText>
        </w:r>
        <w:r w:rsidR="00B15783">
          <w:rPr>
            <w:webHidden/>
          </w:rPr>
        </w:r>
        <w:r w:rsidR="00B15783">
          <w:rPr>
            <w:webHidden/>
          </w:rPr>
          <w:fldChar w:fldCharType="separate"/>
        </w:r>
        <w:r w:rsidR="00B15783">
          <w:rPr>
            <w:webHidden/>
          </w:rPr>
          <w:t>25</w:t>
        </w:r>
        <w:r w:rsidR="00B15783">
          <w:rPr>
            <w:webHidden/>
          </w:rPr>
          <w:fldChar w:fldCharType="end"/>
        </w:r>
      </w:hyperlink>
    </w:p>
    <w:p w14:paraId="7612430F" w14:textId="682266D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1" w:history="1">
        <w:r w:rsidRPr="00B04096">
          <w:rPr>
            <w:rStyle w:val="Hyperlink"/>
            <w:i/>
          </w:rPr>
          <w:t>Figura 2. Diagrama de estados de una publicación.</w:t>
        </w:r>
        <w:r>
          <w:rPr>
            <w:webHidden/>
          </w:rPr>
          <w:tab/>
        </w:r>
        <w:r>
          <w:rPr>
            <w:webHidden/>
          </w:rPr>
          <w:fldChar w:fldCharType="begin"/>
        </w:r>
        <w:r>
          <w:rPr>
            <w:webHidden/>
          </w:rPr>
          <w:instrText xml:space="preserve"> PAGEREF _Toc241538761 \h </w:instrText>
        </w:r>
        <w:r>
          <w:rPr>
            <w:webHidden/>
          </w:rPr>
        </w:r>
        <w:r>
          <w:rPr>
            <w:webHidden/>
          </w:rPr>
          <w:fldChar w:fldCharType="separate"/>
        </w:r>
        <w:r>
          <w:rPr>
            <w:webHidden/>
          </w:rPr>
          <w:t>53</w:t>
        </w:r>
        <w:r>
          <w:rPr>
            <w:webHidden/>
          </w:rPr>
          <w:fldChar w:fldCharType="end"/>
        </w:r>
      </w:hyperlink>
    </w:p>
    <w:p w14:paraId="35A37F6D" w14:textId="0CC88F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2" w:history="1">
        <w:r w:rsidRPr="00B04096">
          <w:rPr>
            <w:rStyle w:val="Hyperlink"/>
            <w:i/>
            <w:lang w:val="en-US"/>
          </w:rPr>
          <w:t>Figura 3. Proceso As-Is (manual) frente a To-Be (Postly).</w:t>
        </w:r>
        <w:r>
          <w:rPr>
            <w:webHidden/>
          </w:rPr>
          <w:tab/>
        </w:r>
        <w:r>
          <w:rPr>
            <w:webHidden/>
          </w:rPr>
          <w:fldChar w:fldCharType="begin"/>
        </w:r>
        <w:r>
          <w:rPr>
            <w:webHidden/>
          </w:rPr>
          <w:instrText xml:space="preserve"> PAGEREF _Toc241538762 \h </w:instrText>
        </w:r>
        <w:r>
          <w:rPr>
            <w:webHidden/>
          </w:rPr>
        </w:r>
        <w:r>
          <w:rPr>
            <w:webHidden/>
          </w:rPr>
          <w:fldChar w:fldCharType="separate"/>
        </w:r>
        <w:r>
          <w:rPr>
            <w:webHidden/>
          </w:rPr>
          <w:t>57</w:t>
        </w:r>
        <w:r>
          <w:rPr>
            <w:webHidden/>
          </w:rPr>
          <w:fldChar w:fldCharType="end"/>
        </w:r>
      </w:hyperlink>
    </w:p>
    <w:p w14:paraId="5C5C3E81" w14:textId="53D8920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3" w:history="1">
        <w:r w:rsidRPr="00B04096">
          <w:rPr>
            <w:rStyle w:val="Hyperlink"/>
            <w:i/>
          </w:rPr>
          <w:t>Figura 4. Diagrama C4 de contexto y componentes del sistema Postly.</w:t>
        </w:r>
        <w:r>
          <w:rPr>
            <w:webHidden/>
          </w:rPr>
          <w:tab/>
        </w:r>
        <w:r>
          <w:rPr>
            <w:webHidden/>
          </w:rPr>
          <w:fldChar w:fldCharType="begin"/>
        </w:r>
        <w:r>
          <w:rPr>
            <w:webHidden/>
          </w:rPr>
          <w:instrText xml:space="preserve"> PAGEREF _Toc241538763 \h </w:instrText>
        </w:r>
        <w:r>
          <w:rPr>
            <w:webHidden/>
          </w:rPr>
        </w:r>
        <w:r>
          <w:rPr>
            <w:webHidden/>
          </w:rPr>
          <w:fldChar w:fldCharType="separate"/>
        </w:r>
        <w:r>
          <w:rPr>
            <w:webHidden/>
          </w:rPr>
          <w:t>63</w:t>
        </w:r>
        <w:r>
          <w:rPr>
            <w:webHidden/>
          </w:rPr>
          <w:fldChar w:fldCharType="end"/>
        </w:r>
      </w:hyperlink>
    </w:p>
    <w:p w14:paraId="59D6C6C2" w14:textId="5477BB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4" w:history="1">
        <w:r w:rsidRPr="00B04096">
          <w:rPr>
            <w:rStyle w:val="Hyperlink"/>
            <w:i/>
          </w:rPr>
          <w:t>Figura 5. Modelo de datos de las hojas de persistencia.</w:t>
        </w:r>
        <w:r>
          <w:rPr>
            <w:webHidden/>
          </w:rPr>
          <w:tab/>
        </w:r>
        <w:r>
          <w:rPr>
            <w:webHidden/>
          </w:rPr>
          <w:fldChar w:fldCharType="begin"/>
        </w:r>
        <w:r>
          <w:rPr>
            <w:webHidden/>
          </w:rPr>
          <w:instrText xml:space="preserve"> PAGEREF _Toc241538764 \h </w:instrText>
        </w:r>
        <w:r>
          <w:rPr>
            <w:webHidden/>
          </w:rPr>
        </w:r>
        <w:r>
          <w:rPr>
            <w:webHidden/>
          </w:rPr>
          <w:fldChar w:fldCharType="separate"/>
        </w:r>
        <w:r>
          <w:rPr>
            <w:webHidden/>
          </w:rPr>
          <w:t>66</w:t>
        </w:r>
        <w:r>
          <w:rPr>
            <w:webHidden/>
          </w:rPr>
          <w:fldChar w:fldCharType="end"/>
        </w:r>
      </w:hyperlink>
    </w:p>
    <w:p w14:paraId="1F93EFE6" w14:textId="3603725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5" w:history="1">
        <w:r w:rsidRPr="00B04096">
          <w:rPr>
            <w:rStyle w:val="Hyperlink"/>
            <w:i/>
          </w:rPr>
          <w:t>Figura 6. Diagrama de secuencia — creación asistida por IA y publicación.</w:t>
        </w:r>
        <w:r>
          <w:rPr>
            <w:webHidden/>
          </w:rPr>
          <w:tab/>
        </w:r>
        <w:r>
          <w:rPr>
            <w:webHidden/>
          </w:rPr>
          <w:fldChar w:fldCharType="begin"/>
        </w:r>
        <w:r>
          <w:rPr>
            <w:webHidden/>
          </w:rPr>
          <w:instrText xml:space="preserve"> PAGEREF _Toc241538765 \h </w:instrText>
        </w:r>
        <w:r>
          <w:rPr>
            <w:webHidden/>
          </w:rPr>
        </w:r>
        <w:r>
          <w:rPr>
            <w:webHidden/>
          </w:rPr>
          <w:fldChar w:fldCharType="separate"/>
        </w:r>
        <w:r>
          <w:rPr>
            <w:webHidden/>
          </w:rPr>
          <w:t>69</w:t>
        </w:r>
        <w:r>
          <w:rPr>
            <w:webHidden/>
          </w:rPr>
          <w:fldChar w:fldCharType="end"/>
        </w:r>
      </w:hyperlink>
    </w:p>
    <w:p w14:paraId="096701DB" w14:textId="405D129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6" w:history="1">
        <w:r w:rsidRPr="00B0409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_Toc241538766 \h </w:instrText>
        </w:r>
        <w:r>
          <w:rPr>
            <w:webHidden/>
          </w:rPr>
        </w:r>
        <w:r>
          <w:rPr>
            <w:webHidden/>
          </w:rPr>
          <w:fldChar w:fldCharType="separate"/>
        </w:r>
        <w:r>
          <w:rPr>
            <w:webHidden/>
          </w:rPr>
          <w:t>71</w:t>
        </w:r>
        <w:r>
          <w:rPr>
            <w:webHidden/>
          </w:rPr>
          <w:fldChar w:fldCharType="end"/>
        </w:r>
      </w:hyperlink>
    </w:p>
    <w:p w14:paraId="4FBEE3FB" w14:textId="0944D919"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7" w:history="1">
        <w:r w:rsidRPr="00B04096">
          <w:rPr>
            <w:rStyle w:val="Hyperlink"/>
            <w:i/>
          </w:rPr>
          <w:t>Figura 8. Interfaz conversacional — carrusel de múltiples imágenes.</w:t>
        </w:r>
        <w:r>
          <w:rPr>
            <w:webHidden/>
          </w:rPr>
          <w:tab/>
        </w:r>
        <w:r>
          <w:rPr>
            <w:webHidden/>
          </w:rPr>
          <w:fldChar w:fldCharType="begin"/>
        </w:r>
        <w:r>
          <w:rPr>
            <w:webHidden/>
          </w:rPr>
          <w:instrText xml:space="preserve"> PAGEREF _Toc241538767 \h </w:instrText>
        </w:r>
        <w:r>
          <w:rPr>
            <w:webHidden/>
          </w:rPr>
        </w:r>
        <w:r>
          <w:rPr>
            <w:webHidden/>
          </w:rPr>
          <w:fldChar w:fldCharType="separate"/>
        </w:r>
        <w:r>
          <w:rPr>
            <w:webHidden/>
          </w:rPr>
          <w:t>72</w:t>
        </w:r>
        <w:r>
          <w:rPr>
            <w:webHidden/>
          </w:rPr>
          <w:fldChar w:fldCharType="end"/>
        </w:r>
      </w:hyperlink>
    </w:p>
    <w:p w14:paraId="693D0194" w14:textId="613742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8" w:history="1">
        <w:r w:rsidRPr="00B04096">
          <w:rPr>
            <w:rStyle w:val="Hyperlink"/>
            <w:i/>
          </w:rPr>
          <w:t>Figura 9. Interfaz conversacional — normalización y publicación de video (Reel).</w:t>
        </w:r>
        <w:r>
          <w:rPr>
            <w:webHidden/>
          </w:rPr>
          <w:tab/>
        </w:r>
        <w:r>
          <w:rPr>
            <w:webHidden/>
          </w:rPr>
          <w:fldChar w:fldCharType="begin"/>
        </w:r>
        <w:r>
          <w:rPr>
            <w:webHidden/>
          </w:rPr>
          <w:instrText xml:space="preserve"> PAGEREF _Toc241538768 \h </w:instrText>
        </w:r>
        <w:r>
          <w:rPr>
            <w:webHidden/>
          </w:rPr>
        </w:r>
        <w:r>
          <w:rPr>
            <w:webHidden/>
          </w:rPr>
          <w:fldChar w:fldCharType="separate"/>
        </w:r>
        <w:r>
          <w:rPr>
            <w:webHidden/>
          </w:rPr>
          <w:t>73</w:t>
        </w:r>
        <w:r>
          <w:rPr>
            <w:webHidden/>
          </w:rPr>
          <w:fldChar w:fldCharType="end"/>
        </w:r>
      </w:hyperlink>
    </w:p>
    <w:p w14:paraId="64726C18" w14:textId="593A63E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9" w:history="1">
        <w:r w:rsidRPr="00B04096">
          <w:rPr>
            <w:rStyle w:val="Hyperlink"/>
            <w:i/>
          </w:rPr>
          <w:t>Figura 10. Interfaz conversacional — Mi Agenda (tarjeta dinámica de estado).</w:t>
        </w:r>
        <w:r>
          <w:rPr>
            <w:webHidden/>
          </w:rPr>
          <w:tab/>
        </w:r>
        <w:r>
          <w:rPr>
            <w:webHidden/>
          </w:rPr>
          <w:fldChar w:fldCharType="begin"/>
        </w:r>
        <w:r>
          <w:rPr>
            <w:webHidden/>
          </w:rPr>
          <w:instrText xml:space="preserve"> PAGEREF _Toc241538769 \h </w:instrText>
        </w:r>
        <w:r>
          <w:rPr>
            <w:webHidden/>
          </w:rPr>
        </w:r>
        <w:r>
          <w:rPr>
            <w:webHidden/>
          </w:rPr>
          <w:fldChar w:fldCharType="separate"/>
        </w:r>
        <w:r>
          <w:rPr>
            <w:webHidden/>
          </w:rPr>
          <w:t>73</w:t>
        </w:r>
        <w:r>
          <w:rPr>
            <w:webHidden/>
          </w:rPr>
          <w:fldChar w:fldCharType="end"/>
        </w:r>
      </w:hyperlink>
    </w:p>
    <w:p w14:paraId="14A9D30D" w14:textId="6F0BDEB3"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0" w:history="1">
        <w:r w:rsidRPr="00B04096">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_Toc241538770 \h </w:instrText>
        </w:r>
        <w:r>
          <w:rPr>
            <w:webHidden/>
          </w:rPr>
        </w:r>
        <w:r>
          <w:rPr>
            <w:webHidden/>
          </w:rPr>
          <w:fldChar w:fldCharType="separate"/>
        </w:r>
        <w:r>
          <w:rPr>
            <w:webHidden/>
          </w:rPr>
          <w:t>74</w:t>
        </w:r>
        <w:r>
          <w:rPr>
            <w:webHidden/>
          </w:rPr>
          <w:fldChar w:fldCharType="end"/>
        </w:r>
      </w:hyperlink>
    </w:p>
    <w:p w14:paraId="521256A3" w14:textId="7234365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1" w:history="1">
        <w:r w:rsidRPr="00B04096">
          <w:rPr>
            <w:rStyle w:val="Hyperlink"/>
            <w:i/>
          </w:rPr>
          <w:t>Figura 12. Bloqueo fundamentado de una imagen con precio incrustado («¡OFERTA! $1990»).</w:t>
        </w:r>
        <w:r>
          <w:rPr>
            <w:webHidden/>
          </w:rPr>
          <w:tab/>
        </w:r>
        <w:r>
          <w:rPr>
            <w:webHidden/>
          </w:rPr>
          <w:fldChar w:fldCharType="begin"/>
        </w:r>
        <w:r>
          <w:rPr>
            <w:webHidden/>
          </w:rPr>
          <w:instrText xml:space="preserve"> PAGEREF _Toc241538771 \h </w:instrText>
        </w:r>
        <w:r>
          <w:rPr>
            <w:webHidden/>
          </w:rPr>
        </w:r>
        <w:r>
          <w:rPr>
            <w:webHidden/>
          </w:rPr>
          <w:fldChar w:fldCharType="separate"/>
        </w:r>
        <w:r>
          <w:rPr>
            <w:webHidden/>
          </w:rPr>
          <w:t>82</w:t>
        </w:r>
        <w:r>
          <w:rPr>
            <w:webHidden/>
          </w:rPr>
          <w:fldChar w:fldCharType="end"/>
        </w:r>
      </w:hyperlink>
    </w:p>
    <w:p w14:paraId="24929EE8" w14:textId="6CF169B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2" w:history="1">
        <w:r w:rsidRPr="00B04096">
          <w:rPr>
            <w:rStyle w:val="Hyperlink"/>
            <w:i/>
          </w:rPr>
          <w:t>Figura 13. Bloqueo de una imagen con etiqueta de precio ($2500).</w:t>
        </w:r>
        <w:r>
          <w:rPr>
            <w:webHidden/>
          </w:rPr>
          <w:tab/>
        </w:r>
        <w:r>
          <w:rPr>
            <w:webHidden/>
          </w:rPr>
          <w:fldChar w:fldCharType="begin"/>
        </w:r>
        <w:r>
          <w:rPr>
            <w:webHidden/>
          </w:rPr>
          <w:instrText xml:space="preserve"> PAGEREF _Toc241538772 \h </w:instrText>
        </w:r>
        <w:r>
          <w:rPr>
            <w:webHidden/>
          </w:rPr>
        </w:r>
        <w:r>
          <w:rPr>
            <w:webHidden/>
          </w:rPr>
          <w:fldChar w:fldCharType="separate"/>
        </w:r>
        <w:r>
          <w:rPr>
            <w:webHidden/>
          </w:rPr>
          <w:t>82</w:t>
        </w:r>
        <w:r>
          <w:rPr>
            <w:webHidden/>
          </w:rPr>
          <w:fldChar w:fldCharType="end"/>
        </w:r>
      </w:hyperlink>
    </w:p>
    <w:p w14:paraId="27E6EF24" w14:textId="76C5A84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3" w:history="1">
        <w:r w:rsidRPr="00B04096">
          <w:rPr>
            <w:rStyle w:val="Hyperlink"/>
            <w:i/>
          </w:rPr>
          <w:t>Figura 14. Generación de tres variantes de copy para una imagen limpia.</w:t>
        </w:r>
        <w:r>
          <w:rPr>
            <w:webHidden/>
          </w:rPr>
          <w:tab/>
        </w:r>
        <w:r>
          <w:rPr>
            <w:webHidden/>
          </w:rPr>
          <w:fldChar w:fldCharType="begin"/>
        </w:r>
        <w:r>
          <w:rPr>
            <w:webHidden/>
          </w:rPr>
          <w:instrText xml:space="preserve"> PAGEREF _Toc241538773 \h </w:instrText>
        </w:r>
        <w:r>
          <w:rPr>
            <w:webHidden/>
          </w:rPr>
        </w:r>
        <w:r>
          <w:rPr>
            <w:webHidden/>
          </w:rPr>
          <w:fldChar w:fldCharType="separate"/>
        </w:r>
        <w:r>
          <w:rPr>
            <w:webHidden/>
          </w:rPr>
          <w:t>83</w:t>
        </w:r>
        <w:r>
          <w:rPr>
            <w:webHidden/>
          </w:rPr>
          <w:fldChar w:fldCharType="end"/>
        </w:r>
      </w:hyperlink>
    </w:p>
    <w:p w14:paraId="61710F25" w14:textId="54D6015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4" w:history="1">
        <w:r w:rsidRPr="00B0409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_Toc241538774 \h </w:instrText>
        </w:r>
        <w:r>
          <w:rPr>
            <w:webHidden/>
          </w:rPr>
        </w:r>
        <w:r>
          <w:rPr>
            <w:webHidden/>
          </w:rPr>
          <w:fldChar w:fldCharType="separate"/>
        </w:r>
        <w:r>
          <w:rPr>
            <w:webHidden/>
          </w:rPr>
          <w:t>84</w:t>
        </w:r>
        <w:r>
          <w:rPr>
            <w:webHidden/>
          </w:rPr>
          <w:fldChar w:fldCharType="end"/>
        </w:r>
      </w:hyperlink>
    </w:p>
    <w:p w14:paraId="10C446A3" w14:textId="495EDAD4"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B8172A">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608"/>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78FCED34"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primer servidor propio, las mediciones corrieron sobre una instancia local y el sistema corre hoy sobre un segundo servidor.</w:t>
      </w:r>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porque no incluye lo que la usuaria tarda en enviar la foto: con esa omisión estimada en 17 a 28 s, la reducción es de 73,6 a 71,4 % y la hipótesis del 70 % queda compatible con los datos, no confirmada. El Módulo Centinela alcanzó un F1 de 0,85 sobre 40 casos controlados y de 0,923 sobre 29 piezas reales, con reservas: su clase positiva son mensajes privados trasladados al feed y la etiqueta la comparten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B8172A">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609"/>
      <w:r>
        <w:t>CAPÍTULO 1: Introducción</w:t>
      </w:r>
      <w:bookmarkEnd w:id="3"/>
      <w:bookmarkEnd w:id="4"/>
    </w:p>
    <w:p w14:paraId="05CBA6AD" w14:textId="77777777" w:rsidR="00FC5B64" w:rsidRDefault="00B8172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610"/>
      <w:r>
        <w:t>1.1 Contexto del problema</w:t>
      </w:r>
      <w:bookmarkEnd w:id="6"/>
      <w:bookmarkEnd w:id="7"/>
    </w:p>
    <w:p w14:paraId="73240588" w14:textId="77777777" w:rsidR="00FC5B64" w:rsidRDefault="00F85013">
      <w:pPr>
        <w:spacing w:after="240" w:line="276" w:lineRule="auto"/>
      </w:pPr>
      <w: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7F51AA2" w14:textId="77777777" w:rsidR="00FC5B64" w:rsidRDefault="00F85013">
      <w:pPr>
        <w:spacing w:after="240" w:line="276" w:lineRule="auto"/>
      </w:pPr>
      <w:r>
        <w:t xml:space="preserve">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w:t>
      </w:r>
      <w:r>
        <w:lastRenderedPageBreak/>
        <w:t>margen, las interfaces están diseñadas para agencias de marketing y la curva de aprendizaje excede lo que la usuaria promedio del sector puede asumir.</w:t>
      </w:r>
    </w:p>
    <w:p w14:paraId="210B85CE" w14:textId="77777777" w:rsidR="00FC5B64" w:rsidRDefault="00F85013">
      <w:pPr>
        <w:spacing w:after="240" w:line="276" w:lineRule="auto"/>
      </w:pPr>
      <w: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218F837" w14:textId="77777777" w:rsidR="00FC5B64" w:rsidRDefault="00F85013">
      <w:pPr>
        <w:spacing w:after="240" w:line="276" w:lineRule="auto"/>
      </w:pPr>
      <w:r>
        <w:t>Este último rol es el más sensible. Las normativas de marcas como Mary Kay restringen los mensajes comerciales: los que dan información suficiente para decidir una compra, como un precio, un descuento o una oferta, y los que invitan a comprar o a contactar. Los prohíben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 En adelante, «mensaje comercial» es lo que la norma regula y «referencia monetaria», lo que el Módulo Centinela audita: un precio, un descuento o una oferta expresados, que es una parte de aquél (§2.4; §6.1.3).</w:t>
      </w:r>
    </w:p>
    <w:p w14:paraId="22F741A8" w14:textId="77777777" w:rsidR="00FC5B64" w:rsidRDefault="00B8172A">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611"/>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fuera de un canal privado con clientas; el módulo audita de ellos la referencia monetaria —precio, descuento u oferta—, que es una parte de la regla (§6.1.3).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Hoy el cumplimiento recae en la supervisión humana, falible bajo fatiga o estrés (Reason, 1990):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Lo que falta es un filtro de auditoría previo a que el contenido llegue a la audiencia.</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B8172A">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612"/>
      <w:r>
        <w:lastRenderedPageBreak/>
        <w:t>1.3 Justificación</w:t>
      </w:r>
      <w:bookmarkEnd w:id="10"/>
      <w:bookmarkEnd w:id="11"/>
    </w:p>
    <w:p w14:paraId="3891AB9B" w14:textId="77777777" w:rsidR="00FC5B64" w:rsidRDefault="00F85013">
      <w:pPr>
        <w:spacing w:after="240" w:line="276" w:lineRule="auto"/>
      </w:pPr>
      <w:r>
        <w:t>La literatura sobre el valor de negocio de las tecnologías de la información sostiene que una solución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09ECEA84" w14:textId="77777777" w:rsidR="00FC5B64" w:rsidRDefault="00FC5B64">
      <w:pPr>
        <w:spacing w:before="280" w:after="280" w:line="240" w:lineRule="auto"/>
      </w:pPr>
    </w:p>
    <w:p w14:paraId="60ED8718" w14:textId="77777777" w:rsidR="00FC5B64" w:rsidRDefault="00B8172A">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613"/>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Se organizan en un objetivo general y cinco específicos, que delimitan los módulos del sistema.</w:t>
      </w:r>
    </w:p>
    <w:p w14:paraId="77ED08E7" w14:textId="77777777" w:rsidR="00FC5B64" w:rsidRDefault="00F85013">
      <w:pPr>
        <w:pStyle w:val="Heading3"/>
      </w:pPr>
      <w:bookmarkStart w:id="14" w:name="_Toc241062256"/>
      <w:bookmarkStart w:id="15" w:name="_Toc241538614"/>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615"/>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proponer copys en tres tonos predefinidos (Informativo, Vendedor y Divertido), para que la usuaria elija uno y lo publique, editándolo si hace falta.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w:t>
      </w:r>
      <w:r>
        <w:lastRenderedPageBreak/>
        <w:t>Kay") en cada publicación que genera, que es una política del sistema y no una exigencia de la norma para el feed propio.</w:t>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697810EB" w14:textId="77777777" w:rsidR="00FC5B64" w:rsidRDefault="00FC5B64">
      <w:pPr>
        <w:spacing w:after="280" w:line="240" w:lineRule="auto"/>
      </w:pPr>
    </w:p>
    <w:p w14:paraId="3E2E05DA" w14:textId="77777777" w:rsidR="00FC5B64" w:rsidRDefault="00B8172A">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616"/>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617"/>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funcional de extremo a extremo de una solución que cubre el ciclo de vida de una publicación: desde que la usuaria la concibe hasta su distribución y el seguimiento de sus métricas. Se estructura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(Inline Keyboards), menús anidados y confirmaciones ante acciones irreversibles, capaz de recibir y validar comandos de texto, imágenes y videos enviados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sobre el motor low-code n8n, con webhooks que procesan de forma asincrónica las peticiones de Telegram, lógica condicional, manejo </w:t>
      </w:r>
      <w:r>
        <w:lastRenderedPageBreak/>
        <w:t>de excepciones —como la caída de una API— y coordinación entre los servicios externos.</w:t>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F0A4C22" w14:textId="77777777" w:rsidR="00FC5B64" w:rsidRDefault="00F85013">
      <w:pPr>
        <w:pStyle w:val="Heading3"/>
        <w:rPr>
          <w:b/>
          <w:bCs/>
          <w:color w:val="000000"/>
          <w:sz w:val="22"/>
          <w:szCs w:val="22"/>
        </w:rPr>
      </w:pPr>
      <w:bookmarkStart w:id="22" w:name="_Toc241062260"/>
      <w:bookmarkStart w:id="23" w:name="_Toc241538618"/>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B8172A">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619"/>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620"/>
      <w:r>
        <w:t>1.6.0 Antecedentes académicos</w:t>
      </w:r>
      <w:bookmarkEnd w:id="26"/>
      <w:bookmarkEnd w:id="27"/>
    </w:p>
    <w:p w14:paraId="33E1158A" w14:textId="77777777" w:rsidR="001A1474" w:rsidRDefault="001E7637">
      <w: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5D042AFE" w14:textId="77777777" w:rsidR="00F91B8C" w:rsidRDefault="00F85013">
      <w:r>
        <w:t>Aparte de ese relevamiento acotado, entre el 23 y el 25 de septiembre de 2026 se hizo una revisión más amplia, sin su restricción a 2024 y 2025. Consultó Crossref en veinte revistas arbitradas sobre ocho ejes del vacío que este trabajo declara y reunió 596 candidatos. El tamizado por título y resumen descartó 462 y dejó 85 para incluir. Ese tamizado no exigió lectura completa, y los editores bloquean la descarga automatizada de las obras de acceso abierto, de modo que la lectura completa se hizo a mano y sólo sobre las más cercanas al vacío. Los 34 candidatos sin acceso abierto no se intentaron, porque exigirían un acceso institucional que este trabajo no tiene.</w:t>
      </w:r>
    </w:p>
    <w:p w14:paraId="03F246A4" w14:textId="77777777" w:rsidR="00D3044A" w:rsidRDefault="007B27E4">
      <w:r>
        <w:t xml:space="preserve">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w:t>
      </w:r>
      <w:r>
        <w:lastRenderedPageBreak/>
        <w:t>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008CB86E" w14:textId="77777777" w:rsidR="006000D1" w:rsidRDefault="007B27E4">
      <w:r>
        <w:t>La lectura completa se extendió a la bibliografía reciente: de las 29 obras de 2024 a 2026 que este trabajo cita, veintiséis la tienen registrada (Lectura_A26.md y Lectura_obras_recientes.md, en el repositorio). Contrastada con lo que la tesis atribuía a cada una, corrigió cuatro citas. La distinción formativa/sumativa no es de Baskerville et al., que la citan de Venable et al. (2016). Yao et al. no presentan como tensión de diseño el patrón que describen. Kitchenham y Madeyski recomiendan una medida no paramétrica, que el §6.1.6 ahora informa. Y Yılmaz et al. no formulan la ventaja de los modelos de visión y lenguaje que se les atribuía. Las tres restantes —Liu et al. (2024), Larsen et al. (2025) y Storey et al. (2025)— están detrás de un muro de pago y no se consiguieron: de Liu y de Storey se conoce el resumen, y de Larsen, el título, y este trabajo no les apoya nada más que eso.</w:t>
      </w:r>
    </w:p>
    <w:p w14:paraId="318C05F0" w14:textId="77777777" w:rsidR="00F91B8C" w:rsidRDefault="00F85013">
      <w: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en su survey de MLLM agénticos, formalizan un patrón cercano al de Postly: un modelo único invocado en varias etapas con roles distintos, encadenadas por un orquestador externo (AgentMLLM = f_T ∘ … ∘ f_1). No lo presentan, sin embargo, como una tensión de diseño frente a los sistemas multiagente; ese punto lo agrega este trabajo.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63CCA7F2" w14:textId="77777777" w:rsidR="00F91B8C" w:rsidRDefault="00F85013">
      <w:r>
        <w:t xml:space="preserve">En el plano del Módulo Centinela, la literatura sobre moderación algorítmica es más antigua y aporta un hallazgo pertinente. Gómez et al. (2024) muestran que </w:t>
      </w:r>
      <w:r>
        <w:lastRenderedPageBreak/>
        <w:t>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3D53D980" w14:textId="77777777" w:rsidR="00FC5B64" w:rsidRDefault="00F85013">
      <w:pPr>
        <w:pStyle w:val="Heading3"/>
        <w:keepNext w:val="0"/>
        <w:keepLines w:val="0"/>
        <w:spacing w:before="0" w:line="276" w:lineRule="auto"/>
      </w:pPr>
      <w:bookmarkStart w:id="28" w:name="_Toc241062263"/>
      <w:bookmarkStart w:id="29" w:name="_Toc241538621"/>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2B4D8BE9" w14:textId="77777777" w:rsidR="00FC5B64" w:rsidRDefault="00F85013">
      <w:pPr>
        <w:spacing w:after="240" w:line="276" w:lineRule="auto"/>
      </w:pPr>
      <w: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58FD29A2" w14:textId="77777777" w:rsidR="00FC5B64" w:rsidRDefault="00F85013">
      <w:pPr>
        <w:spacing w:after="240" w:line="276" w:lineRule="auto"/>
      </w:pPr>
      <w: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622"/>
      <w:r>
        <w:t>1.6.2 Plataformas Genéricas de Automatización (iPaaS)</w:t>
      </w:r>
      <w:bookmarkEnd w:id="30"/>
      <w:bookmarkEnd w:id="31"/>
    </w:p>
    <w:p w14:paraId="6D345711" w14:textId="77777777" w:rsidR="00FC5B64" w:rsidRDefault="00F85013">
      <w:pPr>
        <w:spacing w:after="240" w:line="276" w:lineRule="auto"/>
      </w:pPr>
      <w:r>
        <w:t xml:space="preserve">La segunda categoría corresponde a las plataformas genéricas de automatización de flujos de trabajo en la nube, siendo Zapier y Make (anteriormente Integromat) los dos productos de mayor difusión. Estas herramientas comparten el modelo de programación visual basada en nodos </w:t>
      </w:r>
      <w:r>
        <w:lastRenderedPageBreak/>
        <w:t>que Postly utiliza en su backend (n8n). Su principal ventaja es la amplia flexibilidad para conectar miles de aplicaciones mediante APIs, bajo el modelo de conectividad dirigida por APIs (API-led connectivity) (MuleSoft, s.f.).</w:t>
      </w:r>
    </w:p>
    <w:p w14:paraId="0BFD23A3" w14:textId="77777777" w:rsidR="00FC5B64" w:rsidRDefault="00F85013">
      <w:pPr>
        <w:spacing w:after="240" w:line="276" w:lineRule="auto"/>
      </w:pPr>
      <w: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623"/>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0B8C5724" w:rsidR="00A55C88" w:rsidRDefault="00C832E5">
      <w:pPr>
        <w:keepNext/>
      </w:pPr>
      <w:bookmarkStart w:id="34" w:name="_Toc241538745"/>
      <w:r>
        <w:rPr>
          <w:b/>
        </w:rPr>
        <w:t xml:space="preserve">Tabla </w:t>
      </w:r>
      <w:r>
        <w:rPr>
          <w:b/>
        </w:rPr>
        <w:fldChar w:fldCharType="begin"/>
      </w:r>
      <w:r>
        <w:rPr>
          <w:b/>
        </w:rPr>
        <w:instrText xml:space="preserve"> SEQ Tabla \* ARABIC </w:instrText>
      </w:r>
      <w:r>
        <w:rPr>
          <w:b/>
        </w:rPr>
        <w:fldChar w:fldCharType="separate"/>
      </w:r>
      <w:r w:rsidR="00B1578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lastRenderedPageBreak/>
        <w:t>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B8172A">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624"/>
      <w:r>
        <w:t>CAPÍTULO 2: MARCO TEÓRICO</w:t>
      </w:r>
      <w:bookmarkEnd w:id="35"/>
      <w:bookmarkEnd w:id="36"/>
    </w:p>
    <w:p w14:paraId="16C87C4F" w14:textId="77777777" w:rsidR="00FC5B64" w:rsidRDefault="00FC5B64"/>
    <w:p w14:paraId="2455A2BA" w14:textId="77777777" w:rsidR="00FC5B64" w:rsidRDefault="00F85013">
      <w: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0450885D" w14:textId="77777777" w:rsidR="00FC5B64" w:rsidRDefault="00FC5B64"/>
    <w:p w14:paraId="208BF7E5" w14:textId="77777777" w:rsidR="00FC5B64" w:rsidRDefault="00B8172A">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625"/>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5FCF7F" w14:textId="77777777" w:rsidR="00FC5B64" w:rsidRDefault="00F85013">
      <w:pPr>
        <w:spacing w:after="240" w:line="276" w:lineRule="auto"/>
      </w:pPr>
      <w: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según su resumen, los defectos de cuatro plataformas de bajo código (no de n8n) a partir de 974 defectos confirmados, y Kedziora y Wnuk (2026) muestran que la elicitación de requerimientos cambia cuando se desarrolla sobre una de ellas. Tres propiedades la justifican frente a las iPaaS comerciales:</w:t>
      </w:r>
    </w:p>
    <w:p w14:paraId="2BA7FC83" w14:textId="77777777" w:rsidR="00FC5B64" w:rsidRDefault="00F85013">
      <w:pPr>
        <w:spacing w:after="240" w:line="276" w:lineRule="auto"/>
      </w:pPr>
      <w:r>
        <w:rPr>
          <w:b/>
          <w:bCs/>
        </w:rPr>
        <w:t>a) Auto-hospedaje:</w:t>
      </w:r>
      <w: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668F06C1" w14:textId="77777777" w:rsidR="00FF11D0" w:rsidRDefault="001E7637">
      <w:pPr>
        <w:spacing w:after="240" w:line="276" w:lineRule="auto"/>
      </w:pPr>
      <w:r>
        <w:rPr>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condicional, una petición HTTP—, lo que favorece el mantenimiento (Pressman, 2010). Agregar una red o una regla de compliance </w:t>
      </w:r>
      <w:r>
        <w:lastRenderedPageBreak/>
        <w:t>se concentra en los nodos de la rama afectada, aunque exige editar el workflow único que los contiene (§5.1.3).</w:t>
      </w:r>
    </w:p>
    <w:p w14:paraId="4535DF3A" w14:textId="77777777" w:rsidR="00FC5B64" w:rsidRDefault="00F85013">
      <w:pPr>
        <w:spacing w:after="240" w:line="276" w:lineRule="auto"/>
      </w:pPr>
      <w:r>
        <w:rPr>
          <w:b/>
        </w:rPr>
        <w:t>c) Extensibilidad:</w:t>
      </w:r>
      <w: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3EC17EED" w14:textId="77777777" w:rsidR="00FC5B64" w:rsidRDefault="00FC5B64">
      <w:pPr>
        <w:spacing w:after="240" w:line="276" w:lineRule="auto"/>
      </w:pPr>
    </w:p>
    <w:p w14:paraId="202F0F2F" w14:textId="77777777" w:rsidR="00FC5B64" w:rsidRDefault="00B8172A">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626"/>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1869A720" w14:textId="77777777" w:rsidR="00FC5B64" w:rsidRDefault="00F85013">
      <w:pPr>
        <w:spacing w:after="240" w:line="276" w:lineRule="auto"/>
      </w:pPr>
      <w: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283D2C6D" w14:textId="77777777" w:rsidR="00FC5B64" w:rsidRDefault="00F85013">
      <w:pPr>
        <w:spacing w:after="240" w:line="276" w:lineRule="auto"/>
      </w:pPr>
      <w:r>
        <w:rPr>
          <w:b/>
          <w:bCs/>
        </w:rPr>
        <w:t>a) Interpretación visual:</w:t>
      </w:r>
      <w: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w:t>
      </w:r>
      <w:r>
        <w:lastRenderedPageBreak/>
        <w:t>fatiga de decisión tiene fallos de replicación relevantes, se lo invoca como motivación de diseño y no como un efecto medido.</w:t>
      </w:r>
    </w:p>
    <w:p w14:paraId="5BDC9FE6" w14:textId="77777777" w:rsidR="00FC5B64" w:rsidRDefault="00F85013">
      <w:pPr>
        <w:spacing w:after="240" w:line="276" w:lineRule="auto"/>
      </w:pPr>
      <w:r>
        <w:rPr>
          <w:b/>
          <w:bCs/>
        </w:rPr>
        <w:t>c) Copy anclado a la imagen:</w:t>
      </w:r>
      <w: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39EF1465" w14:textId="77777777" w:rsidR="00FC5B64" w:rsidRDefault="00FC5B64">
      <w:pPr>
        <w:spacing w:before="240" w:after="240" w:line="240" w:lineRule="auto"/>
      </w:pPr>
    </w:p>
    <w:p w14:paraId="23EE385E" w14:textId="77777777" w:rsidR="00FC5B64" w:rsidRDefault="00B8172A">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627"/>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54D89827" w14:textId="77777777" w:rsidR="00FC5B64" w:rsidRDefault="00F85013">
      <w:pPr>
        <w:spacing w:after="240" w:line="276" w:lineRule="auto"/>
      </w:pPr>
      <w:r>
        <w:t>Una estrategia de integración se juzga por atributos de calidad (Bass et al., 2012). Para Postly pesan dos: la escalabilidad, para sumar módulos o redes, y la disponibilidad, para que la caída de un servicio externo no arrastre al resto.</w:t>
      </w:r>
    </w:p>
    <w:p w14:paraId="14520283" w14:textId="77777777" w:rsidR="00FC5B64" w:rsidRDefault="00F85013">
      <w:pPr>
        <w:spacing w:after="240" w:line="276" w:lineRule="auto"/>
      </w:pPr>
      <w: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65289C68" w14:textId="77777777" w:rsidR="00FC5B64" w:rsidRDefault="00F85013">
      <w:pPr>
        <w:spacing w:after="240" w:line="276" w:lineRule="auto"/>
      </w:pPr>
      <w: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w:t>
      </w:r>
    </w:p>
    <w:p w14:paraId="62051E2B" w14:textId="77777777" w:rsidR="00FC5B64" w:rsidRDefault="00F85013">
      <w:pPr>
        <w:spacing w:after="240" w:line="276" w:lineRule="auto"/>
      </w:pPr>
      <w:r>
        <w:t>Un webhook es una URL pública, cifrada con TLS, en la que n8n espera los eventos: es la plataforma de origen la que avisa, en el momento en que ocurre la novedad.</w:t>
      </w:r>
    </w:p>
    <w:p w14:paraId="79633009" w14:textId="77777777" w:rsidR="00FC5B64" w:rsidRDefault="00F85013">
      <w:pPr>
        <w:spacing w:after="240" w:line="276" w:lineRule="auto"/>
      </w:pPr>
      <w:r>
        <w:t>Cuando la consultora envía una foto por Telegram, los servidores de Telegram hacen una petición POST a esa URL con un JSON que lleva el identificador del chat, la referencia al archivo y la marca de tiempo.</w:t>
      </w:r>
    </w:p>
    <w:p w14:paraId="6D36AFFE" w14:textId="77777777" w:rsidR="00FC5B64" w:rsidRDefault="00F85013">
      <w:pPr>
        <w:spacing w:after="240" w:line="276" w:lineRule="auto"/>
      </w:pPr>
      <w:r>
        <w:t xml:space="preserve">Esa petición es el disparador que inicia la ejecución del workflow. Lo que el webhook aporta es que el bot reaccione en cuanto llega el mensaje. La espera </w:t>
      </w:r>
      <w:r>
        <w:lastRenderedPageBreak/>
        <w:t>que queda es la del modelo: el Anexo E.5 la mide en 59,7 segundos de media y 143,1 de máximo entre la foto y los tres copys. HU12 fija 15 s para otra operación, la regeneración de copys, que tarda 31,2 s (Anexo E.7).</w:t>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53A382E8" w:rsidR="00F91B8C" w:rsidRDefault="00F85013">
      <w:pPr>
        <w:keepNext/>
        <w:jc w:val="center"/>
      </w:pPr>
      <w:bookmarkStart w:id="46" w:name="_Toc241538760"/>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(Anexo E.7, HU2). El token nunca es visible ni ingresado manualmente por la usuaria (Anexo B.3). OAuth 2.0 delega autorización; no provee no repudio ni autenticación del bot ante ella (§2.3).</w:t>
      </w:r>
    </w:p>
    <w:p w14:paraId="4063A168" w14:textId="77777777" w:rsidR="00FC5B64" w:rsidRDefault="00F85013">
      <w:pPr>
        <w:spacing w:after="240" w:line="276" w:lineRule="auto"/>
      </w:pPr>
      <w: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4933EAD2" w14:textId="77777777" w:rsidR="00FC5B64" w:rsidRDefault="00F85013">
      <w:pPr>
        <w:spacing w:after="240" w:line="276" w:lineRule="auto"/>
      </w:pPr>
      <w: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67C46489" w14:textId="77777777" w:rsidR="00FC5B64" w:rsidRDefault="00F85013">
      <w:pPr>
        <w:spacing w:after="240" w:line="276" w:lineRule="auto"/>
      </w:pPr>
      <w:r>
        <w:t>La consultora nunca le entrega su contraseña a Postly: autoriza el acceso en la página de Meta, y Postly recibe un token con permisos limitados. Eso no la protege de una página falsa de inicio de sesión (phishing), que puede capturar sus credenciales igual.</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En el flujo de código de autorización, Postly redirige a la consultora a Meta, que le muestra los permisos solicitados (scopes). Postly pide sólo los necesarios 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de permisos limitados y revocables, nunca la contraseña de la usuaria, que no pasa por el sistema (Stallings, 2017).</w:t>
      </w:r>
    </w:p>
    <w:p w14:paraId="1FFA1D61" w14:textId="77777777" w:rsidR="00FC5B64" w:rsidRDefault="00F85013">
      <w:pPr>
        <w:numPr>
          <w:ilvl w:val="0"/>
          <w:numId w:val="28"/>
        </w:numPr>
        <w:spacing w:after="0" w:line="276" w:lineRule="auto"/>
      </w:pPr>
      <w:r>
        <w:rPr>
          <w:b/>
          <w:bCs/>
        </w:rPr>
        <w:t>Revocación:</w:t>
      </w:r>
      <w:r>
        <w:t xml:space="preserve"> la consultora puede revocar el acceso de Postly desde la configuración 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emitido para Postly, lo que permite saber qué aplicación publicó qué y cuándo.</w:t>
      </w:r>
    </w:p>
    <w:p w14:paraId="69595A20" w14:textId="77777777" w:rsidR="00FC5B64" w:rsidRDefault="00F85013">
      <w:pPr>
        <w:spacing w:after="240" w:line="276" w:lineRule="auto"/>
      </w:pPr>
      <w:r>
        <w:t>Es una aplicación del principio de defensa en profundidad (Cole et al., 2005): permisos delegados, acotados y revocables, además del cifrado de los tokens en reposo.</w:t>
      </w:r>
    </w:p>
    <w:p w14:paraId="23E37BBB" w14:textId="77777777" w:rsidR="00FC5B64" w:rsidRDefault="00FC5B64">
      <w:pPr>
        <w:spacing w:before="280" w:after="280" w:line="240" w:lineRule="auto"/>
      </w:pPr>
    </w:p>
    <w:p w14:paraId="690E834E" w14:textId="77777777" w:rsidR="00FC5B64" w:rsidRDefault="00B8172A">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628"/>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3F96C672" w14:textId="77777777" w:rsidR="00FC5B64" w:rsidRDefault="00F85013">
      <w:pPr>
        <w:spacing w:after="240" w:line="276" w:lineRule="auto"/>
      </w:pPr>
      <w:r>
        <w:lastRenderedPageBreak/>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647D0E5" w14:textId="77777777" w:rsidR="00FC5B64" w:rsidRDefault="00F85013">
      <w:pPr>
        <w:spacing w:after="240" w:line="276" w:lineRule="auto"/>
      </w:pPr>
      <w:r>
        <w:t>Los controles se ubican antes de cualquier llamada de publicación a Meta y verifican cada activo y cada texto contra las directrices de la compañía (Mary Kay Inc., s.f.; Anexo D).</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prohíbe compartir el mensaje comercial con el público en general: sólo puede ir por un mecanismo privado a clientas y clientas potenciales (Mary Kay Inc., s.f., pp. 3 y 4; Anexo D). La fuente lo define por lo que el mensaje hace —da información suficiente para decidir una compra, con el precio, el descuento y la oferta como ejemplos, o invita a comprar— y no por una cifra. Por eso este trabajo usa dos términos: «mensaje comercial» es lo que la norma regula, y «referencia monetaria», lo que el módulo audita, que es una parte de aquél.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2D2A46A" w14:textId="77777777" w:rsidR="007F0EF5" w:rsidRDefault="001E7637">
      <w:pPr>
        <w:spacing w:after="240" w:line="276" w:lineRule="auto"/>
      </w:pPr>
      <w: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a la cifra («ARS 4500») no se detecta (§6.1). El conjunto completo está en el Anexo B.4. Una coincidencia interrumpe la publicación y le pide a la usuaria que corrija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71D8E765" w14:textId="77777777" w:rsidR="00FC5B64" w:rsidRDefault="00F85013">
      <w:pPr>
        <w:spacing w:after="240" w:line="276" w:lineRule="auto"/>
      </w:pPr>
      <w:r>
        <w:t>Postly la agrega en código: después de la elección de la usuaria, un nodo concatena de forma incondicional la firma y el dato de contacto al final del texto, y la misma firma, guardada en la hoja de configuración, se aplica en las dos redes. La línea de contacto, que se concatena igual,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 xml:space="preserve">La tercera restricción es de propiedad intelectual. Las Pautas no fijan un estándar estético: piden que las imágenes con copyright de la Compañía se </w:t>
      </w:r>
      <w:r>
        <w:lastRenderedPageBreak/>
        <w:t>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B8172A">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629"/>
      <w:r>
        <w:t>CAPÍTULO 3: MARCO METODOLÓGICO</w:t>
      </w:r>
      <w:bookmarkEnd w:id="52"/>
      <w:bookmarkEnd w:id="53"/>
    </w:p>
    <w:p w14:paraId="1ACD509F" w14:textId="77777777" w:rsidR="00FC5B64" w:rsidRDefault="00F85013">
      <w:pPr>
        <w:pStyle w:val="Heading2"/>
      </w:pPr>
      <w:bookmarkStart w:id="54" w:name="_Toc241062272"/>
      <w:bookmarkStart w:id="55" w:name="_Toc241538630"/>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35777080" w14:textId="77777777" w:rsidR="00FC5B64" w:rsidRDefault="00FC5B64">
      <w:pPr>
        <w:spacing w:before="240" w:after="240" w:line="276" w:lineRule="auto"/>
      </w:pPr>
    </w:p>
    <w:p w14:paraId="4223BD6F" w14:textId="77777777" w:rsidR="00FC5B64" w:rsidRDefault="00B8172A">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631"/>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6CDE1B29" w14:textId="77777777" w:rsidR="00FC5B64" w:rsidRDefault="00F85013">
      <w:pPr>
        <w:spacing w:before="240" w:after="240" w:line="240" w:lineRule="auto"/>
      </w:pPr>
      <w:r>
        <w:lastRenderedPageBreak/>
        <w:t>El proceso sigue el ciclo de la DSRM (Peffers et al., 2007). Cómo se evalúa un artefacto —y no sólo cuándo— es un problema propio de este marco. La literatura del área distingue la evaluación formativa, que informa el diseño mientras se construye, de la sumativa, que juzga el artefacto terminado; Baskerville et al. (2026) retienen esa distinción y proponen sobre ella MEDS, un método de cuatro pasos para que la evaluación en DSR sea eficiente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B8172A">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632"/>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633"/>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634"/>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firma, la persistencia en Google Sheets y el manejo de errores. El cuarto, los datos y el multimedia: las métricas por Cron, la normalización de video con FFmpeg y la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7E90B7E2" w14:textId="77777777" w:rsidR="00FC5B64" w:rsidRDefault="00F85013">
      <w:pPr>
        <w:pStyle w:val="Heading3"/>
        <w:spacing w:before="240" w:after="240" w:line="240" w:lineRule="auto"/>
      </w:pPr>
      <w:bookmarkStart w:id="66" w:name="_Toc241538635"/>
      <w:r>
        <w:t>3.3.3 Riesgos del proyecto y decisiones de diseño derivadas</w:t>
      </w:r>
      <w:bookmarkEnd w:id="66"/>
    </w:p>
    <w:p w14:paraId="10EB5C74" w14:textId="77777777" w:rsidR="00FC5B64" w:rsidRDefault="00F85013">
      <w:pPr>
        <w:spacing w:after="240" w:line="276" w:lineRule="auto"/>
      </w:pPr>
      <w: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304691A7" w14:textId="77777777" w:rsidR="00FC5B64" w:rsidRDefault="00F85013">
      <w:pPr>
        <w:spacing w:after="240" w:line="276" w:lineRule="auto"/>
      </w:pPr>
      <w:r>
        <w:lastRenderedPageBreak/>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44A07C88" w14:textId="1DABEB58" w:rsidR="00F91B8C" w:rsidRDefault="00F85013">
      <w:pPr>
        <w:keepNext/>
      </w:pPr>
      <w:bookmarkStart w:id="67" w:name="_Toc241538746"/>
      <w:r>
        <w:rPr>
          <w:b/>
        </w:rPr>
        <w:t xml:space="preserve">Tabla </w:t>
      </w:r>
      <w:r>
        <w:rPr>
          <w:b/>
        </w:rPr>
        <w:fldChar w:fldCharType="begin"/>
      </w:r>
      <w:r>
        <w:rPr>
          <w:b/>
        </w:rPr>
        <w:instrText xml:space="preserve"> SEQ Tabla \* ARABIC </w:instrText>
      </w:r>
      <w:r>
        <w:rPr>
          <w:b/>
        </w:rPr>
        <w:fldChar w:fldCharType="separate"/>
      </w:r>
      <w:r w:rsidR="00B1578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B8172A">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636"/>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637"/>
      <w:r>
        <w:t>3.4.1 Recolección de información para el análisis del problema</w:t>
      </w:r>
      <w:bookmarkEnd w:id="70"/>
      <w:bookmarkEnd w:id="71"/>
    </w:p>
    <w:p w14:paraId="34635EB8" w14:textId="77777777" w:rsidR="0078296D" w:rsidRDefault="001E7637">
      <w:pPr>
        <w:spacing w:after="240" w:line="276" w:lineRule="auto"/>
      </w:pPr>
      <w: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realizó un estudio documentado de las arquitecturas, las restricciones técnicas (Rate Limits, formatos admitidos) y los términos de servicio (ToS) de las plataformas de destino, la API Graph de Instagram y </w:t>
      </w:r>
      <w:r>
        <w:lastRenderedPageBreak/>
        <w:t>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2E222710" w14:textId="77777777" w:rsidR="00FC5B64" w:rsidRDefault="00F85013">
      <w:pPr>
        <w:spacing w:after="240" w:line="276" w:lineRule="auto"/>
      </w:pPr>
      <w: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638"/>
      <w:r>
        <w:t>3.4.2 Técnicas de validación técnica del sistema</w:t>
      </w:r>
      <w:bookmarkEnd w:id="72"/>
      <w:bookmarkEnd w:id="73"/>
    </w:p>
    <w:p w14:paraId="5DE9D662" w14:textId="77777777" w:rsidR="00FC5B64" w:rsidRDefault="00F85013">
      <w:pPr>
        <w:spacing w:after="240" w:line="276" w:lineRule="auto"/>
      </w:pPr>
      <w: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6ED24AF6" w14:textId="77777777" w:rsidR="00FC5B64" w:rsidRDefault="00F85013">
      <w:pPr>
        <w:spacing w:after="240" w:line="276" w:lineRule="auto"/>
      </w:pPr>
      <w:r>
        <w:t>Las pruebas se organizaron en cuatro baterías técnicas, cuyos resultados reúne el Anexo E.5. La auditoría del módulo de compliance corre aparte, con su propio harness, y se reporta en el §6.1 (Anexo E.4).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Verificación de latencia y consistencia en la comunicación bidireccional entre la interfaz conversacional de Telegram y la API de </w:t>
      </w:r>
      <w:r w:rsidR="004C24AB">
        <w:t>Gemini 2.5 Flash</w:t>
      </w:r>
      <w:r>
        <w:t xml:space="preserve">, asegurando la correcta extracción de formato JSON para la generación de </w:t>
      </w:r>
      <w:r>
        <w:rPr>
          <w:i/>
          <w:iCs/>
        </w:rPr>
        <w:t>copywriting</w:t>
      </w:r>
      <w:r>
        <w:t>.</w:t>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al disparador de Telegram. Se incorporó después del diseño original de las baterías, porque mide el umbral de respuesta de HU1.</w:t>
      </w:r>
    </w:p>
    <w:p w14:paraId="11418236" w14:textId="77777777" w:rsidR="00FC5B64" w:rsidRDefault="00F85013">
      <w:pPr>
        <w:numPr>
          <w:ilvl w:val="0"/>
          <w:numId w:val="6"/>
        </w:numPr>
        <w:spacing w:after="0" w:line="276" w:lineRule="auto"/>
      </w:pPr>
      <w:r>
        <w:rPr>
          <w:b/>
          <w:bCs/>
        </w:rPr>
        <w:t>Procesamiento multimedia:</w:t>
      </w:r>
      <w:r>
        <w:rPr>
          <w:bCs/>
        </w:rPr>
        <w:t xml:space="preserve"> normalización de un clip de video con los filtros de FFmpeg del backend, midiendo la memoria residente (RAM) del proceso. Es una sola normalización, sin concurrencia (Anexo E.5, n = 1): caracteriza el consumo de ese proceso, no el comportamiento del sistema bajo carga.</w:t>
      </w:r>
      <w:r>
        <w:t xml:space="preserve"> La imagen no atraviesa FFmpeg (§4.4.2), de modo que no entra en esta batería.</w:t>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compliance</w:t>
      </w:r>
      <w:r>
        <w:rPr>
          <w:b/>
          <w:bCs/>
        </w:rPr>
        <w:t>:</w:t>
      </w:r>
      <w: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p>
    <w:p w14:paraId="705FAD6C" w14:textId="77777777" w:rsidR="00FC5B64" w:rsidRDefault="00F85013">
      <w:pPr>
        <w:numPr>
          <w:ilvl w:val="0"/>
          <w:numId w:val="6"/>
        </w:numPr>
        <w:spacing w:after="240" w:line="276" w:lineRule="auto"/>
      </w:pPr>
      <w:r>
        <w:rPr>
          <w:b/>
          <w:bCs/>
        </w:rPr>
        <w:t>Validación de transacciones OAuth 2.0:</w:t>
      </w:r>
      <w:r>
        <w:rPr>
          <w:bCs/>
        </w:rPr>
        <w:t xml:space="preserve"> comprobación del canje del código de autorización por un token de larga duración y de su </w:t>
      </w:r>
      <w:r>
        <w:rPr>
          <w:bCs/>
        </w:rPr>
        <w:lastRenderedPageBreak/>
        <w:t>persistencia cifrada. El diseño preveía testear además algoritmos de refresco automático; no se implementaron, de modo que esa parte del instrumento no se ejecutó (§6.2, §8.1).</w:t>
      </w:r>
    </w:p>
    <w:p w14:paraId="218CF0E9" w14:textId="77777777" w:rsidR="00FC5B64" w:rsidRDefault="00F85013">
      <w:pPr>
        <w:spacing w:after="240" w:line="276" w:lineRule="auto"/>
      </w:pPr>
      <w:r>
        <w:t xml:space="preserve">Los instrumentos técnicos y de </w:t>
      </w:r>
      <w:r>
        <w:rPr>
          <w:i/>
          <w:iCs/>
        </w:rPr>
        <w:t>debugging</w:t>
      </w:r>
      <w:r>
        <w:t xml:space="preserve"> utilizados para materializar esta validación incluyeron:</w:t>
      </w:r>
    </w:p>
    <w:p w14:paraId="3702EB0B" w14:textId="77777777" w:rsidR="00FC5B64" w:rsidRDefault="00F85013">
      <w:pPr>
        <w:numPr>
          <w:ilvl w:val="0"/>
          <w:numId w:val="18"/>
        </w:numPr>
        <w:spacing w:after="0" w:line="276" w:lineRule="auto"/>
      </w:pPr>
      <w:r>
        <w:rPr>
          <w:b/>
          <w:bCs/>
        </w:rPr>
        <w:t>Registros de ejecución y telemetría (</w:t>
      </w:r>
      <w:r>
        <w:rPr>
          <w:b/>
          <w:bCs/>
          <w:i/>
          <w:iCs/>
        </w:rPr>
        <w:t>System Logs</w:t>
      </w:r>
      <w:r>
        <w:rPr>
          <w:b/>
          <w:bCs/>
        </w:rPr>
        <w:t>):</w:t>
      </w:r>
      <w:r>
        <w:t xml:space="preserve"> Extracción y análisis de las trazas de ejecución en la consola de n8n para auditar el comportamiento paso a paso de los nodos lógicos, medir tiempos de respuesta y detectar excepciones no controladas (</w:t>
      </w:r>
      <w:r>
        <w:rPr>
          <w:i/>
          <w:iCs/>
        </w:rPr>
        <w:t>Unhandled Exceptions</w:t>
      </w:r>
      <w:r>
        <w:t>).</w:t>
      </w:r>
    </w:p>
    <w:p w14:paraId="05FFDB05" w14:textId="77777777" w:rsidR="00FC5B64" w:rsidRDefault="00F85013">
      <w:pPr>
        <w:numPr>
          <w:ilvl w:val="0"/>
          <w:numId w:val="18"/>
        </w:numPr>
        <w:spacing w:after="0" w:line="276" w:lineRule="auto"/>
      </w:pPr>
      <w:r>
        <w:rPr>
          <w:b/>
          <w:bCs/>
        </w:rPr>
        <w:t>Matrices de Casos de Uso:</w:t>
      </w:r>
      <w:r>
        <w:rPr>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639"/>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en producción ni una serie de ventas que permita medir el impacto comercial del sistema (protocolo en el Anexo E, resultados en el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lastRenderedPageBreak/>
        <w:t>Con ellos, las tres variables del §3.5.4 cuentan con medición. Lo que resta es ampliar la muestra más allá de la escala piloto (§8.2).</w:t>
      </w:r>
    </w:p>
    <w:p w14:paraId="05ABB9D5" w14:textId="77777777" w:rsidR="00FC5B64" w:rsidRDefault="00FC5B64">
      <w:pPr>
        <w:spacing w:after="280" w:line="240" w:lineRule="auto"/>
      </w:pPr>
    </w:p>
    <w:p w14:paraId="2804D774" w14:textId="77777777" w:rsidR="00FC5B64" w:rsidRDefault="00B8172A">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640"/>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641"/>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642"/>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 xml:space="preserve">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w:t>
      </w:r>
      <w:r>
        <w:lastRenderedPageBreak/>
        <w:t>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trata esa acumulación como una amenaza única, porque la regla, el material que la pone a prueba y el juicio sobre ese material provienen de la misma fuente. Una cuarta consultora, ajena a la muestra de campo y madre de uno de los autores, aportó una segunda recolección de material gráfico, de la que sale el caso real R01. El objetivo no es la generalización estadística, sino evaluar el comportamiento del sistema y la fricción de uso en contextos reales (Hernández Sampieri et al., 2014).</w:t>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643"/>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40, 25, 20 y 9) y el corpus de campo (29), y el de la (c), las ocho participantes de la ampliación. Un n de ese orden es frecuente en la experimentación en ingeniería de software. Kitchenham y Madeyski (2024) muestran que, para muestras pequeñas y no normales como ésta, una medida de tamaño del efecto no paramétrica —la probabilidad de superioridad— sesga menos que la diferencia media estandarizada, la familia a la que pertenece la d de Cohen. El §6.1 informa la d de Cohen junto a cada prueba, por ser la convención más extendida en el área, y el §6.1.6 agrega la medida que ellos recomiendan, la probabilidad de superioridad pareada, junto con una prueba de rangos con signo.</w:t>
      </w:r>
    </w:p>
    <w:p w14:paraId="254C081A" w14:textId="77777777" w:rsidR="00FC5B64" w:rsidRDefault="00FC5B64">
      <w:pPr>
        <w:spacing w:after="280" w:line="240" w:lineRule="auto"/>
      </w:pPr>
    </w:p>
    <w:p w14:paraId="70DF9BBE" w14:textId="77777777" w:rsidR="00FC5B64" w:rsidRDefault="00B8172A">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644"/>
      <w:r>
        <w:lastRenderedPageBreak/>
        <w:t>3.5.4 Variables e instrumentos de medición</w:t>
      </w:r>
      <w:bookmarkEnd w:id="84"/>
      <w:bookmarkEnd w:id="85"/>
    </w:p>
    <w:p w14:paraId="7A0B1706" w14:textId="77777777" w:rsidR="00F91B8C" w:rsidRDefault="00F85013">
      <w:r>
        <w:t>Para dar cumplimiento a la fase de Evaluación del marco DSRM (Peffers et al., 2007) declarada en el §3.2, se operacionalizan a continuación las variables mencionadas en el §3.5.3:</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Umbral, contraste y tramo se fijaron en el protocolo de la ampliación antes de la primera sesión (Anexo E.4). La regla que define el tiempo de Postly, el mayor entre el cronómetro y el intervalo del motor, no estaba en el protocolo: se adoptó al ver los datos, cuando el cronómetro resultó subregistrar la espera por el modelo. Esa regla produce por construcción una cota, y por eso el §6.1.6 acompaña el contraste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645"/>
      <w:r>
        <w:lastRenderedPageBreak/>
        <w:t>3.5.5 Amenazas a la validez</w:t>
      </w:r>
      <w:bookmarkEnd w:id="86"/>
      <w:bookmarkEnd w:id="87"/>
    </w:p>
    <w:p w14:paraId="7D1CDFEB"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proponen, según su resumen, un marco de fiabilidad para la Design Science Research que distingue qué se evalúa —el artefacto, los métodos, las medidas y el conocimiento de diseño— y cuándo; las amenazas que siguen se declaran para el artefacto y para las mediciones:</w:t>
      </w:r>
    </w:p>
    <w:p w14:paraId="57C72824"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el del constructo que el módulo declara auditar: la referencia monetaria —precio, descuento u oferta— en canal público, aun sin cifra. Es una parte de la regla de mensaje comercial del Anexo D, y con él ambos casos quedan etiquetados como infractores. La corrección empeora las métricas reportadas en el §6.1 y se aplica igualmente.</w:t>
      </w:r>
    </w:p>
    <w:p w14:paraId="0E5BCAF7" w14:textId="77777777" w:rsidR="00F91B8C" w:rsidRDefault="00F85013">
      <w:r>
        <w:t>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Las observaciones de tiempo tampoco son independientes entre sí, por estar anidadas en un número reducido de participantes, lo que obliga a calcular el contraste estadístico sobre las medias 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Y se suma una última, sobre el constructo de la comparación: la condición manual incluye adaptar la imagen al formato de feed y con Postly esa tarea no le corresponde a la usuaria. La ampliación registró esa duración como un tramo separado, de modo que la amenaza queda medida y no sólo declarada.</w:t>
      </w:r>
    </w:p>
    <w:p w14:paraId="7286300E" w14:textId="77777777" w:rsidR="002D7F2C" w:rsidRDefault="00F72315">
      <w:r>
        <w:t xml:space="preserve">Arrastre en el Estudio 4: en las cuatro participantes con secuencia Postly primero, el copy manual de cada publicación se redactó después de ver los tres copys del sistema para el mismo producto, y el Estudio 4 compara justamente esos textos. El diseño contrabalanceado reparte el orden entre participantes, </w:t>
      </w:r>
      <w:r>
        <w:lastRenderedPageBreak/>
        <w:t>pero cada participante tiene un solo orden, de modo que el arrastre no queda neutralizado dentro de ella. El Anexo E.14.2 lo mide por secuencia y no encuentra que acerque el copy manual al de Postly, con la salvedad de que son cuatro participantes por secuencia.</w:t>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de modo que la mitigación que aportan tiene, para ese subconjunto, el límite que este mismo apartado declara.</w:t>
      </w:r>
    </w:p>
    <w:p w14:paraId="071A8F5B" w14:textId="77777777" w:rsidR="00D5338A" w:rsidRDefault="001E7637">
      <w:r>
        <w:t>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ocho participantes, esa correlación es compatible con la ausencia de aquiescencia sin probarla. Persiste, como en el piloto, que se administra inmediatamente después de la sesión de uso, y que tres de las participantes tienen relación previa con los autores.</w:t>
      </w:r>
    </w:p>
    <w:p w14:paraId="20FA378E" w14:textId="77777777" w:rsidR="00FF53C9" w:rsidRDefault="001E7637">
      <w:r>
        <w:t xml:space="preserve">Asimetría de cuentas de publicación: en la ampliación, la condición manual publicó en la cuenta real de cada participante y la condición Postly, en la cuenta de prueba del equipo. La razón es que el sistema aún no tenía </w:t>
      </w:r>
      <w:r>
        <w:lastRenderedPageBreak/>
        <w:t>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La comparación a ciegas del Estudio 4 tampoco se ve afectada, porque el evaluador juzga el texto del copy o el orden de las imágenes, y nunca una captura de la cuenta de destino.</w:t>
      </w:r>
    </w:p>
    <w:p w14:paraId="3A31FD7B"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una segunda recolección de material gráfico, de la que sale el caso real R01.</w:t>
      </w:r>
    </w:p>
    <w:p w14:paraId="2AD628AF" w14:textId="77777777" w:rsidR="00D3044A" w:rsidRDefault="007B27E4">
      <w:r>
        <w:t>Entorno de medición: las mediciones del Capítulo 6 corrieron sobre E2, una instancia local de n8n sobre Windows expuesta por un túnel, y no sobre E1, el servidor Linux en el que se validaron las catorce Historias de Usuario. E1 se dio de baja el 14 de septiembre de 2026, y el sistema corre desde el 1 de octubre sobre E3, donde las mediciones no se repitieron (Anexo B.1). Los dos entornos no se comportan igual en todo: el Anexo C.4 documenta diferencias de sistema operativo —las rutas temporales— y de validación en algunos nodos, que pueden deberse a la versión del motor instalada en cada uno. Las latencias del Anexo E.5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La versión del workflow que produjo cada medición, y en qué difiere de la vigente, se detalla en el Anexo E.15.</w:t>
      </w:r>
    </w:p>
    <w:p w14:paraId="74E3829C" w14:textId="77777777" w:rsidR="00D3044A" w:rsidRDefault="007B27E4">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57168DFC" w14:textId="77777777" w:rsidR="00FC5B64" w:rsidRDefault="00F85013">
      <w:pPr>
        <w:pStyle w:val="Heading2"/>
      </w:pPr>
      <w:bookmarkStart w:id="88" w:name="_Toc241062287"/>
      <w:bookmarkStart w:id="89" w:name="_Toc241538646"/>
      <w:r>
        <w:t>3.6 Herramientas y Tecnologías Seleccionadas</w:t>
      </w:r>
      <w:bookmarkEnd w:id="88"/>
      <w:bookmarkEnd w:id="89"/>
    </w:p>
    <w:p w14:paraId="1751EB5E" w14:textId="77777777" w:rsidR="00FC5B64" w:rsidRDefault="00F85013">
      <w:pPr>
        <w:spacing w:before="240" w:after="240" w:line="240" w:lineRule="auto"/>
      </w:pPr>
      <w: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CBF416D" w14:textId="77777777" w:rsidR="00FC5B64" w:rsidRDefault="00B8172A">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647"/>
      <w:r>
        <w:t>3.6.1 Motor de automatización: n8n</w:t>
      </w:r>
      <w:bookmarkEnd w:id="90"/>
      <w:bookmarkEnd w:id="91"/>
    </w:p>
    <w:p w14:paraId="2D547C4F" w14:textId="77777777" w:rsidR="00FC5B64" w:rsidRDefault="00F85013">
      <w:pPr>
        <w:spacing w:before="240" w:after="240" w:line="240" w:lineRule="auto"/>
      </w:pPr>
      <w: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1D31B9D8" w14:textId="77777777" w:rsidR="00FC5B64" w:rsidRDefault="00B8172A">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648"/>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B8172A">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649"/>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B8172A">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650"/>
      <w:r>
        <w:t>3.7.1 Protección de datos personales y Privacidad desde el Diseño</w:t>
      </w:r>
      <w:bookmarkEnd w:id="96"/>
      <w:bookmarkEnd w:id="97"/>
      <w:r>
        <w:t xml:space="preserve"> </w:t>
      </w:r>
    </w:p>
    <w:p w14:paraId="2404696C" w14:textId="77777777" w:rsidR="00FC5B64" w:rsidRDefault="00F85013">
      <w:pPr>
        <w:spacing w:before="240" w:after="240"/>
      </w:pPr>
      <w: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El modelo de datos del §5.1.1 muestra lo que el sistema persiste en su base de datos, que no es todo lo que </w:t>
      </w:r>
      <w:r>
        <w:lastRenderedPageBreak/>
        <w:t>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584D193E" w14:textId="77777777" w:rsidR="001A1474" w:rsidRDefault="001E7637">
      <w:pPr>
        <w:spacing w:before="240" w:after="240"/>
      </w:pPr>
      <w:r>
        <w:t>Fuera de esas dos hojas, el despliegue almacena cinco cosas más, y declararlas es parte del principio. La hoja Config guarda la firma y el contacto de cada consultora, en una fila con su TelegramUserID, y una fila general para la que no tiene una propia. El historial de ejecuciones del motor n8n, en su base SQLite, conserva los updates completos de Telegram, que incluyen el nombre, el apellido y el identificador de quien escribe; en E3 el motor lo purga a los catorce días. El de E2, del que salen la Tabla 13 y la conciliación de tiempos del Anexo E.2, se conserva en la máquina de los autores, sin exposición pública. El armado de un carrusel usa un archivo del servidor como buffer (Anexo B.5), y la deduplicación de pulsaciones guarda identificadores de callback. Y los activos multimedia de las usuarias —las imágenes y los videos— se alojan en Cloudinary, que es infraestructura de un tercero. Las imágenes y los videos se suben antes de la auditoría visual, porque el modelo los lee por URL. Cuando el módulo bloquea una pieza por traer un precio, un nodo la borra de Cloudinary en paralelo al aviso, con el video y sus fotogramas; un bloqueo por el texto no borra nada, porque la usuaria corrige el copy y reintenta con las mismas imágenes. Lo subido antes del 1 de octubre de 2026 no se depuró.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La purga de catorce días acota esa exposición sin eliminarla: durante ese plazo el historial guarda más de lo que el flujo necesita (§8.2).</w:t>
      </w:r>
    </w:p>
    <w:p w14:paraId="20CE4487" w14:textId="77777777" w:rsidR="00FC5B64" w:rsidRDefault="00FC5B64">
      <w:pPr>
        <w:spacing w:before="240" w:after="240"/>
      </w:pPr>
    </w:p>
    <w:p w14:paraId="2427C331" w14:textId="77777777" w:rsidR="00FC5B64" w:rsidRDefault="00B8172A">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651"/>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B8172A">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652"/>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728FCF9A" w14:textId="77777777" w:rsidR="00FC5B64" w:rsidRDefault="00FC5B64">
      <w:pPr>
        <w:spacing w:before="240" w:after="240"/>
      </w:pPr>
    </w:p>
    <w:p w14:paraId="121C45A7" w14:textId="77777777" w:rsidR="00FC5B64" w:rsidRDefault="00B8172A">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653"/>
      <w:r>
        <w:t>3.7.4 Auditoría de compliance y exposición de la consultora ante la normativa de la marca</w:t>
      </w:r>
      <w:bookmarkEnd w:id="102"/>
      <w:bookmarkEnd w:id="103"/>
    </w:p>
    <w:p w14:paraId="246C11C5" w14:textId="77777777" w:rsidR="00FC5B64" w:rsidRDefault="00F85013">
      <w:pPr>
        <w:spacing w:before="240" w:after="240"/>
      </w:pPr>
      <w:r>
        <w:t xml:space="preserve">La génesis del sistema incorpora, por diseño, un módulo centinela de </w:t>
      </w:r>
      <w:r>
        <w:rPr>
          <w:i/>
          <w:iCs/>
        </w:rPr>
        <w:t>compliance de la marca</w:t>
      </w:r>
      <w: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60F2752D" w14:textId="77777777" w:rsidR="00FC5B64" w:rsidRDefault="00FC5B64">
      <w:pPr>
        <w:spacing w:before="240" w:after="240"/>
      </w:pPr>
    </w:p>
    <w:p w14:paraId="50862B8B" w14:textId="77777777" w:rsidR="00FC5B64" w:rsidRDefault="00B8172A">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654"/>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655"/>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B8172A">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656"/>
      <w:r>
        <w:t>CAPÍTULO 4: DESARROLLO DEL ESTUDIO</w:t>
      </w:r>
      <w:bookmarkEnd w:id="108"/>
      <w:bookmarkEnd w:id="109"/>
    </w:p>
    <w:p w14:paraId="2EA6E3A6" w14:textId="77777777" w:rsidR="00FC5B64" w:rsidRDefault="00FC5B64"/>
    <w:p w14:paraId="53782322" w14:textId="77777777" w:rsidR="00FC5B64" w:rsidRDefault="00F85013">
      <w:r>
        <w:t>Este capítulo describe cómo se implementó Postly: las catorce Historias de Usuario con sus criterios de aceptación (§4.1), el alcance del MVP (§4.2) y las dos piezas con más lógica propia, el Módulo Centinela y el procesamiento multimedia. Como propone la práctica ágil, los requerimientos se expresan por el valor que aportan a la usuaria (Beck et al., 2001).</w:t>
      </w:r>
    </w:p>
    <w:p w14:paraId="42E8A24C" w14:textId="77777777" w:rsidR="00FC5B64" w:rsidRDefault="00FC5B64"/>
    <w:p w14:paraId="71A71A5E" w14:textId="77777777" w:rsidR="00FC5B64" w:rsidRDefault="00F85013">
      <w:pPr>
        <w:pStyle w:val="Heading2"/>
      </w:pPr>
      <w:bookmarkStart w:id="110" w:name="_Toc241062298"/>
      <w:bookmarkStart w:id="111" w:name="_Toc241538657"/>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 xml:space="preserve">Para que cada historia sea comprobable —el atributo «Testable» del modelo INVEST (Wake, 2003)— se la acompaña de criterios de aceptación: las </w:t>
      </w:r>
      <w:r>
        <w:lastRenderedPageBreak/>
        <w:t>condiciones que el sistema debe cumplir para darla por terminada. Donde un criterio fija un umbral, el umbral se conserva como se redactó antes de medir, y el Anexo E.7 registra si se verificó. Los umbrales numéricos se incorporaron al documento después de su versión del 1 de agosto de 2026, que varios los expresaba sin cifra («latencia mínima»), y antes de las mediciones de septiembre que los contrastan. Reescribirlo a la medida de lo observado le quitaría su función, que es comprometer un valor antes de conocerlo.</w:t>
      </w:r>
    </w:p>
    <w:p w14:paraId="512EA0A0" w14:textId="77777777" w:rsidR="00FC5B64" w:rsidRDefault="00F85013">
      <w:pPr>
        <w:spacing w:after="240" w:line="276" w:lineRule="auto"/>
      </w:pPr>
      <w:r>
        <w:t>Las catorce historias se agrupan en cinco módulos. Su estado de cumplimiento se consolida en el Anexo A, y su trazabilidad hasta los Objetivos Específicos, en el Anexo E.13. Los resultados de cada una están en el Capítulo 6; acá se describe el diseño.</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658"/>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extrae el identificador que Telegram asigna a la conversación y lo busca en la hoja Usuarios (columna TelegramUserID). Ese identificador es la única clave de usuaria del sistema y la que aísla la multitenencia (§5.2.2; modelo de datos del §5.1.1); según exista o no, la usuaria sigue a su sesión 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la Graph API devolvió el token de página sin campo de expiración, que es una propiedad de la respuesta y no la longevidad del token.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659"/>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el Anexo E.7 lo registra sin verificar.</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la evidencia disponible, acotada, está en el §7.2 y el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el orden del carrusel: una portada de mayor impacto visual y el resto en secuencia narrativa. La comparación de ese orden con el que arma la consultora y con el de envío la reportan el §6.1.8 y el Anexo E.14.</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660"/>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661"/>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068DECA4" w14:textId="304C22FA" w:rsidR="00F91B8C" w:rsidRDefault="00F85013">
      <w:pPr>
        <w:keepNext/>
        <w:jc w:val="center"/>
      </w:pPr>
      <w:bookmarkStart w:id="120" w:name="_Toc241538761"/>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que este trabajo no relevó.</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662"/>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B8172A">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663"/>
      <w:r>
        <w:t>4.2 Definición del Producto Mínimo Viable (MVP)</w:t>
      </w:r>
      <w:bookmarkEnd w:id="123"/>
      <w:bookmarkEnd w:id="124"/>
    </w:p>
    <w:p w14:paraId="7BA6982B" w14:textId="77777777" w:rsidR="00FC5B64" w:rsidRDefault="00FC5B64"/>
    <w:p w14:paraId="4128A1F5" w14:textId="75AF56DF" w:rsidR="00F91B8C" w:rsidRPr="00003BC6" w:rsidRDefault="00F85013">
      <w:pPr>
        <w:keepNext/>
        <w:jc w:val="center"/>
        <w:rPr>
          <w:lang w:val="en-US"/>
        </w:rPr>
      </w:pPr>
      <w:bookmarkStart w:id="125" w:name="_Toc2415387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1578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el §5.2.1 y el Anexo B.4. La reducción del 76,7 % (n = 8; cota superior, §6.1.6) se midió sobre el tramo «material en mano hasta publicación confirmada». La selección y descarga de la imagen no computa en ninguna condición; la adaptación de la imagen la hace la usuaria en la manual y el sistema en Postly, que rellena la imagen única a 1:1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B8172A">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664"/>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665"/>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26EFBAD7" w14:textId="77777777" w:rsidR="00FC5B64" w:rsidRDefault="00F85013">
      <w:pPr>
        <w:pStyle w:val="Heading3"/>
        <w:keepNext w:val="0"/>
        <w:keepLines w:val="0"/>
        <w:spacing w:before="0" w:line="276" w:lineRule="auto"/>
      </w:pPr>
      <w:bookmarkStart w:id="130" w:name="_Toc241062307"/>
      <w:bookmarkStart w:id="131" w:name="_Toc241538666"/>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7FA14C95" w14:textId="77777777" w:rsidR="002D7F2C" w:rsidRDefault="00F72315">
      <w:pPr>
        <w:spacing w:after="240" w:line="276" w:lineRule="auto"/>
      </w:pPr>
      <w:r>
        <w:t xml:space="preserve">El nodo agrega, además de la firma, la línea de contacto que la hoja Config guarda para la consultora. En las 41 ejecuciones del historial de E2 que van de las sesiones del 26 y 27 de septiembre a las pruebas del 28, esa línea es la misma: un identificador de Instagram y un número de WhatsApp, sin verbo ni invitación. Se concatena a cada publicación sin condición. Las Pautas definen el mensaje comercial por el acto y lo ejemplifican con «¡Pregúntame cómo </w:t>
      </w:r>
      <w:r>
        <w:lastRenderedPageBreak/>
        <w:t>puedes conseguirlo!» (p. 3), una invitación a contactar. Una línea de datos no es ese acto, pero cumple su función, que es ofrecer el canal para que quien lee escriba, y la fuente no dice si un dato de contacto al pie de un mensaje informativo lo vuelve comercial. Este trabajo no puede resolverlo con la letra, y lo declara como una pregunta abierta. Tiene tres consecuencias. Las mediciones del Anexo E.12 (0/15 y 0/32) se tomaron sobre el copy que genera el modelo, antes de que el nodo concatene la firma y el contacto, de modo que no alcanzan a esa línea. La línea es idéntica en cada publicación y no depende del modelo, así que ninguna corrección del prompt la modifica. Y su contenido lo fija la consultora en la hoja: Postly no la obliga a poner un contacto, pero tampoco la avisa de que podría ser comercial. Queda como riesgo residual, con la recomendación de hacerla opcional y de consultarla con la Compañía (§8.2).</w:t>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B8172A">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667"/>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668"/>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669"/>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670"/>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w:t>
      </w:r>
      <w:r>
        <w:lastRenderedPageBreak/>
        <w:t>evaluación del Capítulo 6: antes la guarda no se disparaba y el video seguía sin control de duración (§6.1, Anexo E.4).</w:t>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B8172A">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671"/>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4576C19E" w14:textId="77777777" w:rsidR="00FC5B64" w:rsidRDefault="00F85013">
      <w:pPr>
        <w:pStyle w:val="Heading2"/>
      </w:pPr>
      <w:bookmarkStart w:id="145" w:name="_Toc241062313"/>
      <w:bookmarkStart w:id="146" w:name="_Toc241538672"/>
      <w:r>
        <w:t>5.1 Arquitectura del Sistema Postly</w:t>
      </w:r>
      <w:bookmarkEnd w:id="145"/>
      <w:bookmarkEnd w:id="146"/>
    </w:p>
    <w:p w14:paraId="77EEA655" w14:textId="3CD96AEC" w:rsidR="00F91B8C" w:rsidRDefault="00F85013">
      <w:pPr>
        <w:keepNext/>
        <w:jc w:val="center"/>
      </w:pPr>
      <w:bookmarkStart w:id="147" w:name="_Toc24153876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 de contexto y de componentes: los recuadros dentro de la frontera son componentes de un único proceso n8n, no contenedores C4. El callback OAuth y los sub-workflows de publicación son workflows independientes de la misma instancia (Anexo B.2).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34CB9E36" w14:textId="77777777" w:rsidR="00FC5B64" w:rsidRDefault="00F85013">
      <w:pPr>
        <w:spacing w:after="240" w:line="276" w:lineRule="auto"/>
      </w:pPr>
      <w:r>
        <w:t xml:space="preserve">La macro-arquitectura de Postly es un orquestador centralizado dirigido por eventos, con bajo acoplamiento y alta cohesión (Erl, 2005; Newman, 2015). Es un workflow principal de 213 nodos ejecutado en un único proceso n8n, que guarda su propio historial de ejecuciones en SQLite (Anexo B.1, B.2); la persistencia del sistema es la de Google Sheets (§5.1.1). Sus componentes no se despliegan, versionan ni escalan por separado, y Dragoni et al. (2017) separan el monolito del microservicio justamente por la ejecución y el </w:t>
      </w:r>
      <w:r>
        <w:lastRenderedPageBreak/>
        <w:t>despliegue independientes: los módulos de un monolito no pueden ejecutarse por separado, y un microservicio es un proceso independiente, desplegado en aislamiento.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028151C4" w14:textId="77777777" w:rsidR="00FC5B64" w:rsidRDefault="00F85013">
      <w:pPr>
        <w:spacing w:after="240" w:line="276" w:lineRule="auto"/>
      </w:pPr>
      <w:r>
        <w:t xml:space="preserve">A nivel conceptual y de diseño de </w:t>
      </w:r>
      <w:r>
        <w:rPr>
          <w:i/>
          <w:iCs/>
        </w:rPr>
        <w:t>software</w:t>
      </w:r>
      <w: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p>
    <w:p w14:paraId="362A7F01" w14:textId="77777777" w:rsidR="00FC5B64" w:rsidRDefault="00FC5B64">
      <w:pPr>
        <w:spacing w:before="240" w:after="240" w:line="276" w:lineRule="auto"/>
      </w:pPr>
    </w:p>
    <w:p w14:paraId="1757290D" w14:textId="77777777" w:rsidR="00FC5B64" w:rsidRDefault="00B8172A">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673"/>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Frontend</w:t>
      </w:r>
      <w:r>
        <w:rPr>
          <w:b/>
          <w:bCs/>
        </w:rPr>
        <w:t xml:space="preserve"> / CUI):</w:t>
      </w:r>
      <w: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Middleware</w:t>
      </w:r>
      <w:r>
        <w:rPr>
          <w:b/>
          <w:bCs/>
        </w:rPr>
        <w:t xml:space="preserve"> / n8n):</w:t>
      </w:r>
      <w:r>
        <w:t xml:space="preserve"> Implementada con el motor low-code n8n —sobre un servidor propio: E1 hasta septiembre de 2026 y E3 desde octubre (Anexo B.1)—, es el núcleo operativo del sistema. Su función es instanciar </w:t>
      </w:r>
      <w:r>
        <w:rPr>
          <w:i/>
          <w:iCs/>
        </w:rPr>
        <w:t>webhooks</w:t>
      </w:r>
      <w:r>
        <w:t xml:space="preserve">, gestionar el flujo </w:t>
      </w:r>
      <w:r>
        <w:lastRenderedPageBreak/>
        <w:t>asincrónico de datos entre los distintos módulos, resolver la lógica condicional y coordinar el manejo de excepciones de red.</w:t>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 este nivel se encapsulan e integran mediante API las inferencias de los modelos fundacionales (</w:t>
      </w:r>
      <w:r w:rsidR="004C24AB">
        <w:t>Gemini 2.5 Flash</w:t>
      </w:r>
      <w:r>
        <w:t>). Es responsable de generar contenido generativo textual, interpretar la semántica oculta en las entradas multimedia y estructurar lógicamente narrativas visuales. Introduce en el flujo una inferencia no determinista, invocada en puntos discretos de un workflow determinista (§5.1).</w:t>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(visión multimodal), reduciendo el riesgo de incumplir la normativa de la marca antes de cualquier intento de publicación.</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concentra en sus propios nodos el conocimiento de cada proveedor, de modo que un cambio en sus endpoints o políticas se resuelve tocando esos nodos. No desacopla el núcleo de los proveedores, porque el workflow es único (§5.1.3).</w:t>
      </w:r>
    </w:p>
    <w:p w14:paraId="16341DA9" w14:textId="77777777" w:rsidR="00FC5B64" w:rsidRDefault="00FC5B64">
      <w:pPr>
        <w:spacing w:after="240" w:line="276" w:lineRule="auto"/>
        <w:ind w:left="720"/>
      </w:pPr>
    </w:p>
    <w:p w14:paraId="68628DD8" w14:textId="3CB02A3E" w:rsidR="00F91B8C" w:rsidRDefault="00F85013">
      <w:pPr>
        <w:keepNext/>
        <w:jc w:val="center"/>
      </w:pPr>
      <w:bookmarkStart w:id="150" w:name="_Toc241538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2062FAEB"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«Reach» es una columna de la hoja de publicaciones que ningún nodo puebla: las métricas que el sistema recoge son likes y comentarios. «ExpiresAt» guarda la vigencia del token de usuaria que obtiene el callback —60 días desde el canje— y no la del token de página que se cifra en «AccessToken», que la Graph API devuelve sin campo de expiración (Anexo B.3).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fila por consultora, identificada por su TelegramUserID, y una fila general sin dueña; alimenta la firma y el contacto que el sistema concatena a cada publicación (Anexo B.4). El campo Status alimenta el diagrama de estados de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Responsable de la ejecución de operaciones CRUD</w:t>
      </w:r>
      <w:r>
        <w:t xml:space="preserve"> para el almacenamiento seguro de los estados del sistema, historiales de interacciones, métricas de </w:t>
      </w:r>
      <w:r>
        <w:rPr>
          <w:i/>
          <w:iCs/>
        </w:rPr>
        <w:t>engagement</w:t>
      </w:r>
      <w:r>
        <w:t xml:space="preserve"> y </w:t>
      </w:r>
      <w:r>
        <w:rPr>
          <w:i/>
          <w:iCs/>
        </w:rPr>
        <w:t>tokens</w:t>
      </w:r>
      <w: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2117C5CC" w14:textId="77777777" w:rsidR="00FC5B64" w:rsidRDefault="00FC5B64">
      <w:pPr>
        <w:spacing w:before="240" w:after="240" w:line="276" w:lineRule="auto"/>
      </w:pPr>
    </w:p>
    <w:p w14:paraId="280BDBFB" w14:textId="77777777" w:rsidR="00FC5B64" w:rsidRDefault="00B8172A">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674"/>
      <w:r>
        <w:t>5.1.2 Flujo de datos entre componentes</w:t>
      </w:r>
      <w:bookmarkEnd w:id="151"/>
      <w:bookmarkEnd w:id="152"/>
    </w:p>
    <w:p w14:paraId="10448EC7" w14:textId="77777777" w:rsidR="00FC5B64" w:rsidRDefault="00F85013">
      <w:pPr>
        <w:spacing w:before="240" w:after="240" w:line="276" w:lineRule="auto"/>
      </w:pPr>
      <w:r>
        <w:t>El tránsito de la información dentro del ecosistema (</w:t>
      </w:r>
      <w:r>
        <w:rPr>
          <w:i/>
          <w:iCs/>
        </w:rPr>
        <w:t>Data Pipeline</w:t>
      </w:r>
      <w:r>
        <w:t>) sigue una secuencia lógica de eventos. Cada ejecución encadena sus pasos como una tubería de filtros (Pipes and Filters) (Hohpe y Woolf, 2003), aunque el encadenamiento lo decide el orquestador central y no los filtros entre sí:</w:t>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Logging</w:t>
      </w:r>
      <w:r>
        <w:rPr>
          <w:b/>
          <w:bCs/>
        </w:rPr>
        <w:t>):</w:t>
      </w:r>
      <w: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32FC0902" w14:textId="77777777" w:rsidR="00FC5B64" w:rsidRDefault="00FC5B64">
      <w:pPr>
        <w:spacing w:before="240" w:after="240" w:line="276" w:lineRule="auto"/>
      </w:pPr>
    </w:p>
    <w:p w14:paraId="09F24F3F" w14:textId="77777777" w:rsidR="00FC5B64" w:rsidRDefault="00B8172A">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675"/>
      <w:r>
        <w:t>5.1.3 Principios de diseño adoptados</w:t>
      </w:r>
      <w:bookmarkEnd w:id="153"/>
      <w:bookmarkEnd w:id="154"/>
    </w:p>
    <w:p w14:paraId="60CBB40D" w14:textId="77777777" w:rsidR="00FC5B64" w:rsidRDefault="00F85013">
      <w:pPr>
        <w:spacing w:before="240" w:after="240" w:line="276" w:lineRule="auto"/>
      </w:pPr>
      <w:r>
        <w:t xml:space="preserve">Para asegurar la calidad del </w:t>
      </w:r>
      <w:r>
        <w:rPr>
          <w:i/>
          <w:iCs/>
        </w:rPr>
        <w:t>software</w:t>
      </w:r>
      <w:r>
        <w:t>, la arquitectura del sistema Postly se adhiere a principios fundamentales de diseño de sistemas distribuidos y orientados a objetos (adaptados a integración de APIs) (Martin, 2003):</w:t>
      </w:r>
    </w:p>
    <w:p w14:paraId="01C730CA" w14:textId="77777777" w:rsidR="00FC5B64" w:rsidRDefault="00F85013">
      <w:pPr>
        <w:numPr>
          <w:ilvl w:val="0"/>
          <w:numId w:val="48"/>
        </w:numPr>
        <w:spacing w:before="240" w:after="0" w:line="276" w:lineRule="auto"/>
      </w:pPr>
      <w:r>
        <w:rPr>
          <w:b/>
          <w:bCs/>
        </w:rPr>
        <w:t>Desacoplamiento (</w:t>
      </w:r>
      <w:r>
        <w:rPr>
          <w:b/>
          <w:bCs/>
          <w:i/>
          <w:iCs/>
        </w:rPr>
        <w:t>Loose Coupling</w:t>
      </w:r>
      <w:r>
        <w:rPr>
          <w:b/>
          <w:bCs/>
        </w:rPr>
        <w:t>):</w:t>
      </w:r>
      <w: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está organizada en nodos de función con responsabilidades singulares y bien definidas. Se trata de una modularidad lógica y no de despliegue: todos esos nodos se </w:t>
      </w:r>
      <w:r>
        <w:rPr>
          <w:bCs/>
        </w:rPr>
        <w:lastRenderedPageBreak/>
        <w:t>ejecutan dentro de un mismo proceso n8n y no se versionan ni escalan de forma independiente (§5.1).</w:t>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B8172A">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676"/>
      <w:r>
        <w:t>5.1.4 Consideraciones sobre la evolución arquitectónica</w:t>
      </w:r>
      <w:bookmarkEnd w:id="155"/>
      <w:bookmarkEnd w:id="156"/>
    </w:p>
    <w:p w14:paraId="2354E659" w14:textId="77777777" w:rsidR="00FC5B64" w:rsidRDefault="00F85013">
      <w:pPr>
        <w:spacing w:after="240" w:line="276" w:lineRule="auto"/>
      </w:pPr>
      <w: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p>
    <w:p w14:paraId="0B159C88" w14:textId="77777777" w:rsidR="00FC5B64" w:rsidRDefault="00FC5B64"/>
    <w:p w14:paraId="5722C9B9" w14:textId="77777777" w:rsidR="00FC5B64" w:rsidRDefault="00B8172A">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677"/>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678"/>
      <w:r>
        <w:lastRenderedPageBreak/>
        <w:t>5.2.1 Workflow de Creación y Publicación Inteligente</w:t>
      </w:r>
      <w:bookmarkEnd w:id="159"/>
      <w:bookmarkEnd w:id="160"/>
    </w:p>
    <w:p w14:paraId="5733BF15" w14:textId="3E03D330" w:rsidR="00F91B8C" w:rsidRDefault="00F85013">
      <w:pPr>
        <w:keepNext/>
        <w:jc w:val="center"/>
      </w:pPr>
      <w:bookmarkStart w:id="161" w:name="_Toc241538765"/>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El orden es el del sistema: la imagen se sube a Cloudinary al recibirla (pasos 2 y 3), porque la auditoría visual y la Graph API la leen por su URL pública. La auditoría visual corre antes de generar los copys, de modo que una imagen con precio incrustado interrumpe el flujo sin gastar una inferencia de redacción (Anexo B.4; Anexo A, HU8), pero corre después de la subida, de modo que la imagen bloqueada se borra de Cloudinary en paralelo al aviso (§3.7.1). Si cualquiera de las dos auditorías detecta un precio se le avisa a la usuaria. El flujo de video agrega una tercera respuesta, avisar sin bloquear, cuando el recorte a 9:16 elimina el precio (§4.3.1). El video y sus fotogramas también se suben antes de la detección (Anexo B.9). La firma se concatena por código antes de publicar (Anexo B.4). El canal visual del Módulo Centinela es una llamada al mismo Gemini (pasos 5 y 6) y el textual, un nodo de código determinista (paso 12): el recorrido consume dos inferencias (Anexo E.5).</w:t>
      </w:r>
    </w:p>
    <w:p w14:paraId="7D6EF1AE" w14:textId="77777777" w:rsidR="00FC5B64" w:rsidRDefault="00F85013">
      <w:pPr>
        <w:spacing w:after="240" w:line="276" w:lineRule="auto"/>
      </w:pPr>
      <w: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el flujo de la imagen única en un diagrama de secuencia, desde la recepción del activo hasta la confirmación de publicación. La imagen se sube a Cloudinary al recibirla, antes de la auditoría visual, que la lee por su URL pública.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lastRenderedPageBreak/>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71B9EA3C" w14:textId="77777777" w:rsidR="00FC5B64" w:rsidRDefault="00F85013">
      <w:pPr>
        <w:numPr>
          <w:ilvl w:val="0"/>
          <w:numId w:val="29"/>
        </w:numPr>
        <w:spacing w:after="240" w:line="276" w:lineRule="auto"/>
      </w:pPr>
      <w:r>
        <w:rPr>
          <w:b/>
          <w:bCs/>
        </w:rPr>
        <w:t>Auditoría visual del Módulo Centinela:</w:t>
      </w:r>
      <w:r>
        <w:rPr>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44C7035E" w14:textId="77777777" w:rsidR="00FC5B64" w:rsidRDefault="00F85013">
      <w:pPr>
        <w:numPr>
          <w:ilvl w:val="0"/>
          <w:numId w:val="29"/>
        </w:numPr>
        <w:spacing w:after="240" w:line="276" w:lineRule="auto"/>
      </w:pPr>
      <w:r>
        <w:rPr>
          <w:b/>
          <w:bCs/>
        </w:rPr>
        <w:t>Auditoría textual del Módulo Centinela:</w:t>
      </w:r>
      <w:r>
        <w:rPr>
          <w:bCs/>
        </w:rPr>
        <w:t xml:space="preserve"> sobre el texto final, ya elegido y eventualmente editado por la usuaria, un nodo de código evalúa las seis expresiones regulares y agrega la firma (HU9). Una coincidencia interrumpe la publicación.</w:t>
      </w: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DB834B8" w14:textId="30F0D2A8" w:rsidR="00F91B8C" w:rsidRDefault="00F85013">
      <w:pPr>
        <w:keepNext/>
        <w:jc w:val="center"/>
      </w:pPr>
      <w:bookmarkStart w:id="162" w:name="_Toc2415387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2BC0F36B" w:rsidR="00F91B8C" w:rsidRDefault="00F85013">
      <w:pPr>
        <w:keepNext/>
        <w:jc w:val="center"/>
      </w:pPr>
      <w:bookmarkStart w:id="163" w:name="_Toc241538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3193B5DF" w:rsidR="00F91B8C" w:rsidRDefault="00F85013">
      <w:pPr>
        <w:keepNext/>
        <w:jc w:val="center"/>
      </w:pPr>
      <w:bookmarkStart w:id="164" w:name="_Toc241538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3F5F1414" w:rsidR="00F91B8C" w:rsidRDefault="00F85013">
      <w:pPr>
        <w:keepNext/>
        <w:jc w:val="center"/>
      </w:pPr>
      <w:bookmarkStart w:id="165" w:name="_Toc241538769"/>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770"/>
    <w:p w14:paraId="22330E13" w14:textId="517500E2"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B15783">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(workflows/Postly - Entrega Final Sprint 1 v2.json).</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679"/>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Data Fetching</w:t>
      </w:r>
      <w:r>
        <w:rPr>
          <w:b/>
          <w:bCs/>
        </w:rPr>
        <w:t>):</w:t>
      </w:r>
      <w:r>
        <w:t xml:space="preserve"> Al interceptar el comando específico de "Mi Agenda", n8n lee las filas de la hoja de publicaciones en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 y no alcanza a la firma y el contacto, que la hoja Config guarda sin clave de usuaria (§3.7.1).</w:t>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680"/>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58E3E47" w14:textId="77777777" w:rsidR="00FC5B64" w:rsidRDefault="00FC5B64">
      <w:pPr>
        <w:spacing w:after="280" w:line="240" w:lineRule="auto"/>
      </w:pPr>
    </w:p>
    <w:p w14:paraId="1CF80C07" w14:textId="77777777" w:rsidR="00FC5B64" w:rsidRDefault="00B8172A">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681"/>
      <w:r>
        <w:t>5.3 Diseño de la Experiencia de Usuario (User Journey)</w:t>
      </w:r>
      <w:bookmarkEnd w:id="171"/>
      <w:bookmarkEnd w:id="172"/>
    </w:p>
    <w:p w14:paraId="4DEA54D3" w14:textId="77777777" w:rsidR="00FC5B64" w:rsidRDefault="00F85013">
      <w:pPr>
        <w:spacing w:after="240" w:line="276" w:lineRule="auto"/>
      </w:pPr>
      <w: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B8172A">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682"/>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589E2947" w14:textId="77777777" w:rsidR="00FC5B64" w:rsidRDefault="00FC5B64">
      <w:pPr>
        <w:spacing w:after="240" w:line="276" w:lineRule="auto"/>
      </w:pPr>
    </w:p>
    <w:p w14:paraId="46A27BA8" w14:textId="77777777" w:rsidR="00FC5B64" w:rsidRDefault="00B8172A">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683"/>
      <w:r>
        <w:t>6.1 Validación empírica del artefacto</w:t>
      </w:r>
      <w:bookmarkEnd w:id="175"/>
      <w:bookmarkEnd w:id="176"/>
    </w:p>
    <w:p w14:paraId="457E5C7D" w14:textId="77777777" w:rsidR="00FC5B64" w:rsidRDefault="00F85013">
      <w:pPr>
        <w:spacing w:after="240" w:line="276" w:lineRule="auto"/>
      </w:pPr>
      <w: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lastRenderedPageBreak/>
        <w:t>14 Historias de Usuario (Anexo A). La medición con usuarias, de escala piloto, se reporta más adelante en esta sección (§3.4.3, §3.5.2).</w:t>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684"/>
      <w:r>
        <w:t>6.1.1 Validación empírica del Módulo Centinela</w:t>
      </w:r>
      <w:bookmarkEnd w:id="177"/>
      <w:bookmarkEnd w:id="178"/>
    </w:p>
    <w:p w14:paraId="27393462" w14:textId="77777777" w:rsidR="00FC5B64" w:rsidRDefault="00F85013">
      <w:pPr>
        <w:numPr>
          <w:ilvl w:val="0"/>
          <w:numId w:val="7"/>
        </w:numPr>
        <w:spacing w:after="240" w:line="276" w:lineRule="auto"/>
      </w:pPr>
      <w:r>
        <w:t>Se ejecutó el protocolo del Anexo E sobre el detector desplegado, en el entorno E2 (Anexo B.1), para operacionalizar la variable «tasa de acierto del Módulo Centinela» (§3.5.4) con una matriz de confusión y las métricas de Recall, Precisión y F1. El módulo opera sobre dos canales.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589B58FC" w14:textId="77777777" w:rsidR="00FC5B64" w:rsidRDefault="00FC5B64">
      <w:pPr>
        <w:spacing w:after="240" w:line="276" w:lineRule="auto"/>
      </w:pPr>
    </w:p>
    <w:p w14:paraId="5AB19D07" w14:textId="77777777" w:rsidR="00FC5B64" w:rsidRDefault="00B8172A">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w:t>
      </w:r>
      <w:r>
        <w:lastRenderedPageBreak/>
        <w:t>de las Pautas, que alcanza también a la solicitud de compra sin cifra (Capítulo 7). Los casos de texto los ejecutó el script run_compliance_text.mjs, que transcribe verbatim las seis expresiones del nodo desplegado y registra el veredicto y la expresión que disparó cada bloqueo. Los de imagen se enviaron al bot sobre el entorno E2, por la ruta completa de HU8, y su veredicto se registró a mano.</w:t>
      </w:r>
    </w:p>
    <w:p w14:paraId="6D5B734A" w14:textId="77777777" w:rsidR="00BA05FF" w:rsidRDefault="00C832E5">
      <w: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w:t>
      </w:r>
    </w:p>
    <w:p w14:paraId="6862C91A" w14:textId="77777777" w:rsidR="00FF11D0" w:rsidRDefault="001E7637">
      <w: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0C9E7F4" w14:textId="77777777" w:rsidR="007F0EF5" w:rsidRDefault="001E7637">
      <w:r>
        <w:t xml:space="preserve">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w:t>
      </w:r>
      <w:r>
        <w:lastRenderedPageBreak/>
        <w:t>que el §6.1 le pide —saber si el conjunto diseñado es más adverso que la redacción observada—, y no para más que eso.</w:t>
      </w:r>
    </w:p>
    <w:p w14:paraId="4CD438A2" w14:textId="77777777" w:rsidR="009A77A9" w:rsidRDefault="001E7637">
      <w: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8D7326" w14:textId="3C152167" w:rsidR="00BA05FF" w:rsidRDefault="00C832E5">
      <w:pPr>
        <w:keepNext/>
        <w:rPr>
          <w:i/>
        </w:rPr>
      </w:pPr>
      <w:bookmarkStart w:id="179" w:name="_Toc241538747"/>
      <w:r>
        <w:rPr>
          <w:b/>
        </w:rPr>
        <w:t xml:space="preserve">Tabla </w:t>
      </w:r>
      <w:r>
        <w:rPr>
          <w:b/>
        </w:rPr>
        <w:fldChar w:fldCharType="begin"/>
      </w:r>
      <w:r>
        <w:rPr>
          <w:b/>
        </w:rPr>
        <w:instrText xml:space="preserve"> SEQ Tabla \* ARABIC </w:instrText>
      </w:r>
      <w:r>
        <w:rPr>
          <w:b/>
        </w:rPr>
        <w:fldChar w:fldCharType="separate"/>
      </w:r>
      <w:r w:rsidR="00B15783">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Casos_Compliance_Representativo_resultados_v1.csv (Anexo E.1).</w:t>
      </w:r>
    </w:p>
    <w:p w14:paraId="14B1EFBA" w14:textId="77777777" w:rsidR="00680AF0" w:rsidRDefault="00680AF0"/>
    <w:p w14:paraId="09466EE4" w14:textId="77777777" w:rsidR="00BA05FF" w:rsidRDefault="00C832E5">
      <w: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E18DCC5" w14:textId="1B14E7D2" w:rsidR="00BA05FF" w:rsidRDefault="00C832E5">
      <w:pPr>
        <w:keepNext/>
      </w:pPr>
      <w:bookmarkStart w:id="180" w:name="_Toc241538748"/>
      <w:r>
        <w:rPr>
          <w:b/>
        </w:rPr>
        <w:t xml:space="preserve">Tabla </w:t>
      </w:r>
      <w:r>
        <w:rPr>
          <w:b/>
        </w:rPr>
        <w:fldChar w:fldCharType="begin"/>
      </w:r>
      <w:r>
        <w:rPr>
          <w:b/>
        </w:rPr>
        <w:instrText xml:space="preserve"> SEQ Tabla \* ARABIC </w:instrText>
      </w:r>
      <w:r>
        <w:rPr>
          <w:b/>
        </w:rPr>
        <w:fldChar w:fldCharType="separate"/>
      </w:r>
      <w:r w:rsidR="00B1578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lastRenderedPageBreak/>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no describen el desempeño típico. Tampoco son el peor caso: el análisis de valores límite del §6.1.4 lo supera. Detalle en Casos_Compliance_resultados_v1.csv (Anexo E.1).</w:t>
      </w:r>
    </w:p>
    <w:p w14:paraId="36D06782" w14:textId="77777777" w:rsidR="00680AF0" w:rsidRDefault="00680AF0"/>
    <w:p w14:paraId="741FC9E1" w14:textId="77777777" w:rsidR="00BA05FF" w:rsidRDefault="00C832E5">
      <w: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3528E9C8" w:rsidR="00BA05FF" w:rsidRDefault="00C832E5">
      <w:pPr>
        <w:keepNext/>
        <w:jc w:val="center"/>
      </w:pPr>
      <w:bookmarkStart w:id="181" w:name="_Toc241538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2209F27A" w:rsidR="00BA05FF" w:rsidRDefault="00C832E5">
      <w:pPr>
        <w:keepNext/>
        <w:jc w:val="center"/>
      </w:pPr>
      <w:bookmarkStart w:id="182" w:name="_Toc241538772"/>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703A5CF0" w:rsidR="00C30093" w:rsidRDefault="00C832E5" w:rsidP="008469BE">
      <w:pPr>
        <w:keepNext/>
        <w:jc w:val="center"/>
      </w:pPr>
      <w:bookmarkStart w:id="183" w:name="_Toc24153877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28B0D810" w:rsidR="00BA05FF" w:rsidRDefault="00C832E5" w:rsidP="008469BE">
      <w:pPr>
        <w:keepNext/>
        <w:jc w:val="center"/>
        <w:rPr>
          <w:i/>
          <w:sz w:val="20"/>
        </w:rPr>
      </w:pPr>
      <w:bookmarkStart w:id="184" w:name="_Toc241538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685"/>
      <w:r>
        <w:t>6.1.2 Conjunto ampliado del canal de imagen (HU8)</w:t>
      </w:r>
      <w:bookmarkEnd w:id="185"/>
      <w:bookmarkEnd w:id="186"/>
    </w:p>
    <w:p w14:paraId="7C09361B" w14:textId="77777777" w:rsidR="009068B6" w:rsidRDefault="0075734E">
      <w:pPr>
        <w:jc w:val="both"/>
      </w:pPr>
      <w: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086DA4D8" w14:textId="77777777" w:rsidR="0017566B" w:rsidRDefault="001E7637">
      <w:pPr>
        <w:jc w:val="both"/>
      </w:pPr>
      <w: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159AFD5" w14:textId="77777777" w:rsidR="0017566B" w:rsidRDefault="001E7637">
      <w:pPr>
        <w:jc w:val="both"/>
      </w:pPr>
      <w: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18BB7585" w14:textId="77777777" w:rsidR="009068B6" w:rsidRDefault="0075734E">
      <w:pPr>
        <w:jc w:val="both"/>
      </w:pPr>
      <w:r>
        <w:t>El modelo resolvió correctamente los 20 casos: bloqueó los 10 infractores y publicó los 10 limpios.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A981B99" w14:textId="77777777" w:rsidR="0078296D" w:rsidRDefault="001E7637">
      <w:pPr>
        <w:jc w:val="both"/>
      </w:pPr>
      <w:r>
        <w:t>El archivo de resultados de esta corrida no conservó la respuesta cruda del modelo, y el parseo replica el modo fail-open del nodo desplegado: un negativo genuino y una respuesta que el parseo no pudo leer quedan registrados igual (§4.3.1; Anexo E.6). Los diez verdaderos negativos de este conjunto no son, por lo tanto, distinguibles de diez fallos de formato. Los diez positivos sí lo son, porque cada uno guarda la justificación que el modelo devolvió.</w:t>
      </w:r>
    </w:p>
    <w:p w14:paraId="6867A3D5" w14:textId="77777777" w:rsidR="0017566B" w:rsidRDefault="001E7637">
      <w:pPr>
        <w:jc w:val="both"/>
      </w:pPr>
      <w: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El conjunto mide, por lo tanto, el detector sobre arte comercial de marca, que según la única informante que lo describe es lo que más circula por estas cuentas </w:t>
      </w:r>
      <w:r>
        <w:lastRenderedPageBreak/>
        <w:t>(un testimonio que no se contrastó con las otras tres; Anexo E.6),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6B0507C1" w14:textId="77777777" w:rsidR="00FC5B64" w:rsidRDefault="00F85013">
      <w:pPr>
        <w:pStyle w:val="Heading3"/>
        <w:keepNext w:val="0"/>
        <w:keepLines w:val="0"/>
        <w:spacing w:before="360" w:line="240" w:lineRule="auto"/>
      </w:pPr>
      <w:bookmarkStart w:id="187" w:name="_Toc241062327"/>
      <w:bookmarkStart w:id="188" w:name="_Toc241538686"/>
      <w:r>
        <w:t>6.1.3 Validación con contenido real y evaluación externa</w:t>
      </w:r>
      <w:bookmarkEnd w:id="187"/>
      <w:bookmarkEnd w:id="188"/>
    </w:p>
    <w:p w14:paraId="3B076E1A" w14:textId="77777777" w:rsidR="0067181E" w:rsidRDefault="00C832E5">
      <w:pPr>
        <w:jc w:val="both"/>
      </w:pPr>
      <w: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2717A002" w14:textId="77777777" w:rsidR="0067181E" w:rsidRDefault="00C832E5">
      <w:pPr>
        <w:jc w:val="both"/>
      </w:pPr>
      <w: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506227EB" w14:textId="36CFE05F" w:rsidR="0067181E" w:rsidRDefault="00C832E5">
      <w:pPr>
        <w:keepNext/>
      </w:pPr>
      <w:bookmarkStart w:id="189" w:name="_Toc241538749"/>
      <w:r>
        <w:rPr>
          <w:b/>
        </w:rPr>
        <w:t xml:space="preserve">Tabla </w:t>
      </w:r>
      <w:r>
        <w:rPr>
          <w:b/>
        </w:rPr>
        <w:fldChar w:fldCharType="begin"/>
      </w:r>
      <w:r>
        <w:rPr>
          <w:b/>
        </w:rPr>
        <w:instrText xml:space="preserve"> SEQ Tabla \* ARABIC </w:instrText>
      </w:r>
      <w:r>
        <w:rPr>
          <w:b/>
        </w:rPr>
        <w:fldChar w:fldCharType="separate"/>
      </w:r>
      <w:r w:rsidR="00B1578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156D9B2" w14:textId="77777777" w:rsidR="0067181E" w:rsidRDefault="00C832E5">
      <w:pPr>
        <w:jc w:val="both"/>
      </w:pPr>
      <w: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w:t>
      </w:r>
      <w:r>
        <w:lastRenderedPageBreak/>
        <w:t>«conforme a compliance» e incluye la calidad del producto. Delimita el alcance del sistema y abre una línea de trabajo directa: extender la capa multimodal a un control de calidad estética del producto, tarea para la que el mismo modelo de visión (Gemini) es apto (§8.2).</w:t>
      </w:r>
    </w:p>
    <w:p w14:paraId="7BEA2ACC" w14:textId="77777777" w:rsidR="00D3044A" w:rsidRDefault="007B27E4">
      <w:pPr>
        <w:jc w:val="both"/>
      </w:pPr>
      <w: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6178C999" w14:textId="77777777" w:rsidR="00D3044A" w:rsidRDefault="007B27E4">
      <w:pPr>
        <w:jc w:val="both"/>
      </w:pPr>
      <w: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71DAD0C4" w14:textId="77777777" w:rsidR="00BA05FF" w:rsidRDefault="00C832E5">
      <w: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w:t>
      </w:r>
      <w:r>
        <w:lastRenderedPageBreak/>
        <w:t>de PLN o un modelo de lenguaje, como HU8 ya hace con las imágenes. Queda una reserva de canal. En Facebook, parte de los verdaderos positivos es contenido que la fuente admite bajo condición, porque nombra a la página de negocios entre los mecanismos autorizados: ahí el módulo es más estricto que la norma. El Capítulo 7 y el §8.2 retoman esa línea.</w:t>
      </w:r>
    </w:p>
    <w:p w14:paraId="7287D567" w14:textId="77777777" w:rsidR="00FC5B64" w:rsidRDefault="00F85013">
      <w:pPr>
        <w:pStyle w:val="Heading3"/>
        <w:keepNext w:val="0"/>
        <w:keepLines w:val="0"/>
        <w:spacing w:before="360" w:line="240" w:lineRule="auto"/>
      </w:pPr>
      <w:bookmarkStart w:id="190" w:name="_Toc241062328"/>
      <w:bookmarkStart w:id="191" w:name="_Toc241538687"/>
      <w:r>
        <w:t>6.1.4 Análisis de valores límite y refinamiento del detector</w:t>
      </w:r>
      <w:bookmarkEnd w:id="190"/>
      <w:bookmarkEnd w:id="191"/>
    </w:p>
    <w:p w14:paraId="6012C754" w14:textId="77777777" w:rsidR="009068B6" w:rsidRDefault="0075734E">
      <w:pPr>
        <w:jc w:val="both"/>
      </w:pPr>
      <w: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La predicción derivada de la lectura estática de las reglas se cumplió en los 25. Es compatible con que el detector sea caracterizable desde su especificación, pero 25 casos diseñados no bastan para confirmarlo.</w:t>
      </w:r>
    </w:p>
    <w:p w14:paraId="4B75C58B" w14:textId="77777777" w:rsidR="009068B6" w:rsidRDefault="0075734E">
      <w:pPr>
        <w:jc w:val="both"/>
      </w:pPr>
      <w:r>
        <w:t>El ejercicio expuso cuatro defectos corregibles —que se corrigieron—, cinco igualmente corregibles que quedan pendientes, entre ellos el precio escrito en palabras, y un límite inherente al enfoque léxico, la polisemia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00285225" w14:textId="77777777" w:rsidR="009068B6" w:rsidRDefault="0075734E">
      <w:pPr>
        <w:jc w:val="both"/>
      </w:pPr>
      <w:r>
        <w:t xml:space="preserve">Conforme al ciclo de la fase de Evaluación del marco DSRM (§3.2), los defectos detectados se corrigieron y el módulo se reevaluó. Se unificó un conjunto único </w:t>
      </w:r>
      <w:r>
        <w:lastRenderedPageBreak/>
        <w:t>de reglas en los cuatro nodos que ejecutan compliance de precios y se volvieron a ejecutar los cuatro conjuntos de casos con el harness que replica las reglas desplegadas. La corrección eleva el desempeño sobre el conjunto de valores límite de un F1 de 0,500 a uno de 0,727 (Recall de 0,412 a 0,706) y no altera ningún caso de los tres conjuntos anteriores, cuyas matrices —Tablas 3, 4 y 5— permanecen válidas sin modificación. El límite restante, la polisemia del vocabulario comercial, no es corregible mediante reglas léxicas. El precio expresado en palabras sí lo es en principio: los numerales del español forman un vocabulario cerrado que una regla puede enumerar junto a una palabra de moneda, como la regla 2 ya lo hace con el dígito. Queda pendiente, con el costo de nuevos falsos positivos con palabras como «mil» en otros usos. La polisemia y esa deuda de reglas por agregar fundamentan la recomendación de sustituir el canal textual por un clasificador semántico.</w:t>
      </w:r>
    </w:p>
    <w:p w14:paraId="25E41775" w14:textId="77777777" w:rsidR="009A77A9" w:rsidRDefault="001E7637">
      <w:pPr>
        <w:jc w:val="both"/>
      </w:pPr>
      <w: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y los Anexos E.9 a E.11 miden que el comportamiento acompañe a la regla.</w:t>
      </w:r>
    </w:p>
    <w:p w14:paraId="3A6497F5" w14:textId="77777777" w:rsidR="001A1474" w:rsidRDefault="001E7637">
      <w:pPr>
        <w:jc w:val="both"/>
      </w:pPr>
      <w: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40265990" w14:textId="77777777" w:rsidR="001A1474" w:rsidRDefault="001E7637">
      <w:pPr>
        <w:jc w:val="both"/>
      </w:pPr>
      <w:r>
        <w:t xml:space="preserve">El cuarto caso expuso además un defecto: el módulo bloqueó la pieza, pero el aviso a la usuaria no llegaba. El nodo que lo emite leía el destinatario como si la </w:t>
      </w:r>
      <w:r>
        <w:lastRenderedPageBreak/>
        <w:t>rama naciera de un mensaje, y nace de un botón, de modo que el envío fallaba. Se corrigió el mismo día. Ni la lectura del código ni la verificación de los patrones lo habrían encontrado, y por eso estos cuatro casos valen más que su tamaño muestral.</w:t>
      </w:r>
    </w:p>
    <w:p w14:paraId="1A46AEB3" w14:textId="706168FA" w:rsidR="009068B6" w:rsidRDefault="0075734E">
      <w:pPr>
        <w:keepNext/>
      </w:pPr>
      <w:bookmarkStart w:id="192" w:name="_Toc241538750"/>
      <w:r>
        <w:rPr>
          <w:b/>
        </w:rPr>
        <w:t xml:space="preserve">Tabla </w:t>
      </w:r>
      <w:r>
        <w:rPr>
          <w:b/>
        </w:rPr>
        <w:fldChar w:fldCharType="begin"/>
      </w:r>
      <w:r>
        <w:rPr>
          <w:b/>
        </w:rPr>
        <w:instrText xml:space="preserve"> SEQ Tabla \* ARABIC </w:instrText>
      </w:r>
      <w:r>
        <w:rPr>
          <w:b/>
        </w:rPr>
        <w:fldChar w:fldCharType="separate"/>
      </w:r>
      <w:r w:rsidR="00B1578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expresado en palabras y las cuatro últimas filas son defectos corregibles que el mismo ejercicio expuso y que quedaron sin corregir, no defectos descubiertos después: la columna de predicción del conjunto ya los anticipaba como falsos negativos. Quedan como deuda pendiente. Sólo la polisemia y el separador de miles, que el detector no distingue del contexto, son un límite que el §8.2 declara inherente al enfoque léxico. El detalle de los 25 casos se presenta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688"/>
      <w:r>
        <w:t>6.1.5 Baterías de validación técnica del sistema</w:t>
      </w:r>
      <w:bookmarkEnd w:id="193"/>
      <w:bookmarkEnd w:id="194"/>
    </w:p>
    <w:p w14:paraId="285E55BA" w14:textId="77777777" w:rsidR="00234065" w:rsidRDefault="001E7637">
      <w:r>
        <w:t xml:space="preserve">Las cuatro baterías del §3.4.2 —integración multimodal, interfaz conversacional, procesamiento multimedia y transacciones OAuth 2.0— se ejecutaron sobre el entorno E2 (Anexo E.5), cada una contra el umbral de su Historia de Usuario cuando fija uno. Las Historias fijan once umbrales numéricos, y el inventario del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w:t>
      </w:r>
      <w:r>
        <w:lastRenderedPageBreak/>
        <w:t>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460B856E" w14:textId="77777777" w:rsidR="00FF11D0" w:rsidRDefault="001E7637">
      <w: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430AA407" w14:textId="77777777" w:rsidR="0017566B" w:rsidRDefault="001E7637">
      <w: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0A437CEF" w14:textId="77777777" w:rsidR="00234065" w:rsidRDefault="001E7637">
      <w: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w:t>
      </w:r>
      <w:r>
        <w:lastRenderedPageBreak/>
        <w:t>son monousuario y sin carga concurrente; la escalabilidad no se validó en ningún entorno (§8.2).</w:t>
      </w:r>
    </w:p>
    <w:p w14:paraId="5A1C8EE0" w14:textId="77777777" w:rsidR="00FC5B64" w:rsidRDefault="00F85013">
      <w:pPr>
        <w:pStyle w:val="Heading3"/>
        <w:keepNext w:val="0"/>
        <w:keepLines w:val="0"/>
        <w:spacing w:before="360" w:line="240" w:lineRule="auto"/>
      </w:pPr>
      <w:bookmarkStart w:id="195" w:name="_Toc241062330"/>
      <w:bookmarkStart w:id="196" w:name="_Toc241538689"/>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una ejecutó la tarea en ambas condiciones para cuatro publicaciones, bajo un diseño intra-sujeto que evita confundir el efecto de la persona con el de la herramienta (n = 32 pares).</w:t>
      </w:r>
    </w:p>
    <w:p w14:paraId="2803D669" w14:textId="77777777" w:rsidR="003718F8" w:rsidRDefault="00C832E5">
      <w: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6454141" w14:textId="77777777" w:rsidR="006000D1" w:rsidRDefault="007B27E4">
      <w: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044BFC94" w:rsidR="003718F8" w:rsidRDefault="00C832E5">
      <w:pPr>
        <w:keepNext/>
        <w:rPr>
          <w:i/>
        </w:rPr>
      </w:pPr>
      <w:bookmarkStart w:id="197" w:name="_Toc241538751"/>
      <w:r>
        <w:rPr>
          <w:b/>
        </w:rPr>
        <w:lastRenderedPageBreak/>
        <w:t xml:space="preserve">Tabla </w:t>
      </w:r>
      <w:r>
        <w:rPr>
          <w:b/>
        </w:rPr>
        <w:fldChar w:fldCharType="begin"/>
      </w:r>
      <w:r>
        <w:rPr>
          <w:b/>
        </w:rPr>
        <w:instrText xml:space="preserve"> SEQ Tabla \* ARABIC </w:instrText>
      </w:r>
      <w:r>
        <w:rPr>
          <w:b/>
        </w:rPr>
        <w:fldChar w:fldCharType="separate"/>
      </w:r>
      <w:r w:rsidR="00B15783">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Ese tiempo es una cota inferior del real (§6.1.6).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613FCBE4" w14:textId="77777777" w:rsidR="003718F8" w:rsidRDefault="00C832E5">
      <w: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77DD533" w14:textId="77777777" w:rsidR="00D26A26" w:rsidRDefault="001E7637">
      <w:r>
        <w:t xml:space="preserve">El contraste contra el umbral del 70 % —H₀: reducción = 70 %, unilateral— es el que corresponde a la hipótesis del §3.5.4. Sobre el tiempo de Postly </w:t>
      </w:r>
      <w:r>
        <w:lastRenderedPageBreak/>
        <w:t>registrado es significativo: t(7) = 4,90; p &lt; 0,001; d = 1,73, y el intervalo de confianza del 95 % [73,5 %; 79,9 %] no cruza el umbral. Ese resultado no basta para afirmar la hipótesis, porque el tiempo registrado es una cota inferior y la reducción, una cota superior: el contraste establece que la reducción supera el 70 % con el tiempo registrado, no que lo supere con el tiempo real. La prueba pareada sobre los minutos ahorrados (t(7) = 15,73; p &lt; 0,001) establece que Postly ahorra tiempo, cosa que no está en discusión.</w:t>
      </w:r>
    </w:p>
    <w:p w14:paraId="6168EA87" w14:textId="77777777" w:rsidR="002D7F2C" w:rsidRDefault="00F72315">
      <w: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El script sensibilidad_tiempo_omitido.mjs, que está en el repositorio del proyecto (avance/instrumentos/), reproduce estas cifras desde la planilla del Anexo E.2, y run_cronometraje_v2.mjs reporta los contrastes anteriores y la cuenta con el cronómetro sin corregir.</w:t>
      </w:r>
    </w:p>
    <w:p w14:paraId="10FA378E" w14:textId="77777777" w:rsidR="0078296D" w:rsidRDefault="001E7637">
      <w: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A31F563" w14:textId="77777777" w:rsidR="003718F8" w:rsidRDefault="00C832E5">
      <w:r>
        <w:t xml:space="preserve">La reducción no fue homogénea entre participantes: el rango sobre el tramo comparable va del 71,8 % (C6) al 83,0 % (C5). La relación previa con el equipo no se asocia con una reducción mayor: 77,5 % de reducción media en el </w:t>
      </w:r>
      <w: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99FB6A7" w14:textId="77777777" w:rsidR="003718F8" w:rsidRDefault="00C832E5">
      <w:r>
        <w:t>Finalmente, el tiempo manual medido (≈ 9,3 min sobre ocho participantes) corresponde al tramo operativo «material en mano → publicación en ambas redes». La curación y creación del contenido, previa a ese tramo, no se midió, y el §1.2.a no le asigna una cifra.</w:t>
      </w:r>
    </w:p>
    <w:p w14:paraId="1F2ED66C" w14:textId="77777777" w:rsidR="00FC5B64" w:rsidRDefault="00F85013">
      <w:pPr>
        <w:pStyle w:val="Heading3"/>
        <w:keepNext w:val="0"/>
        <w:keepLines w:val="0"/>
        <w:spacing w:before="360" w:line="240" w:lineRule="auto"/>
      </w:pPr>
      <w:bookmarkStart w:id="198" w:name="_Toc241062331"/>
      <w:bookmarkStart w:id="199" w:name="_Toc241538690"/>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7B770F70" w14:textId="0789B49F" w:rsidR="0067181E" w:rsidRDefault="00C832E5">
      <w:pPr>
        <w:keepNext/>
      </w:pPr>
      <w:bookmarkStart w:id="200" w:name="_Toc241538752"/>
      <w:r>
        <w:rPr>
          <w:b/>
        </w:rPr>
        <w:t xml:space="preserve">Tabla </w:t>
      </w:r>
      <w:r>
        <w:rPr>
          <w:b/>
        </w:rPr>
        <w:fldChar w:fldCharType="begin"/>
      </w:r>
      <w:r>
        <w:rPr>
          <w:b/>
        </w:rPr>
        <w:instrText xml:space="preserve"> SEQ Tabla \* ARABIC </w:instrText>
      </w:r>
      <w:r>
        <w:rPr>
          <w:b/>
        </w:rPr>
        <w:fldChar w:fldCharType="separate"/>
      </w:r>
      <w:r w:rsidR="00B1578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w:t>
      </w:r>
      <w:r>
        <w:lastRenderedPageBreak/>
        <w:t>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03C315B4" w14:textId="77777777" w:rsidR="00FF53C9" w:rsidRDefault="001E7637">
      <w:pPr>
        <w:pStyle w:val="Heading3"/>
        <w:spacing w:before="360" w:line="240" w:lineRule="auto"/>
      </w:pPr>
      <w:bookmarkStart w:id="201" w:name="_Toc241538691"/>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binomial exacta bilateral, p = 0,125; Anexo E.14.2). Esos carruseles son de dos imágenes, de modo que cada uno admite sólo dos órdenes. Los cuatro estudios comparten la misma limitación: un único evaluador por estudio, sin acuerdo inter-evaluador que calcular.</w:t>
      </w:r>
    </w:p>
    <w:p w14:paraId="03DCF787" w14:textId="77777777" w:rsidR="00FC5B64" w:rsidRDefault="00F85013">
      <w:pPr>
        <w:pStyle w:val="Heading2"/>
        <w:keepNext w:val="0"/>
        <w:keepLines w:val="0"/>
        <w:spacing w:before="0" w:line="276" w:lineRule="auto"/>
      </w:pPr>
      <w:bookmarkStart w:id="202" w:name="_Toc241062332"/>
      <w:bookmarkStart w:id="203" w:name="_Toc241538692"/>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B8172A">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B8172A"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693"/>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694"/>
      <w:r>
        <w:t>7.1 Contraste con la literatura sobre interfaces conversacionales</w:t>
      </w:r>
      <w:bookmarkEnd w:id="206"/>
      <w:bookmarkEnd w:id="207"/>
    </w:p>
    <w:p w14:paraId="498719F8" w14:textId="77777777" w:rsidR="00F91B8C" w:rsidRDefault="00F85013">
      <w: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estudian, por su título, las expectativas y el uso previsto de la IA conversacional basada en modelos de lenguaje en la atención al cliente; no se accedió a más que eso, y por eso se los menciona como antecedente temático y no se les apoya ninguna afirmación.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w:t>
      </w:r>
      <w:r>
        <w:lastRenderedPageBreak/>
        <w:t>de extremo a extremo; no reporta, en cambio, un costo por interacción, y el sistema no tiene hoy un despliegue vigente.</w:t>
      </w:r>
    </w:p>
    <w:p w14:paraId="5EFC2E36" w14:textId="77777777" w:rsidR="00FC5B64" w:rsidRDefault="00F85013">
      <w:pPr>
        <w:pStyle w:val="Heading2"/>
        <w:spacing w:after="240" w:line="276" w:lineRule="auto"/>
      </w:pPr>
      <w:bookmarkStart w:id="208" w:name="_Toc241062336"/>
      <w:bookmarkStart w:id="209" w:name="_Toc241538695"/>
      <w:r>
        <w:t>7.2 Grounding visual y mitigación de alucinaciones</w:t>
      </w:r>
      <w:bookmarkEnd w:id="208"/>
      <w:bookmarkEnd w:id="209"/>
    </w:p>
    <w:p w14:paraId="0B85B5C5" w14:textId="77777777" w:rsidR="00F91B8C" w:rsidRDefault="00F85013">
      <w: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696"/>
      <w:r>
        <w:t>7.3 Compliance automatizado y RegTech</w:t>
      </w:r>
      <w:bookmarkEnd w:id="210"/>
      <w:bookmarkEnd w:id="211"/>
    </w:p>
    <w:p w14:paraId="0E3A69DB" w14:textId="77777777" w:rsidR="00F91B8C" w:rsidRDefault="00F85013">
      <w: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w:t>
      </w:r>
    </w:p>
    <w:p w14:paraId="71FBBF9C" w14:textId="77777777" w:rsidR="00FB0D4F" w:rsidRDefault="001E7637">
      <w:r>
        <w:t xml:space="preserve">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w:t>
      </w:r>
      <w:r>
        <w:lastRenderedPageBreak/>
        <w:t>cuatro casos de los otros tres flujos —dos de video, uno de carrusel y uno de re-publicación, Anexos E.9 a E.11—, que demuestran cobertura y no desempeño y no entran en ninguna matriz.</w:t>
      </w:r>
    </w:p>
    <w:p w14:paraId="61F2C7B2" w14:textId="77777777" w:rsidR="001A1474" w:rsidRDefault="001E7637">
      <w: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y no fotografía propia. Los dos que la consultora etiquetó como infractores se publicaron: la etiqueta proviene de un defecto del producto ajeno al compliance y no mueve ninguna métrica del módulo.</w:t>
      </w:r>
    </w:p>
    <w:p w14:paraId="39E3D39A" w14:textId="77777777" w:rsidR="00FF11D0" w:rsidRDefault="001E7637">
      <w: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4398FE9" w14:textId="77777777" w:rsidR="00FC5B64" w:rsidRDefault="00F85013">
      <w:pPr>
        <w:pStyle w:val="Heading2"/>
        <w:spacing w:after="240" w:line="276" w:lineRule="auto"/>
      </w:pPr>
      <w:bookmarkStart w:id="212" w:name="_Toc241062338"/>
      <w:bookmarkStart w:id="213" w:name="_Toc241538697"/>
      <w:r>
        <w:t>7.4 Visibilidad algorítmica y consistencia estética</w:t>
      </w:r>
      <w:bookmarkEnd w:id="212"/>
      <w:bookmarkEnd w:id="213"/>
    </w:p>
    <w:p w14:paraId="5F52DD19" w14:textId="77777777" w:rsidR="00F91B8C" w:rsidRDefault="00F85013">
      <w: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p>
    <w:p w14:paraId="08F8E0E0" w14:textId="77777777" w:rsidR="00FC5B64" w:rsidRDefault="00F85013">
      <w:pPr>
        <w:pStyle w:val="Heading2"/>
        <w:spacing w:after="240" w:line="276" w:lineRule="auto"/>
      </w:pPr>
      <w:bookmarkStart w:id="214" w:name="_Toc241062339"/>
      <w:bookmarkStart w:id="215" w:name="_Toc241538698"/>
      <w:r>
        <w:t>7.5 Frente al vacío tecnológico del Estado del Arte</w:t>
      </w:r>
      <w:bookmarkEnd w:id="214"/>
      <w:bookmarkEnd w:id="215"/>
    </w:p>
    <w:p w14:paraId="4ED7AE37" w14:textId="77777777" w:rsidR="00F91B8C" w:rsidRDefault="00F85013">
      <w:r>
        <w:t xml:space="preserve">El §1.6 sostiene que ni las plataformas SMMS (Hootsuite, Buffer) ni las iPaaS genéricas (Zapier, Make) ofrecen compliance programable accesible a una usuaria sin conocimientos técnicos. Postly cubre ese vacío funcionalmente: </w:t>
      </w:r>
      <w:r>
        <w:lastRenderedPageBreak/>
        <w:t>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434360B4" w14:textId="77777777" w:rsidR="00FC5B64" w:rsidRDefault="00F85013">
      <w:pPr>
        <w:pStyle w:val="Heading2"/>
        <w:spacing w:after="240" w:line="276" w:lineRule="auto"/>
      </w:pPr>
      <w:bookmarkStart w:id="216" w:name="_Toc241062340"/>
      <w:bookmarkStart w:id="217" w:name="_Toc241538699"/>
      <w:r>
        <w:t>7.6 Aporte original frente a integración de tecnologías existentes</w:t>
      </w:r>
      <w:bookmarkEnd w:id="216"/>
      <w:bookmarkEnd w:id="217"/>
    </w:p>
    <w:p w14:paraId="0AE1A260" w14:textId="77777777" w:rsidR="00F91B8C" w:rsidRDefault="00F85013">
      <w:r>
        <w:t>Gran parte de la arquitectura de Postly integra tecnologías maduras (n8n, Gemini, OAuth 2.0, Google Sheets) según patrones de integración estándar (Hohpe y Woolf, 2003; Erl, 2005). Su aporte de ingeniería propio es doble: el candado de anti-duplicación basado en que Telegram rechaza una edición sin cambios (Anexo B.6) y la resolución de la condición de carrera en la ingesta de carruseles mediante un archivo compartido (Anexo B.5). Ambas son soluciones específicas a problemas de concurrencia en arquitecturas orquestadas por webhooks. Ninguna es una garantía demostrada: la primera descansa en un comportamiento de Telegram que su documentación no presenta como garantía de concurrencia, y se probó con una pulsación doble por flujo; la segunda, en que las ejecuciones comparten un proceso.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0D1EED35" w14:textId="77777777" w:rsidR="00FC5B64" w:rsidRDefault="00F85013">
      <w:pPr>
        <w:pStyle w:val="Heading2"/>
        <w:spacing w:after="240" w:line="276" w:lineRule="auto"/>
      </w:pPr>
      <w:bookmarkStart w:id="218" w:name="_Toc241062341"/>
      <w:bookmarkStart w:id="219" w:name="_Toc241538700"/>
      <w:r>
        <w:t>7.7 Limitaciones de la evidencia</w:t>
      </w:r>
      <w:bookmarkEnd w:id="218"/>
      <w:bookmarkEnd w:id="219"/>
    </w:p>
    <w:p w14:paraId="767EC3CC" w14:textId="77777777" w:rsidR="00F91B8C" w:rsidRDefault="00F85013">
      <w: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En cuanto al resultado, la reducción medida es del 76,7 % (IC 95 % [73,5 %; 79,9 %]; t(7) = 4,90; §6.1.6), pero es una cota superior: toma el tiempo de Postly del historial de ejecuciones, que no incluye lo que la usuaria tarda en enviar la foto. Con esa omisión estimada en 17 s, su mediana observada, la reducción es del 73,6 % y el contraste es significativo (p = 0,028); con 28 s, su media, es del 71,4 % y no se distingue del umbral (p = 0,224). La hipótesis del 70 % (§3.5.4) es </w:t>
      </w:r>
      <w:r>
        <w:lastRenderedPageBreak/>
        <w:t>compatible con los datos y no queda confirmada de forma concluyente. A eso se suma una salvedad de alcance: n = 8 es una muestra intencional, y generalizar exigiría una muestra mayor y probabilística.</w:t>
      </w:r>
    </w:p>
    <w:p w14:paraId="782A5620" w14:textId="77777777" w:rsidR="00D03499" w:rsidRDefault="001E7637">
      <w: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B3714EC" w14:textId="77777777" w:rsidR="00BA17D5" w:rsidRDefault="001E7637">
      <w: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6E0ED4A3" w14:textId="77777777" w:rsidR="00FC5B64" w:rsidRDefault="00F85013">
      <w:pPr>
        <w:pStyle w:val="Heading2"/>
        <w:spacing w:after="240" w:line="276" w:lineRule="auto"/>
      </w:pPr>
      <w:bookmarkStart w:id="220" w:name="_Toc241062342"/>
      <w:bookmarkStart w:id="221" w:name="_Toc241538701"/>
      <w:r>
        <w:t>7.8 Transferibilidad</w:t>
      </w:r>
      <w:bookmarkEnd w:id="220"/>
      <w:bookmarkEnd w:id="221"/>
    </w:p>
    <w:p w14:paraId="4A007397" w14:textId="77777777" w:rsidR="00F91B8C" w:rsidRDefault="00F85013">
      <w:r>
        <w:t xml:space="preserve">Antes de la transferencia va el alcance dentro de la propia marca. Las Pautas definen el mensaje comercial por el acto y no por la cifra: una pieza informativa se vuelve comercial al agregarle una invitación a comprar, sin ningún monto. El </w:t>
      </w:r>
      <w:r>
        <w:lastRenderedPageBreak/>
        <w:t>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w:t>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702"/>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B8172A">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703"/>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Lo que sigue precisa, objetivo por objetivo, qué queda cubierto y qué no.</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autorización en Meta, que es el tramo más exigente del recorrido para una usuaria sin perfil técnico, quedó por eso ejecutada sólo por los autores, en E1 y en E3 (Anexo B.1), y no evaluada con usuarias. La reducción de la carga cognitiva orientó el diseño, pero no se midió con un instrumento dedicado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carruseles de dos imágenes del Estudio 4 y frente al orden de envío original en 6 de 8 conjuntos del Estudio 3, sin significancia estadística (binomial exacta bilateral: p = 0,125 y p = 0,289). Con un único evaluador por estudio, los intervalos de Wilson que el Anexo E.14 reporta describen la variación entre los ítems juzgados, no entre evaluadores. La «fatiga de decisión» es motivación de diseño y no un efecto medido (§2.2).</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w:t>
      </w:r>
      <w:r>
        <w:rPr>
          <w:bCs/>
          <w:i/>
          <w:iCs/>
        </w:rPr>
        <w:t>(§3.7.4,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Tampoco calza exactamente con la fuente en las dos redes: en Facebook bloquea lo que la página de negocios admite, y en Instagram opera sobre una cuenta que las Pautas no contemplan como página de negocios (Anexo D). El análisis de valores límite del §6.1 delimitó el alcance de la cascada léxica, motivó sus correcciones y fundamenta la recomendación del §8.2.</w:t>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(IC 95 % [73,5 %; 79,9 %]; t(7) = 4,90 frente al 70 %). Es una cota </w:t>
      </w:r>
      <w:r>
        <w:lastRenderedPageBreak/>
        <w:t>superior, porque el tiempo de Postly, conciliado con el historial de ejecuciones, no incluye lo que la usuaria tarda en enviar la foto (§6.1.6). Con esa omisión estimada en 17 s, su mediana observada, la reducción es del 73,6 % y el contraste es significativo (p = 0,028); con 28 s, su media, es del 71,4 % y no se distingue del umbral (p = 0,224). La hipótesis es compatible con los datos, pero no queda confirmada de forma concluyente. Generalizarla, además, excede el diseño por el tamaño y el carácter intencional de la muestra (§3.5.1). La aceptación medida con el cuestionario TAM fue alta (4,43/5).</w:t>
      </w:r>
    </w:p>
    <w:p w14:paraId="6489E659" w14:textId="77777777" w:rsidR="00FC5B64" w:rsidRDefault="00F85013">
      <w:pPr>
        <w:spacing w:after="240" w:line="276" w:lineRule="auto"/>
      </w:pPr>
      <w:r>
        <w:t>En suma, Postly reduce de forma sustantiva el tramo operativo de la publicación. La reducción medida, del 76,7 %, es una cota superior de la real: con el tiempo omitido estimado queda entre el 71 % y el 74 %, en torno al umbral del 70 % fijado como hipótesis en el §3.5.4.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La arquitectura se validó funcionalmente sobre el entorno E1, hoy dado de baja: deja un sistema completo que puede volver a desplegarse, pero no un despliegue vigente. Transferirla a otras marcas de venta directa exigiría rederivar sus reglas de compliance. Llevar la evaluación a una muestra mayor y probabilística queda como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704"/>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3F1E1D0D" w14:textId="77777777" w:rsidR="0078296D" w:rsidRDefault="001E7637">
      <w:pPr>
        <w:pStyle w:val="ListParagraph"/>
        <w:spacing w:after="240" w:line="276" w:lineRule="auto"/>
      </w:pPr>
      <w:r>
        <w:t xml:space="preserve">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w:t>
      </w:r>
      <w:r>
        <w:lastRenderedPageBreak/>
        <w:t>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del §6.1 delimitó el alcance del enfoque léxico. Cuatro defectos se corrigieron sobre las propias expresiones regulares y cinco quedan pendientes, pero sólo uno es inherente al método: términos como «rebaja» o «económica» son polisémicos y ninguna regla léxica los distingue por la forma. El precio expresado en palabras, que no tiene dígito para las reglas actuales, sí puede cubrirse enumerando los numerales del español junto a una palabra de moneda, a costa de nuevos falsos positivos; y cada regla agregada suma deuda a una cascada que ya tiene seis.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El detector léxico falla en dos clases: el precio que no adopta la forma esperada y el número que no es un precio. En imagen, el modelo acertó el único caso de monto escrito en palabras del conjunto difícil y dos de los tres casos limpios con forma de número. Son un caso y tres: indican que el modelo maneja esas clases, y no lo miden.</w:t>
      </w:r>
    </w:p>
    <w:p w14:paraId="0E73AB84" w14:textId="77777777" w:rsidR="0017566B" w:rsidRDefault="001E7637">
      <w:pPr>
        <w:pStyle w:val="ListParagraph"/>
        <w:spacing w:after="240" w:line="276" w:lineRule="auto"/>
      </w:pPr>
      <w: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w:t>
      </w:r>
      <w:r>
        <w:lastRenderedPageBreak/>
        <w:t>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Y queda la línea de contacto que el sistema agrega a cada publicación (§4.3.2). Conviene hacerla opcional por publicación, guardarla por usuaria y no en la hoja de una sola fila (§7.7), y preguntar a la Compañía si un dato de contacto al pie de un mensaje informativo lo vuelve comercial.</w:t>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que el motor n8n conserva guarda los updates completos de Telegram, con el nombre, el apellido y el identificador de quien escribe, (§3.7.1). E3 lo purga a los catorce días con el borrado por antigüedad que el propio motor ofrece. Queda reducir lo que guarda durante ese plazo al subconjunto que el flujo necesita, que es la distancia que sigue habiendo entre el principio de minimización y lo que el despliegue almacena.</w:t>
      </w:r>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El mismo modelo de visión que ya audita los precios es apto para esa tarea.</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B8172A">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705"/>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B8172A"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706"/>
      <w:r w:rsidRPr="006234D4">
        <w:t>CAPÍTULO 10. ANEXOS</w:t>
      </w:r>
      <w:bookmarkEnd w:id="231"/>
      <w:bookmarkEnd w:id="232"/>
    </w:p>
    <w:p w14:paraId="0ADEC174" w14:textId="77777777" w:rsidR="00103EEF" w:rsidRPr="006234D4" w:rsidRDefault="00B8172A">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707"/>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708"/>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31383809" w:rsidR="00F91B8C" w:rsidRDefault="00F85013">
      <w:pPr>
        <w:keepNext/>
      </w:pPr>
      <w:bookmarkStart w:id="237" w:name="_Toc241538753"/>
      <w:r>
        <w:rPr>
          <w:b/>
        </w:rPr>
        <w:t xml:space="preserve">Tabla </w:t>
      </w:r>
      <w:r>
        <w:rPr>
          <w:b/>
        </w:rPr>
        <w:fldChar w:fldCharType="begin"/>
      </w:r>
      <w:r>
        <w:rPr>
          <w:b/>
        </w:rPr>
        <w:instrText xml:space="preserve"> SEQ Tabla \* ARABIC </w:instrText>
      </w:r>
      <w:r>
        <w:rPr>
          <w:b/>
        </w:rPr>
        <w:fldChar w:fldCharType="separate"/>
      </w:r>
      <w:r w:rsidR="00B1578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709"/>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(PROTOCOLO-ampliacion.md y PROTOCOLO-OE2.md),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710"/>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711"/>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t>
      </w:r>
      <w:r w:rsidRPr="006234D4">
        <w:t>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1500DBB8" w14:textId="77777777" w:rsidR="006234D4" w:rsidRPr="006234D4" w:rsidRDefault="006234D4" w:rsidP="006234D4">
      <w:pPr>
        <w:pStyle w:val="Heading3"/>
      </w:pPr>
      <w:bookmarkStart w:id="244" w:name="_Toc241062353"/>
      <w:bookmarkStart w:id="245" w:name="_Toc241538712"/>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713"/>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714"/>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715"/>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716"/>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717"/>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718"/>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719"/>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720"/>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721"/>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722"/>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723"/>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724"/>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725"/>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726"/>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727"/>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728"/>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729"/>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730"/>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731"/>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lastRenderedPageBreak/>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204BA705" w14:textId="30806FC8" w:rsidR="009068B6" w:rsidRDefault="0075734E">
      <w:pPr>
        <w:keepNext/>
      </w:pPr>
      <w:bookmarkStart w:id="284" w:name="_Toc241538754"/>
      <w:r>
        <w:rPr>
          <w:b/>
        </w:rPr>
        <w:t xml:space="preserve">Tabla </w:t>
      </w:r>
      <w:r>
        <w:rPr>
          <w:b/>
        </w:rPr>
        <w:fldChar w:fldCharType="begin"/>
      </w:r>
      <w:r>
        <w:rPr>
          <w:b/>
        </w:rPr>
        <w:instrText xml:space="preserve"> SEQ Tabla \* ARABIC </w:instrText>
      </w:r>
      <w:r>
        <w:rPr>
          <w:b/>
        </w:rPr>
        <w:fldChar w:fldCharType="separate"/>
      </w:r>
      <w:r w:rsidR="00B1578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AFA9C8E" w14:textId="77777777" w:rsidR="009068B6" w:rsidRDefault="0075734E">
      <w:pPr>
        <w:pStyle w:val="Heading3"/>
      </w:pPr>
      <w:bookmarkStart w:id="285" w:name="_Toc241062373"/>
      <w:bookmarkStart w:id="286" w:name="_Toc241538732"/>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lastRenderedPageBreak/>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61DB740B" w14:textId="77777777" w:rsidR="009068B6" w:rsidRDefault="0075734E">
      <w:pPr>
        <w:pStyle w:val="Heading3"/>
      </w:pPr>
      <w:bookmarkStart w:id="287" w:name="_Toc241062374"/>
      <w:bookmarkStart w:id="288" w:name="_Toc241538733"/>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lastRenderedPageBreak/>
        <w:t>5, 5, 1, 2, 5, 3, 3 y 2. C8, 5, 5, 5, 1, 5, 5, 1, 5, 5, 5, 1 y 2. run_tam_v2.mjs recodifica PU4, PEOU2 y BI2 antes de calcular las medias de la Tabla 8.</w:t>
      </w:r>
    </w:p>
    <w:p w14:paraId="2567C3F4" w14:textId="77777777" w:rsidR="009068B6" w:rsidRDefault="0075734E">
      <w:pPr>
        <w:pStyle w:val="Heading3"/>
      </w:pPr>
      <w:bookmarkStart w:id="289" w:name="_Toc241062375"/>
      <w:bookmarkStart w:id="290" w:name="_Toc241538734"/>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—PROTOCOLO-ampliacion.md, PROTOCOLO-OE2.md y Protocolo_TrackA2_Muestras.md— son públicos en el repositorio del proyecto (https://github.com/NicolasHassanP/Postly), los dos primeros en avance/instrumentos/ y el tercero en avance/.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 xml:space="preserve">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w:t>
      </w:r>
      <w:r>
        <w:lastRenderedPageBreak/>
        <w:t>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con el conmutador --extraer desde un workflow exportado. Ese workflow </w:t>
      </w:r>
      <w:r>
        <w:lastRenderedPageBreak/>
        <w:t>no acompaña al material complementario, pero sí está en el repositorio público del proyecto (workflows/Postly - Entrega Final Sprint 1 v2.json), de modo que un lector puede reproducir la comparación y regenerar el extracto desde allí. La cadena se acorta sin cerrarse: falta la prueba de que el archivo exportado es el que corría.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735"/>
      <w:r>
        <w:t>E.5 Baterías de validación técnica</w:t>
      </w:r>
      <w:bookmarkEnd w:id="291"/>
      <w:bookmarkEnd w:id="292"/>
    </w:p>
    <w:p w14:paraId="6D694819" w14:textId="77777777" w:rsidR="0017566B" w:rsidRDefault="001E7637">
      <w:pPr>
        <w:jc w:val="both"/>
      </w:pPr>
      <w: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lastRenderedPageBreak/>
        <w:t>persiste el token obtenido. Archivo de resultados: Baterias_resultados.csv. Los umbrales de las Historias de Usuario que estas baterías no cubren se verifican por separado en el Anexo E.7.</w:t>
      </w:r>
    </w:p>
    <w:p w14:paraId="41C3B407" w14:textId="4A19F8A1" w:rsidR="00234065" w:rsidRDefault="001E7637">
      <w:pPr>
        <w:keepNext/>
      </w:pPr>
      <w:bookmarkStart w:id="293" w:name="_Toc241538755"/>
      <w:r>
        <w:t xml:space="preserve">Tabla </w:t>
      </w:r>
      <w:fldSimple w:instr=" SEQ Tabla \* ARABIC ">
        <w:r w:rsidR="00B1578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14:paraId="395B76FF" w14:textId="77777777" w:rsidR="00234065" w:rsidRDefault="001E7637">
      <w:pPr>
        <w:pStyle w:val="Heading3"/>
      </w:pPr>
      <w:bookmarkStart w:id="294" w:name="_Toc241062377"/>
      <w:bookmarkStart w:id="295" w:name="_Toc241538736"/>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lastRenderedPageBreak/>
        <w:t>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6B138C18" w:rsidR="00234065" w:rsidRDefault="001E7637">
      <w:pPr>
        <w:keepNext/>
      </w:pPr>
      <w:bookmarkStart w:id="296" w:name="_Toc241538756"/>
      <w:r>
        <w:t xml:space="preserve">Tabla </w:t>
      </w:r>
      <w:fldSimple w:instr=" SEQ Tabla \* ARABIC ">
        <w:r w:rsidR="00B1578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2C455820" w14:textId="77777777" w:rsidR="00D5338A" w:rsidRDefault="001E7637">
      <w:pPr>
        <w:pStyle w:val="Heading3"/>
      </w:pPr>
      <w:bookmarkStart w:id="297" w:name="_Toc241062378"/>
      <w:bookmarkStart w:id="298" w:name="_Toc241538737"/>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30CC1768" w14:textId="3DF7666C" w:rsidR="00D5338A" w:rsidRDefault="001E7637">
      <w:pPr>
        <w:keepNext/>
      </w:pPr>
      <w:bookmarkStart w:id="299" w:name="_Toc241538757"/>
      <w:r>
        <w:lastRenderedPageBreak/>
        <w:t xml:space="preserve">Tabla </w:t>
      </w:r>
      <w:fldSimple w:instr=" SEQ Tabla \* ARABIC ">
        <w:r w:rsidR="00B1578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738"/>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4DD977E2" w:rsidR="00F376F6" w:rsidRDefault="001E7637">
      <w:pPr>
        <w:keepNext/>
      </w:pPr>
      <w:bookmarkStart w:id="302" w:name="_Toc241538758"/>
      <w:r>
        <w:t xml:space="preserve">Tabla </w:t>
      </w:r>
      <w:fldSimple w:instr=" SEQ Tabla \* ARABIC ">
        <w:r w:rsidR="00B1578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739"/>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740"/>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741"/>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D68BDC1" w14:textId="77777777" w:rsidR="0078296D" w:rsidRDefault="001E7637">
      <w:pPr>
        <w:pStyle w:val="Heading3"/>
      </w:pPr>
      <w:bookmarkStart w:id="309" w:name="_Toc241062383"/>
      <w:bookmarkStart w:id="310" w:name="_Toc241538742"/>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4DDEAC3" w14:textId="77777777" w:rsidR="0078296D" w:rsidRDefault="001E7637">
      <w:pPr>
        <w:pStyle w:val="Heading3"/>
      </w:pPr>
      <w:bookmarkStart w:id="311" w:name="_Toc241062384"/>
      <w:bookmarkStart w:id="312" w:name="_Toc241538743"/>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2381A2D6" w:rsidR="00F376F6" w:rsidRDefault="001E7637">
      <w:pPr>
        <w:keepNext/>
      </w:pPr>
      <w:bookmarkStart w:id="313" w:name="_Toc241538759"/>
      <w:r>
        <w:t xml:space="preserve">Tabla </w:t>
      </w:r>
      <w:fldSimple w:instr=" SEQ Tabla \* ARABIC ">
        <w:r w:rsidR="00B1578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t>dos evaluadores externos (Anexo E.14): favorable en los tres, sin significancia estadística en el orden, ni frente al manual (p = 0,125) ni frente al envío original (p = 0,289; binomiales exactas bilaterales)</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744"/>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137DD715" w14:textId="77777777" w:rsidR="00FF53C9" w:rsidRDefault="001E7637">
      <w: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 (run_oe2.mjs).</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(estudio4_por_secuencia.mjs, en el repositorio del proyecto).</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bilateral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PROTOCOLO-ampliacion.md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Estudio 3 de PROTOCOLO-OE2.md declara de antemano.</w:t>
      </w:r>
    </w:p>
    <w:p w14:paraId="7BAE9F00" w14:textId="77777777" w:rsidR="00FF53C9" w:rsidRDefault="001E7637">
      <w:r>
        <w:t>Con esto, los cuatro estudios de PROTOCOLO-OE2.md tienen una primera medición. Los cuatro comparten la misma limitación: un único evaluador por estudio, sin acuerdo inter-evaluador que calcular. El §8.1 se actualiza con los cuatro resultados.</w:t>
      </w:r>
    </w:p>
    <w:p>
      <w:pPr>
        <w:pStyle w:val="Heading3"/>
      </w:pPr>
      <w:r>
        <w:rPr>
          <w:b w:val="0"/>
        </w:rPr>
        <w:t>E.15 Trazabilidad entre versiones del sistema y mediciones</w:t>
      </w:r>
    </w:p>
    <w:p>
      <w:pPr/>
      <w:r>
        <w:rPr>
          <w:b w:val="0"/>
        </w:rP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BC007D5" w14:textId="2381A2D6" w:rsidR="00F376F6" w:rsidRDefault="001E7637">
      <w:pPr>
        <w:keepNext/>
      </w:pPr>
      <w:bookmarkStart w:id="313" w:name="_Toc241538759"/>
      <w:r>
        <w:t xml:space="preserve">Tabla </w:t>
      </w:r>
      <w:fldSimple w:instr=" SEQ Tabla \* ARABIC ">
        <w:r w:rsidR="00B15783">
          <w:rPr>
            <w:noProof/>
          </w:rPr>
          <w:t>16</w:t>
        </w:r>
      </w:fldSimple>
      <w:r>
        <w:t>. Trazabilidad entre las versiones del workflow principal y los resultados del trabajo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Versión (commit · SHA-256)</w:t>
            </w:r>
          </w:p>
        </w:tc>
        <w:tc>
          <w:tcPr>
            <w:tcW w:w="2126" w:type="dxa"/>
          </w:tcPr>
          <w:p w14:paraId="7979A557" w14:textId="77777777" w:rsidR="009068B6" w:rsidRDefault="0075734E">
            <w:pPr>
              <w:keepNext/>
            </w:pPr>
            <w:r>
              <w:rPr>
                <w:rFonts w:ascii="Arial" w:hAnsi="Arial" w:cs="Arial"/>
                <w:b/>
                <w:sz w:val="18"/>
              </w:rPr>
              <w:t xml:space="preserve">Fecha · nodos</w:t>
            </w:r>
          </w:p>
        </w:tc>
        <w:tc>
          <w:tcPr>
            <w:tcW w:w="2126" w:type="dxa"/>
          </w:tcPr>
          <w:p w14:paraId="4AC8FC02" w14:textId="77777777" w:rsidR="009068B6" w:rsidRDefault="0075734E">
            <w:pPr>
              <w:keepNext/>
            </w:pPr>
            <w:r>
              <w:rPr>
                <w:rFonts w:ascii="Arial" w:hAnsi="Arial" w:cs="Arial"/>
                <w:b/>
                <w:sz w:val="18"/>
              </w:rPr>
              <w:t xml:space="preserve">Cambio respecto de la anterior</w:t>
            </w:r>
          </w:p>
        </w:tc>
        <w:tc>
          <w:tcPr>
            <w:tcW w:w="2126" w:type="dxa"/>
          </w:tcPr>
          <w:p w14:paraId="1B78A6E1" w14:textId="77777777" w:rsidR="009068B6" w:rsidRDefault="0075734E">
            <w:pPr>
              <w:keepNext/>
            </w:pPr>
            <w:r>
              <w:rPr>
                <w:rFonts w:ascii="Arial" w:hAnsi="Arial" w:cs="Arial"/>
                <w:b/>
                <w:sz w:val="18"/>
              </w:rPr>
              <w:t xml:space="preserve">Resultados producidos sobre esta versión</w:t>
            </w:r>
          </w:p>
        </w:tc>
      </w:tr>
      <w:tr w:rsidR="009068B6" w14:paraId="3FAE8083" w14:textId="77777777">
        <w:tc>
          <w:tcPr>
            <w:tcW w:w="2126" w:type="dxa"/>
          </w:tcPr>
          <w:p w14:paraId="5FB446C7" w14:textId="77777777" w:rsidR="009068B6" w:rsidRDefault="0075734E">
            <w:r>
              <w:rPr>
                <w:rFonts w:ascii="Arial" w:hAnsi="Arial" w:cs="Arial"/>
                <w:sz w:val="18"/>
              </w:rPr>
              <w:t xml:space="preserve">327a5d4 · 1cfe1dfac472</w:t>
            </w:r>
          </w:p>
        </w:tc>
        <w:tc>
          <w:tcPr>
            <w:tcW w:w="2126" w:type="dxa"/>
          </w:tcPr>
          <w:p w14:paraId="220C20E1" w14:textId="77777777" w:rsidR="009068B6" w:rsidRDefault="0075734E">
            <w:r>
              <w:rPr>
                <w:rFonts w:ascii="Arial" w:hAnsi="Arial" w:cs="Arial"/>
                <w:sz w:val="18"/>
              </w:rPr>
              <w:t xml:space="preserve">2 jul. 2026 · 185</w:t>
            </w:r>
          </w:p>
        </w:tc>
        <w:tc>
          <w:tcPr>
            <w:tcW w:w="2126" w:type="dxa"/>
          </w:tcPr>
          <w:p w14:paraId="46561062" w14:textId="77777777" w:rsidR="009068B6" w:rsidRDefault="0075734E">
            <w:r>
              <w:rPr>
                <w:rFonts w:ascii="Arial" w:hAnsi="Arial" w:cs="Arial"/>
                <w:sz w:val="18"/>
              </w:rPr>
              <w:t xml:space="preserve">Catorce Historias completas. Detector textual previo al análisis de valores límite, con un conjunto propio y más débil en HU10.</w:t>
            </w:r>
          </w:p>
        </w:tc>
        <w:tc>
          <w:tcPr>
            <w:tcW w:w="2126" w:type="dxa"/>
          </w:tcPr>
          <w:p w14:paraId="6EBF65BA" w14:textId="77777777" w:rsidR="009068B6" w:rsidRDefault="0075734E">
            <w:r>
              <w:rPr>
                <w:rFonts w:ascii="Arial" w:hAnsi="Arial" w:cs="Arial"/>
                <w:sz w:val="18"/>
              </w:rPr>
              <w:t xml:space="preserve">Tabla 9 (E1, junio y julio). Tablas 3, 4 y 5, con el detector de esta versión. Divergencia de HU10 (E.1.4).</w:t>
            </w:r>
          </w:p>
        </w:tc>
      </w:tr>
      <w:tr w:rsidR="009068B6" w14:paraId="3FAE8083" w14:textId="77777777">
        <w:tc>
          <w:tcPr>
            <w:tcW w:w="2126" w:type="dxa"/>
          </w:tcPr>
          <w:p w14:paraId="5FB446C7" w14:textId="77777777" w:rsidR="009068B6" w:rsidRDefault="0075734E">
            <w:r>
              <w:rPr>
                <w:rFonts w:ascii="Arial" w:hAnsi="Arial" w:cs="Arial"/>
                <w:sz w:val="18"/>
              </w:rPr>
              <w:t xml:space="preserve">dc8fd6f · 129cdfb42e75</w:t>
            </w:r>
          </w:p>
        </w:tc>
        <w:tc>
          <w:tcPr>
            <w:tcW w:w="2126" w:type="dxa"/>
          </w:tcPr>
          <w:p w14:paraId="220C20E1" w14:textId="77777777" w:rsidR="009068B6" w:rsidRDefault="0075734E">
            <w:r>
              <w:rPr>
                <w:rFonts w:ascii="Arial" w:hAnsi="Arial" w:cs="Arial"/>
                <w:sz w:val="18"/>
              </w:rPr>
              <w:t xml:space="preserve">14 sept. · 185</w:t>
            </w:r>
          </w:p>
        </w:tc>
        <w:tc>
          <w:tcPr>
            <w:tcW w:w="2126" w:type="dxa"/>
          </w:tcPr>
          <w:p w14:paraId="46561062" w14:textId="77777777" w:rsidR="009068B6" w:rsidRDefault="0075734E">
            <w:r>
              <w:rPr>
                <w:rFonts w:ascii="Arial" w:hAnsi="Arial" w:cs="Arial"/>
                <w:sz w:val="18"/>
              </w:rPr>
              <w:t xml:space="preserve">Seis patrones corregidos y unificados en los cuatro nodos que publican.</w:t>
            </w:r>
          </w:p>
        </w:tc>
        <w:tc>
          <w:tcPr>
            <w:tcW w:w="2126" w:type="dxa"/>
          </w:tcPr>
          <w:p w14:paraId="6EBF65BA" w14:textId="77777777" w:rsidR="009068B6" w:rsidRDefault="0075734E">
            <w:r>
              <w:rPr>
                <w:rFonts w:ascii="Arial" w:hAnsi="Arial" w:cs="Arial"/>
                <w:sz w:val="18"/>
              </w:rPr>
              <w:t xml:space="preserve">Tablas 6 y 10. Tabla 11 (baterías, 16 sept.). Tabla 13 (historial de E2 al 17 sept.).</w:t>
            </w:r>
          </w:p>
        </w:tc>
      </w:tr>
      <w:tr w:rsidR="009068B6" w14:paraId="3FAE8083" w14:textId="77777777">
        <w:tc>
          <w:tcPr>
            <w:tcW w:w="2126" w:type="dxa"/>
          </w:tcPr>
          <w:p w14:paraId="5FB446C7" w14:textId="77777777" w:rsidR="009068B6" w:rsidRDefault="0075734E">
            <w:r>
              <w:rPr>
                <w:rFonts w:ascii="Arial" w:hAnsi="Arial" w:cs="Arial"/>
                <w:sz w:val="18"/>
              </w:rPr>
              <w:t xml:space="preserve">a62bb01 · c69a685b2d8e</w:t>
            </w:r>
          </w:p>
        </w:tc>
        <w:tc>
          <w:tcPr>
            <w:tcW w:w="2126" w:type="dxa"/>
          </w:tcPr>
          <w:p w14:paraId="220C20E1" w14:textId="77777777" w:rsidR="009068B6" w:rsidRDefault="0075734E">
            <w:r>
              <w:rPr>
                <w:rFonts w:ascii="Arial" w:hAnsi="Arial" w:cs="Arial"/>
                <w:sz w:val="18"/>
              </w:rPr>
              <w:t xml:space="preserve">18 y 19 sept. · 193 a 195</w:t>
            </w:r>
          </w:p>
        </w:tc>
        <w:tc>
          <w:tcPr>
            <w:tcW w:w="2126" w:type="dxa"/>
          </w:tcPr>
          <w:p w14:paraId="46561062"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llamado a la acción en los cuatro prompts.</w:t>
            </w:r>
          </w:p>
        </w:tc>
        <w:tc>
          <w:tcPr>
            <w:tcW w:w="2126" w:type="dxa"/>
          </w:tcPr>
          <w:p w14:paraId="6EBF65BA" w14:textId="77777777" w:rsidR="009068B6" w:rsidRDefault="0075734E">
            <w:r>
              <w:rPr>
                <w:rFonts w:ascii="Arial" w:hAnsi="Arial" w:cs="Arial"/>
                <w:sz w:val="18"/>
              </w:rPr>
              <w:t xml:space="preserve">Casos de extremo a extremo de los Anexos E.9 a E.11. Medición del llamado a la acción (E.12).</w:t>
            </w:r>
          </w:p>
        </w:tc>
      </w:tr>
      <w:tr w:rsidR="009068B6" w14:paraId="3FAE8083" w14:textId="77777777">
        <w:tc>
          <w:tcPr>
            <w:tcW w:w="2126" w:type="dxa"/>
          </w:tcPr>
          <w:p w14:paraId="5FB446C7" w14:textId="77777777" w:rsidR="009068B6" w:rsidRDefault="0075734E">
            <w:r>
              <w:rPr>
                <w:rFonts w:ascii="Arial" w:hAnsi="Arial" w:cs="Arial"/>
                <w:sz w:val="18"/>
              </w:rPr>
              <w:t xml:space="preserve">ae50585 · b8893c10b76b</w:t>
            </w:r>
          </w:p>
        </w:tc>
        <w:tc>
          <w:tcPr>
            <w:tcW w:w="2126" w:type="dxa"/>
          </w:tcPr>
          <w:p w14:paraId="220C20E1" w14:textId="77777777" w:rsidR="009068B6" w:rsidRDefault="0075734E">
            <w:r>
              <w:rPr>
                <w:rFonts w:ascii="Arial" w:hAnsi="Arial" w:cs="Arial"/>
                <w:sz w:val="18"/>
              </w:rPr>
              <w:t xml:space="preserve">24 sept. · 195</w:t>
            </w:r>
          </w:p>
        </w:tc>
        <w:tc>
          <w:tcPr>
            <w:tcW w:w="2126" w:type="dxa"/>
          </w:tcPr>
          <w:p w14:paraId="46561062" w14:textId="77777777" w:rsidR="009068B6" w:rsidRDefault="0075734E">
            <w:r>
              <w:rPr>
                <w:rFonts w:ascii="Arial" w:hAnsi="Arial" w:cs="Arial"/>
                <w:sz w:val="18"/>
              </w:rPr>
              <w:t xml:space="preserve">Esquema de Google Sheets sincronizado en siete nodos; sin cambio en patrones ni prompts.</w:t>
            </w:r>
          </w:p>
        </w:tc>
        <w:tc>
          <w:tcPr>
            <w:tcW w:w="2126" w:type="dxa"/>
          </w:tcPr>
          <w:p w14:paraId="6EBF65BA" w14:textId="77777777" w:rsidR="009068B6" w:rsidRDefault="0075734E">
            <w:r>
              <w:rPr>
                <w:rFonts w:ascii="Arial" w:hAnsi="Arial" w:cs="Arial"/>
                <w:sz w:val="18"/>
              </w:rPr>
              <w:t xml:space="preserve">Sesiones del 26 y 27 de septiembre: Tablas 7 y 8. Material de los cuatro estudios del Anexo E.14.</w:t>
            </w:r>
          </w:p>
        </w:tc>
      </w:tr>
      <w:tr w:rsidR="009068B6" w14:paraId="3FAE8083" w14:textId="77777777">
        <w:tc>
          <w:tcPr>
            <w:tcW w:w="2126" w:type="dxa"/>
          </w:tcPr>
          <w:p w14:paraId="5FB446C7" w14:textId="77777777" w:rsidR="009068B6" w:rsidRDefault="0075734E">
            <w:r>
              <w:rPr>
                <w:rFonts w:ascii="Arial" w:hAnsi="Arial" w:cs="Arial"/>
                <w:sz w:val="18"/>
              </w:rPr>
              <w:t xml:space="preserve">8db511e · dc4a45d86a80</w:t>
            </w:r>
          </w:p>
        </w:tc>
        <w:tc>
          <w:tcPr>
            <w:tcW w:w="2126" w:type="dxa"/>
          </w:tcPr>
          <w:p w14:paraId="220C20E1" w14:textId="77777777" w:rsidR="009068B6" w:rsidRDefault="0075734E">
            <w:r>
              <w:rPr>
                <w:rFonts w:ascii="Arial" w:hAnsi="Arial" w:cs="Arial"/>
                <w:sz w:val="18"/>
              </w:rPr>
              <w:t xml:space="preserve">28 sept. · 207</w:t>
            </w:r>
          </w:p>
        </w:tc>
        <w:tc>
          <w:tcPr>
            <w:tcW w:w="2126" w:type="dxa"/>
          </w:tcPr>
          <w:p w14:paraId="46561062" w14:textId="77777777" w:rsidR="009068B6" w:rsidRDefault="0075734E">
            <w:r>
              <w:rPr>
                <w:rFonts w:ascii="Arial" w:hAnsi="Arial" w:cs="Arial"/>
                <w:sz w:val="18"/>
              </w:rPr>
              <w:t xml:space="preserve">Candado de grupo contra la publicación de dos opciones de una misma pieza (B.6).</w:t>
            </w:r>
          </w:p>
        </w:tc>
        <w:tc>
          <w:tcPr>
            <w:tcW w:w="2126" w:type="dxa"/>
          </w:tcPr>
          <w:p w14:paraId="6EBF65BA" w14:textId="77777777" w:rsidR="009068B6" w:rsidRDefault="0075734E">
            <w:r>
              <w:rPr>
                <w:rFonts w:ascii="Arial" w:hAnsi="Arial" w:cs="Arial"/>
                <w:sz w:val="18"/>
              </w:rPr>
              <w:t xml:space="preserve">Pruebas del candado en E2. Ninguna tabla del Capítulo 6.</w:t>
            </w:r>
          </w:p>
        </w:tc>
      </w:tr>
      <w:tr w:rsidR="009068B6" w14:paraId="3FAE8083" w14:textId="77777777">
        <w:tc>
          <w:tcPr>
            <w:tcW w:w="2126" w:type="dxa"/>
          </w:tcPr>
          <w:p w14:paraId="5FB446C7" w14:textId="77777777" w:rsidR="009068B6" w:rsidRDefault="0075734E">
            <w:r>
              <w:rPr>
                <w:rFonts w:ascii="Arial" w:hAnsi="Arial" w:cs="Arial"/>
                <w:sz w:val="18"/>
              </w:rPr>
              <w:t xml:space="preserve">c740bad · 24075a38fa52</w:t>
            </w:r>
          </w:p>
        </w:tc>
        <w:tc>
          <w:tcPr>
            <w:tcW w:w="2126" w:type="dxa"/>
          </w:tcPr>
          <w:p w14:paraId="220C20E1" w14:textId="77777777" w:rsidR="009068B6" w:rsidRDefault="0075734E">
            <w:r>
              <w:rPr>
                <w:rFonts w:ascii="Arial" w:hAnsi="Arial" w:cs="Arial"/>
                <w:sz w:val="18"/>
              </w:rPr>
              <w:t xml:space="preserve">1 oct. · 210 a 213</w:t>
            </w:r>
          </w:p>
        </w:tc>
        <w:tc>
          <w:tcPr>
            <w:tcW w:w="2126" w:type="dxa"/>
          </w:tcPr>
          <w:p w14:paraId="46561062"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EBF65BA" w14:textId="77777777" w:rsidR="009068B6" w:rsidRDefault="0075734E">
            <w:r>
              <w:rPr>
                <w:rFonts w:ascii="Arial" w:hAnsi="Arial" w:cs="Arial"/>
                <w:sz w:val="18"/>
              </w:rPr>
              <w:t xml:space="preserve">Validación funcional en E3, vinculación OAuth incluida. Ninguna medición del Capítulo 6.</w:t>
            </w:r>
          </w:p>
        </w:tc>
      </w:tr>
    </w:tbl>
    <w:p>
      <w:pPr/>
      <w:r>
        <w:rPr>
          <w:b w:val="0"/>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pPr/>
      <w:r>
        <w:rPr>
          <w:b w:val="0"/>
        </w:rP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E474" w14:textId="77777777" w:rsidR="00B8172A" w:rsidRDefault="00B8172A">
      <w:pPr>
        <w:spacing w:after="0" w:line="240" w:lineRule="auto"/>
      </w:pPr>
      <w:r>
        <w:separator/>
      </w:r>
    </w:p>
  </w:endnote>
  <w:endnote w:type="continuationSeparator" w:id="0">
    <w:p w14:paraId="71A79D75" w14:textId="77777777" w:rsidR="00B8172A" w:rsidRDefault="00B8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3A62B" w14:textId="77777777" w:rsidR="00B8172A" w:rsidRDefault="00B8172A">
      <w:pPr>
        <w:spacing w:after="0" w:line="240" w:lineRule="auto"/>
      </w:pPr>
      <w:r>
        <w:separator/>
      </w:r>
    </w:p>
  </w:footnote>
  <w:footnote w:type="continuationSeparator" w:id="0">
    <w:p w14:paraId="6A58453E" w14:textId="77777777" w:rsidR="00B8172A" w:rsidRDefault="00B8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15783"/>
    <w:rsid w:val="00B252FF"/>
    <w:rsid w:val="00B26EBA"/>
    <w:rsid w:val="00B52E8C"/>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61324</Words>
  <Characters>337287</Characters>
  <Application>Microsoft Office Word</Application>
  <DocSecurity>0</DocSecurity>
  <Lines>2810</Lines>
  <Paragraphs>795</Paragraphs>
  <ScaleCrop>false</ScaleCrop>
  <Company/>
  <LinksUpToDate>false</LinksUpToDate>
  <CharactersWithSpaces>397816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72</cp:revision>
  <cp:lastPrinted>2026-09-29T04:42:00Z</cp:lastPrinted>
  <dcterms:created xsi:type="dcterms:W3CDTF">2026-09-13T05:48:00Z</dcterms:created>
  <dcterms:modified xsi:type="dcterms:W3CDTF">2026-09-29T04:42:00Z</dcterms:modified>
</cp:coreProperties>
</file>