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Hoja de evaluación a ciegas</w:t>
      </w:r>
    </w:p>
    <w:p>
      <w:pPr>
        <w:spacing w:after="260"/>
        <w:jc w:val="center"/>
      </w:pPr>
      <w:r>
        <w:rPr>
          <w:color w:val="666666"/>
          <w:sz w:val="24"/>
          <w:szCs w:val="24"/>
        </w:rPr>
        <w:t xml:space="preserve">Postly — Estudio 1 y Estudio 4 (OE2)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Evaluador: </w:t>
      </w:r>
      <w:r>
        <w:rPr>
          <w:sz w:val="21"/>
          <w:szCs w:val="21"/>
        </w:rPr>
        <w:t xml:space="preserve">____________________________     </w:t>
      </w: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 xml:space="preserve">________________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EF2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No sabés qué letra corresponde a qué sistema en ningún par de esta hoja — eso es a propósito. Juzgá cada par únicamente por lo que ves: el texto, o las dos secuencias de imágenes. Elegí siempre una opción, sin empates ni "las dos me gustan igual".</w:t>
            </w:r>
          </w:p>
        </w:tc>
      </w:tr>
    </w:tbl>
    <w:p>
      <w:pPr>
        <w:pStyle w:val="Heading1"/>
        <w:spacing w:after="160" w:before="420"/>
      </w:pPr>
      <w:r>
        <w:rPr>
          <w:b/>
          <w:bCs/>
          <w:color w:val="1F3864"/>
          <w:sz w:val="30"/>
          <w:szCs w:val="30"/>
        </w:rPr>
        <w:t xml:space="preserve">Parte 1 — Ocho productos: Postly contra un prompt genérico</w:t>
      </w:r>
    </w:p>
    <w:p>
      <w:pPr>
        <w:spacing w:after="220" w:before="60"/>
      </w:pPr>
      <w:r>
        <w:rPr>
          <w:i/>
          <w:iCs/>
          <w:color w:val="666666"/>
          <w:sz w:val="20"/>
          <w:szCs w:val="20"/>
        </w:rPr>
        <w:t xml:space="preserve">Un producto por consultora aportado con su procedencia declarada; el equipo pega o adjunta la imagen antes de imprimir esta hoja. Puntuá cada copy del 1 al 5 en las cuatro dimensiones, marcando un número por fila, y elegí cuál publicarías.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1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2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3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4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5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6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7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Producto 8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Tipo: Imagen única ☐   Carrusel (2 imágenes) ☐ — imagen(es) adjunta(s) por el equipo.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420"/>
      </w:pPr>
      <w:r>
        <w:rPr>
          <w:b/>
          <w:bCs/>
          <w:color w:val="1F3864"/>
          <w:sz w:val="30"/>
          <w:szCs w:val="30"/>
        </w:rPr>
        <w:t xml:space="preserve">Parte 2 — Manual contra Postly: copy</w:t>
      </w:r>
    </w:p>
    <w:p>
      <w:pPr>
        <w:spacing w:after="220" w:before="60"/>
      </w:pPr>
      <w:r>
        <w:rPr>
          <w:i/>
          <w:iCs/>
          <w:color w:val="666666"/>
          <w:sz w:val="20"/>
          <w:szCs w:val="20"/>
        </w:rPr>
        <w:t xml:space="preserve">Sale de las publicaciones reales de las 8 consultoras. El equipo completa el número de "Par" (el que trae el material ciego) antes de la sesión; vos sólo puntuás y elegís. Si faltan filas, fotocopiá esta página.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Bdr>
          <w:top w:val="single" w:color="1F3864" w:sz="6" w:space="4"/>
        </w:pBdr>
        <w:spacing w:after="40" w:before="300"/>
      </w:pPr>
      <w:r>
        <w:rPr>
          <w:b/>
          <w:bCs/>
          <w:color w:val="1F3864"/>
          <w:sz w:val="24"/>
          <w:szCs w:val="24"/>
        </w:rPr>
        <w:t xml:space="preserve">Par ____________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Copy B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40" w:before="100"/>
      </w:pPr>
      <w:r>
        <w:rPr>
          <w:i/>
          <w:iCs/>
          <w:color w:val="666666"/>
          <w:sz w:val="17"/>
          <w:szCs w:val="17"/>
        </w:rPr>
        <w:t xml:space="preserve">Puntuación (1 = muy en desacuerdo · 5 = muy de acuerdo)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Fidelidad a la foto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Utilidad comercial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de marca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Cumplimiento normativo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 w:before="100"/>
      </w:pPr>
      <w:r>
        <w:rPr>
          <w:sz w:val="18"/>
          <w:szCs w:val="18"/>
        </w:rPr>
        <w:t xml:space="preserve">Afirmaciones que no podés verificar contra la imagen:  </w:t>
      </w:r>
      <w:r>
        <w:rPr>
          <w:sz w:val="18"/>
          <w:szCs w:val="18"/>
        </w:rPr>
        <w:t xml:space="preserve">____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¿Cuál publicarías? Marcá una, sin empate:   A ☐     B ☐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420"/>
      </w:pPr>
      <w:r>
        <w:rPr>
          <w:b/>
          <w:bCs/>
          <w:color w:val="1F3864"/>
          <w:sz w:val="30"/>
          <w:szCs w:val="30"/>
        </w:rPr>
        <w:t xml:space="preserve">Parte 3 — Manual contra Postly: orden del carrusel</w:t>
      </w:r>
    </w:p>
    <w:p>
      <w:pPr>
        <w:spacing w:after="220" w:before="60"/>
      </w:pPr>
      <w:r>
        <w:rPr>
          <w:i/>
          <w:iCs/>
          <w:color w:val="666666"/>
          <w:sz w:val="20"/>
          <w:szCs w:val="20"/>
        </w:rPr>
        <w:t xml:space="preserve">Para cada par, mirá las dos secuencias de 2 imágenes y elegí cuál publicarías. El equipo completa el número de "Par" antes de la sesión.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800"/>
        <w:gridCol w:w="9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Secuencia A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Secuencia B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Preferida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Bdr>
          <w:top w:val="single" w:color="999999" w:sz="4" w:space="1"/>
        </w:pBdr>
        <w:spacing w:before="420"/>
      </w:pPr>
      <w:r>
        <w:rPr>
          <w:b/>
          <w:bCs/>
          <w:color w:val="1F3864"/>
          <w:sz w:val="21"/>
          <w:szCs w:val="21"/>
        </w:rPr>
        <w:t xml:space="preserve">Comentarios generales (opcional)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2026-09-24T18:19:17.877Z</dcterms:created>
  <dcterms:modified xsi:type="dcterms:W3CDTF">2026-09-24T18:19:17.878Z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