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548A4" w14:textId="77777777" w:rsidR="00FC5B64" w:rsidRDefault="00FC5B64" w:rsidP="004C24AB">
      <w:pPr>
        <w:spacing w:after="280" w:line="240" w:lineRule="auto"/>
        <w:rPr>
          <w:rFonts w:ascii="Arial" w:eastAsia="Arial" w:hAnsi="Arial" w:cs="Arial"/>
          <w:b/>
          <w:bCs/>
          <w:sz w:val="48"/>
          <w:szCs w:val="48"/>
        </w:rPr>
      </w:pPr>
    </w:p>
    <w:p w14:paraId="0B80A468" w14:textId="77777777" w:rsidR="00FC5B64" w:rsidRDefault="00FC5B64">
      <w:pPr>
        <w:spacing w:after="280" w:line="240" w:lineRule="auto"/>
        <w:rPr>
          <w:rFonts w:ascii="Arial" w:eastAsia="Arial" w:hAnsi="Arial" w:cs="Arial"/>
          <w:b/>
          <w:bCs/>
          <w:sz w:val="48"/>
          <w:szCs w:val="48"/>
        </w:rPr>
      </w:pPr>
    </w:p>
    <w:p w14:paraId="612FE1AD"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4F19706" w14:textId="77777777" w:rsidR="00FC5B64" w:rsidRDefault="00FC5B64">
      <w:pPr>
        <w:spacing w:after="280" w:line="240" w:lineRule="auto"/>
        <w:rPr>
          <w:rFonts w:ascii="Arial" w:eastAsia="Arial" w:hAnsi="Arial" w:cs="Arial"/>
          <w:b/>
          <w:bCs/>
        </w:rPr>
      </w:pPr>
    </w:p>
    <w:p w14:paraId="433B673E" w14:textId="77777777" w:rsidR="00FC5B64" w:rsidRDefault="00FC5B64">
      <w:pPr>
        <w:spacing w:after="280" w:line="240" w:lineRule="auto"/>
        <w:rPr>
          <w:rFonts w:ascii="Arial" w:eastAsia="Arial" w:hAnsi="Arial" w:cs="Arial"/>
          <w:b/>
          <w:bCs/>
        </w:rPr>
      </w:pPr>
    </w:p>
    <w:p w14:paraId="58F499DA" w14:textId="77777777" w:rsidR="00FC5B64" w:rsidRDefault="00FC5B64">
      <w:pPr>
        <w:spacing w:after="280" w:line="240" w:lineRule="auto"/>
        <w:rPr>
          <w:rFonts w:ascii="Arial" w:eastAsia="Arial" w:hAnsi="Arial" w:cs="Arial"/>
          <w:b/>
          <w:bCs/>
        </w:rPr>
      </w:pPr>
    </w:p>
    <w:p w14:paraId="3ABF225A" w14:textId="77777777" w:rsidR="00FC5B64" w:rsidRDefault="00FC5B64">
      <w:pPr>
        <w:spacing w:after="280" w:line="240" w:lineRule="auto"/>
        <w:rPr>
          <w:rFonts w:ascii="Arial" w:eastAsia="Arial" w:hAnsi="Arial" w:cs="Arial"/>
          <w:b/>
          <w:bCs/>
        </w:rPr>
      </w:pPr>
    </w:p>
    <w:p w14:paraId="5195AE96" w14:textId="77777777" w:rsidR="00FC5B64" w:rsidRDefault="00FC5B64">
      <w:pPr>
        <w:spacing w:after="280" w:line="240" w:lineRule="auto"/>
        <w:rPr>
          <w:rFonts w:ascii="Arial" w:eastAsia="Arial" w:hAnsi="Arial" w:cs="Arial"/>
          <w:b/>
          <w:bCs/>
        </w:rPr>
      </w:pPr>
    </w:p>
    <w:p w14:paraId="76578CCD" w14:textId="77777777" w:rsidR="00FC5B64" w:rsidRDefault="00FC5B64">
      <w:pPr>
        <w:spacing w:after="280" w:line="240" w:lineRule="auto"/>
        <w:rPr>
          <w:rFonts w:ascii="Arial" w:eastAsia="Arial" w:hAnsi="Arial" w:cs="Arial"/>
          <w:b/>
          <w:bCs/>
        </w:rPr>
      </w:pPr>
    </w:p>
    <w:p w14:paraId="17C18C4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72F911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6DD8DD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C969E5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94421A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35CAEAA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4499590B"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49F9DA4E" w14:textId="77777777" w:rsidR="00FC5B64" w:rsidRDefault="00FC5B64">
      <w:pPr>
        <w:spacing w:after="280" w:line="240" w:lineRule="auto"/>
        <w:rPr>
          <w:rFonts w:ascii="Arial" w:eastAsia="Arial" w:hAnsi="Arial" w:cs="Arial"/>
          <w:b/>
          <w:bCs/>
        </w:rPr>
      </w:pPr>
    </w:p>
    <w:p w14:paraId="1138BDFA" w14:textId="77777777" w:rsidR="00FC5B64" w:rsidRDefault="00FC5B64">
      <w:pPr>
        <w:spacing w:after="280" w:line="240" w:lineRule="auto"/>
        <w:rPr>
          <w:rFonts w:ascii="Arial" w:eastAsia="Arial" w:hAnsi="Arial" w:cs="Arial"/>
          <w:b/>
          <w:bCs/>
        </w:rPr>
      </w:pPr>
    </w:p>
    <w:p w14:paraId="48DCD8EA"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5B7A7295" w14:textId="77777777" w:rsidR="00FD272C" w:rsidRDefault="00FD272C">
          <w:pPr>
            <w:pStyle w:val="TOCHeading"/>
          </w:pPr>
          <w:r>
            <w:t>Tabla de contenido</w:t>
          </w:r>
        </w:p>
        <w:p w14:paraId="07F32312" w14:textId="7E437AC0" w:rsidR="00D13FDC"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570063" w:history="1">
            <w:r w:rsidR="00D13FDC" w:rsidRPr="005B1CF6">
              <w:rPr>
                <w:rStyle w:val="Hyperlink"/>
              </w:rPr>
              <w:t>RESUMEN</w:t>
            </w:r>
            <w:r w:rsidR="00D13FDC">
              <w:rPr>
                <w:webHidden/>
              </w:rPr>
              <w:tab/>
            </w:r>
            <w:r w:rsidR="00D13FDC">
              <w:rPr>
                <w:webHidden/>
              </w:rPr>
              <w:fldChar w:fldCharType="begin"/>
            </w:r>
            <w:r w:rsidR="00D13FDC">
              <w:rPr>
                <w:webHidden/>
              </w:rPr>
              <w:instrText xml:space="preserve"> PAGEREF _Toc240570063 \h </w:instrText>
            </w:r>
            <w:r w:rsidR="00D13FDC">
              <w:rPr>
                <w:webHidden/>
              </w:rPr>
            </w:r>
            <w:r w:rsidR="00D13FDC">
              <w:rPr>
                <w:webHidden/>
              </w:rPr>
              <w:fldChar w:fldCharType="separate"/>
            </w:r>
            <w:r w:rsidR="00D13FDC">
              <w:rPr>
                <w:webHidden/>
              </w:rPr>
              <w:t>7</w:t>
            </w:r>
            <w:r w:rsidR="00D13FDC">
              <w:rPr>
                <w:webHidden/>
              </w:rPr>
              <w:fldChar w:fldCharType="end"/>
            </w:r>
          </w:hyperlink>
        </w:p>
        <w:p w14:paraId="1595196C" w14:textId="273B56DE"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64" w:history="1">
            <w:r w:rsidRPr="005B1CF6">
              <w:rPr>
                <w:rStyle w:val="Hyperlink"/>
              </w:rPr>
              <w:t>CAPÍTULO 1: Introducción</w:t>
            </w:r>
            <w:r>
              <w:rPr>
                <w:webHidden/>
              </w:rPr>
              <w:tab/>
            </w:r>
            <w:r>
              <w:rPr>
                <w:webHidden/>
              </w:rPr>
              <w:fldChar w:fldCharType="begin"/>
            </w:r>
            <w:r>
              <w:rPr>
                <w:webHidden/>
              </w:rPr>
              <w:instrText xml:space="preserve"> PAGEREF _Toc240570064 \h </w:instrText>
            </w:r>
            <w:r>
              <w:rPr>
                <w:webHidden/>
              </w:rPr>
            </w:r>
            <w:r>
              <w:rPr>
                <w:webHidden/>
              </w:rPr>
              <w:fldChar w:fldCharType="separate"/>
            </w:r>
            <w:r>
              <w:rPr>
                <w:webHidden/>
              </w:rPr>
              <w:t>8</w:t>
            </w:r>
            <w:r>
              <w:rPr>
                <w:webHidden/>
              </w:rPr>
              <w:fldChar w:fldCharType="end"/>
            </w:r>
          </w:hyperlink>
        </w:p>
        <w:p w14:paraId="13FCFA56" w14:textId="18B101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5" w:history="1">
            <w:r w:rsidRPr="005B1CF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_Toc240570065 \h </w:instrText>
            </w:r>
            <w:r>
              <w:rPr>
                <w:noProof/>
                <w:webHidden/>
              </w:rPr>
            </w:r>
            <w:r>
              <w:rPr>
                <w:noProof/>
                <w:webHidden/>
              </w:rPr>
              <w:fldChar w:fldCharType="separate"/>
            </w:r>
            <w:r>
              <w:rPr>
                <w:noProof/>
                <w:webHidden/>
              </w:rPr>
              <w:t>8</w:t>
            </w:r>
            <w:r>
              <w:rPr>
                <w:noProof/>
                <w:webHidden/>
              </w:rPr>
              <w:fldChar w:fldCharType="end"/>
            </w:r>
          </w:hyperlink>
        </w:p>
        <w:p w14:paraId="6B1C6E43" w14:textId="36E3A51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6" w:history="1">
            <w:r w:rsidRPr="005B1CF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_Toc240570066 \h </w:instrText>
            </w:r>
            <w:r>
              <w:rPr>
                <w:noProof/>
                <w:webHidden/>
              </w:rPr>
            </w:r>
            <w:r>
              <w:rPr>
                <w:noProof/>
                <w:webHidden/>
              </w:rPr>
              <w:fldChar w:fldCharType="separate"/>
            </w:r>
            <w:r>
              <w:rPr>
                <w:noProof/>
                <w:webHidden/>
              </w:rPr>
              <w:t>9</w:t>
            </w:r>
            <w:r>
              <w:rPr>
                <w:noProof/>
                <w:webHidden/>
              </w:rPr>
              <w:fldChar w:fldCharType="end"/>
            </w:r>
          </w:hyperlink>
        </w:p>
        <w:p w14:paraId="3CBEE2F2" w14:textId="7A82A6B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7" w:history="1">
            <w:r w:rsidRPr="005B1CF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_Toc240570067 \h </w:instrText>
            </w:r>
            <w:r>
              <w:rPr>
                <w:noProof/>
                <w:webHidden/>
              </w:rPr>
            </w:r>
            <w:r>
              <w:rPr>
                <w:noProof/>
                <w:webHidden/>
              </w:rPr>
              <w:fldChar w:fldCharType="separate"/>
            </w:r>
            <w:r>
              <w:rPr>
                <w:noProof/>
                <w:webHidden/>
              </w:rPr>
              <w:t>11</w:t>
            </w:r>
            <w:r>
              <w:rPr>
                <w:noProof/>
                <w:webHidden/>
              </w:rPr>
              <w:fldChar w:fldCharType="end"/>
            </w:r>
          </w:hyperlink>
        </w:p>
        <w:p w14:paraId="02153941" w14:textId="72971B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8" w:history="1">
            <w:r w:rsidRPr="005B1CF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_Toc240570068 \h </w:instrText>
            </w:r>
            <w:r>
              <w:rPr>
                <w:noProof/>
                <w:webHidden/>
              </w:rPr>
            </w:r>
            <w:r>
              <w:rPr>
                <w:noProof/>
                <w:webHidden/>
              </w:rPr>
              <w:fldChar w:fldCharType="separate"/>
            </w:r>
            <w:r>
              <w:rPr>
                <w:noProof/>
                <w:webHidden/>
              </w:rPr>
              <w:t>13</w:t>
            </w:r>
            <w:r>
              <w:rPr>
                <w:noProof/>
                <w:webHidden/>
              </w:rPr>
              <w:fldChar w:fldCharType="end"/>
            </w:r>
          </w:hyperlink>
        </w:p>
        <w:p w14:paraId="03423634" w14:textId="49280C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69" w:history="1">
            <w:r w:rsidRPr="005B1CF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_Toc240570069 \h </w:instrText>
            </w:r>
            <w:r>
              <w:rPr>
                <w:noProof/>
                <w:webHidden/>
              </w:rPr>
            </w:r>
            <w:r>
              <w:rPr>
                <w:noProof/>
                <w:webHidden/>
              </w:rPr>
              <w:fldChar w:fldCharType="separate"/>
            </w:r>
            <w:r>
              <w:rPr>
                <w:noProof/>
                <w:webHidden/>
              </w:rPr>
              <w:t>13</w:t>
            </w:r>
            <w:r>
              <w:rPr>
                <w:noProof/>
                <w:webHidden/>
              </w:rPr>
              <w:fldChar w:fldCharType="end"/>
            </w:r>
          </w:hyperlink>
        </w:p>
        <w:p w14:paraId="1E26163A" w14:textId="679FDE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0" w:history="1">
            <w:r w:rsidRPr="005B1CF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_Toc240570070 \h </w:instrText>
            </w:r>
            <w:r>
              <w:rPr>
                <w:noProof/>
                <w:webHidden/>
              </w:rPr>
            </w:r>
            <w:r>
              <w:rPr>
                <w:noProof/>
                <w:webHidden/>
              </w:rPr>
              <w:fldChar w:fldCharType="separate"/>
            </w:r>
            <w:r>
              <w:rPr>
                <w:noProof/>
                <w:webHidden/>
              </w:rPr>
              <w:t>13</w:t>
            </w:r>
            <w:r>
              <w:rPr>
                <w:noProof/>
                <w:webHidden/>
              </w:rPr>
              <w:fldChar w:fldCharType="end"/>
            </w:r>
          </w:hyperlink>
        </w:p>
        <w:p w14:paraId="362F756D" w14:textId="0ED838CF"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1" w:history="1">
            <w:r w:rsidRPr="005B1CF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_Toc240570071 \h </w:instrText>
            </w:r>
            <w:r>
              <w:rPr>
                <w:noProof/>
                <w:webHidden/>
              </w:rPr>
            </w:r>
            <w:r>
              <w:rPr>
                <w:noProof/>
                <w:webHidden/>
              </w:rPr>
              <w:fldChar w:fldCharType="separate"/>
            </w:r>
            <w:r>
              <w:rPr>
                <w:noProof/>
                <w:webHidden/>
              </w:rPr>
              <w:t>15</w:t>
            </w:r>
            <w:r>
              <w:rPr>
                <w:noProof/>
                <w:webHidden/>
              </w:rPr>
              <w:fldChar w:fldCharType="end"/>
            </w:r>
          </w:hyperlink>
        </w:p>
        <w:p w14:paraId="55B897EF" w14:textId="0954C47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2" w:history="1">
            <w:r w:rsidRPr="005B1CF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_Toc240570072 \h </w:instrText>
            </w:r>
            <w:r>
              <w:rPr>
                <w:noProof/>
                <w:webHidden/>
              </w:rPr>
            </w:r>
            <w:r>
              <w:rPr>
                <w:noProof/>
                <w:webHidden/>
              </w:rPr>
              <w:fldChar w:fldCharType="separate"/>
            </w:r>
            <w:r>
              <w:rPr>
                <w:noProof/>
                <w:webHidden/>
              </w:rPr>
              <w:t>16</w:t>
            </w:r>
            <w:r>
              <w:rPr>
                <w:noProof/>
                <w:webHidden/>
              </w:rPr>
              <w:fldChar w:fldCharType="end"/>
            </w:r>
          </w:hyperlink>
        </w:p>
        <w:p w14:paraId="25A994A7" w14:textId="773426C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3" w:history="1">
            <w:r w:rsidRPr="005B1CF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_Toc240570073 \h </w:instrText>
            </w:r>
            <w:r>
              <w:rPr>
                <w:noProof/>
                <w:webHidden/>
              </w:rPr>
            </w:r>
            <w:r>
              <w:rPr>
                <w:noProof/>
                <w:webHidden/>
              </w:rPr>
              <w:fldChar w:fldCharType="separate"/>
            </w:r>
            <w:r>
              <w:rPr>
                <w:noProof/>
                <w:webHidden/>
              </w:rPr>
              <w:t>18</w:t>
            </w:r>
            <w:r>
              <w:rPr>
                <w:noProof/>
                <w:webHidden/>
              </w:rPr>
              <w:fldChar w:fldCharType="end"/>
            </w:r>
          </w:hyperlink>
        </w:p>
        <w:p w14:paraId="75B88290" w14:textId="5AD0D3F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4" w:history="1">
            <w:r w:rsidRPr="005B1CF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_Toc240570074 \h </w:instrText>
            </w:r>
            <w:r>
              <w:rPr>
                <w:noProof/>
                <w:webHidden/>
              </w:rPr>
            </w:r>
            <w:r>
              <w:rPr>
                <w:noProof/>
                <w:webHidden/>
              </w:rPr>
              <w:fldChar w:fldCharType="separate"/>
            </w:r>
            <w:r>
              <w:rPr>
                <w:noProof/>
                <w:webHidden/>
              </w:rPr>
              <w:t>20</w:t>
            </w:r>
            <w:r>
              <w:rPr>
                <w:noProof/>
                <w:webHidden/>
              </w:rPr>
              <w:fldChar w:fldCharType="end"/>
            </w:r>
          </w:hyperlink>
        </w:p>
        <w:p w14:paraId="4275BB7C" w14:textId="284C087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5" w:history="1">
            <w:r w:rsidRPr="005B1CF6">
              <w:rPr>
                <w:rStyle w:val="Hyperlink"/>
                <w:noProof/>
              </w:rPr>
              <w:t>1.6.0 Antecedentes académicos</w:t>
            </w:r>
            <w:r>
              <w:rPr>
                <w:noProof/>
                <w:webHidden/>
              </w:rPr>
              <w:tab/>
            </w:r>
            <w:r>
              <w:rPr>
                <w:noProof/>
                <w:webHidden/>
              </w:rPr>
              <w:fldChar w:fldCharType="begin"/>
            </w:r>
            <w:r>
              <w:rPr>
                <w:noProof/>
                <w:webHidden/>
              </w:rPr>
              <w:instrText xml:space="preserve"> PAGEREF _Toc240570075 \h </w:instrText>
            </w:r>
            <w:r>
              <w:rPr>
                <w:noProof/>
                <w:webHidden/>
              </w:rPr>
            </w:r>
            <w:r>
              <w:rPr>
                <w:noProof/>
                <w:webHidden/>
              </w:rPr>
              <w:fldChar w:fldCharType="separate"/>
            </w:r>
            <w:r>
              <w:rPr>
                <w:noProof/>
                <w:webHidden/>
              </w:rPr>
              <w:t>20</w:t>
            </w:r>
            <w:r>
              <w:rPr>
                <w:noProof/>
                <w:webHidden/>
              </w:rPr>
              <w:fldChar w:fldCharType="end"/>
            </w:r>
          </w:hyperlink>
        </w:p>
        <w:p w14:paraId="39A6508D" w14:textId="65BD55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6" w:history="1">
            <w:r w:rsidRPr="005B1CF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_Toc240570076 \h </w:instrText>
            </w:r>
            <w:r>
              <w:rPr>
                <w:noProof/>
                <w:webHidden/>
              </w:rPr>
            </w:r>
            <w:r>
              <w:rPr>
                <w:noProof/>
                <w:webHidden/>
              </w:rPr>
              <w:fldChar w:fldCharType="separate"/>
            </w:r>
            <w:r>
              <w:rPr>
                <w:noProof/>
                <w:webHidden/>
              </w:rPr>
              <w:t>21</w:t>
            </w:r>
            <w:r>
              <w:rPr>
                <w:noProof/>
                <w:webHidden/>
              </w:rPr>
              <w:fldChar w:fldCharType="end"/>
            </w:r>
          </w:hyperlink>
        </w:p>
        <w:p w14:paraId="3C6CF628" w14:textId="5DB84A4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7" w:history="1">
            <w:r w:rsidRPr="005B1CF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_Toc240570077 \h </w:instrText>
            </w:r>
            <w:r>
              <w:rPr>
                <w:noProof/>
                <w:webHidden/>
              </w:rPr>
            </w:r>
            <w:r>
              <w:rPr>
                <w:noProof/>
                <w:webHidden/>
              </w:rPr>
              <w:fldChar w:fldCharType="separate"/>
            </w:r>
            <w:r>
              <w:rPr>
                <w:noProof/>
                <w:webHidden/>
              </w:rPr>
              <w:t>22</w:t>
            </w:r>
            <w:r>
              <w:rPr>
                <w:noProof/>
                <w:webHidden/>
              </w:rPr>
              <w:fldChar w:fldCharType="end"/>
            </w:r>
          </w:hyperlink>
        </w:p>
        <w:p w14:paraId="3B2C3A91" w14:textId="2A1C25C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8" w:history="1">
            <w:r w:rsidRPr="005B1CF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_Toc240570078 \h </w:instrText>
            </w:r>
            <w:r>
              <w:rPr>
                <w:noProof/>
                <w:webHidden/>
              </w:rPr>
            </w:r>
            <w:r>
              <w:rPr>
                <w:noProof/>
                <w:webHidden/>
              </w:rPr>
              <w:fldChar w:fldCharType="separate"/>
            </w:r>
            <w:r>
              <w:rPr>
                <w:noProof/>
                <w:webHidden/>
              </w:rPr>
              <w:t>22</w:t>
            </w:r>
            <w:r>
              <w:rPr>
                <w:noProof/>
                <w:webHidden/>
              </w:rPr>
              <w:fldChar w:fldCharType="end"/>
            </w:r>
          </w:hyperlink>
        </w:p>
        <w:p w14:paraId="2ACFA4F1" w14:textId="2F9038D2"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79" w:history="1">
            <w:r w:rsidRPr="005B1CF6">
              <w:rPr>
                <w:rStyle w:val="Hyperlink"/>
              </w:rPr>
              <w:t>CAPÍTULO 2: MARCO TEÓRICO</w:t>
            </w:r>
            <w:r>
              <w:rPr>
                <w:webHidden/>
              </w:rPr>
              <w:tab/>
            </w:r>
            <w:r>
              <w:rPr>
                <w:webHidden/>
              </w:rPr>
              <w:fldChar w:fldCharType="begin"/>
            </w:r>
            <w:r>
              <w:rPr>
                <w:webHidden/>
              </w:rPr>
              <w:instrText xml:space="preserve"> PAGEREF _Toc240570079 \h </w:instrText>
            </w:r>
            <w:r>
              <w:rPr>
                <w:webHidden/>
              </w:rPr>
            </w:r>
            <w:r>
              <w:rPr>
                <w:webHidden/>
              </w:rPr>
              <w:fldChar w:fldCharType="separate"/>
            </w:r>
            <w:r>
              <w:rPr>
                <w:webHidden/>
              </w:rPr>
              <w:t>24</w:t>
            </w:r>
            <w:r>
              <w:rPr>
                <w:webHidden/>
              </w:rPr>
              <w:fldChar w:fldCharType="end"/>
            </w:r>
          </w:hyperlink>
        </w:p>
        <w:p w14:paraId="7AF78A56" w14:textId="2528657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0" w:history="1">
            <w:r w:rsidRPr="005B1CF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_Toc240570080 \h </w:instrText>
            </w:r>
            <w:r>
              <w:rPr>
                <w:noProof/>
                <w:webHidden/>
              </w:rPr>
            </w:r>
            <w:r>
              <w:rPr>
                <w:noProof/>
                <w:webHidden/>
              </w:rPr>
              <w:fldChar w:fldCharType="separate"/>
            </w:r>
            <w:r>
              <w:rPr>
                <w:noProof/>
                <w:webHidden/>
              </w:rPr>
              <w:t>24</w:t>
            </w:r>
            <w:r>
              <w:rPr>
                <w:noProof/>
                <w:webHidden/>
              </w:rPr>
              <w:fldChar w:fldCharType="end"/>
            </w:r>
          </w:hyperlink>
        </w:p>
        <w:p w14:paraId="05830ED0" w14:textId="6B5844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1" w:history="1">
            <w:r w:rsidRPr="005B1CF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_Toc240570081 \h </w:instrText>
            </w:r>
            <w:r>
              <w:rPr>
                <w:noProof/>
                <w:webHidden/>
              </w:rPr>
            </w:r>
            <w:r>
              <w:rPr>
                <w:noProof/>
                <w:webHidden/>
              </w:rPr>
              <w:fldChar w:fldCharType="separate"/>
            </w:r>
            <w:r>
              <w:rPr>
                <w:noProof/>
                <w:webHidden/>
              </w:rPr>
              <w:t>26</w:t>
            </w:r>
            <w:r>
              <w:rPr>
                <w:noProof/>
                <w:webHidden/>
              </w:rPr>
              <w:fldChar w:fldCharType="end"/>
            </w:r>
          </w:hyperlink>
        </w:p>
        <w:p w14:paraId="0FDC07EC" w14:textId="1D7366A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2" w:history="1">
            <w:r w:rsidRPr="005B1CF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_Toc240570082 \h </w:instrText>
            </w:r>
            <w:r>
              <w:rPr>
                <w:noProof/>
                <w:webHidden/>
              </w:rPr>
            </w:r>
            <w:r>
              <w:rPr>
                <w:noProof/>
                <w:webHidden/>
              </w:rPr>
              <w:fldChar w:fldCharType="separate"/>
            </w:r>
            <w:r>
              <w:rPr>
                <w:noProof/>
                <w:webHidden/>
              </w:rPr>
              <w:t>28</w:t>
            </w:r>
            <w:r>
              <w:rPr>
                <w:noProof/>
                <w:webHidden/>
              </w:rPr>
              <w:fldChar w:fldCharType="end"/>
            </w:r>
          </w:hyperlink>
        </w:p>
        <w:p w14:paraId="0728B1B8" w14:textId="79948FEB"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3" w:history="1">
            <w:r w:rsidRPr="005B1CF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_Toc240570083 \h </w:instrText>
            </w:r>
            <w:r>
              <w:rPr>
                <w:noProof/>
                <w:webHidden/>
              </w:rPr>
            </w:r>
            <w:r>
              <w:rPr>
                <w:noProof/>
                <w:webHidden/>
              </w:rPr>
              <w:fldChar w:fldCharType="separate"/>
            </w:r>
            <w:r>
              <w:rPr>
                <w:noProof/>
                <w:webHidden/>
              </w:rPr>
              <w:t>35</w:t>
            </w:r>
            <w:r>
              <w:rPr>
                <w:noProof/>
                <w:webHidden/>
              </w:rPr>
              <w:fldChar w:fldCharType="end"/>
            </w:r>
          </w:hyperlink>
        </w:p>
        <w:p w14:paraId="3F36902C" w14:textId="756D392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84" w:history="1">
            <w:r w:rsidRPr="005B1CF6">
              <w:rPr>
                <w:rStyle w:val="Hyperlink"/>
              </w:rPr>
              <w:t>CAPÍTULO 3: MARCO METODOLÓGICO</w:t>
            </w:r>
            <w:r>
              <w:rPr>
                <w:webHidden/>
              </w:rPr>
              <w:tab/>
            </w:r>
            <w:r>
              <w:rPr>
                <w:webHidden/>
              </w:rPr>
              <w:fldChar w:fldCharType="begin"/>
            </w:r>
            <w:r>
              <w:rPr>
                <w:webHidden/>
              </w:rPr>
              <w:instrText xml:space="preserve"> PAGEREF _Toc240570084 \h </w:instrText>
            </w:r>
            <w:r>
              <w:rPr>
                <w:webHidden/>
              </w:rPr>
            </w:r>
            <w:r>
              <w:rPr>
                <w:webHidden/>
              </w:rPr>
              <w:fldChar w:fldCharType="separate"/>
            </w:r>
            <w:r>
              <w:rPr>
                <w:webHidden/>
              </w:rPr>
              <w:t>41</w:t>
            </w:r>
            <w:r>
              <w:rPr>
                <w:webHidden/>
              </w:rPr>
              <w:fldChar w:fldCharType="end"/>
            </w:r>
          </w:hyperlink>
        </w:p>
        <w:p w14:paraId="2B45C7E5" w14:textId="14A1A37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5" w:history="1">
            <w:r w:rsidRPr="005B1CF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_Toc240570085 \h </w:instrText>
            </w:r>
            <w:r>
              <w:rPr>
                <w:noProof/>
                <w:webHidden/>
              </w:rPr>
            </w:r>
            <w:r>
              <w:rPr>
                <w:noProof/>
                <w:webHidden/>
              </w:rPr>
              <w:fldChar w:fldCharType="separate"/>
            </w:r>
            <w:r>
              <w:rPr>
                <w:noProof/>
                <w:webHidden/>
              </w:rPr>
              <w:t>41</w:t>
            </w:r>
            <w:r>
              <w:rPr>
                <w:noProof/>
                <w:webHidden/>
              </w:rPr>
              <w:fldChar w:fldCharType="end"/>
            </w:r>
          </w:hyperlink>
        </w:p>
        <w:p w14:paraId="2F1262DA" w14:textId="2FEF3BD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6" w:history="1">
            <w:r w:rsidRPr="005B1CF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_Toc240570086 \h </w:instrText>
            </w:r>
            <w:r>
              <w:rPr>
                <w:noProof/>
                <w:webHidden/>
              </w:rPr>
            </w:r>
            <w:r>
              <w:rPr>
                <w:noProof/>
                <w:webHidden/>
              </w:rPr>
              <w:fldChar w:fldCharType="separate"/>
            </w:r>
            <w:r>
              <w:rPr>
                <w:noProof/>
                <w:webHidden/>
              </w:rPr>
              <w:t>42</w:t>
            </w:r>
            <w:r>
              <w:rPr>
                <w:noProof/>
                <w:webHidden/>
              </w:rPr>
              <w:fldChar w:fldCharType="end"/>
            </w:r>
          </w:hyperlink>
        </w:p>
        <w:p w14:paraId="6F6703AF" w14:textId="560F116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7" w:history="1">
            <w:r w:rsidRPr="005B1CF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_Toc240570087 \h </w:instrText>
            </w:r>
            <w:r>
              <w:rPr>
                <w:noProof/>
                <w:webHidden/>
              </w:rPr>
            </w:r>
            <w:r>
              <w:rPr>
                <w:noProof/>
                <w:webHidden/>
              </w:rPr>
              <w:fldChar w:fldCharType="separate"/>
            </w:r>
            <w:r>
              <w:rPr>
                <w:noProof/>
                <w:webHidden/>
              </w:rPr>
              <w:t>43</w:t>
            </w:r>
            <w:r>
              <w:rPr>
                <w:noProof/>
                <w:webHidden/>
              </w:rPr>
              <w:fldChar w:fldCharType="end"/>
            </w:r>
          </w:hyperlink>
        </w:p>
        <w:p w14:paraId="5E053D25" w14:textId="03A0C12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8" w:history="1">
            <w:r w:rsidRPr="005B1CF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_Toc240570088 \h </w:instrText>
            </w:r>
            <w:r>
              <w:rPr>
                <w:noProof/>
                <w:webHidden/>
              </w:rPr>
            </w:r>
            <w:r>
              <w:rPr>
                <w:noProof/>
                <w:webHidden/>
              </w:rPr>
              <w:fldChar w:fldCharType="separate"/>
            </w:r>
            <w:r>
              <w:rPr>
                <w:noProof/>
                <w:webHidden/>
              </w:rPr>
              <w:t>43</w:t>
            </w:r>
            <w:r>
              <w:rPr>
                <w:noProof/>
                <w:webHidden/>
              </w:rPr>
              <w:fldChar w:fldCharType="end"/>
            </w:r>
          </w:hyperlink>
        </w:p>
        <w:p w14:paraId="0A0795ED" w14:textId="5991D38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9" w:history="1">
            <w:r w:rsidRPr="005B1CF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_Toc240570089 \h </w:instrText>
            </w:r>
            <w:r>
              <w:rPr>
                <w:noProof/>
                <w:webHidden/>
              </w:rPr>
            </w:r>
            <w:r>
              <w:rPr>
                <w:noProof/>
                <w:webHidden/>
              </w:rPr>
              <w:fldChar w:fldCharType="separate"/>
            </w:r>
            <w:r>
              <w:rPr>
                <w:noProof/>
                <w:webHidden/>
              </w:rPr>
              <w:t>45</w:t>
            </w:r>
            <w:r>
              <w:rPr>
                <w:noProof/>
                <w:webHidden/>
              </w:rPr>
              <w:fldChar w:fldCharType="end"/>
            </w:r>
          </w:hyperlink>
        </w:p>
        <w:p w14:paraId="600F64A3" w14:textId="36E0E90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0" w:history="1">
            <w:r w:rsidRPr="005B1CF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_Toc240570090 \h </w:instrText>
            </w:r>
            <w:r>
              <w:rPr>
                <w:noProof/>
                <w:webHidden/>
              </w:rPr>
            </w:r>
            <w:r>
              <w:rPr>
                <w:noProof/>
                <w:webHidden/>
              </w:rPr>
              <w:fldChar w:fldCharType="separate"/>
            </w:r>
            <w:r>
              <w:rPr>
                <w:noProof/>
                <w:webHidden/>
              </w:rPr>
              <w:t>47</w:t>
            </w:r>
            <w:r>
              <w:rPr>
                <w:noProof/>
                <w:webHidden/>
              </w:rPr>
              <w:fldChar w:fldCharType="end"/>
            </w:r>
          </w:hyperlink>
        </w:p>
        <w:p w14:paraId="49949C41" w14:textId="0A2179E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1" w:history="1">
            <w:r w:rsidRPr="005B1CF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_Toc240570091 \h </w:instrText>
            </w:r>
            <w:r>
              <w:rPr>
                <w:noProof/>
                <w:webHidden/>
              </w:rPr>
            </w:r>
            <w:r>
              <w:rPr>
                <w:noProof/>
                <w:webHidden/>
              </w:rPr>
              <w:fldChar w:fldCharType="separate"/>
            </w:r>
            <w:r>
              <w:rPr>
                <w:noProof/>
                <w:webHidden/>
              </w:rPr>
              <w:t>47</w:t>
            </w:r>
            <w:r>
              <w:rPr>
                <w:noProof/>
                <w:webHidden/>
              </w:rPr>
              <w:fldChar w:fldCharType="end"/>
            </w:r>
          </w:hyperlink>
        </w:p>
        <w:p w14:paraId="653B37B0" w14:textId="62DB1B8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2" w:history="1">
            <w:r w:rsidRPr="005B1CF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_Toc240570092 \h </w:instrText>
            </w:r>
            <w:r>
              <w:rPr>
                <w:noProof/>
                <w:webHidden/>
              </w:rPr>
            </w:r>
            <w:r>
              <w:rPr>
                <w:noProof/>
                <w:webHidden/>
              </w:rPr>
              <w:fldChar w:fldCharType="separate"/>
            </w:r>
            <w:r>
              <w:rPr>
                <w:noProof/>
                <w:webHidden/>
              </w:rPr>
              <w:t>48</w:t>
            </w:r>
            <w:r>
              <w:rPr>
                <w:noProof/>
                <w:webHidden/>
              </w:rPr>
              <w:fldChar w:fldCharType="end"/>
            </w:r>
          </w:hyperlink>
        </w:p>
        <w:p w14:paraId="2BD43F1E" w14:textId="1211E13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3" w:history="1">
            <w:r w:rsidRPr="005B1CF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_Toc240570093 \h </w:instrText>
            </w:r>
            <w:r>
              <w:rPr>
                <w:noProof/>
                <w:webHidden/>
              </w:rPr>
            </w:r>
            <w:r>
              <w:rPr>
                <w:noProof/>
                <w:webHidden/>
              </w:rPr>
              <w:fldChar w:fldCharType="separate"/>
            </w:r>
            <w:r>
              <w:rPr>
                <w:noProof/>
                <w:webHidden/>
              </w:rPr>
              <w:t>49</w:t>
            </w:r>
            <w:r>
              <w:rPr>
                <w:noProof/>
                <w:webHidden/>
              </w:rPr>
              <w:fldChar w:fldCharType="end"/>
            </w:r>
          </w:hyperlink>
        </w:p>
        <w:p w14:paraId="0886361F" w14:textId="50250A7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4" w:history="1">
            <w:r w:rsidRPr="005B1CF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_Toc240570094 \h </w:instrText>
            </w:r>
            <w:r>
              <w:rPr>
                <w:noProof/>
                <w:webHidden/>
              </w:rPr>
            </w:r>
            <w:r>
              <w:rPr>
                <w:noProof/>
                <w:webHidden/>
              </w:rPr>
              <w:fldChar w:fldCharType="separate"/>
            </w:r>
            <w:r>
              <w:rPr>
                <w:noProof/>
                <w:webHidden/>
              </w:rPr>
              <w:t>50</w:t>
            </w:r>
            <w:r>
              <w:rPr>
                <w:noProof/>
                <w:webHidden/>
              </w:rPr>
              <w:fldChar w:fldCharType="end"/>
            </w:r>
          </w:hyperlink>
        </w:p>
        <w:p w14:paraId="1FD6FD09" w14:textId="5CE5D4C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5" w:history="1">
            <w:r w:rsidRPr="005B1CF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_Toc240570095 \h </w:instrText>
            </w:r>
            <w:r>
              <w:rPr>
                <w:noProof/>
                <w:webHidden/>
              </w:rPr>
            </w:r>
            <w:r>
              <w:rPr>
                <w:noProof/>
                <w:webHidden/>
              </w:rPr>
              <w:fldChar w:fldCharType="separate"/>
            </w:r>
            <w:r>
              <w:rPr>
                <w:noProof/>
                <w:webHidden/>
              </w:rPr>
              <w:t>50</w:t>
            </w:r>
            <w:r>
              <w:rPr>
                <w:noProof/>
                <w:webHidden/>
              </w:rPr>
              <w:fldChar w:fldCharType="end"/>
            </w:r>
          </w:hyperlink>
        </w:p>
        <w:p w14:paraId="15B5F779" w14:textId="44B9E33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6" w:history="1">
            <w:r w:rsidRPr="005B1CF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_Toc240570096 \h </w:instrText>
            </w:r>
            <w:r>
              <w:rPr>
                <w:noProof/>
                <w:webHidden/>
              </w:rPr>
            </w:r>
            <w:r>
              <w:rPr>
                <w:noProof/>
                <w:webHidden/>
              </w:rPr>
              <w:fldChar w:fldCharType="separate"/>
            </w:r>
            <w:r>
              <w:rPr>
                <w:noProof/>
                <w:webHidden/>
              </w:rPr>
              <w:t>51</w:t>
            </w:r>
            <w:r>
              <w:rPr>
                <w:noProof/>
                <w:webHidden/>
              </w:rPr>
              <w:fldChar w:fldCharType="end"/>
            </w:r>
          </w:hyperlink>
        </w:p>
        <w:p w14:paraId="00E38F17" w14:textId="1379105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7" w:history="1">
            <w:r w:rsidRPr="005B1CF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_Toc240570097 \h </w:instrText>
            </w:r>
            <w:r>
              <w:rPr>
                <w:noProof/>
                <w:webHidden/>
              </w:rPr>
            </w:r>
            <w:r>
              <w:rPr>
                <w:noProof/>
                <w:webHidden/>
              </w:rPr>
              <w:fldChar w:fldCharType="separate"/>
            </w:r>
            <w:r>
              <w:rPr>
                <w:noProof/>
                <w:webHidden/>
              </w:rPr>
              <w:t>52</w:t>
            </w:r>
            <w:r>
              <w:rPr>
                <w:noProof/>
                <w:webHidden/>
              </w:rPr>
              <w:fldChar w:fldCharType="end"/>
            </w:r>
          </w:hyperlink>
        </w:p>
        <w:p w14:paraId="34F50653" w14:textId="05C4C12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8" w:history="1">
            <w:r w:rsidRPr="005B1CF6">
              <w:rPr>
                <w:rStyle w:val="Hyperlink"/>
                <w:noProof/>
              </w:rPr>
              <w:t>3.5.4 Variables e instrumentos de medición</w:t>
            </w:r>
            <w:r>
              <w:rPr>
                <w:noProof/>
                <w:webHidden/>
              </w:rPr>
              <w:tab/>
            </w:r>
            <w:r>
              <w:rPr>
                <w:noProof/>
                <w:webHidden/>
              </w:rPr>
              <w:fldChar w:fldCharType="begin"/>
            </w:r>
            <w:r>
              <w:rPr>
                <w:noProof/>
                <w:webHidden/>
              </w:rPr>
              <w:instrText xml:space="preserve"> PAGEREF _Toc240570098 \h </w:instrText>
            </w:r>
            <w:r>
              <w:rPr>
                <w:noProof/>
                <w:webHidden/>
              </w:rPr>
            </w:r>
            <w:r>
              <w:rPr>
                <w:noProof/>
                <w:webHidden/>
              </w:rPr>
              <w:fldChar w:fldCharType="separate"/>
            </w:r>
            <w:r>
              <w:rPr>
                <w:noProof/>
                <w:webHidden/>
              </w:rPr>
              <w:t>52</w:t>
            </w:r>
            <w:r>
              <w:rPr>
                <w:noProof/>
                <w:webHidden/>
              </w:rPr>
              <w:fldChar w:fldCharType="end"/>
            </w:r>
          </w:hyperlink>
        </w:p>
        <w:p w14:paraId="370074FF" w14:textId="5CD7E9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9" w:history="1">
            <w:r w:rsidRPr="005B1CF6">
              <w:rPr>
                <w:rStyle w:val="Hyperlink"/>
                <w:noProof/>
              </w:rPr>
              <w:t>3.5.5 Amenazas a la validez</w:t>
            </w:r>
            <w:r>
              <w:rPr>
                <w:noProof/>
                <w:webHidden/>
              </w:rPr>
              <w:tab/>
            </w:r>
            <w:r>
              <w:rPr>
                <w:noProof/>
                <w:webHidden/>
              </w:rPr>
              <w:fldChar w:fldCharType="begin"/>
            </w:r>
            <w:r>
              <w:rPr>
                <w:noProof/>
                <w:webHidden/>
              </w:rPr>
              <w:instrText xml:space="preserve"> PAGEREF _Toc240570099 \h </w:instrText>
            </w:r>
            <w:r>
              <w:rPr>
                <w:noProof/>
                <w:webHidden/>
              </w:rPr>
            </w:r>
            <w:r>
              <w:rPr>
                <w:noProof/>
                <w:webHidden/>
              </w:rPr>
              <w:fldChar w:fldCharType="separate"/>
            </w:r>
            <w:r>
              <w:rPr>
                <w:noProof/>
                <w:webHidden/>
              </w:rPr>
              <w:t>53</w:t>
            </w:r>
            <w:r>
              <w:rPr>
                <w:noProof/>
                <w:webHidden/>
              </w:rPr>
              <w:fldChar w:fldCharType="end"/>
            </w:r>
          </w:hyperlink>
        </w:p>
        <w:p w14:paraId="27952D9F" w14:textId="2BEF578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0" w:history="1">
            <w:r w:rsidRPr="005B1CF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_Toc240570100 \h </w:instrText>
            </w:r>
            <w:r>
              <w:rPr>
                <w:noProof/>
                <w:webHidden/>
              </w:rPr>
            </w:r>
            <w:r>
              <w:rPr>
                <w:noProof/>
                <w:webHidden/>
              </w:rPr>
              <w:fldChar w:fldCharType="separate"/>
            </w:r>
            <w:r>
              <w:rPr>
                <w:noProof/>
                <w:webHidden/>
              </w:rPr>
              <w:t>54</w:t>
            </w:r>
            <w:r>
              <w:rPr>
                <w:noProof/>
                <w:webHidden/>
              </w:rPr>
              <w:fldChar w:fldCharType="end"/>
            </w:r>
          </w:hyperlink>
        </w:p>
        <w:p w14:paraId="2103F9CA" w14:textId="6EAF48C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1" w:history="1">
            <w:r w:rsidRPr="005B1CF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_Toc240570101 \h </w:instrText>
            </w:r>
            <w:r>
              <w:rPr>
                <w:noProof/>
                <w:webHidden/>
              </w:rPr>
            </w:r>
            <w:r>
              <w:rPr>
                <w:noProof/>
                <w:webHidden/>
              </w:rPr>
              <w:fldChar w:fldCharType="separate"/>
            </w:r>
            <w:r>
              <w:rPr>
                <w:noProof/>
                <w:webHidden/>
              </w:rPr>
              <w:t>54</w:t>
            </w:r>
            <w:r>
              <w:rPr>
                <w:noProof/>
                <w:webHidden/>
              </w:rPr>
              <w:fldChar w:fldCharType="end"/>
            </w:r>
          </w:hyperlink>
        </w:p>
        <w:p w14:paraId="309289BC" w14:textId="35FBA9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2" w:history="1">
            <w:r w:rsidRPr="005B1CF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_Toc240570102 \h </w:instrText>
            </w:r>
            <w:r>
              <w:rPr>
                <w:noProof/>
                <w:webHidden/>
              </w:rPr>
            </w:r>
            <w:r>
              <w:rPr>
                <w:noProof/>
                <w:webHidden/>
              </w:rPr>
              <w:fldChar w:fldCharType="separate"/>
            </w:r>
            <w:r>
              <w:rPr>
                <w:noProof/>
                <w:webHidden/>
              </w:rPr>
              <w:t>55</w:t>
            </w:r>
            <w:r>
              <w:rPr>
                <w:noProof/>
                <w:webHidden/>
              </w:rPr>
              <w:fldChar w:fldCharType="end"/>
            </w:r>
          </w:hyperlink>
        </w:p>
        <w:p w14:paraId="00BAB27D" w14:textId="3E6D680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3" w:history="1">
            <w:r w:rsidRPr="005B1CF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_Toc240570103 \h </w:instrText>
            </w:r>
            <w:r>
              <w:rPr>
                <w:noProof/>
                <w:webHidden/>
              </w:rPr>
            </w:r>
            <w:r>
              <w:rPr>
                <w:noProof/>
                <w:webHidden/>
              </w:rPr>
              <w:fldChar w:fldCharType="separate"/>
            </w:r>
            <w:r>
              <w:rPr>
                <w:noProof/>
                <w:webHidden/>
              </w:rPr>
              <w:t>56</w:t>
            </w:r>
            <w:r>
              <w:rPr>
                <w:noProof/>
                <w:webHidden/>
              </w:rPr>
              <w:fldChar w:fldCharType="end"/>
            </w:r>
          </w:hyperlink>
        </w:p>
        <w:p w14:paraId="155E19F0" w14:textId="013763F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4" w:history="1">
            <w:r w:rsidRPr="005B1CF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_Toc240570104 \h </w:instrText>
            </w:r>
            <w:r>
              <w:rPr>
                <w:noProof/>
                <w:webHidden/>
              </w:rPr>
            </w:r>
            <w:r>
              <w:rPr>
                <w:noProof/>
                <w:webHidden/>
              </w:rPr>
              <w:fldChar w:fldCharType="separate"/>
            </w:r>
            <w:r>
              <w:rPr>
                <w:noProof/>
                <w:webHidden/>
              </w:rPr>
              <w:t>56</w:t>
            </w:r>
            <w:r>
              <w:rPr>
                <w:noProof/>
                <w:webHidden/>
              </w:rPr>
              <w:fldChar w:fldCharType="end"/>
            </w:r>
          </w:hyperlink>
        </w:p>
        <w:p w14:paraId="5615CC54" w14:textId="2D36A9A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5" w:history="1">
            <w:r w:rsidRPr="005B1CF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_Toc240570105 \h </w:instrText>
            </w:r>
            <w:r>
              <w:rPr>
                <w:noProof/>
                <w:webHidden/>
              </w:rPr>
            </w:r>
            <w:r>
              <w:rPr>
                <w:noProof/>
                <w:webHidden/>
              </w:rPr>
              <w:fldChar w:fldCharType="separate"/>
            </w:r>
            <w:r>
              <w:rPr>
                <w:noProof/>
                <w:webHidden/>
              </w:rPr>
              <w:t>56</w:t>
            </w:r>
            <w:r>
              <w:rPr>
                <w:noProof/>
                <w:webHidden/>
              </w:rPr>
              <w:fldChar w:fldCharType="end"/>
            </w:r>
          </w:hyperlink>
        </w:p>
        <w:p w14:paraId="1D4C8414" w14:textId="10C5825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6" w:history="1">
            <w:r w:rsidRPr="005B1CF6">
              <w:rPr>
                <w:rStyle w:val="Hyperlink"/>
                <w:rFonts w:ascii="Arial" w:eastAsia="Arial" w:hAnsi="Arial" w:cs="Arial"/>
                <w:noProof/>
              </w:rPr>
              <w:t>3.7.3 Ética en la Inteligencia Artificial (</w:t>
            </w:r>
            <w:r w:rsidRPr="005B1CF6">
              <w:rPr>
                <w:rStyle w:val="Hyperlink"/>
                <w:rFonts w:ascii="Arial" w:eastAsia="Arial" w:hAnsi="Arial" w:cs="Arial"/>
                <w:i/>
                <w:iCs/>
                <w:noProof/>
              </w:rPr>
              <w:t>Human-in-the-Loop</w:t>
            </w:r>
            <w:r w:rsidRPr="005B1CF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_Toc240570106 \h </w:instrText>
            </w:r>
            <w:r>
              <w:rPr>
                <w:noProof/>
                <w:webHidden/>
              </w:rPr>
            </w:r>
            <w:r>
              <w:rPr>
                <w:noProof/>
                <w:webHidden/>
              </w:rPr>
              <w:fldChar w:fldCharType="separate"/>
            </w:r>
            <w:r>
              <w:rPr>
                <w:noProof/>
                <w:webHidden/>
              </w:rPr>
              <w:t>57</w:t>
            </w:r>
            <w:r>
              <w:rPr>
                <w:noProof/>
                <w:webHidden/>
              </w:rPr>
              <w:fldChar w:fldCharType="end"/>
            </w:r>
          </w:hyperlink>
        </w:p>
        <w:p w14:paraId="1B73AF10" w14:textId="3F22F6B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7" w:history="1">
            <w:r w:rsidRPr="005B1CF6">
              <w:rPr>
                <w:rStyle w:val="Hyperlink"/>
                <w:rFonts w:ascii="Arial" w:eastAsia="Arial" w:hAnsi="Arial" w:cs="Arial"/>
                <w:noProof/>
              </w:rPr>
              <w:t xml:space="preserve">3.7.4 Auditoría de </w:t>
            </w:r>
            <w:r w:rsidRPr="005B1CF6">
              <w:rPr>
                <w:rStyle w:val="Hyperlink"/>
                <w:rFonts w:ascii="Arial" w:eastAsia="Arial" w:hAnsi="Arial" w:cs="Arial"/>
                <w:i/>
                <w:iCs/>
                <w:noProof/>
              </w:rPr>
              <w:t>Compliance</w:t>
            </w:r>
            <w:r w:rsidRPr="005B1CF6">
              <w:rPr>
                <w:rStyle w:val="Hyperlink"/>
                <w:rFonts w:ascii="Arial" w:eastAsia="Arial" w:hAnsi="Arial" w:cs="Arial"/>
                <w:noProof/>
              </w:rPr>
              <w:t xml:space="preserve"> y prevención del fraude corporativo</w:t>
            </w:r>
            <w:r>
              <w:rPr>
                <w:noProof/>
                <w:webHidden/>
              </w:rPr>
              <w:tab/>
            </w:r>
            <w:r>
              <w:rPr>
                <w:noProof/>
                <w:webHidden/>
              </w:rPr>
              <w:fldChar w:fldCharType="begin"/>
            </w:r>
            <w:r>
              <w:rPr>
                <w:noProof/>
                <w:webHidden/>
              </w:rPr>
              <w:instrText xml:space="preserve"> PAGEREF _Toc240570107 \h </w:instrText>
            </w:r>
            <w:r>
              <w:rPr>
                <w:noProof/>
                <w:webHidden/>
              </w:rPr>
            </w:r>
            <w:r>
              <w:rPr>
                <w:noProof/>
                <w:webHidden/>
              </w:rPr>
              <w:fldChar w:fldCharType="separate"/>
            </w:r>
            <w:r>
              <w:rPr>
                <w:noProof/>
                <w:webHidden/>
              </w:rPr>
              <w:t>57</w:t>
            </w:r>
            <w:r>
              <w:rPr>
                <w:noProof/>
                <w:webHidden/>
              </w:rPr>
              <w:fldChar w:fldCharType="end"/>
            </w:r>
          </w:hyperlink>
        </w:p>
        <w:p w14:paraId="400FAA57" w14:textId="461FD01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8" w:history="1">
            <w:r w:rsidRPr="005B1CF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_Toc240570108 \h </w:instrText>
            </w:r>
            <w:r>
              <w:rPr>
                <w:noProof/>
                <w:webHidden/>
              </w:rPr>
            </w:r>
            <w:r>
              <w:rPr>
                <w:noProof/>
                <w:webHidden/>
              </w:rPr>
              <w:fldChar w:fldCharType="separate"/>
            </w:r>
            <w:r>
              <w:rPr>
                <w:noProof/>
                <w:webHidden/>
              </w:rPr>
              <w:t>57</w:t>
            </w:r>
            <w:r>
              <w:rPr>
                <w:noProof/>
                <w:webHidden/>
              </w:rPr>
              <w:fldChar w:fldCharType="end"/>
            </w:r>
          </w:hyperlink>
        </w:p>
        <w:p w14:paraId="3406A7EB" w14:textId="3DA63CA1"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09" w:history="1">
            <w:r w:rsidRPr="005B1CF6">
              <w:rPr>
                <w:rStyle w:val="Hyperlink"/>
              </w:rPr>
              <w:t>CAPÍTULO 4: DESARROLLO DEL ESTUDIO</w:t>
            </w:r>
            <w:r>
              <w:rPr>
                <w:webHidden/>
              </w:rPr>
              <w:tab/>
            </w:r>
            <w:r>
              <w:rPr>
                <w:webHidden/>
              </w:rPr>
              <w:fldChar w:fldCharType="begin"/>
            </w:r>
            <w:r>
              <w:rPr>
                <w:webHidden/>
              </w:rPr>
              <w:instrText xml:space="preserve"> PAGEREF _Toc240570109 \h </w:instrText>
            </w:r>
            <w:r>
              <w:rPr>
                <w:webHidden/>
              </w:rPr>
            </w:r>
            <w:r>
              <w:rPr>
                <w:webHidden/>
              </w:rPr>
              <w:fldChar w:fldCharType="separate"/>
            </w:r>
            <w:r>
              <w:rPr>
                <w:webHidden/>
              </w:rPr>
              <w:t>58</w:t>
            </w:r>
            <w:r>
              <w:rPr>
                <w:webHidden/>
              </w:rPr>
              <w:fldChar w:fldCharType="end"/>
            </w:r>
          </w:hyperlink>
        </w:p>
        <w:p w14:paraId="7E64B3D1" w14:textId="57B7F5BE"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0" w:history="1">
            <w:r w:rsidRPr="005B1CF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_Toc240570110 \h </w:instrText>
            </w:r>
            <w:r>
              <w:rPr>
                <w:noProof/>
                <w:webHidden/>
              </w:rPr>
            </w:r>
            <w:r>
              <w:rPr>
                <w:noProof/>
                <w:webHidden/>
              </w:rPr>
              <w:fldChar w:fldCharType="separate"/>
            </w:r>
            <w:r>
              <w:rPr>
                <w:noProof/>
                <w:webHidden/>
              </w:rPr>
              <w:t>59</w:t>
            </w:r>
            <w:r>
              <w:rPr>
                <w:noProof/>
                <w:webHidden/>
              </w:rPr>
              <w:fldChar w:fldCharType="end"/>
            </w:r>
          </w:hyperlink>
        </w:p>
        <w:p w14:paraId="785343C5" w14:textId="16D249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1" w:history="1">
            <w:r w:rsidRPr="005B1CF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_Toc240570111 \h </w:instrText>
            </w:r>
            <w:r>
              <w:rPr>
                <w:noProof/>
                <w:webHidden/>
              </w:rPr>
            </w:r>
            <w:r>
              <w:rPr>
                <w:noProof/>
                <w:webHidden/>
              </w:rPr>
              <w:fldChar w:fldCharType="separate"/>
            </w:r>
            <w:r>
              <w:rPr>
                <w:noProof/>
                <w:webHidden/>
              </w:rPr>
              <w:t>59</w:t>
            </w:r>
            <w:r>
              <w:rPr>
                <w:noProof/>
                <w:webHidden/>
              </w:rPr>
              <w:fldChar w:fldCharType="end"/>
            </w:r>
          </w:hyperlink>
        </w:p>
        <w:p w14:paraId="2D5BDDAB" w14:textId="60097B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2" w:history="1">
            <w:r w:rsidRPr="005B1CF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_Toc240570112 \h </w:instrText>
            </w:r>
            <w:r>
              <w:rPr>
                <w:noProof/>
                <w:webHidden/>
              </w:rPr>
            </w:r>
            <w:r>
              <w:rPr>
                <w:noProof/>
                <w:webHidden/>
              </w:rPr>
              <w:fldChar w:fldCharType="separate"/>
            </w:r>
            <w:r>
              <w:rPr>
                <w:noProof/>
                <w:webHidden/>
              </w:rPr>
              <w:t>62</w:t>
            </w:r>
            <w:r>
              <w:rPr>
                <w:noProof/>
                <w:webHidden/>
              </w:rPr>
              <w:fldChar w:fldCharType="end"/>
            </w:r>
          </w:hyperlink>
        </w:p>
        <w:p w14:paraId="3853C1C3" w14:textId="74738D0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3" w:history="1">
            <w:r w:rsidRPr="005B1CF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_Toc240570113 \h </w:instrText>
            </w:r>
            <w:r>
              <w:rPr>
                <w:noProof/>
                <w:webHidden/>
              </w:rPr>
            </w:r>
            <w:r>
              <w:rPr>
                <w:noProof/>
                <w:webHidden/>
              </w:rPr>
              <w:fldChar w:fldCharType="separate"/>
            </w:r>
            <w:r>
              <w:rPr>
                <w:noProof/>
                <w:webHidden/>
              </w:rPr>
              <w:t>64</w:t>
            </w:r>
            <w:r>
              <w:rPr>
                <w:noProof/>
                <w:webHidden/>
              </w:rPr>
              <w:fldChar w:fldCharType="end"/>
            </w:r>
          </w:hyperlink>
        </w:p>
        <w:p w14:paraId="003D2B1D" w14:textId="1F0E27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4" w:history="1">
            <w:r w:rsidRPr="005B1CF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_Toc240570114 \h </w:instrText>
            </w:r>
            <w:r>
              <w:rPr>
                <w:noProof/>
                <w:webHidden/>
              </w:rPr>
            </w:r>
            <w:r>
              <w:rPr>
                <w:noProof/>
                <w:webHidden/>
              </w:rPr>
              <w:fldChar w:fldCharType="separate"/>
            </w:r>
            <w:r>
              <w:rPr>
                <w:noProof/>
                <w:webHidden/>
              </w:rPr>
              <w:t>66</w:t>
            </w:r>
            <w:r>
              <w:rPr>
                <w:noProof/>
                <w:webHidden/>
              </w:rPr>
              <w:fldChar w:fldCharType="end"/>
            </w:r>
          </w:hyperlink>
        </w:p>
        <w:p w14:paraId="45AB9FC6" w14:textId="2C9A61F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5" w:history="1">
            <w:r w:rsidRPr="005B1CF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_Toc240570115 \h </w:instrText>
            </w:r>
            <w:r>
              <w:rPr>
                <w:noProof/>
                <w:webHidden/>
              </w:rPr>
            </w:r>
            <w:r>
              <w:rPr>
                <w:noProof/>
                <w:webHidden/>
              </w:rPr>
              <w:fldChar w:fldCharType="separate"/>
            </w:r>
            <w:r>
              <w:rPr>
                <w:noProof/>
                <w:webHidden/>
              </w:rPr>
              <w:t>69</w:t>
            </w:r>
            <w:r>
              <w:rPr>
                <w:noProof/>
                <w:webHidden/>
              </w:rPr>
              <w:fldChar w:fldCharType="end"/>
            </w:r>
          </w:hyperlink>
        </w:p>
        <w:p w14:paraId="641D3729" w14:textId="463F26E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6" w:history="1">
            <w:r w:rsidRPr="005B1CF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_Toc240570116 \h </w:instrText>
            </w:r>
            <w:r>
              <w:rPr>
                <w:noProof/>
                <w:webHidden/>
              </w:rPr>
            </w:r>
            <w:r>
              <w:rPr>
                <w:noProof/>
                <w:webHidden/>
              </w:rPr>
              <w:fldChar w:fldCharType="separate"/>
            </w:r>
            <w:r>
              <w:rPr>
                <w:noProof/>
                <w:webHidden/>
              </w:rPr>
              <w:t>70</w:t>
            </w:r>
            <w:r>
              <w:rPr>
                <w:noProof/>
                <w:webHidden/>
              </w:rPr>
              <w:fldChar w:fldCharType="end"/>
            </w:r>
          </w:hyperlink>
        </w:p>
        <w:p w14:paraId="4FDA0C04" w14:textId="1A24916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7" w:history="1">
            <w:r w:rsidRPr="005B1CF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_Toc240570117 \h </w:instrText>
            </w:r>
            <w:r>
              <w:rPr>
                <w:noProof/>
                <w:webHidden/>
              </w:rPr>
            </w:r>
            <w:r>
              <w:rPr>
                <w:noProof/>
                <w:webHidden/>
              </w:rPr>
              <w:fldChar w:fldCharType="separate"/>
            </w:r>
            <w:r>
              <w:rPr>
                <w:noProof/>
                <w:webHidden/>
              </w:rPr>
              <w:t>72</w:t>
            </w:r>
            <w:r>
              <w:rPr>
                <w:noProof/>
                <w:webHidden/>
              </w:rPr>
              <w:fldChar w:fldCharType="end"/>
            </w:r>
          </w:hyperlink>
        </w:p>
        <w:p w14:paraId="7B0BD369" w14:textId="3253733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8" w:history="1">
            <w:r w:rsidRPr="005B1CF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_Toc240570118 \h </w:instrText>
            </w:r>
            <w:r>
              <w:rPr>
                <w:noProof/>
                <w:webHidden/>
              </w:rPr>
            </w:r>
            <w:r>
              <w:rPr>
                <w:noProof/>
                <w:webHidden/>
              </w:rPr>
              <w:fldChar w:fldCharType="separate"/>
            </w:r>
            <w:r>
              <w:rPr>
                <w:noProof/>
                <w:webHidden/>
              </w:rPr>
              <w:t>74</w:t>
            </w:r>
            <w:r>
              <w:rPr>
                <w:noProof/>
                <w:webHidden/>
              </w:rPr>
              <w:fldChar w:fldCharType="end"/>
            </w:r>
          </w:hyperlink>
        </w:p>
        <w:p w14:paraId="0FBA5ACF" w14:textId="5933EB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9" w:history="1">
            <w:r w:rsidRPr="005B1CF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_Toc240570119 \h </w:instrText>
            </w:r>
            <w:r>
              <w:rPr>
                <w:noProof/>
                <w:webHidden/>
              </w:rPr>
            </w:r>
            <w:r>
              <w:rPr>
                <w:noProof/>
                <w:webHidden/>
              </w:rPr>
              <w:fldChar w:fldCharType="separate"/>
            </w:r>
            <w:r>
              <w:rPr>
                <w:noProof/>
                <w:webHidden/>
              </w:rPr>
              <w:t>76</w:t>
            </w:r>
            <w:r>
              <w:rPr>
                <w:noProof/>
                <w:webHidden/>
              </w:rPr>
              <w:fldChar w:fldCharType="end"/>
            </w:r>
          </w:hyperlink>
        </w:p>
        <w:p w14:paraId="7B3A6DD2" w14:textId="38654F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0" w:history="1">
            <w:r w:rsidRPr="005B1CF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_Toc240570120 \h </w:instrText>
            </w:r>
            <w:r>
              <w:rPr>
                <w:noProof/>
                <w:webHidden/>
              </w:rPr>
            </w:r>
            <w:r>
              <w:rPr>
                <w:noProof/>
                <w:webHidden/>
              </w:rPr>
              <w:fldChar w:fldCharType="separate"/>
            </w:r>
            <w:r>
              <w:rPr>
                <w:noProof/>
                <w:webHidden/>
              </w:rPr>
              <w:t>76</w:t>
            </w:r>
            <w:r>
              <w:rPr>
                <w:noProof/>
                <w:webHidden/>
              </w:rPr>
              <w:fldChar w:fldCharType="end"/>
            </w:r>
          </w:hyperlink>
        </w:p>
        <w:p w14:paraId="0B93FB17" w14:textId="7E280FF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1" w:history="1">
            <w:r w:rsidRPr="005B1CF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_Toc240570121 \h </w:instrText>
            </w:r>
            <w:r>
              <w:rPr>
                <w:noProof/>
                <w:webHidden/>
              </w:rPr>
            </w:r>
            <w:r>
              <w:rPr>
                <w:noProof/>
                <w:webHidden/>
              </w:rPr>
              <w:fldChar w:fldCharType="separate"/>
            </w:r>
            <w:r>
              <w:rPr>
                <w:noProof/>
                <w:webHidden/>
              </w:rPr>
              <w:t>77</w:t>
            </w:r>
            <w:r>
              <w:rPr>
                <w:noProof/>
                <w:webHidden/>
              </w:rPr>
              <w:fldChar w:fldCharType="end"/>
            </w:r>
          </w:hyperlink>
        </w:p>
        <w:p w14:paraId="4714671D" w14:textId="22C01028"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2" w:history="1">
            <w:r w:rsidRPr="005B1CF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_Toc240570122 \h </w:instrText>
            </w:r>
            <w:r>
              <w:rPr>
                <w:noProof/>
                <w:webHidden/>
              </w:rPr>
            </w:r>
            <w:r>
              <w:rPr>
                <w:noProof/>
                <w:webHidden/>
              </w:rPr>
              <w:fldChar w:fldCharType="separate"/>
            </w:r>
            <w:r>
              <w:rPr>
                <w:noProof/>
                <w:webHidden/>
              </w:rPr>
              <w:t>77</w:t>
            </w:r>
            <w:r>
              <w:rPr>
                <w:noProof/>
                <w:webHidden/>
              </w:rPr>
              <w:fldChar w:fldCharType="end"/>
            </w:r>
          </w:hyperlink>
        </w:p>
        <w:p w14:paraId="74C4A17E" w14:textId="4038C65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3" w:history="1">
            <w:r w:rsidRPr="005B1CF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_Toc240570123 \h </w:instrText>
            </w:r>
            <w:r>
              <w:rPr>
                <w:noProof/>
                <w:webHidden/>
              </w:rPr>
            </w:r>
            <w:r>
              <w:rPr>
                <w:noProof/>
                <w:webHidden/>
              </w:rPr>
              <w:fldChar w:fldCharType="separate"/>
            </w:r>
            <w:r>
              <w:rPr>
                <w:noProof/>
                <w:webHidden/>
              </w:rPr>
              <w:t>78</w:t>
            </w:r>
            <w:r>
              <w:rPr>
                <w:noProof/>
                <w:webHidden/>
              </w:rPr>
              <w:fldChar w:fldCharType="end"/>
            </w:r>
          </w:hyperlink>
        </w:p>
        <w:p w14:paraId="3674566F" w14:textId="69DC941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4" w:history="1">
            <w:r w:rsidRPr="005B1CF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_Toc240570124 \h </w:instrText>
            </w:r>
            <w:r>
              <w:rPr>
                <w:noProof/>
                <w:webHidden/>
              </w:rPr>
            </w:r>
            <w:r>
              <w:rPr>
                <w:noProof/>
                <w:webHidden/>
              </w:rPr>
              <w:fldChar w:fldCharType="separate"/>
            </w:r>
            <w:r>
              <w:rPr>
                <w:noProof/>
                <w:webHidden/>
              </w:rPr>
              <w:t>83</w:t>
            </w:r>
            <w:r>
              <w:rPr>
                <w:noProof/>
                <w:webHidden/>
              </w:rPr>
              <w:fldChar w:fldCharType="end"/>
            </w:r>
          </w:hyperlink>
        </w:p>
        <w:p w14:paraId="2824BD50" w14:textId="5C18EDA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5" w:history="1">
            <w:r w:rsidRPr="005B1CF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_Toc240570125 \h </w:instrText>
            </w:r>
            <w:r>
              <w:rPr>
                <w:noProof/>
                <w:webHidden/>
              </w:rPr>
            </w:r>
            <w:r>
              <w:rPr>
                <w:noProof/>
                <w:webHidden/>
              </w:rPr>
              <w:fldChar w:fldCharType="separate"/>
            </w:r>
            <w:r>
              <w:rPr>
                <w:noProof/>
                <w:webHidden/>
              </w:rPr>
              <w:t>84</w:t>
            </w:r>
            <w:r>
              <w:rPr>
                <w:noProof/>
                <w:webHidden/>
              </w:rPr>
              <w:fldChar w:fldCharType="end"/>
            </w:r>
          </w:hyperlink>
        </w:p>
        <w:p w14:paraId="247F6980" w14:textId="1B63DED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6" w:history="1">
            <w:r w:rsidRPr="005B1CF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_Toc240570126 \h </w:instrText>
            </w:r>
            <w:r>
              <w:rPr>
                <w:noProof/>
                <w:webHidden/>
              </w:rPr>
            </w:r>
            <w:r>
              <w:rPr>
                <w:noProof/>
                <w:webHidden/>
              </w:rPr>
              <w:fldChar w:fldCharType="separate"/>
            </w:r>
            <w:r>
              <w:rPr>
                <w:noProof/>
                <w:webHidden/>
              </w:rPr>
              <w:t>85</w:t>
            </w:r>
            <w:r>
              <w:rPr>
                <w:noProof/>
                <w:webHidden/>
              </w:rPr>
              <w:fldChar w:fldCharType="end"/>
            </w:r>
          </w:hyperlink>
        </w:p>
        <w:p w14:paraId="46FF1942" w14:textId="5EC31BA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7" w:history="1">
            <w:r w:rsidRPr="005B1CF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_Toc240570127 \h </w:instrText>
            </w:r>
            <w:r>
              <w:rPr>
                <w:noProof/>
                <w:webHidden/>
              </w:rPr>
            </w:r>
            <w:r>
              <w:rPr>
                <w:noProof/>
                <w:webHidden/>
              </w:rPr>
              <w:fldChar w:fldCharType="separate"/>
            </w:r>
            <w:r>
              <w:rPr>
                <w:noProof/>
                <w:webHidden/>
              </w:rPr>
              <w:t>85</w:t>
            </w:r>
            <w:r>
              <w:rPr>
                <w:noProof/>
                <w:webHidden/>
              </w:rPr>
              <w:fldChar w:fldCharType="end"/>
            </w:r>
          </w:hyperlink>
        </w:p>
        <w:p w14:paraId="4378D6F0" w14:textId="1682516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8" w:history="1">
            <w:r w:rsidRPr="005B1CF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_Toc240570128 \h </w:instrText>
            </w:r>
            <w:r>
              <w:rPr>
                <w:noProof/>
                <w:webHidden/>
              </w:rPr>
            </w:r>
            <w:r>
              <w:rPr>
                <w:noProof/>
                <w:webHidden/>
              </w:rPr>
              <w:fldChar w:fldCharType="separate"/>
            </w:r>
            <w:r>
              <w:rPr>
                <w:noProof/>
                <w:webHidden/>
              </w:rPr>
              <w:t>86</w:t>
            </w:r>
            <w:r>
              <w:rPr>
                <w:noProof/>
                <w:webHidden/>
              </w:rPr>
              <w:fldChar w:fldCharType="end"/>
            </w:r>
          </w:hyperlink>
        </w:p>
        <w:p w14:paraId="0DDA867D" w14:textId="16247C2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9" w:history="1">
            <w:r w:rsidRPr="005B1CF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_Toc240570129 \h </w:instrText>
            </w:r>
            <w:r>
              <w:rPr>
                <w:noProof/>
                <w:webHidden/>
              </w:rPr>
            </w:r>
            <w:r>
              <w:rPr>
                <w:noProof/>
                <w:webHidden/>
              </w:rPr>
              <w:fldChar w:fldCharType="separate"/>
            </w:r>
            <w:r>
              <w:rPr>
                <w:noProof/>
                <w:webHidden/>
              </w:rPr>
              <w:t>87</w:t>
            </w:r>
            <w:r>
              <w:rPr>
                <w:noProof/>
                <w:webHidden/>
              </w:rPr>
              <w:fldChar w:fldCharType="end"/>
            </w:r>
          </w:hyperlink>
        </w:p>
        <w:p w14:paraId="13661FF6" w14:textId="1717757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0" w:history="1">
            <w:r w:rsidRPr="005B1CF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_Toc240570130 \h </w:instrText>
            </w:r>
            <w:r>
              <w:rPr>
                <w:noProof/>
                <w:webHidden/>
              </w:rPr>
            </w:r>
            <w:r>
              <w:rPr>
                <w:noProof/>
                <w:webHidden/>
              </w:rPr>
              <w:fldChar w:fldCharType="separate"/>
            </w:r>
            <w:r>
              <w:rPr>
                <w:noProof/>
                <w:webHidden/>
              </w:rPr>
              <w:t>90</w:t>
            </w:r>
            <w:r>
              <w:rPr>
                <w:noProof/>
                <w:webHidden/>
              </w:rPr>
              <w:fldChar w:fldCharType="end"/>
            </w:r>
          </w:hyperlink>
        </w:p>
        <w:p w14:paraId="4FE4DCD5" w14:textId="17B44F9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1" w:history="1">
            <w:r w:rsidRPr="005B1CF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_Toc240570131 \h </w:instrText>
            </w:r>
            <w:r>
              <w:rPr>
                <w:noProof/>
                <w:webHidden/>
              </w:rPr>
            </w:r>
            <w:r>
              <w:rPr>
                <w:noProof/>
                <w:webHidden/>
              </w:rPr>
              <w:fldChar w:fldCharType="separate"/>
            </w:r>
            <w:r>
              <w:rPr>
                <w:noProof/>
                <w:webHidden/>
              </w:rPr>
              <w:t>90</w:t>
            </w:r>
            <w:r>
              <w:rPr>
                <w:noProof/>
                <w:webHidden/>
              </w:rPr>
              <w:fldChar w:fldCharType="end"/>
            </w:r>
          </w:hyperlink>
        </w:p>
        <w:p w14:paraId="19F8C7A0" w14:textId="08D2525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2" w:history="1">
            <w:r w:rsidRPr="005B1CF6">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_Toc240570132 \h </w:instrText>
            </w:r>
            <w:r>
              <w:rPr>
                <w:noProof/>
                <w:webHidden/>
              </w:rPr>
            </w:r>
            <w:r>
              <w:rPr>
                <w:noProof/>
                <w:webHidden/>
              </w:rPr>
              <w:fldChar w:fldCharType="separate"/>
            </w:r>
            <w:r>
              <w:rPr>
                <w:noProof/>
                <w:webHidden/>
              </w:rPr>
              <w:t>90</w:t>
            </w:r>
            <w:r>
              <w:rPr>
                <w:noProof/>
                <w:webHidden/>
              </w:rPr>
              <w:fldChar w:fldCharType="end"/>
            </w:r>
          </w:hyperlink>
        </w:p>
        <w:p w14:paraId="780EFC58" w14:textId="152151B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3" w:history="1">
            <w:r w:rsidRPr="005B1CF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_Toc240570133 \h </w:instrText>
            </w:r>
            <w:r>
              <w:rPr>
                <w:noProof/>
                <w:webHidden/>
              </w:rPr>
            </w:r>
            <w:r>
              <w:rPr>
                <w:noProof/>
                <w:webHidden/>
              </w:rPr>
              <w:fldChar w:fldCharType="separate"/>
            </w:r>
            <w:r>
              <w:rPr>
                <w:noProof/>
                <w:webHidden/>
              </w:rPr>
              <w:t>91</w:t>
            </w:r>
            <w:r>
              <w:rPr>
                <w:noProof/>
                <w:webHidden/>
              </w:rPr>
              <w:fldChar w:fldCharType="end"/>
            </w:r>
          </w:hyperlink>
        </w:p>
        <w:p w14:paraId="71F3B726" w14:textId="3641C1C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4" w:history="1">
            <w:r w:rsidRPr="005B1CF6">
              <w:rPr>
                <w:rStyle w:val="Hyperlink"/>
              </w:rPr>
              <w:t>CAPÍTULO 5: RESULTADOS Y DISCUSIÓN</w:t>
            </w:r>
            <w:r>
              <w:rPr>
                <w:webHidden/>
              </w:rPr>
              <w:tab/>
            </w:r>
            <w:r>
              <w:rPr>
                <w:webHidden/>
              </w:rPr>
              <w:fldChar w:fldCharType="begin"/>
            </w:r>
            <w:r>
              <w:rPr>
                <w:webHidden/>
              </w:rPr>
              <w:instrText xml:space="preserve"> PAGEREF _Toc240570134 \h </w:instrText>
            </w:r>
            <w:r>
              <w:rPr>
                <w:webHidden/>
              </w:rPr>
            </w:r>
            <w:r>
              <w:rPr>
                <w:webHidden/>
              </w:rPr>
              <w:fldChar w:fldCharType="separate"/>
            </w:r>
            <w:r>
              <w:rPr>
                <w:webHidden/>
              </w:rPr>
              <w:t>92</w:t>
            </w:r>
            <w:r>
              <w:rPr>
                <w:webHidden/>
              </w:rPr>
              <w:fldChar w:fldCharType="end"/>
            </w:r>
          </w:hyperlink>
        </w:p>
        <w:p w14:paraId="2DC61E53" w14:textId="6CC0398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5" w:history="1">
            <w:r w:rsidRPr="005B1CF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_Toc240570135 \h </w:instrText>
            </w:r>
            <w:r>
              <w:rPr>
                <w:noProof/>
                <w:webHidden/>
              </w:rPr>
            </w:r>
            <w:r>
              <w:rPr>
                <w:noProof/>
                <w:webHidden/>
              </w:rPr>
              <w:fldChar w:fldCharType="separate"/>
            </w:r>
            <w:r>
              <w:rPr>
                <w:noProof/>
                <w:webHidden/>
              </w:rPr>
              <w:t>93</w:t>
            </w:r>
            <w:r>
              <w:rPr>
                <w:noProof/>
                <w:webHidden/>
              </w:rPr>
              <w:fldChar w:fldCharType="end"/>
            </w:r>
          </w:hyperlink>
        </w:p>
        <w:p w14:paraId="248610D3" w14:textId="2124448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6" w:history="1">
            <w:r w:rsidRPr="005B1CF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_Toc240570136 \h </w:instrText>
            </w:r>
            <w:r>
              <w:rPr>
                <w:noProof/>
                <w:webHidden/>
              </w:rPr>
            </w:r>
            <w:r>
              <w:rPr>
                <w:noProof/>
                <w:webHidden/>
              </w:rPr>
              <w:fldChar w:fldCharType="separate"/>
            </w:r>
            <w:r>
              <w:rPr>
                <w:noProof/>
                <w:webHidden/>
              </w:rPr>
              <w:t>107</w:t>
            </w:r>
            <w:r>
              <w:rPr>
                <w:noProof/>
                <w:webHidden/>
              </w:rPr>
              <w:fldChar w:fldCharType="end"/>
            </w:r>
          </w:hyperlink>
        </w:p>
        <w:p w14:paraId="46402ABF" w14:textId="01CE0144"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7" w:history="1">
            <w:r w:rsidRPr="005B1CF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_Toc240570137 \h </w:instrText>
            </w:r>
            <w:r>
              <w:rPr>
                <w:noProof/>
                <w:webHidden/>
              </w:rPr>
            </w:r>
            <w:r>
              <w:rPr>
                <w:noProof/>
                <w:webHidden/>
              </w:rPr>
              <w:fldChar w:fldCharType="separate"/>
            </w:r>
            <w:r>
              <w:rPr>
                <w:noProof/>
                <w:webHidden/>
              </w:rPr>
              <w:t>108</w:t>
            </w:r>
            <w:r>
              <w:rPr>
                <w:noProof/>
                <w:webHidden/>
              </w:rPr>
              <w:fldChar w:fldCharType="end"/>
            </w:r>
          </w:hyperlink>
        </w:p>
        <w:p w14:paraId="26B4AECA" w14:textId="191CEED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8" w:history="1">
            <w:r w:rsidRPr="005B1CF6">
              <w:rPr>
                <w:rStyle w:val="Hyperlink"/>
                <w:noProof/>
              </w:rPr>
              <w:t>5.4 Discusión</w:t>
            </w:r>
            <w:r>
              <w:rPr>
                <w:noProof/>
                <w:webHidden/>
              </w:rPr>
              <w:tab/>
            </w:r>
            <w:r>
              <w:rPr>
                <w:noProof/>
                <w:webHidden/>
              </w:rPr>
              <w:fldChar w:fldCharType="begin"/>
            </w:r>
            <w:r>
              <w:rPr>
                <w:noProof/>
                <w:webHidden/>
              </w:rPr>
              <w:instrText xml:space="preserve"> PAGEREF _Toc240570138 \h </w:instrText>
            </w:r>
            <w:r>
              <w:rPr>
                <w:noProof/>
                <w:webHidden/>
              </w:rPr>
            </w:r>
            <w:r>
              <w:rPr>
                <w:noProof/>
                <w:webHidden/>
              </w:rPr>
              <w:fldChar w:fldCharType="separate"/>
            </w:r>
            <w:r>
              <w:rPr>
                <w:noProof/>
                <w:webHidden/>
              </w:rPr>
              <w:t>108</w:t>
            </w:r>
            <w:r>
              <w:rPr>
                <w:noProof/>
                <w:webHidden/>
              </w:rPr>
              <w:fldChar w:fldCharType="end"/>
            </w:r>
          </w:hyperlink>
        </w:p>
        <w:p w14:paraId="7CA24735" w14:textId="6C44E0E4"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9" w:history="1">
            <w:r w:rsidRPr="005B1CF6">
              <w:rPr>
                <w:rStyle w:val="Hyperlink"/>
              </w:rPr>
              <w:t>CAPÍTULO 6. CONCLUSIONES Y RECOMENDACIONES</w:t>
            </w:r>
            <w:r>
              <w:rPr>
                <w:webHidden/>
              </w:rPr>
              <w:tab/>
            </w:r>
            <w:r>
              <w:rPr>
                <w:webHidden/>
              </w:rPr>
              <w:fldChar w:fldCharType="begin"/>
            </w:r>
            <w:r>
              <w:rPr>
                <w:webHidden/>
              </w:rPr>
              <w:instrText xml:space="preserve"> PAGEREF _Toc240570139 \h </w:instrText>
            </w:r>
            <w:r>
              <w:rPr>
                <w:webHidden/>
              </w:rPr>
            </w:r>
            <w:r>
              <w:rPr>
                <w:webHidden/>
              </w:rPr>
              <w:fldChar w:fldCharType="separate"/>
            </w:r>
            <w:r>
              <w:rPr>
                <w:webHidden/>
              </w:rPr>
              <w:t>112</w:t>
            </w:r>
            <w:r>
              <w:rPr>
                <w:webHidden/>
              </w:rPr>
              <w:fldChar w:fldCharType="end"/>
            </w:r>
          </w:hyperlink>
        </w:p>
        <w:p w14:paraId="7892B58F" w14:textId="73D068A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0" w:history="1">
            <w:r w:rsidRPr="005B1CF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_Toc240570140 \h </w:instrText>
            </w:r>
            <w:r>
              <w:rPr>
                <w:noProof/>
                <w:webHidden/>
              </w:rPr>
            </w:r>
            <w:r>
              <w:rPr>
                <w:noProof/>
                <w:webHidden/>
              </w:rPr>
              <w:fldChar w:fldCharType="separate"/>
            </w:r>
            <w:r>
              <w:rPr>
                <w:noProof/>
                <w:webHidden/>
              </w:rPr>
              <w:t>112</w:t>
            </w:r>
            <w:r>
              <w:rPr>
                <w:noProof/>
                <w:webHidden/>
              </w:rPr>
              <w:fldChar w:fldCharType="end"/>
            </w:r>
          </w:hyperlink>
        </w:p>
        <w:p w14:paraId="2F4C3226" w14:textId="68AF02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1" w:history="1">
            <w:r w:rsidRPr="005B1CF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_Toc240570141 \h </w:instrText>
            </w:r>
            <w:r>
              <w:rPr>
                <w:noProof/>
                <w:webHidden/>
              </w:rPr>
            </w:r>
            <w:r>
              <w:rPr>
                <w:noProof/>
                <w:webHidden/>
              </w:rPr>
              <w:fldChar w:fldCharType="separate"/>
            </w:r>
            <w:r>
              <w:rPr>
                <w:noProof/>
                <w:webHidden/>
              </w:rPr>
              <w:t>114</w:t>
            </w:r>
            <w:r>
              <w:rPr>
                <w:noProof/>
                <w:webHidden/>
              </w:rPr>
              <w:fldChar w:fldCharType="end"/>
            </w:r>
          </w:hyperlink>
        </w:p>
        <w:p w14:paraId="192CB7BF" w14:textId="002CA38B"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2" w:history="1">
            <w:r w:rsidRPr="005B1CF6">
              <w:rPr>
                <w:rStyle w:val="Hyperlink"/>
              </w:rPr>
              <w:t>CAPÍTULO 7. REFERENCIAS BIBLIOGRÁFICAS</w:t>
            </w:r>
            <w:r>
              <w:rPr>
                <w:webHidden/>
              </w:rPr>
              <w:tab/>
            </w:r>
            <w:r>
              <w:rPr>
                <w:webHidden/>
              </w:rPr>
              <w:fldChar w:fldCharType="begin"/>
            </w:r>
            <w:r>
              <w:rPr>
                <w:webHidden/>
              </w:rPr>
              <w:instrText xml:space="preserve"> PAGEREF _Toc240570142 \h </w:instrText>
            </w:r>
            <w:r>
              <w:rPr>
                <w:webHidden/>
              </w:rPr>
            </w:r>
            <w:r>
              <w:rPr>
                <w:webHidden/>
              </w:rPr>
              <w:fldChar w:fldCharType="separate"/>
            </w:r>
            <w:r>
              <w:rPr>
                <w:webHidden/>
              </w:rPr>
              <w:t>116</w:t>
            </w:r>
            <w:r>
              <w:rPr>
                <w:webHidden/>
              </w:rPr>
              <w:fldChar w:fldCharType="end"/>
            </w:r>
          </w:hyperlink>
        </w:p>
        <w:p w14:paraId="6391C8FE" w14:textId="22F89D3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3" w:history="1">
            <w:r w:rsidRPr="005B1CF6">
              <w:rPr>
                <w:rStyle w:val="Hyperlink"/>
              </w:rPr>
              <w:t>CAPÍTULO 8. ANEXOS</w:t>
            </w:r>
            <w:r>
              <w:rPr>
                <w:webHidden/>
              </w:rPr>
              <w:tab/>
            </w:r>
            <w:r>
              <w:rPr>
                <w:webHidden/>
              </w:rPr>
              <w:fldChar w:fldCharType="begin"/>
            </w:r>
            <w:r>
              <w:rPr>
                <w:webHidden/>
              </w:rPr>
              <w:instrText xml:space="preserve"> PAGEREF _Toc240570143 \h </w:instrText>
            </w:r>
            <w:r>
              <w:rPr>
                <w:webHidden/>
              </w:rPr>
            </w:r>
            <w:r>
              <w:rPr>
                <w:webHidden/>
              </w:rPr>
              <w:fldChar w:fldCharType="separate"/>
            </w:r>
            <w:r>
              <w:rPr>
                <w:webHidden/>
              </w:rPr>
              <w:t>124</w:t>
            </w:r>
            <w:r>
              <w:rPr>
                <w:webHidden/>
              </w:rPr>
              <w:fldChar w:fldCharType="end"/>
            </w:r>
          </w:hyperlink>
        </w:p>
        <w:p w14:paraId="6AD8915C" w14:textId="30E1549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4" w:history="1">
            <w:r w:rsidRPr="005B1CF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_Toc240570144 \h </w:instrText>
            </w:r>
            <w:r>
              <w:rPr>
                <w:noProof/>
                <w:webHidden/>
              </w:rPr>
            </w:r>
            <w:r>
              <w:rPr>
                <w:noProof/>
                <w:webHidden/>
              </w:rPr>
              <w:fldChar w:fldCharType="separate"/>
            </w:r>
            <w:r>
              <w:rPr>
                <w:noProof/>
                <w:webHidden/>
              </w:rPr>
              <w:t>124</w:t>
            </w:r>
            <w:r>
              <w:rPr>
                <w:noProof/>
                <w:webHidden/>
              </w:rPr>
              <w:fldChar w:fldCharType="end"/>
            </w:r>
          </w:hyperlink>
        </w:p>
        <w:p w14:paraId="114D7581" w14:textId="176B2AB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5" w:history="1">
            <w:r w:rsidRPr="005B1CF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_Toc240570145 \h </w:instrText>
            </w:r>
            <w:r>
              <w:rPr>
                <w:noProof/>
                <w:webHidden/>
              </w:rPr>
            </w:r>
            <w:r>
              <w:rPr>
                <w:noProof/>
                <w:webHidden/>
              </w:rPr>
              <w:fldChar w:fldCharType="separate"/>
            </w:r>
            <w:r>
              <w:rPr>
                <w:noProof/>
                <w:webHidden/>
              </w:rPr>
              <w:t>125</w:t>
            </w:r>
            <w:r>
              <w:rPr>
                <w:noProof/>
                <w:webHidden/>
              </w:rPr>
              <w:fldChar w:fldCharType="end"/>
            </w:r>
          </w:hyperlink>
        </w:p>
        <w:p w14:paraId="63A18BBC" w14:textId="3C77C26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6" w:history="1">
            <w:r w:rsidRPr="005B1CF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_Toc240570146 \h </w:instrText>
            </w:r>
            <w:r>
              <w:rPr>
                <w:noProof/>
                <w:webHidden/>
              </w:rPr>
            </w:r>
            <w:r>
              <w:rPr>
                <w:noProof/>
                <w:webHidden/>
              </w:rPr>
              <w:fldChar w:fldCharType="separate"/>
            </w:r>
            <w:r>
              <w:rPr>
                <w:noProof/>
                <w:webHidden/>
              </w:rPr>
              <w:t>126</w:t>
            </w:r>
            <w:r>
              <w:rPr>
                <w:noProof/>
                <w:webHidden/>
              </w:rPr>
              <w:fldChar w:fldCharType="end"/>
            </w:r>
          </w:hyperlink>
        </w:p>
        <w:p w14:paraId="477A9C24" w14:textId="4982EC0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7" w:history="1">
            <w:r w:rsidRPr="005B1CF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_Toc240570147 \h </w:instrText>
            </w:r>
            <w:r>
              <w:rPr>
                <w:noProof/>
                <w:webHidden/>
              </w:rPr>
            </w:r>
            <w:r>
              <w:rPr>
                <w:noProof/>
                <w:webHidden/>
              </w:rPr>
              <w:fldChar w:fldCharType="separate"/>
            </w:r>
            <w:r>
              <w:rPr>
                <w:noProof/>
                <w:webHidden/>
              </w:rPr>
              <w:t>126</w:t>
            </w:r>
            <w:r>
              <w:rPr>
                <w:noProof/>
                <w:webHidden/>
              </w:rPr>
              <w:fldChar w:fldCharType="end"/>
            </w:r>
          </w:hyperlink>
        </w:p>
        <w:p w14:paraId="45C4D9AF" w14:textId="4DAD2CE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8" w:history="1">
            <w:r w:rsidRPr="005B1CF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_Toc240570148 \h </w:instrText>
            </w:r>
            <w:r>
              <w:rPr>
                <w:noProof/>
                <w:webHidden/>
              </w:rPr>
            </w:r>
            <w:r>
              <w:rPr>
                <w:noProof/>
                <w:webHidden/>
              </w:rPr>
              <w:fldChar w:fldCharType="separate"/>
            </w:r>
            <w:r>
              <w:rPr>
                <w:noProof/>
                <w:webHidden/>
              </w:rPr>
              <w:t>127</w:t>
            </w:r>
            <w:r>
              <w:rPr>
                <w:noProof/>
                <w:webHidden/>
              </w:rPr>
              <w:fldChar w:fldCharType="end"/>
            </w:r>
          </w:hyperlink>
        </w:p>
        <w:p w14:paraId="2BDFE8CA" w14:textId="32857F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9" w:history="1">
            <w:r w:rsidRPr="005B1CF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_Toc240570149 \h </w:instrText>
            </w:r>
            <w:r>
              <w:rPr>
                <w:noProof/>
                <w:webHidden/>
              </w:rPr>
            </w:r>
            <w:r>
              <w:rPr>
                <w:noProof/>
                <w:webHidden/>
              </w:rPr>
              <w:fldChar w:fldCharType="separate"/>
            </w:r>
            <w:r>
              <w:rPr>
                <w:noProof/>
                <w:webHidden/>
              </w:rPr>
              <w:t>127</w:t>
            </w:r>
            <w:r>
              <w:rPr>
                <w:noProof/>
                <w:webHidden/>
              </w:rPr>
              <w:fldChar w:fldCharType="end"/>
            </w:r>
          </w:hyperlink>
        </w:p>
        <w:p w14:paraId="47F25B88" w14:textId="7D2CF06F"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0" w:history="1">
            <w:r w:rsidRPr="005B1CF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_Toc240570150 \h </w:instrText>
            </w:r>
            <w:r>
              <w:rPr>
                <w:noProof/>
                <w:webHidden/>
              </w:rPr>
            </w:r>
            <w:r>
              <w:rPr>
                <w:noProof/>
                <w:webHidden/>
              </w:rPr>
              <w:fldChar w:fldCharType="separate"/>
            </w:r>
            <w:r>
              <w:rPr>
                <w:noProof/>
                <w:webHidden/>
              </w:rPr>
              <w:t>127</w:t>
            </w:r>
            <w:r>
              <w:rPr>
                <w:noProof/>
                <w:webHidden/>
              </w:rPr>
              <w:fldChar w:fldCharType="end"/>
            </w:r>
          </w:hyperlink>
        </w:p>
        <w:p w14:paraId="37AE5B8E" w14:textId="5D52DA4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1" w:history="1">
            <w:r w:rsidRPr="005B1CF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_Toc240570151 \h </w:instrText>
            </w:r>
            <w:r>
              <w:rPr>
                <w:noProof/>
                <w:webHidden/>
              </w:rPr>
            </w:r>
            <w:r>
              <w:rPr>
                <w:noProof/>
                <w:webHidden/>
              </w:rPr>
              <w:fldChar w:fldCharType="separate"/>
            </w:r>
            <w:r>
              <w:rPr>
                <w:noProof/>
                <w:webHidden/>
              </w:rPr>
              <w:t>128</w:t>
            </w:r>
            <w:r>
              <w:rPr>
                <w:noProof/>
                <w:webHidden/>
              </w:rPr>
              <w:fldChar w:fldCharType="end"/>
            </w:r>
          </w:hyperlink>
        </w:p>
        <w:p w14:paraId="36FB26AF" w14:textId="0945A87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2" w:history="1">
            <w:r w:rsidRPr="005B1CF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_Toc240570152 \h </w:instrText>
            </w:r>
            <w:r>
              <w:rPr>
                <w:noProof/>
                <w:webHidden/>
              </w:rPr>
            </w:r>
            <w:r>
              <w:rPr>
                <w:noProof/>
                <w:webHidden/>
              </w:rPr>
              <w:fldChar w:fldCharType="separate"/>
            </w:r>
            <w:r>
              <w:rPr>
                <w:noProof/>
                <w:webHidden/>
              </w:rPr>
              <w:t>128</w:t>
            </w:r>
            <w:r>
              <w:rPr>
                <w:noProof/>
                <w:webHidden/>
              </w:rPr>
              <w:fldChar w:fldCharType="end"/>
            </w:r>
          </w:hyperlink>
        </w:p>
        <w:p w14:paraId="5C07E815" w14:textId="207220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3" w:history="1">
            <w:r w:rsidRPr="005B1CF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_Toc240570153 \h </w:instrText>
            </w:r>
            <w:r>
              <w:rPr>
                <w:noProof/>
                <w:webHidden/>
              </w:rPr>
            </w:r>
            <w:r>
              <w:rPr>
                <w:noProof/>
                <w:webHidden/>
              </w:rPr>
              <w:fldChar w:fldCharType="separate"/>
            </w:r>
            <w:r>
              <w:rPr>
                <w:noProof/>
                <w:webHidden/>
              </w:rPr>
              <w:t>129</w:t>
            </w:r>
            <w:r>
              <w:rPr>
                <w:noProof/>
                <w:webHidden/>
              </w:rPr>
              <w:fldChar w:fldCharType="end"/>
            </w:r>
          </w:hyperlink>
        </w:p>
        <w:p w14:paraId="365F45AC" w14:textId="0CF259A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4" w:history="1">
            <w:r w:rsidRPr="005B1CF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_Toc240570154 \h </w:instrText>
            </w:r>
            <w:r>
              <w:rPr>
                <w:noProof/>
                <w:webHidden/>
              </w:rPr>
            </w:r>
            <w:r>
              <w:rPr>
                <w:noProof/>
                <w:webHidden/>
              </w:rPr>
              <w:fldChar w:fldCharType="separate"/>
            </w:r>
            <w:r>
              <w:rPr>
                <w:noProof/>
                <w:webHidden/>
              </w:rPr>
              <w:t>129</w:t>
            </w:r>
            <w:r>
              <w:rPr>
                <w:noProof/>
                <w:webHidden/>
              </w:rPr>
              <w:fldChar w:fldCharType="end"/>
            </w:r>
          </w:hyperlink>
        </w:p>
        <w:p w14:paraId="00009B60" w14:textId="6E45A1D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55" w:history="1">
            <w:r w:rsidRPr="005B1CF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_Toc240570155 \h </w:instrText>
            </w:r>
            <w:r>
              <w:rPr>
                <w:noProof/>
                <w:webHidden/>
              </w:rPr>
            </w:r>
            <w:r>
              <w:rPr>
                <w:noProof/>
                <w:webHidden/>
              </w:rPr>
              <w:fldChar w:fldCharType="separate"/>
            </w:r>
            <w:r>
              <w:rPr>
                <w:noProof/>
                <w:webHidden/>
              </w:rPr>
              <w:t>129</w:t>
            </w:r>
            <w:r>
              <w:rPr>
                <w:noProof/>
                <w:webHidden/>
              </w:rPr>
              <w:fldChar w:fldCharType="end"/>
            </w:r>
          </w:hyperlink>
        </w:p>
        <w:p w14:paraId="325554B8" w14:textId="5E3BBBC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6" w:history="1">
            <w:r w:rsidRPr="005B1CF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_Toc240570156 \h </w:instrText>
            </w:r>
            <w:r>
              <w:rPr>
                <w:noProof/>
                <w:webHidden/>
              </w:rPr>
            </w:r>
            <w:r>
              <w:rPr>
                <w:noProof/>
                <w:webHidden/>
              </w:rPr>
              <w:fldChar w:fldCharType="separate"/>
            </w:r>
            <w:r>
              <w:rPr>
                <w:noProof/>
                <w:webHidden/>
              </w:rPr>
              <w:t>130</w:t>
            </w:r>
            <w:r>
              <w:rPr>
                <w:noProof/>
                <w:webHidden/>
              </w:rPr>
              <w:fldChar w:fldCharType="end"/>
            </w:r>
          </w:hyperlink>
        </w:p>
        <w:p w14:paraId="0E9FDC15" w14:textId="559CD2E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7" w:history="1">
            <w:r w:rsidRPr="005B1CF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_Toc240570157 \h </w:instrText>
            </w:r>
            <w:r>
              <w:rPr>
                <w:noProof/>
                <w:webHidden/>
              </w:rPr>
            </w:r>
            <w:r>
              <w:rPr>
                <w:noProof/>
                <w:webHidden/>
              </w:rPr>
              <w:fldChar w:fldCharType="separate"/>
            </w:r>
            <w:r>
              <w:rPr>
                <w:noProof/>
                <w:webHidden/>
              </w:rPr>
              <w:t>130</w:t>
            </w:r>
            <w:r>
              <w:rPr>
                <w:noProof/>
                <w:webHidden/>
              </w:rPr>
              <w:fldChar w:fldCharType="end"/>
            </w:r>
          </w:hyperlink>
        </w:p>
        <w:p w14:paraId="25CACC99" w14:textId="427CBD0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8" w:history="1">
            <w:r w:rsidRPr="005B1CF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_Toc240570158 \h </w:instrText>
            </w:r>
            <w:r>
              <w:rPr>
                <w:noProof/>
                <w:webHidden/>
              </w:rPr>
            </w:r>
            <w:r>
              <w:rPr>
                <w:noProof/>
                <w:webHidden/>
              </w:rPr>
              <w:fldChar w:fldCharType="separate"/>
            </w:r>
            <w:r>
              <w:rPr>
                <w:noProof/>
                <w:webHidden/>
              </w:rPr>
              <w:t>130</w:t>
            </w:r>
            <w:r>
              <w:rPr>
                <w:noProof/>
                <w:webHidden/>
              </w:rPr>
              <w:fldChar w:fldCharType="end"/>
            </w:r>
          </w:hyperlink>
        </w:p>
        <w:p w14:paraId="7017E18C" w14:textId="5762059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9" w:history="1">
            <w:r w:rsidRPr="005B1CF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_Toc240570159 \h </w:instrText>
            </w:r>
            <w:r>
              <w:rPr>
                <w:noProof/>
                <w:webHidden/>
              </w:rPr>
            </w:r>
            <w:r>
              <w:rPr>
                <w:noProof/>
                <w:webHidden/>
              </w:rPr>
              <w:fldChar w:fldCharType="separate"/>
            </w:r>
            <w:r>
              <w:rPr>
                <w:noProof/>
                <w:webHidden/>
              </w:rPr>
              <w:t>131</w:t>
            </w:r>
            <w:r>
              <w:rPr>
                <w:noProof/>
                <w:webHidden/>
              </w:rPr>
              <w:fldChar w:fldCharType="end"/>
            </w:r>
          </w:hyperlink>
        </w:p>
        <w:p w14:paraId="5F349B23" w14:textId="5342C61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0" w:history="1">
            <w:r w:rsidRPr="005B1CF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_Toc240570160 \h </w:instrText>
            </w:r>
            <w:r>
              <w:rPr>
                <w:noProof/>
                <w:webHidden/>
              </w:rPr>
            </w:r>
            <w:r>
              <w:rPr>
                <w:noProof/>
                <w:webHidden/>
              </w:rPr>
              <w:fldChar w:fldCharType="separate"/>
            </w:r>
            <w:r>
              <w:rPr>
                <w:noProof/>
                <w:webHidden/>
              </w:rPr>
              <w:t>131</w:t>
            </w:r>
            <w:r>
              <w:rPr>
                <w:noProof/>
                <w:webHidden/>
              </w:rPr>
              <w:fldChar w:fldCharType="end"/>
            </w:r>
          </w:hyperlink>
        </w:p>
        <w:p w14:paraId="0030817C" w14:textId="35B462A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1" w:history="1">
            <w:r w:rsidRPr="005B1CF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_Toc240570161 \h </w:instrText>
            </w:r>
            <w:r>
              <w:rPr>
                <w:noProof/>
                <w:webHidden/>
              </w:rPr>
            </w:r>
            <w:r>
              <w:rPr>
                <w:noProof/>
                <w:webHidden/>
              </w:rPr>
              <w:fldChar w:fldCharType="separate"/>
            </w:r>
            <w:r>
              <w:rPr>
                <w:noProof/>
                <w:webHidden/>
              </w:rPr>
              <w:t>131</w:t>
            </w:r>
            <w:r>
              <w:rPr>
                <w:noProof/>
                <w:webHidden/>
              </w:rPr>
              <w:fldChar w:fldCharType="end"/>
            </w:r>
          </w:hyperlink>
        </w:p>
        <w:p w14:paraId="5FE41782" w14:textId="008164A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2" w:history="1">
            <w:r w:rsidRPr="005B1CF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_Toc240570162 \h </w:instrText>
            </w:r>
            <w:r>
              <w:rPr>
                <w:noProof/>
                <w:webHidden/>
              </w:rPr>
            </w:r>
            <w:r>
              <w:rPr>
                <w:noProof/>
                <w:webHidden/>
              </w:rPr>
              <w:fldChar w:fldCharType="separate"/>
            </w:r>
            <w:r>
              <w:rPr>
                <w:noProof/>
                <w:webHidden/>
              </w:rPr>
              <w:t>132</w:t>
            </w:r>
            <w:r>
              <w:rPr>
                <w:noProof/>
                <w:webHidden/>
              </w:rPr>
              <w:fldChar w:fldCharType="end"/>
            </w:r>
          </w:hyperlink>
        </w:p>
        <w:p w14:paraId="4C66CF89" w14:textId="71EC3E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3" w:history="1">
            <w:r w:rsidRPr="005B1CF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_Toc240570163 \h </w:instrText>
            </w:r>
            <w:r>
              <w:rPr>
                <w:noProof/>
                <w:webHidden/>
              </w:rPr>
            </w:r>
            <w:r>
              <w:rPr>
                <w:noProof/>
                <w:webHidden/>
              </w:rPr>
              <w:fldChar w:fldCharType="separate"/>
            </w:r>
            <w:r>
              <w:rPr>
                <w:noProof/>
                <w:webHidden/>
              </w:rPr>
              <w:t>132</w:t>
            </w:r>
            <w:r>
              <w:rPr>
                <w:noProof/>
                <w:webHidden/>
              </w:rPr>
              <w:fldChar w:fldCharType="end"/>
            </w:r>
          </w:hyperlink>
        </w:p>
        <w:p w14:paraId="1F34A5EB" w14:textId="37964642"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4" w:history="1">
            <w:r w:rsidRPr="005B1CF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_Toc240570164 \h </w:instrText>
            </w:r>
            <w:r>
              <w:rPr>
                <w:noProof/>
                <w:webHidden/>
              </w:rPr>
            </w:r>
            <w:r>
              <w:rPr>
                <w:noProof/>
                <w:webHidden/>
              </w:rPr>
              <w:fldChar w:fldCharType="separate"/>
            </w:r>
            <w:r>
              <w:rPr>
                <w:noProof/>
                <w:webHidden/>
              </w:rPr>
              <w:t>132</w:t>
            </w:r>
            <w:r>
              <w:rPr>
                <w:noProof/>
                <w:webHidden/>
              </w:rPr>
              <w:fldChar w:fldCharType="end"/>
            </w:r>
          </w:hyperlink>
        </w:p>
        <w:p w14:paraId="41CDF878" w14:textId="1F538EB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5" w:history="1">
            <w:r w:rsidRPr="005B1CF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_Toc240570165 \h </w:instrText>
            </w:r>
            <w:r>
              <w:rPr>
                <w:noProof/>
                <w:webHidden/>
              </w:rPr>
            </w:r>
            <w:r>
              <w:rPr>
                <w:noProof/>
                <w:webHidden/>
              </w:rPr>
              <w:fldChar w:fldCharType="separate"/>
            </w:r>
            <w:r>
              <w:rPr>
                <w:noProof/>
                <w:webHidden/>
              </w:rPr>
              <w:t>135</w:t>
            </w:r>
            <w:r>
              <w:rPr>
                <w:noProof/>
                <w:webHidden/>
              </w:rPr>
              <w:fldChar w:fldCharType="end"/>
            </w:r>
          </w:hyperlink>
        </w:p>
        <w:p w14:paraId="15C1F41B" w14:textId="145F898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6" w:history="1">
            <w:r w:rsidRPr="005B1CF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_Toc240570166 \h </w:instrText>
            </w:r>
            <w:r>
              <w:rPr>
                <w:noProof/>
                <w:webHidden/>
              </w:rPr>
            </w:r>
            <w:r>
              <w:rPr>
                <w:noProof/>
                <w:webHidden/>
              </w:rPr>
              <w:fldChar w:fldCharType="separate"/>
            </w:r>
            <w:r>
              <w:rPr>
                <w:noProof/>
                <w:webHidden/>
              </w:rPr>
              <w:t>135</w:t>
            </w:r>
            <w:r>
              <w:rPr>
                <w:noProof/>
                <w:webHidden/>
              </w:rPr>
              <w:fldChar w:fldCharType="end"/>
            </w:r>
          </w:hyperlink>
        </w:p>
        <w:p w14:paraId="4CBE617C" w14:textId="2E32E26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7" w:history="1">
            <w:r w:rsidRPr="005B1CF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_Toc240570167 \h </w:instrText>
            </w:r>
            <w:r>
              <w:rPr>
                <w:noProof/>
                <w:webHidden/>
              </w:rPr>
            </w:r>
            <w:r>
              <w:rPr>
                <w:noProof/>
                <w:webHidden/>
              </w:rPr>
              <w:fldChar w:fldCharType="separate"/>
            </w:r>
            <w:r>
              <w:rPr>
                <w:noProof/>
                <w:webHidden/>
              </w:rPr>
              <w:t>138</w:t>
            </w:r>
            <w:r>
              <w:rPr>
                <w:noProof/>
                <w:webHidden/>
              </w:rPr>
              <w:fldChar w:fldCharType="end"/>
            </w:r>
          </w:hyperlink>
        </w:p>
        <w:p w14:paraId="3EAEBC4C" w14:textId="1391EDC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8" w:history="1">
            <w:r w:rsidRPr="005B1CF6">
              <w:rPr>
                <w:rStyle w:val="Hyperlink"/>
                <w:noProof/>
              </w:rPr>
              <w:t>E.3 Cuestionario de aceptación tecnológica (TAM)</w:t>
            </w:r>
            <w:r>
              <w:rPr>
                <w:noProof/>
                <w:webHidden/>
              </w:rPr>
              <w:tab/>
            </w:r>
            <w:r>
              <w:rPr>
                <w:noProof/>
                <w:webHidden/>
              </w:rPr>
              <w:fldChar w:fldCharType="begin"/>
            </w:r>
            <w:r>
              <w:rPr>
                <w:noProof/>
                <w:webHidden/>
              </w:rPr>
              <w:instrText xml:space="preserve"> PAGEREF _Toc240570168 \h </w:instrText>
            </w:r>
            <w:r>
              <w:rPr>
                <w:noProof/>
                <w:webHidden/>
              </w:rPr>
            </w:r>
            <w:r>
              <w:rPr>
                <w:noProof/>
                <w:webHidden/>
              </w:rPr>
              <w:fldChar w:fldCharType="separate"/>
            </w:r>
            <w:r>
              <w:rPr>
                <w:noProof/>
                <w:webHidden/>
              </w:rPr>
              <w:t>138</w:t>
            </w:r>
            <w:r>
              <w:rPr>
                <w:noProof/>
                <w:webHidden/>
              </w:rPr>
              <w:fldChar w:fldCharType="end"/>
            </w:r>
          </w:hyperlink>
        </w:p>
        <w:p w14:paraId="507A78D0" w14:textId="33F8537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9" w:history="1">
            <w:r w:rsidRPr="005B1CF6">
              <w:rPr>
                <w:rStyle w:val="Hyperlink"/>
                <w:noProof/>
              </w:rPr>
              <w:t>E.4 Reproducibilidad de los análisis</w:t>
            </w:r>
            <w:r>
              <w:rPr>
                <w:noProof/>
                <w:webHidden/>
              </w:rPr>
              <w:tab/>
            </w:r>
            <w:r>
              <w:rPr>
                <w:noProof/>
                <w:webHidden/>
              </w:rPr>
              <w:fldChar w:fldCharType="begin"/>
            </w:r>
            <w:r>
              <w:rPr>
                <w:noProof/>
                <w:webHidden/>
              </w:rPr>
              <w:instrText xml:space="preserve"> PAGEREF _Toc240570169 \h </w:instrText>
            </w:r>
            <w:r>
              <w:rPr>
                <w:noProof/>
                <w:webHidden/>
              </w:rPr>
            </w:r>
            <w:r>
              <w:rPr>
                <w:noProof/>
                <w:webHidden/>
              </w:rPr>
              <w:fldChar w:fldCharType="separate"/>
            </w:r>
            <w:r>
              <w:rPr>
                <w:noProof/>
                <w:webHidden/>
              </w:rPr>
              <w:t>139</w:t>
            </w:r>
            <w:r>
              <w:rPr>
                <w:noProof/>
                <w:webHidden/>
              </w:rPr>
              <w:fldChar w:fldCharType="end"/>
            </w:r>
          </w:hyperlink>
        </w:p>
        <w:p w14:paraId="0579AF2A" w14:textId="2D1A5A9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0" w:history="1">
            <w:r w:rsidRPr="005B1CF6">
              <w:rPr>
                <w:rStyle w:val="Hyperlink"/>
                <w:noProof/>
              </w:rPr>
              <w:t>E.5 Baterías de validación técnica</w:t>
            </w:r>
            <w:r>
              <w:rPr>
                <w:noProof/>
                <w:webHidden/>
              </w:rPr>
              <w:tab/>
            </w:r>
            <w:r>
              <w:rPr>
                <w:noProof/>
                <w:webHidden/>
              </w:rPr>
              <w:fldChar w:fldCharType="begin"/>
            </w:r>
            <w:r>
              <w:rPr>
                <w:noProof/>
                <w:webHidden/>
              </w:rPr>
              <w:instrText xml:space="preserve"> PAGEREF _Toc240570170 \h </w:instrText>
            </w:r>
            <w:r>
              <w:rPr>
                <w:noProof/>
                <w:webHidden/>
              </w:rPr>
            </w:r>
            <w:r>
              <w:rPr>
                <w:noProof/>
                <w:webHidden/>
              </w:rPr>
              <w:fldChar w:fldCharType="separate"/>
            </w:r>
            <w:r>
              <w:rPr>
                <w:noProof/>
                <w:webHidden/>
              </w:rPr>
              <w:t>140</w:t>
            </w:r>
            <w:r>
              <w:rPr>
                <w:noProof/>
                <w:webHidden/>
              </w:rPr>
              <w:fldChar w:fldCharType="end"/>
            </w:r>
          </w:hyperlink>
        </w:p>
        <w:p w14:paraId="28418B71" w14:textId="24F7A9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1" w:history="1">
            <w:r w:rsidRPr="005B1CF6">
              <w:rPr>
                <w:rStyle w:val="Hyperlink"/>
                <w:noProof/>
              </w:rPr>
              <w:t>E.6 Conjunto ampliado del canal de imagen (HU8)</w:t>
            </w:r>
            <w:r>
              <w:rPr>
                <w:noProof/>
                <w:webHidden/>
              </w:rPr>
              <w:tab/>
            </w:r>
            <w:r>
              <w:rPr>
                <w:noProof/>
                <w:webHidden/>
              </w:rPr>
              <w:fldChar w:fldCharType="begin"/>
            </w:r>
            <w:r>
              <w:rPr>
                <w:noProof/>
                <w:webHidden/>
              </w:rPr>
              <w:instrText xml:space="preserve"> PAGEREF _Toc240570171 \h </w:instrText>
            </w:r>
            <w:r>
              <w:rPr>
                <w:noProof/>
                <w:webHidden/>
              </w:rPr>
            </w:r>
            <w:r>
              <w:rPr>
                <w:noProof/>
                <w:webHidden/>
              </w:rPr>
              <w:fldChar w:fldCharType="separate"/>
            </w:r>
            <w:r>
              <w:rPr>
                <w:noProof/>
                <w:webHidden/>
              </w:rPr>
              <w:t>142</w:t>
            </w:r>
            <w:r>
              <w:rPr>
                <w:noProof/>
                <w:webHidden/>
              </w:rPr>
              <w:fldChar w:fldCharType="end"/>
            </w:r>
          </w:hyperlink>
        </w:p>
        <w:p w14:paraId="758F35D4" w14:textId="086ACFC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2" w:history="1">
            <w:r w:rsidRPr="005B1CF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_Toc240570172 \h </w:instrText>
            </w:r>
            <w:r>
              <w:rPr>
                <w:noProof/>
                <w:webHidden/>
              </w:rPr>
            </w:r>
            <w:r>
              <w:rPr>
                <w:noProof/>
                <w:webHidden/>
              </w:rPr>
              <w:fldChar w:fldCharType="separate"/>
            </w:r>
            <w:r>
              <w:rPr>
                <w:noProof/>
                <w:webHidden/>
              </w:rPr>
              <w:t>144</w:t>
            </w:r>
            <w:r>
              <w:rPr>
                <w:noProof/>
                <w:webHidden/>
              </w:rPr>
              <w:fldChar w:fldCharType="end"/>
            </w:r>
          </w:hyperlink>
        </w:p>
        <w:p w14:paraId="121106AC" w14:textId="4CA9711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3" w:history="1">
            <w:r w:rsidRPr="005B1CF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_Toc240570173 \h </w:instrText>
            </w:r>
            <w:r>
              <w:rPr>
                <w:noProof/>
                <w:webHidden/>
              </w:rPr>
            </w:r>
            <w:r>
              <w:rPr>
                <w:noProof/>
                <w:webHidden/>
              </w:rPr>
              <w:fldChar w:fldCharType="separate"/>
            </w:r>
            <w:r>
              <w:rPr>
                <w:noProof/>
                <w:webHidden/>
              </w:rPr>
              <w:t>146</w:t>
            </w:r>
            <w:r>
              <w:rPr>
                <w:noProof/>
                <w:webHidden/>
              </w:rPr>
              <w:fldChar w:fldCharType="end"/>
            </w:r>
          </w:hyperlink>
        </w:p>
        <w:p w14:paraId="1E5503A7" w14:textId="3239A351" w:rsidR="00FD272C" w:rsidRDefault="00FD272C">
          <w:r>
            <w:rPr>
              <w:b/>
              <w:bCs/>
            </w:rPr>
            <w:fldChar w:fldCharType="end"/>
          </w:r>
        </w:p>
      </w:sdtContent>
    </w:sdt>
    <w:p w14:paraId="3E79E17A" w14:textId="77777777" w:rsidR="0067181E" w:rsidRDefault="00C832E5">
      <w:pPr>
        <w:pStyle w:val="TOCHeading"/>
      </w:pPr>
      <w:r>
        <w:t>Índice de tablas</w:t>
      </w:r>
    </w:p>
    <w:p w14:paraId="55A1AD55" w14:textId="4B61F09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570174" w:history="1">
        <w:r w:rsidR="00D13FDC" w:rsidRPr="00F16E8B">
          <w:rPr>
            <w:rStyle w:val="Hyperlink"/>
            <w:b/>
          </w:rPr>
          <w:t>Tabla 1. Matriz comparativa de capacidades: Postly frente a las soluciones del estado del arte</w:t>
        </w:r>
        <w:r w:rsidR="00D13FDC">
          <w:rPr>
            <w:webHidden/>
          </w:rPr>
          <w:tab/>
        </w:r>
        <w:r w:rsidR="00D13FDC">
          <w:rPr>
            <w:webHidden/>
          </w:rPr>
          <w:fldChar w:fldCharType="begin"/>
        </w:r>
        <w:r w:rsidR="00D13FDC">
          <w:rPr>
            <w:webHidden/>
          </w:rPr>
          <w:instrText xml:space="preserve"> PAGEREF _Toc240570174 \h </w:instrText>
        </w:r>
        <w:r w:rsidR="00D13FDC">
          <w:rPr>
            <w:webHidden/>
          </w:rPr>
        </w:r>
        <w:r w:rsidR="00D13FDC">
          <w:rPr>
            <w:webHidden/>
          </w:rPr>
          <w:fldChar w:fldCharType="separate"/>
        </w:r>
        <w:r w:rsidR="00D13FDC">
          <w:rPr>
            <w:webHidden/>
          </w:rPr>
          <w:t>22</w:t>
        </w:r>
        <w:r w:rsidR="00D13FDC">
          <w:rPr>
            <w:webHidden/>
          </w:rPr>
          <w:fldChar w:fldCharType="end"/>
        </w:r>
      </w:hyperlink>
    </w:p>
    <w:p w14:paraId="36837A35" w14:textId="6A844103"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5" w:history="1">
        <w:r w:rsidRPr="00F16E8B">
          <w:rPr>
            <w:rStyle w:val="Hyperlink"/>
            <w:b/>
          </w:rPr>
          <w:t>Tabla 2. Riesgos identificados durante el proyecto y su mitigación</w:t>
        </w:r>
        <w:r>
          <w:rPr>
            <w:webHidden/>
          </w:rPr>
          <w:tab/>
        </w:r>
        <w:r>
          <w:rPr>
            <w:webHidden/>
          </w:rPr>
          <w:fldChar w:fldCharType="begin"/>
        </w:r>
        <w:r>
          <w:rPr>
            <w:webHidden/>
          </w:rPr>
          <w:instrText xml:space="preserve"> PAGEREF _Toc240570175 \h </w:instrText>
        </w:r>
        <w:r>
          <w:rPr>
            <w:webHidden/>
          </w:rPr>
        </w:r>
        <w:r>
          <w:rPr>
            <w:webHidden/>
          </w:rPr>
          <w:fldChar w:fldCharType="separate"/>
        </w:r>
        <w:r>
          <w:rPr>
            <w:webHidden/>
          </w:rPr>
          <w:t>40</w:t>
        </w:r>
        <w:r>
          <w:rPr>
            <w:webHidden/>
          </w:rPr>
          <w:fldChar w:fldCharType="end"/>
        </w:r>
      </w:hyperlink>
    </w:p>
    <w:p w14:paraId="6CF42568" w14:textId="30853A1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6" w:history="1">
        <w:r w:rsidRPr="00F16E8B">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_Toc240570176 \h </w:instrText>
        </w:r>
        <w:r>
          <w:rPr>
            <w:webHidden/>
          </w:rPr>
        </w:r>
        <w:r>
          <w:rPr>
            <w:webHidden/>
          </w:rPr>
          <w:fldChar w:fldCharType="separate"/>
        </w:r>
        <w:r>
          <w:rPr>
            <w:webHidden/>
          </w:rPr>
          <w:t>95</w:t>
        </w:r>
        <w:r>
          <w:rPr>
            <w:webHidden/>
          </w:rPr>
          <w:fldChar w:fldCharType="end"/>
        </w:r>
      </w:hyperlink>
    </w:p>
    <w:p w14:paraId="6D4C0508" w14:textId="01DA5A7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7" w:history="1">
        <w:r w:rsidRPr="00F16E8B">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_Toc240570177 \h </w:instrText>
        </w:r>
        <w:r>
          <w:rPr>
            <w:webHidden/>
          </w:rPr>
        </w:r>
        <w:r>
          <w:rPr>
            <w:webHidden/>
          </w:rPr>
          <w:fldChar w:fldCharType="separate"/>
        </w:r>
        <w:r>
          <w:rPr>
            <w:webHidden/>
          </w:rPr>
          <w:t>96</w:t>
        </w:r>
        <w:r>
          <w:rPr>
            <w:webHidden/>
          </w:rPr>
          <w:fldChar w:fldCharType="end"/>
        </w:r>
      </w:hyperlink>
    </w:p>
    <w:p w14:paraId="186A06A9" w14:textId="6E4C531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8" w:history="1">
        <w:r w:rsidRPr="00F16E8B">
          <w:rPr>
            <w:rStyle w:val="Hyperlink"/>
            <w:b/>
          </w:rPr>
          <w:t>Tabla 5. Matriz de confusión del Módulo Centinela sobre contenido real (n = 29)</w:t>
        </w:r>
        <w:r>
          <w:rPr>
            <w:webHidden/>
          </w:rPr>
          <w:tab/>
        </w:r>
        <w:r>
          <w:rPr>
            <w:webHidden/>
          </w:rPr>
          <w:fldChar w:fldCharType="begin"/>
        </w:r>
        <w:r>
          <w:rPr>
            <w:webHidden/>
          </w:rPr>
          <w:instrText xml:space="preserve"> PAGEREF _Toc240570178 \h </w:instrText>
        </w:r>
        <w:r>
          <w:rPr>
            <w:webHidden/>
          </w:rPr>
        </w:r>
        <w:r>
          <w:rPr>
            <w:webHidden/>
          </w:rPr>
          <w:fldChar w:fldCharType="separate"/>
        </w:r>
        <w:r>
          <w:rPr>
            <w:webHidden/>
          </w:rPr>
          <w:t>102</w:t>
        </w:r>
        <w:r>
          <w:rPr>
            <w:webHidden/>
          </w:rPr>
          <w:fldChar w:fldCharType="end"/>
        </w:r>
      </w:hyperlink>
    </w:p>
    <w:p w14:paraId="368E3386" w14:textId="32D3DA8C"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9" w:history="1">
        <w:r w:rsidRPr="00F16E8B">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_Toc240570179 \h </w:instrText>
        </w:r>
        <w:r>
          <w:rPr>
            <w:webHidden/>
          </w:rPr>
        </w:r>
        <w:r>
          <w:rPr>
            <w:webHidden/>
          </w:rPr>
          <w:fldChar w:fldCharType="separate"/>
        </w:r>
        <w:r>
          <w:rPr>
            <w:webHidden/>
          </w:rPr>
          <w:t>104</w:t>
        </w:r>
        <w:r>
          <w:rPr>
            <w:webHidden/>
          </w:rPr>
          <w:fldChar w:fldCharType="end"/>
        </w:r>
      </w:hyperlink>
    </w:p>
    <w:p w14:paraId="085B6304" w14:textId="711B0AB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0" w:history="1">
        <w:r w:rsidRPr="00F16E8B">
          <w:rPr>
            <w:rStyle w:val="Hyperlink"/>
            <w:b/>
          </w:rPr>
          <w:t>Tabla 7. Tiempos medios de publicación por condición y reducción (n = 12)</w:t>
        </w:r>
        <w:r>
          <w:rPr>
            <w:webHidden/>
          </w:rPr>
          <w:tab/>
        </w:r>
        <w:r>
          <w:rPr>
            <w:webHidden/>
          </w:rPr>
          <w:fldChar w:fldCharType="begin"/>
        </w:r>
        <w:r>
          <w:rPr>
            <w:webHidden/>
          </w:rPr>
          <w:instrText xml:space="preserve"> PAGEREF _Toc240570180 \h </w:instrText>
        </w:r>
        <w:r>
          <w:rPr>
            <w:webHidden/>
          </w:rPr>
        </w:r>
        <w:r>
          <w:rPr>
            <w:webHidden/>
          </w:rPr>
          <w:fldChar w:fldCharType="separate"/>
        </w:r>
        <w:r>
          <w:rPr>
            <w:webHidden/>
          </w:rPr>
          <w:t>106</w:t>
        </w:r>
        <w:r>
          <w:rPr>
            <w:webHidden/>
          </w:rPr>
          <w:fldChar w:fldCharType="end"/>
        </w:r>
      </w:hyperlink>
    </w:p>
    <w:p w14:paraId="34F240EF" w14:textId="5A844F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1" w:history="1">
        <w:r w:rsidRPr="00F16E8B">
          <w:rPr>
            <w:rStyle w:val="Hyperlink"/>
            <w:b/>
          </w:rPr>
          <w:t>Tabla 8. Resultados de la encuesta de aceptación tecnológica (n = 3)</w:t>
        </w:r>
        <w:r>
          <w:rPr>
            <w:webHidden/>
          </w:rPr>
          <w:tab/>
        </w:r>
        <w:r>
          <w:rPr>
            <w:webHidden/>
          </w:rPr>
          <w:fldChar w:fldCharType="begin"/>
        </w:r>
        <w:r>
          <w:rPr>
            <w:webHidden/>
          </w:rPr>
          <w:instrText xml:space="preserve"> PAGEREF _Toc240570181 \h </w:instrText>
        </w:r>
        <w:r>
          <w:rPr>
            <w:webHidden/>
          </w:rPr>
        </w:r>
        <w:r>
          <w:rPr>
            <w:webHidden/>
          </w:rPr>
          <w:fldChar w:fldCharType="separate"/>
        </w:r>
        <w:r>
          <w:rPr>
            <w:webHidden/>
          </w:rPr>
          <w:t>107</w:t>
        </w:r>
        <w:r>
          <w:rPr>
            <w:webHidden/>
          </w:rPr>
          <w:fldChar w:fldCharType="end"/>
        </w:r>
      </w:hyperlink>
    </w:p>
    <w:p w14:paraId="4CB1D84E" w14:textId="74309AE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2" w:history="1">
        <w:r w:rsidRPr="00F16E8B">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_Toc240570182 \h </w:instrText>
        </w:r>
        <w:r>
          <w:rPr>
            <w:webHidden/>
          </w:rPr>
        </w:r>
        <w:r>
          <w:rPr>
            <w:webHidden/>
          </w:rPr>
          <w:fldChar w:fldCharType="separate"/>
        </w:r>
        <w:r>
          <w:rPr>
            <w:webHidden/>
          </w:rPr>
          <w:t>125</w:t>
        </w:r>
        <w:r>
          <w:rPr>
            <w:webHidden/>
          </w:rPr>
          <w:fldChar w:fldCharType="end"/>
        </w:r>
      </w:hyperlink>
    </w:p>
    <w:p w14:paraId="5DC40D1D" w14:textId="69571517"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3" w:history="1">
        <w:r w:rsidRPr="00F16E8B">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_Toc240570183 \h </w:instrText>
        </w:r>
        <w:r>
          <w:rPr>
            <w:webHidden/>
          </w:rPr>
        </w:r>
        <w:r>
          <w:rPr>
            <w:webHidden/>
          </w:rPr>
          <w:fldChar w:fldCharType="separate"/>
        </w:r>
        <w:r>
          <w:rPr>
            <w:webHidden/>
          </w:rPr>
          <w:t>137</w:t>
        </w:r>
        <w:r>
          <w:rPr>
            <w:webHidden/>
          </w:rPr>
          <w:fldChar w:fldCharType="end"/>
        </w:r>
      </w:hyperlink>
    </w:p>
    <w:p w14:paraId="4537F723" w14:textId="093365C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4" w:history="1">
        <w:r w:rsidRPr="00F16E8B">
          <w:rPr>
            <w:rStyle w:val="Hyperlink"/>
          </w:rPr>
          <w:t>Tabla 11. Resultados de las baterías de validación técnica del sistema</w:t>
        </w:r>
        <w:r>
          <w:rPr>
            <w:webHidden/>
          </w:rPr>
          <w:tab/>
        </w:r>
        <w:r>
          <w:rPr>
            <w:webHidden/>
          </w:rPr>
          <w:fldChar w:fldCharType="begin"/>
        </w:r>
        <w:r>
          <w:rPr>
            <w:webHidden/>
          </w:rPr>
          <w:instrText xml:space="preserve"> PAGEREF _Toc240570184 \h </w:instrText>
        </w:r>
        <w:r>
          <w:rPr>
            <w:webHidden/>
          </w:rPr>
        </w:r>
        <w:r>
          <w:rPr>
            <w:webHidden/>
          </w:rPr>
          <w:fldChar w:fldCharType="separate"/>
        </w:r>
        <w:r>
          <w:rPr>
            <w:webHidden/>
          </w:rPr>
          <w:t>142</w:t>
        </w:r>
        <w:r>
          <w:rPr>
            <w:webHidden/>
          </w:rPr>
          <w:fldChar w:fldCharType="end"/>
        </w:r>
      </w:hyperlink>
    </w:p>
    <w:p w14:paraId="0F10DF3F" w14:textId="658FD48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5" w:history="1">
        <w:r w:rsidRPr="00F16E8B">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_Toc240570185 \h </w:instrText>
        </w:r>
        <w:r>
          <w:rPr>
            <w:webHidden/>
          </w:rPr>
        </w:r>
        <w:r>
          <w:rPr>
            <w:webHidden/>
          </w:rPr>
          <w:fldChar w:fldCharType="separate"/>
        </w:r>
        <w:r>
          <w:rPr>
            <w:webHidden/>
          </w:rPr>
          <w:t>145</w:t>
        </w:r>
        <w:r>
          <w:rPr>
            <w:webHidden/>
          </w:rPr>
          <w:fldChar w:fldCharType="end"/>
        </w:r>
      </w:hyperlink>
    </w:p>
    <w:p w14:paraId="15512C16" w14:textId="773517F0"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6" w:history="1">
        <w:r w:rsidRPr="00F16E8B">
          <w:rPr>
            <w:rStyle w:val="Hyperlink"/>
          </w:rPr>
          <w:t>Tabla 13. Verificación de los umbrales numéricos de las Historias de Usuario</w:t>
        </w:r>
        <w:r>
          <w:rPr>
            <w:webHidden/>
          </w:rPr>
          <w:tab/>
        </w:r>
        <w:r>
          <w:rPr>
            <w:webHidden/>
          </w:rPr>
          <w:fldChar w:fldCharType="begin"/>
        </w:r>
        <w:r>
          <w:rPr>
            <w:webHidden/>
          </w:rPr>
          <w:instrText xml:space="preserve"> PAGEREF _Toc240570186 \h </w:instrText>
        </w:r>
        <w:r>
          <w:rPr>
            <w:webHidden/>
          </w:rPr>
        </w:r>
        <w:r>
          <w:rPr>
            <w:webHidden/>
          </w:rPr>
          <w:fldChar w:fldCharType="separate"/>
        </w:r>
        <w:r>
          <w:rPr>
            <w:webHidden/>
          </w:rPr>
          <w:t>146</w:t>
        </w:r>
        <w:r>
          <w:rPr>
            <w:webHidden/>
          </w:rPr>
          <w:fldChar w:fldCharType="end"/>
        </w:r>
      </w:hyperlink>
    </w:p>
    <w:p w14:paraId="6615044F" w14:textId="30DE1EA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7" w:history="1">
        <w:r w:rsidRPr="00F16E8B">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_Toc240570187 \h </w:instrText>
        </w:r>
        <w:r>
          <w:rPr>
            <w:webHidden/>
          </w:rPr>
        </w:r>
        <w:r>
          <w:rPr>
            <w:webHidden/>
          </w:rPr>
          <w:fldChar w:fldCharType="separate"/>
        </w:r>
        <w:r>
          <w:rPr>
            <w:webHidden/>
          </w:rPr>
          <w:t>148</w:t>
        </w:r>
        <w:r>
          <w:rPr>
            <w:webHidden/>
          </w:rPr>
          <w:fldChar w:fldCharType="end"/>
        </w:r>
      </w:hyperlink>
    </w:p>
    <w:p w14:paraId="64C50B53" w14:textId="4F532D01" w:rsidR="0067181E" w:rsidRDefault="00C832E5">
      <w:pPr>
        <w:pStyle w:val="TableofFigures"/>
      </w:pPr>
      <w:r>
        <w:fldChar w:fldCharType="end"/>
      </w:r>
    </w:p>
    <w:p w14:paraId="765067A2" w14:textId="77777777" w:rsidR="0067181E" w:rsidRDefault="00C832E5">
      <w:pPr>
        <w:pStyle w:val="TOCHeading"/>
      </w:pPr>
      <w:r>
        <w:t>Índice de figuras</w:t>
      </w:r>
    </w:p>
    <w:p w14:paraId="49B01005" w14:textId="554F226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570188" w:history="1">
        <w:r w:rsidR="00D13FDC" w:rsidRPr="00024477">
          <w:rPr>
            <w:rStyle w:val="Hyperlink"/>
            <w:i/>
          </w:rPr>
          <w:t>Figura 1. Diagrama de secuencia — vinculación OAuth 2.0. Fuente: elaboración propia.</w:t>
        </w:r>
        <w:r w:rsidR="00D13FDC">
          <w:rPr>
            <w:webHidden/>
          </w:rPr>
          <w:tab/>
        </w:r>
        <w:r w:rsidR="00D13FDC">
          <w:rPr>
            <w:webHidden/>
          </w:rPr>
          <w:fldChar w:fldCharType="begin"/>
        </w:r>
        <w:r w:rsidR="00D13FDC">
          <w:rPr>
            <w:webHidden/>
          </w:rPr>
          <w:instrText xml:space="preserve"> PAGEREF _Toc240570188 \h </w:instrText>
        </w:r>
        <w:r w:rsidR="00D13FDC">
          <w:rPr>
            <w:webHidden/>
          </w:rPr>
        </w:r>
        <w:r w:rsidR="00D13FDC">
          <w:rPr>
            <w:webHidden/>
          </w:rPr>
          <w:fldChar w:fldCharType="separate"/>
        </w:r>
        <w:r w:rsidR="00D13FDC">
          <w:rPr>
            <w:webHidden/>
          </w:rPr>
          <w:t>32</w:t>
        </w:r>
        <w:r w:rsidR="00D13FDC">
          <w:rPr>
            <w:webHidden/>
          </w:rPr>
          <w:fldChar w:fldCharType="end"/>
        </w:r>
      </w:hyperlink>
    </w:p>
    <w:p w14:paraId="02636337" w14:textId="02FDC8D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9" w:history="1">
        <w:r w:rsidRPr="00024477">
          <w:rPr>
            <w:rStyle w:val="Hyperlink"/>
            <w:i/>
          </w:rPr>
          <w:t>Figura 2. Diagrama de estados de una publicación. Fuente: elaboración propia.</w:t>
        </w:r>
        <w:r>
          <w:rPr>
            <w:webHidden/>
          </w:rPr>
          <w:tab/>
        </w:r>
        <w:r>
          <w:rPr>
            <w:webHidden/>
          </w:rPr>
          <w:fldChar w:fldCharType="begin"/>
        </w:r>
        <w:r>
          <w:rPr>
            <w:webHidden/>
          </w:rPr>
          <w:instrText xml:space="preserve"> PAGEREF _Toc240570189 \h </w:instrText>
        </w:r>
        <w:r>
          <w:rPr>
            <w:webHidden/>
          </w:rPr>
        </w:r>
        <w:r>
          <w:rPr>
            <w:webHidden/>
          </w:rPr>
          <w:fldChar w:fldCharType="separate"/>
        </w:r>
        <w:r>
          <w:rPr>
            <w:webHidden/>
          </w:rPr>
          <w:t>67</w:t>
        </w:r>
        <w:r>
          <w:rPr>
            <w:webHidden/>
          </w:rPr>
          <w:fldChar w:fldCharType="end"/>
        </w:r>
      </w:hyperlink>
    </w:p>
    <w:p w14:paraId="39E1EED3" w14:textId="0E86634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0" w:history="1">
        <w:r w:rsidRPr="00024477">
          <w:rPr>
            <w:rStyle w:val="Hyperlink"/>
            <w:i/>
            <w:lang w:val="en-US"/>
          </w:rPr>
          <w:t xml:space="preserve">Figura 3. Proceso As-Is (manual) frente a To-Be (Postly). </w:t>
        </w:r>
        <w:r w:rsidRPr="00024477">
          <w:rPr>
            <w:rStyle w:val="Hyperlink"/>
            <w:i/>
            <w:lang w:val="es-AR"/>
          </w:rPr>
          <w:t>Fuente: elaboración propia.</w:t>
        </w:r>
        <w:r>
          <w:rPr>
            <w:webHidden/>
          </w:rPr>
          <w:tab/>
        </w:r>
        <w:r>
          <w:rPr>
            <w:webHidden/>
          </w:rPr>
          <w:fldChar w:fldCharType="begin"/>
        </w:r>
        <w:r>
          <w:rPr>
            <w:webHidden/>
          </w:rPr>
          <w:instrText xml:space="preserve"> PAGEREF _Toc240570190 \h </w:instrText>
        </w:r>
        <w:r>
          <w:rPr>
            <w:webHidden/>
          </w:rPr>
        </w:r>
        <w:r>
          <w:rPr>
            <w:webHidden/>
          </w:rPr>
          <w:fldChar w:fldCharType="separate"/>
        </w:r>
        <w:r>
          <w:rPr>
            <w:webHidden/>
          </w:rPr>
          <w:t>71</w:t>
        </w:r>
        <w:r>
          <w:rPr>
            <w:webHidden/>
          </w:rPr>
          <w:fldChar w:fldCharType="end"/>
        </w:r>
      </w:hyperlink>
    </w:p>
    <w:p w14:paraId="2B93F730" w14:textId="4184187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1" w:history="1">
        <w:r w:rsidRPr="00024477">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_Toc240570191 \h </w:instrText>
        </w:r>
        <w:r>
          <w:rPr>
            <w:webHidden/>
          </w:rPr>
        </w:r>
        <w:r>
          <w:rPr>
            <w:webHidden/>
          </w:rPr>
          <w:fldChar w:fldCharType="separate"/>
        </w:r>
        <w:r>
          <w:rPr>
            <w:webHidden/>
          </w:rPr>
          <w:t>73</w:t>
        </w:r>
        <w:r>
          <w:rPr>
            <w:webHidden/>
          </w:rPr>
          <w:fldChar w:fldCharType="end"/>
        </w:r>
      </w:hyperlink>
    </w:p>
    <w:p w14:paraId="667EB172" w14:textId="40DA289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2" w:history="1">
        <w:r w:rsidRPr="00024477">
          <w:rPr>
            <w:rStyle w:val="Hyperlink"/>
            <w:i/>
          </w:rPr>
          <w:t>Figura 5. Modelo de datos de las hojas de persistencia. Fuente: elaboración propia.</w:t>
        </w:r>
        <w:r>
          <w:rPr>
            <w:webHidden/>
          </w:rPr>
          <w:tab/>
        </w:r>
        <w:r>
          <w:rPr>
            <w:webHidden/>
          </w:rPr>
          <w:fldChar w:fldCharType="begin"/>
        </w:r>
        <w:r>
          <w:rPr>
            <w:webHidden/>
          </w:rPr>
          <w:instrText xml:space="preserve"> PAGEREF _Toc240570192 \h </w:instrText>
        </w:r>
        <w:r>
          <w:rPr>
            <w:webHidden/>
          </w:rPr>
        </w:r>
        <w:r>
          <w:rPr>
            <w:webHidden/>
          </w:rPr>
          <w:fldChar w:fldCharType="separate"/>
        </w:r>
        <w:r>
          <w:rPr>
            <w:webHidden/>
          </w:rPr>
          <w:t>75</w:t>
        </w:r>
        <w:r>
          <w:rPr>
            <w:webHidden/>
          </w:rPr>
          <w:fldChar w:fldCharType="end"/>
        </w:r>
      </w:hyperlink>
    </w:p>
    <w:p w14:paraId="256A476B" w14:textId="05081F4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3" w:history="1">
        <w:r w:rsidRPr="00024477">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_Toc240570193 \h </w:instrText>
        </w:r>
        <w:r>
          <w:rPr>
            <w:webHidden/>
          </w:rPr>
        </w:r>
        <w:r>
          <w:rPr>
            <w:webHidden/>
          </w:rPr>
          <w:fldChar w:fldCharType="separate"/>
        </w:r>
        <w:r>
          <w:rPr>
            <w:webHidden/>
          </w:rPr>
          <w:t>78</w:t>
        </w:r>
        <w:r>
          <w:rPr>
            <w:webHidden/>
          </w:rPr>
          <w:fldChar w:fldCharType="end"/>
        </w:r>
      </w:hyperlink>
    </w:p>
    <w:p w14:paraId="7942A803" w14:textId="0558F7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4" w:history="1">
        <w:r w:rsidRPr="00024477">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_Toc240570194 \h </w:instrText>
        </w:r>
        <w:r>
          <w:rPr>
            <w:webHidden/>
          </w:rPr>
        </w:r>
        <w:r>
          <w:rPr>
            <w:webHidden/>
          </w:rPr>
          <w:fldChar w:fldCharType="separate"/>
        </w:r>
        <w:r>
          <w:rPr>
            <w:webHidden/>
          </w:rPr>
          <w:t>80</w:t>
        </w:r>
        <w:r>
          <w:rPr>
            <w:webHidden/>
          </w:rPr>
          <w:fldChar w:fldCharType="end"/>
        </w:r>
      </w:hyperlink>
    </w:p>
    <w:p w14:paraId="0D347A9F" w14:textId="6221224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5" w:history="1">
        <w:r w:rsidRPr="00024477">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_Toc240570195 \h </w:instrText>
        </w:r>
        <w:r>
          <w:rPr>
            <w:webHidden/>
          </w:rPr>
        </w:r>
        <w:r>
          <w:rPr>
            <w:webHidden/>
          </w:rPr>
          <w:fldChar w:fldCharType="separate"/>
        </w:r>
        <w:r>
          <w:rPr>
            <w:webHidden/>
          </w:rPr>
          <w:t>81</w:t>
        </w:r>
        <w:r>
          <w:rPr>
            <w:webHidden/>
          </w:rPr>
          <w:fldChar w:fldCharType="end"/>
        </w:r>
      </w:hyperlink>
    </w:p>
    <w:p w14:paraId="3150DF3C" w14:textId="3FEBA53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6" w:history="1">
        <w:r w:rsidRPr="00024477">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_Toc240570196 \h </w:instrText>
        </w:r>
        <w:r>
          <w:rPr>
            <w:webHidden/>
          </w:rPr>
        </w:r>
        <w:r>
          <w:rPr>
            <w:webHidden/>
          </w:rPr>
          <w:fldChar w:fldCharType="separate"/>
        </w:r>
        <w:r>
          <w:rPr>
            <w:webHidden/>
          </w:rPr>
          <w:t>82</w:t>
        </w:r>
        <w:r>
          <w:rPr>
            <w:webHidden/>
          </w:rPr>
          <w:fldChar w:fldCharType="end"/>
        </w:r>
      </w:hyperlink>
    </w:p>
    <w:p w14:paraId="0690C07D" w14:textId="5A738B2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7" w:history="1">
        <w:r w:rsidRPr="00024477">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_Toc240570197 \h </w:instrText>
        </w:r>
        <w:r>
          <w:rPr>
            <w:webHidden/>
          </w:rPr>
        </w:r>
        <w:r>
          <w:rPr>
            <w:webHidden/>
          </w:rPr>
          <w:fldChar w:fldCharType="separate"/>
        </w:r>
        <w:r>
          <w:rPr>
            <w:webHidden/>
          </w:rPr>
          <w:t>83</w:t>
        </w:r>
        <w:r>
          <w:rPr>
            <w:webHidden/>
          </w:rPr>
          <w:fldChar w:fldCharType="end"/>
        </w:r>
      </w:hyperlink>
    </w:p>
    <w:p w14:paraId="7A353E05" w14:textId="4E7B748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8" w:history="1">
        <w:r w:rsidRPr="00024477">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_Toc240570198 \h </w:instrText>
        </w:r>
        <w:r>
          <w:rPr>
            <w:webHidden/>
          </w:rPr>
        </w:r>
        <w:r>
          <w:rPr>
            <w:webHidden/>
          </w:rPr>
          <w:fldChar w:fldCharType="separate"/>
        </w:r>
        <w:r>
          <w:rPr>
            <w:webHidden/>
          </w:rPr>
          <w:t>83</w:t>
        </w:r>
        <w:r>
          <w:rPr>
            <w:webHidden/>
          </w:rPr>
          <w:fldChar w:fldCharType="end"/>
        </w:r>
      </w:hyperlink>
    </w:p>
    <w:p w14:paraId="67993203" w14:textId="3506BF5A"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9" w:history="1">
        <w:r w:rsidRPr="00024477">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_Toc240570199 \h </w:instrText>
        </w:r>
        <w:r>
          <w:rPr>
            <w:webHidden/>
          </w:rPr>
        </w:r>
        <w:r>
          <w:rPr>
            <w:webHidden/>
          </w:rPr>
          <w:fldChar w:fldCharType="separate"/>
        </w:r>
        <w:r>
          <w:rPr>
            <w:webHidden/>
          </w:rPr>
          <w:t>97</w:t>
        </w:r>
        <w:r>
          <w:rPr>
            <w:webHidden/>
          </w:rPr>
          <w:fldChar w:fldCharType="end"/>
        </w:r>
      </w:hyperlink>
    </w:p>
    <w:p w14:paraId="7B208204" w14:textId="79D4194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0" w:history="1">
        <w:r w:rsidRPr="00024477">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_Toc240570200 \h </w:instrText>
        </w:r>
        <w:r>
          <w:rPr>
            <w:webHidden/>
          </w:rPr>
        </w:r>
        <w:r>
          <w:rPr>
            <w:webHidden/>
          </w:rPr>
          <w:fldChar w:fldCharType="separate"/>
        </w:r>
        <w:r>
          <w:rPr>
            <w:webHidden/>
          </w:rPr>
          <w:t>98</w:t>
        </w:r>
        <w:r>
          <w:rPr>
            <w:webHidden/>
          </w:rPr>
          <w:fldChar w:fldCharType="end"/>
        </w:r>
      </w:hyperlink>
    </w:p>
    <w:p w14:paraId="2928C6FF" w14:textId="7C87925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1" w:history="1">
        <w:r w:rsidRPr="00024477">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_Toc240570201 \h </w:instrText>
        </w:r>
        <w:r>
          <w:rPr>
            <w:webHidden/>
          </w:rPr>
        </w:r>
        <w:r>
          <w:rPr>
            <w:webHidden/>
          </w:rPr>
          <w:fldChar w:fldCharType="separate"/>
        </w:r>
        <w:r>
          <w:rPr>
            <w:webHidden/>
          </w:rPr>
          <w:t>99</w:t>
        </w:r>
        <w:r>
          <w:rPr>
            <w:webHidden/>
          </w:rPr>
          <w:fldChar w:fldCharType="end"/>
        </w:r>
      </w:hyperlink>
    </w:p>
    <w:p w14:paraId="1C66DBB6" w14:textId="76F9CA9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2" w:history="1">
        <w:r w:rsidRPr="00024477">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_Toc240570202 \h </w:instrText>
        </w:r>
        <w:r>
          <w:rPr>
            <w:webHidden/>
          </w:rPr>
        </w:r>
        <w:r>
          <w:rPr>
            <w:webHidden/>
          </w:rPr>
          <w:fldChar w:fldCharType="separate"/>
        </w:r>
        <w:r>
          <w:rPr>
            <w:webHidden/>
          </w:rPr>
          <w:t>99</w:t>
        </w:r>
        <w:r>
          <w:rPr>
            <w:webHidden/>
          </w:rPr>
          <w:fldChar w:fldCharType="end"/>
        </w:r>
      </w:hyperlink>
    </w:p>
    <w:p w14:paraId="17BAE624" w14:textId="31079C00" w:rsidR="0067181E" w:rsidRDefault="00C832E5">
      <w:pPr>
        <w:pStyle w:val="TableofFigures"/>
      </w:pPr>
      <w:r>
        <w:fldChar w:fldCharType="end"/>
      </w:r>
    </w:p>
    <w:p w14:paraId="781BA4AD" w14:textId="77777777" w:rsidR="00FD272C" w:rsidRDefault="00FD272C">
      <w:pPr>
        <w:spacing w:after="0" w:line="240" w:lineRule="auto"/>
      </w:pPr>
    </w:p>
    <w:p w14:paraId="57898A7D" w14:textId="77777777" w:rsidR="00FD272C" w:rsidRDefault="00FD272C">
      <w:pPr>
        <w:spacing w:after="0" w:line="240" w:lineRule="auto"/>
      </w:pPr>
    </w:p>
    <w:p w14:paraId="5292D12C" w14:textId="77777777" w:rsidR="00FD272C" w:rsidRDefault="00FD272C">
      <w:pPr>
        <w:spacing w:after="0" w:line="240" w:lineRule="auto"/>
      </w:pPr>
    </w:p>
    <w:p w14:paraId="656F772C" w14:textId="77777777" w:rsidR="00FD272C" w:rsidRDefault="00FD272C">
      <w:pPr>
        <w:spacing w:after="0" w:line="240" w:lineRule="auto"/>
      </w:pPr>
    </w:p>
    <w:p w14:paraId="003BCC4C" w14:textId="77777777" w:rsidR="00FD272C" w:rsidRDefault="00FD272C">
      <w:pPr>
        <w:spacing w:after="0" w:line="240" w:lineRule="auto"/>
      </w:pPr>
    </w:p>
    <w:p w14:paraId="11193603" w14:textId="77777777" w:rsidR="00FD272C" w:rsidRDefault="00FD272C">
      <w:pPr>
        <w:spacing w:after="0" w:line="240" w:lineRule="auto"/>
      </w:pPr>
    </w:p>
    <w:p w14:paraId="0F39BFA0" w14:textId="77777777" w:rsidR="00FD272C" w:rsidRDefault="00FD272C">
      <w:pPr>
        <w:spacing w:after="0" w:line="240" w:lineRule="auto"/>
      </w:pPr>
    </w:p>
    <w:p w14:paraId="35791740" w14:textId="77777777" w:rsidR="00FD272C" w:rsidRDefault="00FD272C">
      <w:pPr>
        <w:spacing w:after="0" w:line="240" w:lineRule="auto"/>
      </w:pPr>
    </w:p>
    <w:p w14:paraId="017DD225" w14:textId="77777777" w:rsidR="008469BE" w:rsidRDefault="008469BE">
      <w:pPr>
        <w:spacing w:after="0" w:line="240" w:lineRule="auto"/>
      </w:pPr>
    </w:p>
    <w:p w14:paraId="52F37D9A" w14:textId="77777777" w:rsidR="00FD272C" w:rsidRDefault="00FD272C">
      <w:pPr>
        <w:spacing w:after="0" w:line="240" w:lineRule="auto"/>
      </w:pPr>
    </w:p>
    <w:p w14:paraId="62266492" w14:textId="77777777" w:rsidR="00FD272C" w:rsidRDefault="00FD272C">
      <w:pPr>
        <w:spacing w:after="0" w:line="240" w:lineRule="auto"/>
      </w:pPr>
    </w:p>
    <w:p w14:paraId="75ED225B" w14:textId="77777777" w:rsidR="00FD272C" w:rsidRDefault="00FD272C">
      <w:pPr>
        <w:spacing w:after="0" w:line="240" w:lineRule="auto"/>
      </w:pPr>
    </w:p>
    <w:p w14:paraId="254BFDCA" w14:textId="77777777" w:rsidR="00FD272C" w:rsidRDefault="00FD272C">
      <w:pPr>
        <w:spacing w:after="0" w:line="240" w:lineRule="auto"/>
      </w:pPr>
    </w:p>
    <w:p w14:paraId="6F53E441"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0688276" w14:textId="77777777" w:rsidR="00FC5B64" w:rsidRDefault="00F85013">
      <w:pPr>
        <w:pStyle w:val="Heading1"/>
        <w:rPr>
          <w:rFonts w:ascii="Arial" w:eastAsia="Arial" w:hAnsi="Arial" w:cs="Arial"/>
        </w:rPr>
      </w:pPr>
      <w:bookmarkStart w:id="1" w:name="_Toc240570063"/>
      <w:r>
        <w:rPr>
          <w:rFonts w:ascii="Arial" w:eastAsia="Arial" w:hAnsi="Arial" w:cs="Arial"/>
        </w:rPr>
        <w:t>RESUMEN</w:t>
      </w:r>
      <w:bookmarkEnd w:id="1"/>
    </w:p>
    <w:p w14:paraId="44618B42"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crítico debido a la curva de aprendizaje técnico, el tiempo invertido en la generación de contenido y la necesidad ineludible de cumplir con estrictas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6D284B20"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3DD70548" w14:textId="77777777" w:rsidR="00FC5B64" w:rsidRDefault="00F85013">
      <w:pPr>
        <w:spacing w:before="240" w:after="240" w:line="240" w:lineRule="auto"/>
        <w:rPr>
          <w:rFonts w:ascii="Arial" w:eastAsia="Arial" w:hAnsi="Arial" w:cs="Arial"/>
        </w:rPr>
      </w:pPr>
      <w:r>
        <w:rPr>
          <w:rFonts w:ascii="Arial" w:hAnsi="Arial"/>
        </w:rPr>
        <w:t xml:space="preserve">El valor diferencial de Postly reside en su módulo de cumplimiento (Compliance), el cual emplea procesamiento de lenguaje natural y visión artificial para detectar y omitir de manera autónoma precios en publicaciones públicas, forzando la inserción de firmas legales corporativas ("Consultora de Belleza Independiente").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w:t>
      </w:r>
      <w:r>
        <w:rPr>
          <w:rFonts w:ascii="Arial" w:hAnsi="Arial"/>
        </w:rPr>
        <w:lastRenderedPageBreak/>
        <w:t>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7CF28254" w14:textId="77777777" w:rsidR="00FC5B64" w:rsidRDefault="00FC5B64">
      <w:pPr>
        <w:spacing w:after="0" w:line="240" w:lineRule="auto"/>
        <w:rPr>
          <w:rFonts w:ascii="Arial" w:eastAsia="Arial" w:hAnsi="Arial" w:cs="Arial"/>
        </w:rPr>
      </w:pPr>
    </w:p>
    <w:p w14:paraId="7E7ED549" w14:textId="77777777" w:rsidR="00FC5B64" w:rsidRDefault="00FC5B64">
      <w:pPr>
        <w:spacing w:after="0" w:line="240" w:lineRule="auto"/>
        <w:rPr>
          <w:rFonts w:ascii="Arial" w:eastAsia="Arial" w:hAnsi="Arial" w:cs="Arial"/>
        </w:rPr>
      </w:pPr>
    </w:p>
    <w:p w14:paraId="62C94CA0" w14:textId="77777777" w:rsidR="008469BE" w:rsidRDefault="008469BE">
      <w:pPr>
        <w:spacing w:after="0" w:line="240" w:lineRule="auto"/>
        <w:rPr>
          <w:rFonts w:ascii="Arial" w:eastAsia="Arial" w:hAnsi="Arial" w:cs="Arial"/>
        </w:rPr>
      </w:pPr>
    </w:p>
    <w:p w14:paraId="5F8D80BF" w14:textId="77777777" w:rsidR="00FC5B64" w:rsidRDefault="00FC5B64">
      <w:pPr>
        <w:spacing w:after="0" w:line="240" w:lineRule="auto"/>
        <w:rPr>
          <w:rFonts w:ascii="Arial" w:eastAsia="Arial" w:hAnsi="Arial" w:cs="Arial"/>
        </w:rPr>
      </w:pPr>
    </w:p>
    <w:p w14:paraId="52910B6F"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1707851" w14:textId="77777777" w:rsidR="00F91B8C" w:rsidRDefault="00F85013">
      <w:r>
        <w:rPr>
          <w:i/>
        </w:rPr>
        <w:t>Palabras clave: automatización de redes sociales, inteligencia artificial multimodal, compliance normativo, venta directa, orquestación de flujos de trabajo, n8n.</w:t>
      </w:r>
    </w:p>
    <w:p w14:paraId="72C490D7" w14:textId="77777777" w:rsidR="00FC5B64" w:rsidRDefault="00F85013">
      <w:pPr>
        <w:pStyle w:val="Heading1"/>
        <w:rPr>
          <w:rFonts w:ascii="Arial" w:eastAsia="Arial" w:hAnsi="Arial" w:cs="Arial"/>
        </w:rPr>
      </w:pPr>
      <w:bookmarkStart w:id="2" w:name="_Toc240570064"/>
      <w:r>
        <w:rPr>
          <w:rFonts w:ascii="Arial" w:eastAsia="Arial" w:hAnsi="Arial" w:cs="Arial"/>
        </w:rPr>
        <w:t>CAPÍTULO 1: Introducción</w:t>
      </w:r>
      <w:bookmarkEnd w:id="2"/>
    </w:p>
    <w:p w14:paraId="79F58B01" w14:textId="77777777" w:rsidR="00FC5B64" w:rsidRDefault="00000000">
      <w:pPr>
        <w:spacing w:before="280" w:after="280" w:line="240" w:lineRule="auto"/>
        <w:rPr>
          <w:rFonts w:ascii="Arial" w:eastAsia="Arial" w:hAnsi="Arial" w:cs="Arial"/>
          <w:b/>
          <w:bCs/>
          <w:sz w:val="27"/>
          <w:szCs w:val="27"/>
        </w:rPr>
      </w:pPr>
      <w:bookmarkStart w:id="3" w:name="_heading=h.yfd5wdmfwd6x" w:colFirst="0" w:colLast="0"/>
      <w:bookmarkEnd w:id="3"/>
      <w:r>
        <w:rPr>
          <w:noProof/>
        </w:rPr>
        <w:pict w14:anchorId="27655561">
          <v:rect id="_x0000_i1027" style="width:0;height:1.5pt" o:hralign="center" o:hrstd="t" o:hr="t" fillcolor="#a0a0a0" stroked="f"/>
        </w:pict>
      </w:r>
    </w:p>
    <w:p w14:paraId="5BE28BCA" w14:textId="77777777" w:rsidR="00FC5B64" w:rsidRDefault="00F85013">
      <w:pPr>
        <w:pStyle w:val="Heading2"/>
        <w:rPr>
          <w:rFonts w:ascii="Arial" w:eastAsia="Arial" w:hAnsi="Arial" w:cs="Arial"/>
        </w:rPr>
      </w:pPr>
      <w:bookmarkStart w:id="4" w:name="_Toc240570065"/>
      <w:r>
        <w:rPr>
          <w:rFonts w:ascii="Arial" w:eastAsia="Arial" w:hAnsi="Arial" w:cs="Arial"/>
        </w:rPr>
        <w:t>1.1 Contexto del problema</w:t>
      </w:r>
      <w:bookmarkEnd w:id="4"/>
    </w:p>
    <w:p w14:paraId="1D19A9EA" w14:textId="77777777" w:rsidR="00FC5B64" w:rsidRDefault="00F85013">
      <w:pPr>
        <w:spacing w:after="240" w:line="276" w:lineRule="auto"/>
        <w:rPr>
          <w:rFonts w:ascii="Arial" w:eastAsia="Arial" w:hAnsi="Arial" w:cs="Arial"/>
        </w:rPr>
      </w:pPr>
      <w:r>
        <w:rPr>
          <w:rFonts w:ascii="Arial" w:eastAsia="Arial" w:hAnsi="Arial" w:cs="Arial"/>
        </w:rPr>
        <w:t xml:space="preserve">El paradigma del comercio minorista y, de manera particular, el ecosistema de la venta directa han experimentado una metamorfosis radical durante la última década, impulsados por la digitalización ineludible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&amp; Haenlein, 2010; Hajli, 2014). El énfasis está puesto en los ecosistemas de Instagram y Facebook, gestionados por Meta.</w:t>
      </w:r>
    </w:p>
    <w:p w14:paraId="7C982E33" w14:textId="77777777" w:rsidR="00FC5B64" w:rsidRDefault="00F85013">
      <w:pPr>
        <w:spacing w:after="240" w:line="276" w:lineRule="auto"/>
        <w:rPr>
          <w:rFonts w:ascii="Arial" w:eastAsia="Arial" w:hAnsi="Arial" w:cs="Arial"/>
        </w:rPr>
      </w:pPr>
      <w:r>
        <w:rPr>
          <w:rFonts w:ascii="Arial" w:eastAsia="Arial" w:hAnsi="Arial" w:cs="Arial"/>
        </w:rPr>
        <w:t xml:space="preserve">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una plétora de herramientas comerciales para la gestión, curaduría y programación de contenidos digitales, la gran mayoría de estas soluciones presentan barreras de adopción severas (Davis, 1989). Estas barreras son de tres tipos. Los costos de suscripción periódicos erosionan el margen de ganancia del </w:t>
      </w:r>
      <w:r>
        <w:rPr>
          <w:rFonts w:ascii="Arial" w:eastAsia="Arial" w:hAnsi="Arial" w:cs="Arial"/>
        </w:rPr>
        <w:lastRenderedPageBreak/>
        <w:t>microemprendedor. Las interfaces de usuario (UI) son complejas y están diseñadas para agencias de marketing digital con conocimientos técnicos previos. Y la curva de aprendizaje excede lo que el usuario promedio del sector puede asumir.</w:t>
      </w:r>
    </w:p>
    <w:p w14:paraId="75316391"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fragmentado y altamente ineficiente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crítica.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02C5BA6D"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para proteger la equidad de mercado y fomentar el asesoramiento personalizado (la venta consultiva) (Mary Kay Inc., s.f.; véase Anexo D). En la práctica, el cumplimiento de estas reglas depende solo de la revisión visual, la memoria y el cuidado manual de la emprendedora, lo que eleva exponencialmente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768D87BD"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2E9D5AF2" w14:textId="77777777" w:rsidR="00FC5B64" w:rsidRDefault="00F85013">
      <w:pPr>
        <w:pStyle w:val="Heading2"/>
        <w:rPr>
          <w:rFonts w:ascii="Arial" w:eastAsia="Arial" w:hAnsi="Arial" w:cs="Arial"/>
        </w:rPr>
      </w:pPr>
      <w:bookmarkStart w:id="5" w:name="_Toc240570066"/>
      <w:r>
        <w:rPr>
          <w:rFonts w:ascii="Arial" w:eastAsia="Arial" w:hAnsi="Arial" w:cs="Arial"/>
        </w:rPr>
        <w:t>1.2 Planteamiento del problema</w:t>
      </w:r>
      <w:bookmarkEnd w:id="5"/>
    </w:p>
    <w:p w14:paraId="65B6B514" w14:textId="77777777" w:rsidR="00FC5B64" w:rsidRDefault="00F85013">
      <w:pPr>
        <w:spacing w:after="240" w:line="276" w:lineRule="auto"/>
        <w:rPr>
          <w:rFonts w:ascii="Arial" w:eastAsia="Arial" w:hAnsi="Arial" w:cs="Arial"/>
        </w:rPr>
      </w:pPr>
      <w:r>
        <w:rPr>
          <w:rFonts w:ascii="Arial" w:eastAsia="Arial" w:hAnsi="Arial" w:cs="Arial"/>
        </w:rPr>
        <w:t xml:space="preserve">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críticos del emprendimiento. </w:t>
      </w:r>
      <w:r>
        <w:rPr>
          <w:rFonts w:ascii="Arial" w:eastAsia="Arial" w:hAnsi="Arial" w:cs="Arial"/>
        </w:rPr>
        <w:lastRenderedPageBreak/>
        <w:t>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críticas que configuran el problema central que el sistema Postly pretende resolver de manera arquitectónica:</w:t>
      </w:r>
    </w:p>
    <w:p w14:paraId="2D4D9ED4"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15D2E756"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estricta y una narrativa sumamente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57018A2F"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w:t>
      </w:r>
      <w:r>
        <w:rPr>
          <w:rFonts w:ascii="Arial" w:hAnsi="Arial"/>
          <w:b/>
        </w:rPr>
        <w:lastRenderedPageBreak/>
        <w:t>compañías de venta directa como Mary Kay imponen restricciones contractuales estrictas. Destacan dos: la prohibición de comunicar mensajes de naturaleza comercial —precios, descuentos u ofertas— fuera de un canal privado con clientas, y la obligatoriedad de utilizar nomenclaturas legales específicas, como la firma corporativa "Consultora de Belleza Independiente Mary Kay" (Mary Kay Inc., s.f.; véase Anexo D). Bajo el actual modelo de operación manual, el cumplimiento de estas reglas recae enteramente en la supervisión humana, un mecanismo cognitivo altamente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711F12E6"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ineludible de concebir una solución que integre inteligencia artificial generativa y orquestación lógica para proteger la actividad digital de la consultora. En virtud de lo expuesto y justificado, la presente investigación formula la siguiente pregunta rectora:</w:t>
      </w:r>
    </w:p>
    <w:p w14:paraId="5024FBFD"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35E3EB42" w14:textId="77777777" w:rsidR="00FC5B64" w:rsidRDefault="00FC5B64">
      <w:pPr>
        <w:spacing w:after="240" w:line="276" w:lineRule="auto"/>
        <w:rPr>
          <w:rFonts w:ascii="Arial" w:eastAsia="Arial" w:hAnsi="Arial" w:cs="Arial"/>
        </w:rPr>
      </w:pPr>
    </w:p>
    <w:p w14:paraId="03C50E5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39C4888F" w14:textId="77777777" w:rsidR="00FC5B64" w:rsidRDefault="00F85013">
      <w:pPr>
        <w:pStyle w:val="Heading2"/>
        <w:rPr>
          <w:rFonts w:ascii="Arial" w:eastAsia="Arial" w:hAnsi="Arial" w:cs="Arial"/>
        </w:rPr>
      </w:pPr>
      <w:bookmarkStart w:id="6" w:name="_Toc240570067"/>
      <w:r>
        <w:rPr>
          <w:rFonts w:ascii="Arial" w:eastAsia="Arial" w:hAnsi="Arial" w:cs="Arial"/>
        </w:rPr>
        <w:t>1.3 Justificación</w:t>
      </w:r>
      <w:bookmarkEnd w:id="6"/>
    </w:p>
    <w:p w14:paraId="43B7A513"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Kraemer, &amp; Gurbaxani, 2004). En este sentido, el valor, la pertinencia y la viabilidad de esta solución tecnológica se fundamentan en tres pilares críticos que validan su desarrollo y justifican plenamente la inversión de recursos en la conceptualización de su arquitectura:</w:t>
      </w:r>
    </w:p>
    <w:p w14:paraId="77449C8C" w14:textId="77777777" w:rsidR="00FC5B64" w:rsidRDefault="00F85013">
      <w:pPr>
        <w:spacing w:after="240" w:line="276" w:lineRule="auto"/>
        <w:rPr>
          <w:rFonts w:ascii="Arial" w:eastAsia="Arial" w:hAnsi="Arial" w:cs="Arial"/>
        </w:rPr>
      </w:pPr>
      <w:r>
        <w:rPr>
          <w:rFonts w:ascii="Arial" w:eastAsia="Arial" w:hAnsi="Arial" w:cs="Arial"/>
          <w:b/>
          <w:bCs/>
        </w:rPr>
        <w:lastRenderedPageBreak/>
        <w:t>a) Dimensión Operativa y de Productividad:</w:t>
      </w:r>
      <w:r>
        <w:rPr>
          <w:rFonts w:ascii="Arial" w:eastAsia="Arial" w:hAnsi="Arial" w:cs="Arial"/>
        </w:rPr>
        <w:t xml:space="preserve"> Desde una perspectiva estricta de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&amp; Kirby, 2016). Asimismo, la reducción sistemática de la "fricción tecnológica" asegura una constancia editorial vital. En el paradigma del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1E368E1D"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y monolítica, sino como un ecosistema distribuido que orquesta múltiples servicios asincrónicos (Newman, 2015).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&amp; Norvig, 2010), capa que queda como trabajo futuro y que este alcance no implementa (§6.1).</w:t>
      </w:r>
    </w:p>
    <w:p w14:paraId="2DF6ADB3"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más crítico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w:t>
      </w:r>
      <w:r>
        <w:rPr>
          <w:rFonts w:ascii="Arial" w:hAnsi="Arial"/>
        </w:rPr>
        <w:lastRenderedPageBreak/>
        <w:t>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6B728A96" w14:textId="77777777" w:rsidR="00FC5B64" w:rsidRDefault="00FC5B64">
      <w:pPr>
        <w:spacing w:before="280" w:after="280" w:line="240" w:lineRule="auto"/>
        <w:rPr>
          <w:rFonts w:ascii="Arial" w:eastAsia="Arial" w:hAnsi="Arial" w:cs="Arial"/>
        </w:rPr>
      </w:pPr>
    </w:p>
    <w:p w14:paraId="243B7F2D"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198A9D5E" w14:textId="77777777" w:rsidR="00FC5B64" w:rsidRDefault="00F85013">
      <w:pPr>
        <w:pStyle w:val="Heading2"/>
        <w:rPr>
          <w:rFonts w:ascii="Arial" w:eastAsia="Arial" w:hAnsi="Arial" w:cs="Arial"/>
        </w:rPr>
      </w:pPr>
      <w:bookmarkStart w:id="7" w:name="_Toc240570068"/>
      <w:r>
        <w:rPr>
          <w:rFonts w:ascii="Arial" w:eastAsia="Arial" w:hAnsi="Arial" w:cs="Arial"/>
        </w:rPr>
        <w:t>1.4 Objetivos</w:t>
      </w:r>
      <w:bookmarkEnd w:id="7"/>
    </w:p>
    <w:p w14:paraId="75C3E594"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sumamente riguroso, orientado de manera precisa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hitos incrementales de ingeniería, marcando el progreso del ciclo de vida del desarrollo iterativo y delimitando de manera unívoca los módulos que componen el sistema. </w:t>
      </w:r>
    </w:p>
    <w:p w14:paraId="774B5513" w14:textId="77777777" w:rsidR="00FC5B64" w:rsidRDefault="00F85013">
      <w:pPr>
        <w:pStyle w:val="Heading3"/>
        <w:rPr>
          <w:rFonts w:ascii="Arial" w:eastAsia="Arial" w:hAnsi="Arial" w:cs="Arial"/>
        </w:rPr>
      </w:pPr>
      <w:bookmarkStart w:id="8" w:name="_Toc240570069"/>
      <w:r>
        <w:rPr>
          <w:rFonts w:ascii="Arial" w:eastAsia="Arial" w:hAnsi="Arial" w:cs="Arial"/>
        </w:rPr>
        <w:t>1.4.1 Objetivo General</w:t>
      </w:r>
      <w:bookmarkEnd w:id="8"/>
    </w:p>
    <w:p w14:paraId="200BB2EA"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7BDB7BF8" w14:textId="77777777" w:rsidR="00FC5B64" w:rsidRDefault="00F85013">
      <w:pPr>
        <w:pStyle w:val="Heading3"/>
        <w:rPr>
          <w:rFonts w:ascii="Arial" w:eastAsia="Arial" w:hAnsi="Arial" w:cs="Arial"/>
        </w:rPr>
      </w:pPr>
      <w:bookmarkStart w:id="9" w:name="_Toc240570070"/>
      <w:r>
        <w:rPr>
          <w:rFonts w:ascii="Arial" w:eastAsia="Arial" w:hAnsi="Arial" w:cs="Arial"/>
        </w:rPr>
        <w:t>1.4.2 Objetivos Específicos</w:t>
      </w:r>
      <w:bookmarkEnd w:id="9"/>
    </w:p>
    <w:p w14:paraId="2E2FC571" w14:textId="77777777" w:rsidR="00FC5B64" w:rsidRDefault="00F85013">
      <w:pPr>
        <w:spacing w:after="240" w:line="276" w:lineRule="auto"/>
        <w:rPr>
          <w:rFonts w:ascii="Arial" w:eastAsia="Arial" w:hAnsi="Arial" w:cs="Arial"/>
        </w:rPr>
      </w:pPr>
      <w:r>
        <w:rPr>
          <w:rFonts w:ascii="Arial" w:eastAsia="Arial" w:hAnsi="Arial" w:cs="Arial"/>
        </w:rPr>
        <w:t>Los siguientes hitos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79B64CB3"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w:t>
      </w:r>
      <w:r>
        <w:rPr>
          <w:rFonts w:ascii="Arial" w:eastAsia="Arial" w:hAnsi="Arial" w:cs="Arial"/>
        </w:rPr>
        <w:lastRenderedPageBreak/>
        <w:t>ámbito de la Interacción Humano-Computadora (HCI), las interfaces conversacionales han demostrado reducir drásticamente la carga cognitiva de los usuarios no técnicos (McTear, Callejas, &amp; Griol, 2016). Este componente tiene como propósito fundamental democratizar el acceso a herramientas de automatización de nivel empresarial, abstrayendo a la usuaria final de la complejidad técnica inherente al manejo directo de las APIs Graph de Meta. El sistema busca anular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61A96842"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trasciende holísticamente la simple generación de texto generativo;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asegurando una calidad editorial equivalente a la de un redactor publicitario profesional humano.</w:t>
      </w:r>
    </w:p>
    <w:p w14:paraId="3B11A849"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hito técnico exige la implementación sinérgica de técnicas de Procesamiento de Lenguaje Natural (NLP), rutinas deterministas de expresiones regulares (RegEx) y capacidades de visión artificial (Computer Vision) de tipo RegTech (Arner, Barberis, &amp; Buckley, 2017). El objetivo es detectar y suprimir precios, porcentajes de descuento o referencias monetarias explícitas en publicaciones destinadas a entornos públicos, conforme a las restricciones normativas descritas en el Anexo D. El módulo deberá </w:t>
      </w:r>
      <w:r>
        <w:rPr>
          <w:rFonts w:ascii="Arial" w:hAnsi="Arial"/>
        </w:rPr>
        <w:lastRenderedPageBreak/>
        <w:t>forzar además, a nivel de código, la concatenación sistemática de las firmas de identidad corporativa obligatorias ("Consultora de Belleza Independiente Mary Kay"). Eso reduce el riesgo humano de recibir sanciones, suspensiones o rescisiones de contrato por incumplir las políticas legales de la marca matriz.</w:t>
      </w:r>
    </w:p>
    <w:p w14:paraId="2F71B91C"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&amp; Fawcett, 2013).</w:t>
      </w:r>
    </w:p>
    <w:p w14:paraId="38D730AD"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rigurosa y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32733DF5" w14:textId="77777777" w:rsidR="00FC5B64" w:rsidRDefault="00FC5B64">
      <w:pPr>
        <w:spacing w:after="280" w:line="240" w:lineRule="auto"/>
        <w:rPr>
          <w:rFonts w:ascii="Arial" w:eastAsia="Arial" w:hAnsi="Arial" w:cs="Arial"/>
        </w:rPr>
      </w:pPr>
    </w:p>
    <w:p w14:paraId="0A1CA311"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07A88C76" w14:textId="77777777" w:rsidR="00FC5B64" w:rsidRDefault="00F85013">
      <w:pPr>
        <w:pStyle w:val="Heading2"/>
        <w:rPr>
          <w:rFonts w:ascii="Arial" w:eastAsia="Arial" w:hAnsi="Arial" w:cs="Arial"/>
        </w:rPr>
      </w:pPr>
      <w:bookmarkStart w:id="10" w:name="_Toc240570071"/>
      <w:r>
        <w:rPr>
          <w:rFonts w:ascii="Arial" w:eastAsia="Arial" w:hAnsi="Arial" w:cs="Arial"/>
        </w:rPr>
        <w:lastRenderedPageBreak/>
        <w:t>1.5 Alcance y Limitaciones</w:t>
      </w:r>
      <w:bookmarkEnd w:id="10"/>
    </w:p>
    <w:p w14:paraId="682130B4"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rigurosa de proyectos tecnológicos, definir de manera explícita y unívoca las fronteras operativas de un sistema resulta un paso metodológico insoslayable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estricto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Clements, &amp; Kazman, 2012). </w:t>
      </w:r>
    </w:p>
    <w:p w14:paraId="5C565F2D" w14:textId="77777777" w:rsidR="00FC5B64" w:rsidRDefault="00F85013">
      <w:pPr>
        <w:pStyle w:val="Heading3"/>
        <w:rPr>
          <w:rFonts w:ascii="Arial" w:eastAsia="Arial" w:hAnsi="Arial" w:cs="Arial"/>
        </w:rPr>
      </w:pPr>
      <w:bookmarkStart w:id="11" w:name="_Toc240570072"/>
      <w:r>
        <w:rPr>
          <w:rFonts w:ascii="Arial" w:eastAsia="Arial" w:hAnsi="Arial" w:cs="Arial"/>
        </w:rPr>
        <w:t>1.5.1 Alcance del Proyecto</w:t>
      </w:r>
      <w:bookmarkEnd w:id="11"/>
    </w:p>
    <w:p w14:paraId="788E2FDD"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01CF2E6B"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robusta de la plataforma Telegram. Se proveerá una Experiencia de Usuario (UX) drásticamente simplificada mediante el uso exhaustivo de teclados dinámicos (</w:t>
      </w:r>
      <w:r>
        <w:rPr>
          <w:rFonts w:ascii="Arial" w:eastAsia="Arial" w:hAnsi="Arial" w:cs="Arial"/>
          <w:i/>
          <w:iCs/>
        </w:rPr>
        <w:t>Inline Keyboards</w:t>
      </w:r>
      <w:r>
        <w:rPr>
          <w:rFonts w:ascii="Arial" w:eastAsia="Arial" w:hAnsi="Arial" w:cs="Arial"/>
        </w:rPr>
        <w:t>), menús de navegación anidados y ventanas de confirmación crítica (</w:t>
      </w:r>
      <w:r>
        <w:rPr>
          <w:rFonts w:ascii="Arial" w:eastAsia="Arial" w:hAnsi="Arial" w:cs="Arial"/>
          <w:i/>
          <w:iCs/>
        </w:rPr>
        <w:t>Pop-ups</w:t>
      </w:r>
      <w:r>
        <w:rPr>
          <w:rFonts w:ascii="Arial" w:eastAsia="Arial" w:hAnsi="Arial" w:cs="Arial"/>
        </w:rPr>
        <w:t xml:space="preserve">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4347F8A"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6D0D7B3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393DED81"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e inmutable de la nomenclatura de identidad corporativa exigida ("Consultora de Belleza Independiente") al pie de cada publicación.</w:t>
      </w:r>
    </w:p>
    <w:p w14:paraId="17CD3F77"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3808644A"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34FC3D3B" w14:textId="77777777" w:rsidR="00FC5B64" w:rsidRDefault="00FC5B64">
      <w:pPr>
        <w:spacing w:after="280" w:line="240" w:lineRule="auto"/>
        <w:ind w:left="720"/>
        <w:rPr>
          <w:rFonts w:ascii="Arial" w:eastAsia="Arial" w:hAnsi="Arial" w:cs="Arial"/>
        </w:rPr>
      </w:pPr>
    </w:p>
    <w:p w14:paraId="4BC5CBD0" w14:textId="77777777" w:rsidR="00F91B8C" w:rsidRDefault="00F85013">
      <w:pPr>
        <w:pStyle w:val="Heading4"/>
      </w:pPr>
      <w:r>
        <w:t>1.5.1.1 Evolución del alcance durante el desarrollo</w:t>
      </w:r>
    </w:p>
    <w:p w14:paraId="7E28BA0F"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7B76C6EF" w14:textId="77777777" w:rsidR="00FC5B64" w:rsidRDefault="00F85013">
      <w:pPr>
        <w:pStyle w:val="Heading3"/>
        <w:rPr>
          <w:rFonts w:ascii="Arial" w:eastAsia="Arial" w:hAnsi="Arial" w:cs="Arial"/>
          <w:b/>
          <w:bCs/>
          <w:color w:val="000000"/>
          <w:sz w:val="22"/>
          <w:szCs w:val="22"/>
        </w:rPr>
      </w:pPr>
      <w:bookmarkStart w:id="12" w:name="_Toc240570073"/>
      <w:r>
        <w:rPr>
          <w:rFonts w:ascii="Arial" w:eastAsia="Arial" w:hAnsi="Arial" w:cs="Arial"/>
        </w:rPr>
        <w:t>1.5.2 Limitaciones del Proyecto</w:t>
      </w:r>
      <w:bookmarkEnd w:id="12"/>
    </w:p>
    <w:p w14:paraId="16BAB7D6"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críticos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&amp; Shaw, 1993):</w:t>
      </w:r>
    </w:p>
    <w:p w14:paraId="142B4DB5"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5C50DEBC"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257DC52A"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estrictamente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6501A131"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0A91B2D7"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12869403" w14:textId="77777777" w:rsidR="00FC5B64" w:rsidRDefault="00FC5B64">
      <w:pPr>
        <w:rPr>
          <w:rFonts w:ascii="Arial" w:eastAsia="Arial" w:hAnsi="Arial" w:cs="Arial"/>
        </w:rPr>
      </w:pPr>
    </w:p>
    <w:p w14:paraId="4FE8E984" w14:textId="77777777" w:rsidR="00FC5B64" w:rsidRDefault="00FC5B64">
      <w:pPr>
        <w:rPr>
          <w:rFonts w:ascii="Arial" w:eastAsia="Arial" w:hAnsi="Arial" w:cs="Arial"/>
        </w:rPr>
      </w:pPr>
    </w:p>
    <w:p w14:paraId="35535029" w14:textId="77777777" w:rsidR="00FC5B64" w:rsidRDefault="00FC5B64">
      <w:pPr>
        <w:rPr>
          <w:rFonts w:ascii="Arial" w:eastAsia="Arial" w:hAnsi="Arial" w:cs="Arial"/>
        </w:rPr>
      </w:pPr>
    </w:p>
    <w:p w14:paraId="5836FB40" w14:textId="77777777" w:rsidR="00FC5B64" w:rsidRDefault="00FC5B64">
      <w:pPr>
        <w:rPr>
          <w:rFonts w:ascii="Arial" w:eastAsia="Arial" w:hAnsi="Arial" w:cs="Arial"/>
        </w:rPr>
      </w:pPr>
    </w:p>
    <w:p w14:paraId="5051B598" w14:textId="77777777" w:rsidR="00FC5B64" w:rsidRDefault="00FC5B64">
      <w:pPr>
        <w:rPr>
          <w:rFonts w:ascii="Arial" w:eastAsia="Arial" w:hAnsi="Arial" w:cs="Arial"/>
        </w:rPr>
      </w:pPr>
    </w:p>
    <w:p w14:paraId="69B05EE9" w14:textId="77777777" w:rsidR="00FC5B64" w:rsidRDefault="00FC5B64">
      <w:pPr>
        <w:rPr>
          <w:rFonts w:ascii="Arial" w:eastAsia="Arial" w:hAnsi="Arial" w:cs="Arial"/>
        </w:rPr>
      </w:pPr>
    </w:p>
    <w:p w14:paraId="2E35F08E" w14:textId="77777777" w:rsidR="00FC5B64" w:rsidRDefault="00FC5B64">
      <w:pPr>
        <w:rPr>
          <w:rFonts w:ascii="Arial" w:eastAsia="Arial" w:hAnsi="Arial" w:cs="Arial"/>
        </w:rPr>
      </w:pPr>
    </w:p>
    <w:p w14:paraId="665A3E3E" w14:textId="77777777" w:rsidR="00FC5B64" w:rsidRDefault="00FC5B64">
      <w:pPr>
        <w:rPr>
          <w:rFonts w:ascii="Arial" w:eastAsia="Arial" w:hAnsi="Arial" w:cs="Arial"/>
        </w:rPr>
      </w:pPr>
    </w:p>
    <w:p w14:paraId="2F12B561" w14:textId="77777777" w:rsidR="00FC5B64" w:rsidRDefault="00FC5B64">
      <w:pPr>
        <w:rPr>
          <w:rFonts w:ascii="Arial" w:eastAsia="Arial" w:hAnsi="Arial" w:cs="Arial"/>
        </w:rPr>
      </w:pPr>
    </w:p>
    <w:p w14:paraId="7BC51071"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5214C6D2" w14:textId="77777777" w:rsidR="00FC5B64" w:rsidRDefault="00F85013">
      <w:pPr>
        <w:pStyle w:val="Heading2"/>
        <w:rPr>
          <w:rFonts w:ascii="Arial" w:eastAsia="Arial" w:hAnsi="Arial" w:cs="Arial"/>
        </w:rPr>
      </w:pPr>
      <w:bookmarkStart w:id="13" w:name="_Toc240570074"/>
      <w:r>
        <w:rPr>
          <w:rFonts w:ascii="Arial" w:eastAsia="Arial" w:hAnsi="Arial" w:cs="Arial"/>
        </w:rPr>
        <w:t>1.6 Estado del Arte: Análisis de Soluciones y Vacío Tecnológico</w:t>
      </w:r>
      <w:bookmarkEnd w:id="13"/>
    </w:p>
    <w:p w14:paraId="021C453A" w14:textId="77777777" w:rsidR="00FC5B64" w:rsidRDefault="00F85013">
      <w:pPr>
        <w:spacing w:after="240" w:line="276" w:lineRule="auto"/>
        <w:rPr>
          <w:rFonts w:ascii="Arial" w:eastAsia="Arial" w:hAnsi="Arial" w:cs="Arial"/>
        </w:rPr>
      </w:pPr>
      <w:r>
        <w:rPr>
          <w:rFonts w:ascii="Arial" w:eastAsia="Arial" w:hAnsi="Arial" w:cs="Arial"/>
        </w:rPr>
        <w:t xml:space="preserve">La conceptualización arquitectónica de Postly no emerge en un vacío tecnológico, sino que se inscribe en un mercado de </w:t>
      </w:r>
      <w:r>
        <w:rPr>
          <w:rFonts w:ascii="Arial" w:eastAsia="Arial" w:hAnsi="Arial" w:cs="Arial"/>
          <w:i/>
          <w:iCs/>
        </w:rPr>
        <w:t>software</w:t>
      </w:r>
      <w:r>
        <w:rPr>
          <w:rFonts w:ascii="Arial" w:eastAsia="Arial" w:hAnsi="Arial" w:cs="Arial"/>
        </w:rPr>
        <w:t xml:space="preserve"> altamente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estrictas normativas corporativas.</w:t>
      </w:r>
    </w:p>
    <w:p w14:paraId="11987ADE" w14:textId="77777777" w:rsidR="00FC5B64" w:rsidRDefault="00FC5B64">
      <w:pPr>
        <w:spacing w:after="240" w:line="276" w:lineRule="auto"/>
        <w:rPr>
          <w:rFonts w:ascii="Arial" w:eastAsia="Arial" w:hAnsi="Arial" w:cs="Arial"/>
        </w:rPr>
      </w:pPr>
    </w:p>
    <w:p w14:paraId="21AE645B" w14:textId="77777777" w:rsidR="00F91B8C" w:rsidRDefault="00F85013">
      <w:pPr>
        <w:pStyle w:val="Heading3"/>
      </w:pPr>
      <w:bookmarkStart w:id="14" w:name="_Toc240570075"/>
      <w:r>
        <w:t>1.6.0 Antecedentes académicos</w:t>
      </w:r>
      <w:bookmarkEnd w:id="14"/>
    </w:p>
    <w:p w14:paraId="3A4CA909"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29FD9E08"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Machado, Paes y Calmon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01A451A2" w14:textId="77777777" w:rsidR="00FC5B64" w:rsidRDefault="00F85013">
      <w:pPr>
        <w:pStyle w:val="Heading3"/>
        <w:keepNext w:val="0"/>
        <w:keepLines w:val="0"/>
        <w:spacing w:before="0" w:line="276" w:lineRule="auto"/>
        <w:rPr>
          <w:rFonts w:ascii="Arial" w:eastAsia="Arial" w:hAnsi="Arial" w:cs="Arial"/>
        </w:rPr>
      </w:pPr>
      <w:bookmarkStart w:id="15" w:name="_Toc240570076"/>
      <w:r>
        <w:rPr>
          <w:rFonts w:ascii="Arial" w:eastAsia="Arial" w:hAnsi="Arial" w:cs="Arial"/>
        </w:rPr>
        <w:t>1.6.1 Sistemas Tradicionales de Gestión de Redes Sociales (SMMS)</w:t>
      </w:r>
      <w:bookmarkEnd w:id="15"/>
    </w:p>
    <w:p w14:paraId="17DC5439"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 críticas.</w:t>
      </w:r>
    </w:p>
    <w:p w14:paraId="7A97D42A"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severa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2DB34336" w14:textId="77777777" w:rsidR="00FC5B64" w:rsidRDefault="00F85013">
      <w:pPr>
        <w:spacing w:after="240" w:line="276" w:lineRule="auto"/>
        <w:rPr>
          <w:rFonts w:ascii="Arial" w:eastAsia="Arial" w:hAnsi="Arial" w:cs="Arial"/>
        </w:rPr>
      </w:pPr>
      <w:r>
        <w:rPr>
          <w:rFonts w:ascii="Arial" w:eastAsia="Arial" w:hAnsi="Arial" w:cs="Arial"/>
        </w:rPr>
        <w:t>Por último, y de manera más crítica,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precio no </w:t>
      </w:r>
      <w:r>
        <w:rPr>
          <w:rFonts w:ascii="Arial" w:eastAsia="Arial" w:hAnsi="Arial" w:cs="Arial"/>
        </w:rPr>
        <w:lastRenderedPageBreak/>
        <w:t>autorizado o forzar la inyección de una firma legal ("Consultora de Belleza Independiente") antes de enviarlo a la API de Meta. Esta carencia deja a la consultora totalmente expuesta al error humano y a las consecuentes sanciones de la compañía matriz.</w:t>
      </w:r>
    </w:p>
    <w:p w14:paraId="512638B8" w14:textId="77777777" w:rsidR="00FC5B64" w:rsidRDefault="00FC5B64">
      <w:pPr>
        <w:spacing w:after="240" w:line="276" w:lineRule="auto"/>
        <w:rPr>
          <w:rFonts w:ascii="Arial" w:eastAsia="Arial" w:hAnsi="Arial" w:cs="Arial"/>
        </w:rPr>
      </w:pPr>
    </w:p>
    <w:p w14:paraId="425ADD56" w14:textId="77777777" w:rsidR="00FC5B64" w:rsidRDefault="00F85013">
      <w:pPr>
        <w:pStyle w:val="Heading3"/>
        <w:keepNext w:val="0"/>
        <w:keepLines w:val="0"/>
        <w:spacing w:before="0" w:line="276" w:lineRule="auto"/>
        <w:rPr>
          <w:rFonts w:ascii="Arial" w:eastAsia="Arial" w:hAnsi="Arial" w:cs="Arial"/>
        </w:rPr>
      </w:pPr>
      <w:bookmarkStart w:id="16" w:name="_Toc240570077"/>
      <w:r>
        <w:rPr>
          <w:rFonts w:ascii="Arial" w:eastAsia="Arial" w:hAnsi="Arial" w:cs="Arial"/>
        </w:rPr>
        <w:t>1.6.2 Plataformas Genéricas de Automatización (iPaaS)</w:t>
      </w:r>
      <w:bookmarkEnd w:id="16"/>
    </w:p>
    <w:p w14:paraId="32E9F4B3"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paradigma de programación visual basada en nodos que Postly utiliza en su backend (n8n). Su principal ventaja es la amplia flexibilidad para conectar miles de aplicaciones mediante APIs, bajo el modelo de conectividad dirigida por APIs (API-led connectivity) (MuleSoft, 2015).</w:t>
      </w:r>
    </w:p>
    <w:p w14:paraId="545D434E"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absolutamente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exponencialmente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18EBDDBB" w14:textId="77777777" w:rsidR="00FC5B64" w:rsidRDefault="00FC5B64">
      <w:pPr>
        <w:spacing w:after="240" w:line="276" w:lineRule="auto"/>
        <w:rPr>
          <w:rFonts w:ascii="Arial" w:eastAsia="Arial" w:hAnsi="Arial" w:cs="Arial"/>
        </w:rPr>
      </w:pPr>
    </w:p>
    <w:p w14:paraId="2BA612F8" w14:textId="77777777" w:rsidR="00FC5B64" w:rsidRDefault="00F85013">
      <w:pPr>
        <w:pStyle w:val="Heading3"/>
        <w:keepNext w:val="0"/>
        <w:keepLines w:val="0"/>
        <w:spacing w:before="0" w:line="276" w:lineRule="auto"/>
        <w:rPr>
          <w:rFonts w:ascii="Arial" w:eastAsia="Arial" w:hAnsi="Arial" w:cs="Arial"/>
        </w:rPr>
      </w:pPr>
      <w:bookmarkStart w:id="17" w:name="_Toc240570078"/>
      <w:r>
        <w:rPr>
          <w:rFonts w:ascii="Arial" w:eastAsia="Arial" w:hAnsi="Arial" w:cs="Arial"/>
        </w:rPr>
        <w:t>1.6.3 El Vacío Tecnológico y la Propuesta de Valor de Postly</w:t>
      </w:r>
      <w:bookmarkEnd w:id="17"/>
    </w:p>
    <w:p w14:paraId="1D328B3D"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37146027" w14:textId="6498A6E2" w:rsidR="00A55C88" w:rsidRDefault="00C832E5">
      <w:bookmarkStart w:id="18" w:name="_Toc24057017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18"/>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191B36E" w14:textId="77777777">
        <w:trPr>
          <w:jc w:val="center"/>
        </w:trPr>
        <w:tc>
          <w:tcPr>
            <w:tcW w:w="1215" w:type="dxa"/>
          </w:tcPr>
          <w:p w14:paraId="23B98C77" w14:textId="77777777" w:rsidR="00A55C88" w:rsidRDefault="00C832E5">
            <w:r>
              <w:rPr>
                <w:rFonts w:ascii="Arial" w:hAnsi="Arial"/>
                <w:b/>
              </w:rPr>
              <w:t>Herramienta</w:t>
            </w:r>
          </w:p>
        </w:tc>
        <w:tc>
          <w:tcPr>
            <w:tcW w:w="1215" w:type="dxa"/>
          </w:tcPr>
          <w:p w14:paraId="204E71F9" w14:textId="77777777" w:rsidR="00A55C88" w:rsidRDefault="00C832E5">
            <w:pPr>
              <w:jc w:val="center"/>
            </w:pPr>
            <w:r>
              <w:rPr>
                <w:rFonts w:ascii="Arial" w:hAnsi="Arial"/>
                <w:b/>
              </w:rPr>
              <w:t>Programación y métricas</w:t>
            </w:r>
          </w:p>
        </w:tc>
        <w:tc>
          <w:tcPr>
            <w:tcW w:w="1215" w:type="dxa"/>
          </w:tcPr>
          <w:p w14:paraId="7C770E88" w14:textId="77777777" w:rsidR="00A55C88" w:rsidRDefault="00C832E5">
            <w:pPr>
              <w:jc w:val="center"/>
            </w:pPr>
            <w:r>
              <w:rPr>
                <w:rFonts w:ascii="Arial" w:hAnsi="Arial"/>
                <w:b/>
              </w:rPr>
              <w:t>Copy con IA</w:t>
            </w:r>
          </w:p>
        </w:tc>
        <w:tc>
          <w:tcPr>
            <w:tcW w:w="1215" w:type="dxa"/>
          </w:tcPr>
          <w:p w14:paraId="7E7576A2" w14:textId="77777777" w:rsidR="00A55C88" w:rsidRDefault="00C832E5">
            <w:pPr>
              <w:jc w:val="center"/>
            </w:pPr>
            <w:r>
              <w:rPr>
                <w:rFonts w:ascii="Arial" w:hAnsi="Arial"/>
                <w:b/>
              </w:rPr>
              <w:t>Multimodal (imagen)</w:t>
            </w:r>
          </w:p>
        </w:tc>
        <w:tc>
          <w:tcPr>
            <w:tcW w:w="1215" w:type="dxa"/>
          </w:tcPr>
          <w:p w14:paraId="7B550F2C"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09340199"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2B2E12BD"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0849BD4B" w14:textId="77777777">
        <w:trPr>
          <w:jc w:val="center"/>
        </w:trPr>
        <w:tc>
          <w:tcPr>
            <w:tcW w:w="1215" w:type="dxa"/>
          </w:tcPr>
          <w:p w14:paraId="6D9D4379" w14:textId="77777777" w:rsidR="00A55C88" w:rsidRDefault="00C832E5">
            <w:r>
              <w:rPr>
                <w:rFonts w:ascii="Arial" w:hAnsi="Arial"/>
                <w:b/>
              </w:rPr>
              <w:lastRenderedPageBreak/>
              <w:t>Hootsuite</w:t>
            </w:r>
          </w:p>
        </w:tc>
        <w:tc>
          <w:tcPr>
            <w:tcW w:w="1215" w:type="dxa"/>
          </w:tcPr>
          <w:p w14:paraId="453261DB" w14:textId="77777777" w:rsidR="00A55C88" w:rsidRDefault="00C832E5">
            <w:pPr>
              <w:jc w:val="center"/>
            </w:pPr>
            <w:r>
              <w:rPr>
                <w:rFonts w:ascii="Arial" w:hAnsi="Arial"/>
              </w:rPr>
              <w:t>Sí</w:t>
            </w:r>
          </w:p>
        </w:tc>
        <w:tc>
          <w:tcPr>
            <w:tcW w:w="1215" w:type="dxa"/>
          </w:tcPr>
          <w:p w14:paraId="38E0F3CA" w14:textId="77777777" w:rsidR="00A55C88" w:rsidRDefault="00C832E5">
            <w:pPr>
              <w:jc w:val="center"/>
            </w:pPr>
            <w:r>
              <w:rPr>
                <w:rFonts w:ascii="Arial" w:hAnsi="Arial"/>
              </w:rPr>
              <w:t>Sí</w:t>
            </w:r>
          </w:p>
        </w:tc>
        <w:tc>
          <w:tcPr>
            <w:tcW w:w="1215" w:type="dxa"/>
          </w:tcPr>
          <w:p w14:paraId="28F54F12" w14:textId="77777777" w:rsidR="00A55C88" w:rsidRDefault="00C832E5">
            <w:pPr>
              <w:jc w:val="center"/>
            </w:pPr>
            <w:r>
              <w:rPr>
                <w:rFonts w:ascii="Arial" w:hAnsi="Arial"/>
              </w:rPr>
              <w:t>No</w:t>
            </w:r>
          </w:p>
        </w:tc>
        <w:tc>
          <w:tcPr>
            <w:tcW w:w="1215" w:type="dxa"/>
          </w:tcPr>
          <w:p w14:paraId="65E73257" w14:textId="77777777" w:rsidR="00A55C88" w:rsidRDefault="00C832E5">
            <w:pPr>
              <w:jc w:val="center"/>
            </w:pPr>
            <w:r>
              <w:rPr>
                <w:rFonts w:ascii="Arial" w:hAnsi="Arial"/>
              </w:rPr>
              <w:t>Parcial*</w:t>
            </w:r>
          </w:p>
        </w:tc>
        <w:tc>
          <w:tcPr>
            <w:tcW w:w="1215" w:type="dxa"/>
          </w:tcPr>
          <w:p w14:paraId="71831469" w14:textId="77777777" w:rsidR="00A55C88" w:rsidRDefault="00C832E5">
            <w:pPr>
              <w:jc w:val="center"/>
            </w:pPr>
            <w:r>
              <w:rPr>
                <w:rFonts w:ascii="Arial" w:hAnsi="Arial"/>
              </w:rPr>
              <w:t>No</w:t>
            </w:r>
          </w:p>
        </w:tc>
        <w:tc>
          <w:tcPr>
            <w:tcW w:w="1215" w:type="dxa"/>
          </w:tcPr>
          <w:p w14:paraId="4CB2F40F" w14:textId="77777777" w:rsidR="00A55C88" w:rsidRDefault="00C832E5">
            <w:pPr>
              <w:jc w:val="center"/>
            </w:pPr>
            <w:r>
              <w:rPr>
                <w:rFonts w:ascii="Arial" w:hAnsi="Arial"/>
              </w:rPr>
              <w:t>No</w:t>
            </w:r>
          </w:p>
        </w:tc>
      </w:tr>
      <w:tr w:rsidR="00A55C88" w14:paraId="20DB3FF7" w14:textId="77777777">
        <w:trPr>
          <w:jc w:val="center"/>
        </w:trPr>
        <w:tc>
          <w:tcPr>
            <w:tcW w:w="1215" w:type="dxa"/>
          </w:tcPr>
          <w:p w14:paraId="0FEF918F" w14:textId="77777777" w:rsidR="00A55C88" w:rsidRDefault="00C832E5">
            <w:r>
              <w:rPr>
                <w:rFonts w:ascii="Arial" w:hAnsi="Arial"/>
                <w:b/>
              </w:rPr>
              <w:t>Buffer</w:t>
            </w:r>
          </w:p>
        </w:tc>
        <w:tc>
          <w:tcPr>
            <w:tcW w:w="1215" w:type="dxa"/>
          </w:tcPr>
          <w:p w14:paraId="74AFCDF9" w14:textId="77777777" w:rsidR="00A55C88" w:rsidRDefault="00C832E5">
            <w:pPr>
              <w:jc w:val="center"/>
            </w:pPr>
            <w:r>
              <w:rPr>
                <w:rFonts w:ascii="Arial" w:hAnsi="Arial"/>
              </w:rPr>
              <w:t>Sí</w:t>
            </w:r>
          </w:p>
        </w:tc>
        <w:tc>
          <w:tcPr>
            <w:tcW w:w="1215" w:type="dxa"/>
          </w:tcPr>
          <w:p w14:paraId="177DBE0C" w14:textId="77777777" w:rsidR="00A55C88" w:rsidRDefault="00C832E5">
            <w:pPr>
              <w:jc w:val="center"/>
            </w:pPr>
            <w:r>
              <w:rPr>
                <w:rFonts w:ascii="Arial" w:hAnsi="Arial"/>
              </w:rPr>
              <w:t>Sí</w:t>
            </w:r>
          </w:p>
        </w:tc>
        <w:tc>
          <w:tcPr>
            <w:tcW w:w="1215" w:type="dxa"/>
          </w:tcPr>
          <w:p w14:paraId="4DF09E1D" w14:textId="77777777" w:rsidR="00A55C88" w:rsidRDefault="00C832E5">
            <w:pPr>
              <w:jc w:val="center"/>
            </w:pPr>
            <w:r>
              <w:rPr>
                <w:rFonts w:ascii="Arial" w:hAnsi="Arial"/>
              </w:rPr>
              <w:t>No</w:t>
            </w:r>
          </w:p>
        </w:tc>
        <w:tc>
          <w:tcPr>
            <w:tcW w:w="1215" w:type="dxa"/>
          </w:tcPr>
          <w:p w14:paraId="22EE8A84" w14:textId="77777777" w:rsidR="00A55C88" w:rsidRDefault="00C832E5">
            <w:pPr>
              <w:jc w:val="center"/>
            </w:pPr>
            <w:r>
              <w:rPr>
                <w:rFonts w:ascii="Arial" w:hAnsi="Arial"/>
              </w:rPr>
              <w:t>No</w:t>
            </w:r>
          </w:p>
        </w:tc>
        <w:tc>
          <w:tcPr>
            <w:tcW w:w="1215" w:type="dxa"/>
          </w:tcPr>
          <w:p w14:paraId="3444A479" w14:textId="77777777" w:rsidR="00A55C88" w:rsidRDefault="00C832E5">
            <w:pPr>
              <w:jc w:val="center"/>
            </w:pPr>
            <w:r>
              <w:rPr>
                <w:rFonts w:ascii="Arial" w:hAnsi="Arial"/>
              </w:rPr>
              <w:t>Parcial</w:t>
            </w:r>
          </w:p>
        </w:tc>
        <w:tc>
          <w:tcPr>
            <w:tcW w:w="1215" w:type="dxa"/>
          </w:tcPr>
          <w:p w14:paraId="48668A7A" w14:textId="77777777" w:rsidR="00A55C88" w:rsidRDefault="00C832E5">
            <w:pPr>
              <w:jc w:val="center"/>
            </w:pPr>
            <w:r>
              <w:rPr>
                <w:rFonts w:ascii="Arial" w:hAnsi="Arial"/>
              </w:rPr>
              <w:t>No</w:t>
            </w:r>
          </w:p>
        </w:tc>
      </w:tr>
      <w:tr w:rsidR="00A55C88" w14:paraId="6E61F587" w14:textId="77777777">
        <w:trPr>
          <w:jc w:val="center"/>
        </w:trPr>
        <w:tc>
          <w:tcPr>
            <w:tcW w:w="1215" w:type="dxa"/>
          </w:tcPr>
          <w:p w14:paraId="1631B1D0" w14:textId="77777777" w:rsidR="00A55C88" w:rsidRDefault="00C832E5">
            <w:r>
              <w:rPr>
                <w:rFonts w:ascii="Arial" w:hAnsi="Arial"/>
                <w:b/>
              </w:rPr>
              <w:t>Later</w:t>
            </w:r>
          </w:p>
        </w:tc>
        <w:tc>
          <w:tcPr>
            <w:tcW w:w="1215" w:type="dxa"/>
          </w:tcPr>
          <w:p w14:paraId="0B7F2C31" w14:textId="77777777" w:rsidR="00A55C88" w:rsidRDefault="00C832E5">
            <w:pPr>
              <w:jc w:val="center"/>
            </w:pPr>
            <w:r>
              <w:rPr>
                <w:rFonts w:ascii="Arial" w:hAnsi="Arial"/>
              </w:rPr>
              <w:t>Sí</w:t>
            </w:r>
          </w:p>
        </w:tc>
        <w:tc>
          <w:tcPr>
            <w:tcW w:w="1215" w:type="dxa"/>
          </w:tcPr>
          <w:p w14:paraId="28CF0D0C" w14:textId="77777777" w:rsidR="00A55C88" w:rsidRDefault="00C832E5">
            <w:pPr>
              <w:jc w:val="center"/>
            </w:pPr>
            <w:r>
              <w:rPr>
                <w:rFonts w:ascii="Arial" w:hAnsi="Arial"/>
              </w:rPr>
              <w:t>Sí</w:t>
            </w:r>
          </w:p>
        </w:tc>
        <w:tc>
          <w:tcPr>
            <w:tcW w:w="1215" w:type="dxa"/>
          </w:tcPr>
          <w:p w14:paraId="2A345682" w14:textId="77777777" w:rsidR="00A55C88" w:rsidRDefault="00C832E5">
            <w:pPr>
              <w:jc w:val="center"/>
            </w:pPr>
            <w:r>
              <w:rPr>
                <w:rFonts w:ascii="Arial" w:hAnsi="Arial"/>
              </w:rPr>
              <w:t>Parcial</w:t>
            </w:r>
          </w:p>
        </w:tc>
        <w:tc>
          <w:tcPr>
            <w:tcW w:w="1215" w:type="dxa"/>
          </w:tcPr>
          <w:p w14:paraId="34E78834" w14:textId="77777777" w:rsidR="00A55C88" w:rsidRDefault="00C832E5">
            <w:pPr>
              <w:jc w:val="center"/>
            </w:pPr>
            <w:r>
              <w:rPr>
                <w:rFonts w:ascii="Arial" w:hAnsi="Arial"/>
              </w:rPr>
              <w:t>No</w:t>
            </w:r>
          </w:p>
        </w:tc>
        <w:tc>
          <w:tcPr>
            <w:tcW w:w="1215" w:type="dxa"/>
          </w:tcPr>
          <w:p w14:paraId="3160F79A" w14:textId="77777777" w:rsidR="00A55C88" w:rsidRDefault="00C832E5">
            <w:pPr>
              <w:jc w:val="center"/>
            </w:pPr>
            <w:r>
              <w:rPr>
                <w:rFonts w:ascii="Arial" w:hAnsi="Arial"/>
              </w:rPr>
              <w:t>Parcial</w:t>
            </w:r>
          </w:p>
        </w:tc>
        <w:tc>
          <w:tcPr>
            <w:tcW w:w="1215" w:type="dxa"/>
          </w:tcPr>
          <w:p w14:paraId="70079813" w14:textId="77777777" w:rsidR="00A55C88" w:rsidRDefault="00C832E5">
            <w:pPr>
              <w:jc w:val="center"/>
            </w:pPr>
            <w:r>
              <w:rPr>
                <w:rFonts w:ascii="Arial" w:hAnsi="Arial"/>
              </w:rPr>
              <w:t>No</w:t>
            </w:r>
          </w:p>
        </w:tc>
      </w:tr>
      <w:tr w:rsidR="00A55C88" w14:paraId="102365E2" w14:textId="77777777">
        <w:trPr>
          <w:jc w:val="center"/>
        </w:trPr>
        <w:tc>
          <w:tcPr>
            <w:tcW w:w="1215" w:type="dxa"/>
          </w:tcPr>
          <w:p w14:paraId="3F153A26" w14:textId="77777777" w:rsidR="00A55C88" w:rsidRDefault="00C832E5">
            <w:r>
              <w:rPr>
                <w:rFonts w:ascii="Arial" w:hAnsi="Arial"/>
                <w:b/>
              </w:rPr>
              <w:t>Metricool</w:t>
            </w:r>
          </w:p>
        </w:tc>
        <w:tc>
          <w:tcPr>
            <w:tcW w:w="1215" w:type="dxa"/>
          </w:tcPr>
          <w:p w14:paraId="2C649242" w14:textId="77777777" w:rsidR="00A55C88" w:rsidRDefault="00C832E5">
            <w:pPr>
              <w:jc w:val="center"/>
            </w:pPr>
            <w:r>
              <w:rPr>
                <w:rFonts w:ascii="Arial" w:hAnsi="Arial"/>
              </w:rPr>
              <w:t>Sí</w:t>
            </w:r>
          </w:p>
        </w:tc>
        <w:tc>
          <w:tcPr>
            <w:tcW w:w="1215" w:type="dxa"/>
          </w:tcPr>
          <w:p w14:paraId="294BA846" w14:textId="77777777" w:rsidR="00A55C88" w:rsidRDefault="00C832E5">
            <w:pPr>
              <w:jc w:val="center"/>
            </w:pPr>
            <w:r>
              <w:rPr>
                <w:rFonts w:ascii="Arial" w:hAnsi="Arial"/>
              </w:rPr>
              <w:t>Sí</w:t>
            </w:r>
          </w:p>
        </w:tc>
        <w:tc>
          <w:tcPr>
            <w:tcW w:w="1215" w:type="dxa"/>
          </w:tcPr>
          <w:p w14:paraId="5683450B" w14:textId="77777777" w:rsidR="00A55C88" w:rsidRDefault="00C832E5">
            <w:pPr>
              <w:jc w:val="center"/>
            </w:pPr>
            <w:r>
              <w:rPr>
                <w:rFonts w:ascii="Arial" w:hAnsi="Arial"/>
              </w:rPr>
              <w:t>No</w:t>
            </w:r>
          </w:p>
        </w:tc>
        <w:tc>
          <w:tcPr>
            <w:tcW w:w="1215" w:type="dxa"/>
          </w:tcPr>
          <w:p w14:paraId="04FC9902" w14:textId="77777777" w:rsidR="00A55C88" w:rsidRDefault="00C832E5">
            <w:pPr>
              <w:jc w:val="center"/>
            </w:pPr>
            <w:r>
              <w:rPr>
                <w:rFonts w:ascii="Arial" w:hAnsi="Arial"/>
              </w:rPr>
              <w:t>No</w:t>
            </w:r>
          </w:p>
        </w:tc>
        <w:tc>
          <w:tcPr>
            <w:tcW w:w="1215" w:type="dxa"/>
          </w:tcPr>
          <w:p w14:paraId="69868551" w14:textId="77777777" w:rsidR="00A55C88" w:rsidRDefault="00C832E5">
            <w:pPr>
              <w:jc w:val="center"/>
            </w:pPr>
            <w:r>
              <w:rPr>
                <w:rFonts w:ascii="Arial" w:hAnsi="Arial"/>
              </w:rPr>
              <w:t>Parcial</w:t>
            </w:r>
          </w:p>
        </w:tc>
        <w:tc>
          <w:tcPr>
            <w:tcW w:w="1215" w:type="dxa"/>
          </w:tcPr>
          <w:p w14:paraId="68B558FA" w14:textId="77777777" w:rsidR="00A55C88" w:rsidRDefault="00C832E5">
            <w:pPr>
              <w:jc w:val="center"/>
            </w:pPr>
            <w:r>
              <w:rPr>
                <w:rFonts w:ascii="Arial" w:hAnsi="Arial"/>
              </w:rPr>
              <w:t>No</w:t>
            </w:r>
          </w:p>
        </w:tc>
      </w:tr>
      <w:tr w:rsidR="00A55C88" w14:paraId="30D123DD" w14:textId="77777777">
        <w:trPr>
          <w:jc w:val="center"/>
        </w:trPr>
        <w:tc>
          <w:tcPr>
            <w:tcW w:w="1215" w:type="dxa"/>
          </w:tcPr>
          <w:p w14:paraId="39085AA1" w14:textId="77777777" w:rsidR="00A55C88" w:rsidRDefault="00C832E5">
            <w:r>
              <w:rPr>
                <w:rFonts w:ascii="Arial" w:hAnsi="Arial"/>
                <w:b/>
              </w:rPr>
              <w:t>Zapier</w:t>
            </w:r>
          </w:p>
        </w:tc>
        <w:tc>
          <w:tcPr>
            <w:tcW w:w="1215" w:type="dxa"/>
          </w:tcPr>
          <w:p w14:paraId="1089AFED" w14:textId="77777777" w:rsidR="00A55C88" w:rsidRDefault="00C832E5">
            <w:pPr>
              <w:jc w:val="center"/>
            </w:pPr>
            <w:r>
              <w:rPr>
                <w:rFonts w:ascii="Arial" w:hAnsi="Arial"/>
              </w:rPr>
              <w:t>Parcial</w:t>
            </w:r>
          </w:p>
        </w:tc>
        <w:tc>
          <w:tcPr>
            <w:tcW w:w="1215" w:type="dxa"/>
          </w:tcPr>
          <w:p w14:paraId="0D2EDDFC" w14:textId="77777777" w:rsidR="00A55C88" w:rsidRDefault="00C832E5">
            <w:pPr>
              <w:jc w:val="center"/>
            </w:pPr>
            <w:r>
              <w:rPr>
                <w:rFonts w:ascii="Arial" w:hAnsi="Arial"/>
              </w:rPr>
              <w:t>Parcial</w:t>
            </w:r>
          </w:p>
        </w:tc>
        <w:tc>
          <w:tcPr>
            <w:tcW w:w="1215" w:type="dxa"/>
          </w:tcPr>
          <w:p w14:paraId="5A06B994" w14:textId="77777777" w:rsidR="00A55C88" w:rsidRDefault="00C832E5">
            <w:pPr>
              <w:jc w:val="center"/>
            </w:pPr>
            <w:r>
              <w:rPr>
                <w:rFonts w:ascii="Arial" w:hAnsi="Arial"/>
              </w:rPr>
              <w:t>Parcial</w:t>
            </w:r>
          </w:p>
        </w:tc>
        <w:tc>
          <w:tcPr>
            <w:tcW w:w="1215" w:type="dxa"/>
          </w:tcPr>
          <w:p w14:paraId="4F0A42F9" w14:textId="77777777" w:rsidR="00A55C88" w:rsidRDefault="00C832E5">
            <w:pPr>
              <w:jc w:val="center"/>
            </w:pPr>
            <w:r>
              <w:rPr>
                <w:rFonts w:ascii="Arial" w:hAnsi="Arial"/>
              </w:rPr>
              <w:t>Parcial**</w:t>
            </w:r>
          </w:p>
        </w:tc>
        <w:tc>
          <w:tcPr>
            <w:tcW w:w="1215" w:type="dxa"/>
          </w:tcPr>
          <w:p w14:paraId="57B82CFD" w14:textId="77777777" w:rsidR="00A55C88" w:rsidRDefault="00C832E5">
            <w:pPr>
              <w:jc w:val="center"/>
            </w:pPr>
            <w:r>
              <w:rPr>
                <w:rFonts w:ascii="Arial" w:hAnsi="Arial"/>
              </w:rPr>
              <w:t>No</w:t>
            </w:r>
          </w:p>
        </w:tc>
        <w:tc>
          <w:tcPr>
            <w:tcW w:w="1215" w:type="dxa"/>
          </w:tcPr>
          <w:p w14:paraId="4FA2BA47" w14:textId="77777777" w:rsidR="00A55C88" w:rsidRDefault="00C832E5">
            <w:pPr>
              <w:jc w:val="center"/>
            </w:pPr>
            <w:r>
              <w:rPr>
                <w:rFonts w:ascii="Arial" w:hAnsi="Arial"/>
              </w:rPr>
              <w:t>No</w:t>
            </w:r>
          </w:p>
        </w:tc>
      </w:tr>
      <w:tr w:rsidR="00A55C88" w14:paraId="4602A6B9" w14:textId="77777777">
        <w:trPr>
          <w:jc w:val="center"/>
        </w:trPr>
        <w:tc>
          <w:tcPr>
            <w:tcW w:w="1215" w:type="dxa"/>
          </w:tcPr>
          <w:p w14:paraId="6259A89B" w14:textId="77777777" w:rsidR="00A55C88" w:rsidRDefault="00C832E5">
            <w:r>
              <w:rPr>
                <w:rFonts w:ascii="Arial" w:hAnsi="Arial"/>
                <w:b/>
              </w:rPr>
              <w:t>Make</w:t>
            </w:r>
          </w:p>
        </w:tc>
        <w:tc>
          <w:tcPr>
            <w:tcW w:w="1215" w:type="dxa"/>
          </w:tcPr>
          <w:p w14:paraId="24A61B8D" w14:textId="77777777" w:rsidR="00A55C88" w:rsidRDefault="00C832E5">
            <w:pPr>
              <w:jc w:val="center"/>
            </w:pPr>
            <w:r>
              <w:rPr>
                <w:rFonts w:ascii="Arial" w:hAnsi="Arial"/>
              </w:rPr>
              <w:t>Parcial</w:t>
            </w:r>
          </w:p>
        </w:tc>
        <w:tc>
          <w:tcPr>
            <w:tcW w:w="1215" w:type="dxa"/>
          </w:tcPr>
          <w:p w14:paraId="137BB084" w14:textId="77777777" w:rsidR="00A55C88" w:rsidRDefault="00C832E5">
            <w:pPr>
              <w:jc w:val="center"/>
            </w:pPr>
            <w:r>
              <w:rPr>
                <w:rFonts w:ascii="Arial" w:hAnsi="Arial"/>
              </w:rPr>
              <w:t>Parcial</w:t>
            </w:r>
          </w:p>
        </w:tc>
        <w:tc>
          <w:tcPr>
            <w:tcW w:w="1215" w:type="dxa"/>
          </w:tcPr>
          <w:p w14:paraId="0B2F6597" w14:textId="77777777" w:rsidR="00A55C88" w:rsidRDefault="00C832E5">
            <w:pPr>
              <w:jc w:val="center"/>
            </w:pPr>
            <w:r>
              <w:rPr>
                <w:rFonts w:ascii="Arial" w:hAnsi="Arial"/>
              </w:rPr>
              <w:t>Parcial</w:t>
            </w:r>
          </w:p>
        </w:tc>
        <w:tc>
          <w:tcPr>
            <w:tcW w:w="1215" w:type="dxa"/>
          </w:tcPr>
          <w:p w14:paraId="3458F6B9" w14:textId="77777777" w:rsidR="00A55C88" w:rsidRDefault="00C832E5">
            <w:pPr>
              <w:jc w:val="center"/>
            </w:pPr>
            <w:r>
              <w:rPr>
                <w:rFonts w:ascii="Arial" w:hAnsi="Arial"/>
              </w:rPr>
              <w:t>Parcial**</w:t>
            </w:r>
          </w:p>
        </w:tc>
        <w:tc>
          <w:tcPr>
            <w:tcW w:w="1215" w:type="dxa"/>
          </w:tcPr>
          <w:p w14:paraId="53FDD8C5" w14:textId="77777777" w:rsidR="00A55C88" w:rsidRDefault="00C832E5">
            <w:pPr>
              <w:jc w:val="center"/>
            </w:pPr>
            <w:r>
              <w:rPr>
                <w:rFonts w:ascii="Arial" w:hAnsi="Arial"/>
              </w:rPr>
              <w:t>No</w:t>
            </w:r>
          </w:p>
        </w:tc>
        <w:tc>
          <w:tcPr>
            <w:tcW w:w="1215" w:type="dxa"/>
          </w:tcPr>
          <w:p w14:paraId="4C71D4EF" w14:textId="77777777" w:rsidR="00A55C88" w:rsidRDefault="00C832E5">
            <w:pPr>
              <w:jc w:val="center"/>
            </w:pPr>
            <w:r>
              <w:rPr>
                <w:rFonts w:ascii="Arial" w:hAnsi="Arial"/>
              </w:rPr>
              <w:t>No</w:t>
            </w:r>
          </w:p>
        </w:tc>
      </w:tr>
      <w:tr w:rsidR="00A55C88" w14:paraId="3A2329C0" w14:textId="77777777">
        <w:trPr>
          <w:jc w:val="center"/>
        </w:trPr>
        <w:tc>
          <w:tcPr>
            <w:tcW w:w="1215" w:type="dxa"/>
          </w:tcPr>
          <w:p w14:paraId="6EC2CF23" w14:textId="77777777" w:rsidR="00A55C88" w:rsidRDefault="00C832E5">
            <w:r>
              <w:rPr>
                <w:rFonts w:ascii="Arial" w:hAnsi="Arial"/>
                <w:b/>
              </w:rPr>
              <w:t>Postly</w:t>
            </w:r>
          </w:p>
        </w:tc>
        <w:tc>
          <w:tcPr>
            <w:tcW w:w="1215" w:type="dxa"/>
          </w:tcPr>
          <w:p w14:paraId="429159F1" w14:textId="77777777" w:rsidR="00A55C88" w:rsidRDefault="00C832E5">
            <w:pPr>
              <w:jc w:val="center"/>
            </w:pPr>
            <w:r>
              <w:rPr>
                <w:rFonts w:ascii="Arial" w:hAnsi="Arial"/>
              </w:rPr>
              <w:t>Sí</w:t>
            </w:r>
          </w:p>
        </w:tc>
        <w:tc>
          <w:tcPr>
            <w:tcW w:w="1215" w:type="dxa"/>
          </w:tcPr>
          <w:p w14:paraId="5D343F80" w14:textId="77777777" w:rsidR="00A55C88" w:rsidRDefault="00C832E5">
            <w:pPr>
              <w:jc w:val="center"/>
            </w:pPr>
            <w:r>
              <w:rPr>
                <w:rFonts w:ascii="Arial" w:hAnsi="Arial"/>
              </w:rPr>
              <w:t>Sí</w:t>
            </w:r>
          </w:p>
        </w:tc>
        <w:tc>
          <w:tcPr>
            <w:tcW w:w="1215" w:type="dxa"/>
          </w:tcPr>
          <w:p w14:paraId="3875003F" w14:textId="77777777" w:rsidR="00A55C88" w:rsidRDefault="00C832E5">
            <w:pPr>
              <w:jc w:val="center"/>
            </w:pPr>
            <w:r>
              <w:rPr>
                <w:rFonts w:ascii="Arial" w:hAnsi="Arial"/>
              </w:rPr>
              <w:t>Sí</w:t>
            </w:r>
          </w:p>
        </w:tc>
        <w:tc>
          <w:tcPr>
            <w:tcW w:w="1215" w:type="dxa"/>
          </w:tcPr>
          <w:p w14:paraId="7B973631" w14:textId="77777777" w:rsidR="00A55C88" w:rsidRDefault="00C832E5">
            <w:pPr>
              <w:jc w:val="center"/>
            </w:pPr>
            <w:r>
              <w:rPr>
                <w:rFonts w:ascii="Arial" w:hAnsi="Arial"/>
              </w:rPr>
              <w:t>Parcial**</w:t>
            </w:r>
          </w:p>
        </w:tc>
        <w:tc>
          <w:tcPr>
            <w:tcW w:w="1215" w:type="dxa"/>
          </w:tcPr>
          <w:p w14:paraId="7306F6AD" w14:textId="77777777" w:rsidR="00A55C88" w:rsidRDefault="00C832E5">
            <w:pPr>
              <w:jc w:val="center"/>
            </w:pPr>
            <w:r>
              <w:rPr>
                <w:rFonts w:ascii="Arial" w:hAnsi="Arial"/>
              </w:rPr>
              <w:t>Sí</w:t>
            </w:r>
          </w:p>
        </w:tc>
        <w:tc>
          <w:tcPr>
            <w:tcW w:w="1215" w:type="dxa"/>
          </w:tcPr>
          <w:p w14:paraId="6D3234DE" w14:textId="77777777" w:rsidR="00A55C88" w:rsidRDefault="00C832E5">
            <w:pPr>
              <w:jc w:val="center"/>
            </w:pPr>
            <w:r>
              <w:rPr>
                <w:rFonts w:ascii="Arial" w:hAnsi="Arial"/>
              </w:rPr>
              <w:t>Parcial***</w:t>
            </w:r>
          </w:p>
        </w:tc>
      </w:tr>
    </w:tbl>
    <w:p w14:paraId="72058363"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canal textual alcanza un F1 de 0,85 en la configuración representativa y de 0,67 en la de estrés, y el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588E6898"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Callejas, &amp; Griol, 2016). De este modo, la consultora solo interactúa mediante el envío de fotos y botones en un chat que ya sabe utilizar.</w:t>
      </w:r>
    </w:p>
    <w:p w14:paraId="6A4F8454"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0794870D" w14:textId="77777777" w:rsidR="00FC5B64" w:rsidRDefault="00FC5B64">
      <w:pPr>
        <w:rPr>
          <w:rFonts w:ascii="Arial" w:eastAsia="Arial" w:hAnsi="Arial" w:cs="Arial"/>
        </w:rPr>
      </w:pPr>
    </w:p>
    <w:p w14:paraId="680DACDA" w14:textId="77777777" w:rsidR="00FC5B64" w:rsidRDefault="00FC5B64">
      <w:pPr>
        <w:rPr>
          <w:rFonts w:ascii="Arial" w:eastAsia="Arial" w:hAnsi="Arial" w:cs="Arial"/>
        </w:rPr>
      </w:pPr>
    </w:p>
    <w:p w14:paraId="6FAD0AB3" w14:textId="77777777" w:rsidR="00FC5B64" w:rsidRDefault="00FC5B64">
      <w:pPr>
        <w:rPr>
          <w:rFonts w:ascii="Arial" w:eastAsia="Arial" w:hAnsi="Arial" w:cs="Arial"/>
        </w:rPr>
      </w:pPr>
    </w:p>
    <w:p w14:paraId="5C805742" w14:textId="77777777" w:rsidR="00FC5B64" w:rsidRDefault="00FC5B64">
      <w:pPr>
        <w:rPr>
          <w:rFonts w:ascii="Arial" w:eastAsia="Arial" w:hAnsi="Arial" w:cs="Arial"/>
        </w:rPr>
      </w:pPr>
    </w:p>
    <w:p w14:paraId="42A05DE9" w14:textId="77777777" w:rsidR="00FC5B64" w:rsidRDefault="00FC5B64">
      <w:pPr>
        <w:rPr>
          <w:rFonts w:ascii="Arial" w:eastAsia="Arial" w:hAnsi="Arial" w:cs="Arial"/>
        </w:rPr>
      </w:pPr>
    </w:p>
    <w:p w14:paraId="1D3F92CE" w14:textId="77777777" w:rsidR="00FC5B64" w:rsidRDefault="00FC5B64">
      <w:pPr>
        <w:rPr>
          <w:rFonts w:ascii="Arial" w:eastAsia="Arial" w:hAnsi="Arial" w:cs="Arial"/>
        </w:rPr>
      </w:pPr>
    </w:p>
    <w:p w14:paraId="2AEFB68A" w14:textId="77777777" w:rsidR="008469BE" w:rsidRDefault="008469BE">
      <w:pPr>
        <w:rPr>
          <w:rFonts w:ascii="Arial" w:eastAsia="Arial" w:hAnsi="Arial" w:cs="Arial"/>
        </w:rPr>
      </w:pPr>
    </w:p>
    <w:p w14:paraId="493A8D78" w14:textId="77777777" w:rsidR="00FC5B64" w:rsidRDefault="00FC5B64">
      <w:pPr>
        <w:rPr>
          <w:rFonts w:ascii="Arial" w:eastAsia="Arial" w:hAnsi="Arial" w:cs="Arial"/>
        </w:rPr>
      </w:pPr>
    </w:p>
    <w:p w14:paraId="66521D6B" w14:textId="77777777" w:rsidR="00FC5B64" w:rsidRDefault="00FC5B64">
      <w:pPr>
        <w:rPr>
          <w:rFonts w:ascii="Arial" w:eastAsia="Arial" w:hAnsi="Arial" w:cs="Arial"/>
        </w:rPr>
      </w:pPr>
    </w:p>
    <w:p w14:paraId="773F7021"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57BD8F28" w14:textId="77777777" w:rsidR="00FC5B64" w:rsidRDefault="00F85013">
      <w:pPr>
        <w:pStyle w:val="Heading1"/>
        <w:rPr>
          <w:rFonts w:ascii="Arial" w:eastAsia="Arial" w:hAnsi="Arial" w:cs="Arial"/>
        </w:rPr>
      </w:pPr>
      <w:bookmarkStart w:id="19" w:name="_Toc240570079"/>
      <w:r>
        <w:rPr>
          <w:rFonts w:ascii="Arial" w:eastAsia="Arial" w:hAnsi="Arial" w:cs="Arial"/>
        </w:rPr>
        <w:t>CAPÍTULO 2: MARCO TEÓRICO</w:t>
      </w:r>
      <w:bookmarkEnd w:id="19"/>
    </w:p>
    <w:p w14:paraId="1E29E466" w14:textId="77777777" w:rsidR="00FC5B64" w:rsidRDefault="00FC5B64">
      <w:pPr>
        <w:rPr>
          <w:rFonts w:ascii="Arial" w:eastAsia="Arial" w:hAnsi="Arial" w:cs="Arial"/>
        </w:rPr>
      </w:pPr>
    </w:p>
    <w:p w14:paraId="482BE1FD"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568984F2" w14:textId="77777777" w:rsidR="00FC5B64" w:rsidRDefault="00FC5B64">
      <w:pPr>
        <w:rPr>
          <w:rFonts w:ascii="Arial" w:eastAsia="Arial" w:hAnsi="Arial" w:cs="Arial"/>
        </w:rPr>
      </w:pPr>
    </w:p>
    <w:p w14:paraId="74BE102D"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3A7F8D80" w14:textId="77777777" w:rsidR="00FC5B64" w:rsidRDefault="00F85013">
      <w:pPr>
        <w:pStyle w:val="Heading2"/>
        <w:rPr>
          <w:rFonts w:ascii="Arial" w:eastAsia="Arial" w:hAnsi="Arial" w:cs="Arial"/>
        </w:rPr>
      </w:pPr>
      <w:bookmarkStart w:id="20" w:name="_Toc240570080"/>
      <w:r>
        <w:rPr>
          <w:rFonts w:ascii="Arial" w:eastAsia="Arial" w:hAnsi="Arial" w:cs="Arial"/>
        </w:rPr>
        <w:t>2.1 Automatización de Procesos de Negocio (BPA) y n8n</w:t>
      </w:r>
      <w:bookmarkEnd w:id="20"/>
    </w:p>
    <w:p w14:paraId="4A644AC8"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ampliamente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w:t>
      </w:r>
      <w:r>
        <w:rPr>
          <w:rFonts w:ascii="Arial" w:eastAsia="Arial" w:hAnsi="Arial" w:cs="Arial"/>
        </w:rPr>
        <w:lastRenderedPageBreak/>
        <w:t>fragmentados —como la curaduría, edición, auditoría legal y posteo de contenidos— se integren en un ecosistema digital cohesivo, predecible, auditable y rigurosamente estandarizado.</w:t>
      </w:r>
    </w:p>
    <w:p w14:paraId="0495A7FC"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paradigmas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&amp; Rymer, 2014). A diferencia de otras soluciones de automatización comerciales (iPaaS genéricas), la herramienta n8n se distingue por tres pilares arquitectónicos que resultan críticos para la viabilidad y seguridad de este Trabajo Integrador:</w:t>
      </w:r>
    </w:p>
    <w:p w14:paraId="7C5A3367"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&amp;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w:t>
      </w:r>
      <w:r>
        <w:rPr>
          <w:rFonts w:ascii="Arial" w:eastAsia="Arial" w:hAnsi="Arial" w:cs="Arial"/>
          <w:i/>
          <w:iCs/>
        </w:rPr>
      </w:r>
      <w:r>
        <w:rPr>
          <w:rFonts w:ascii="Arial" w:eastAsia="Arial" w:hAnsi="Arial" w:cs="Arial"/>
        </w:rPr>
      </w:r>
    </w:p>
    <w:p>
      <w:pPr>
        <w:spacing w:after="240" w:line="276" w:lineRule="auto"/>
      </w:pPr>
      <w:r>
        <w:rPr>
          <w:rFonts w:ascii="Arial" w:eastAsia="Arial" w:hAnsi="Arial" w:cs="Arial"/>
          <w:b w:val="0"/>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2B72F3D9"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w:t>
      </w:r>
      <w:r>
        <w:rPr>
          <w:rFonts w:ascii="Arial" w:eastAsia="Arial" w:hAnsi="Arial" w:cs="Arial"/>
        </w:rPr>
        <w:lastRenderedPageBreak/>
        <w:t>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7401A85E"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7EA5047F" w14:textId="77777777" w:rsidR="00FC5B64" w:rsidRDefault="00FC5B64">
      <w:pPr>
        <w:spacing w:after="240" w:line="276" w:lineRule="auto"/>
        <w:rPr>
          <w:rFonts w:ascii="Arial" w:eastAsia="Arial" w:hAnsi="Arial" w:cs="Arial"/>
        </w:rPr>
      </w:pPr>
    </w:p>
    <w:p w14:paraId="1BAA8123"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7728DF13" w14:textId="77777777" w:rsidR="00FC5B64" w:rsidRDefault="00F85013">
      <w:pPr>
        <w:pStyle w:val="Heading2"/>
        <w:rPr>
          <w:rFonts w:ascii="Arial" w:eastAsia="Arial" w:hAnsi="Arial" w:cs="Arial"/>
        </w:rPr>
      </w:pPr>
      <w:bookmarkStart w:id="21" w:name="_Toc240570081"/>
      <w:r>
        <w:rPr>
          <w:rFonts w:ascii="Arial" w:eastAsia="Arial" w:hAnsi="Arial" w:cs="Arial"/>
        </w:rPr>
        <w:t>2.2 Modelos de Lenguaje de Gran Escala (LLM) y Multimodalidad</w:t>
      </w:r>
      <w:bookmarkEnd w:id="21"/>
    </w:p>
    <w:p w14:paraId="7602C10D"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62B51851" w14:textId="77777777" w:rsidR="00FC5B64" w:rsidRDefault="00F85013">
      <w:pPr>
        <w:spacing w:after="240" w:line="276" w:lineRule="auto"/>
        <w:rPr>
          <w:rFonts w:ascii="Arial" w:eastAsia="Arial" w:hAnsi="Arial" w:cs="Arial"/>
        </w:rPr>
      </w:pPr>
      <w:r>
        <w:rPr>
          <w:rFonts w:ascii="Arial" w:hAnsi="Arial"/>
        </w:rPr>
        <w:t xml:space="preserve">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w:t>
      </w:r>
      <w:r>
        <w:rPr>
          <w:rFonts w:ascii="Arial" w:hAnsi="Arial"/>
        </w:rPr>
        <w:lastRenderedPageBreak/>
        <w:t>ensamblaje de módulos inconexos. Es la capacidad de una arquitectura neuronal para procesar, alinear y razonar a la vez sobre distintas modalidades de datos —texto, imágenes, audio, video— dentro de una misma ventana de contexto (Baltrušaitis, Ahuja, &amp; Morency, 2019). Esta característica no es una concatenación de APIs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5872BA5C"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44643A95"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Bengio, &amp; Hinton,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542833D4"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Bratslavsky, Muraven, &amp; Tice, 1998). Cabe señalar que el constructo de «fatiga de decisión» (ego depletion) ha sido objeto </w:t>
      </w:r>
      <w:r>
        <w:rPr>
          <w:rFonts w:ascii="Arial" w:hAnsi="Arial"/>
        </w:rPr>
        <w:lastRenderedPageBreak/>
        <w:t>de fallos de replicación relevantes, por lo que se lo invoca como motivación de diseño y no como un efecto medido en este trabajo.</w:t>
      </w:r>
    </w:p>
    <w:p w14:paraId="255933B8"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6A21DC4E" w14:textId="77777777" w:rsidR="00FC5B64" w:rsidRDefault="00F85013">
      <w:pPr>
        <w:spacing w:after="240" w:line="276" w:lineRule="auto"/>
        <w:rPr>
          <w:rFonts w:ascii="Arial" w:eastAsia="Arial" w:hAnsi="Arial" w:cs="Arial"/>
        </w:rPr>
      </w:pPr>
      <w:r>
        <w:rPr>
          <w:rFonts w:ascii="Arial" w:hAnsi="Arial"/>
        </w:rPr>
        <w:t>En el estricto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300D7A99" w14:textId="77777777" w:rsidR="00FC5B64" w:rsidRDefault="00FC5B64">
      <w:pPr>
        <w:spacing w:before="240" w:after="240" w:line="240" w:lineRule="auto"/>
        <w:rPr>
          <w:rFonts w:ascii="Arial" w:eastAsia="Arial" w:hAnsi="Arial" w:cs="Arial"/>
        </w:rPr>
      </w:pPr>
    </w:p>
    <w:p w14:paraId="10250664"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7772F6C0" w14:textId="77777777" w:rsidR="00FC5B64" w:rsidRDefault="00F85013">
      <w:pPr>
        <w:pStyle w:val="Heading2"/>
        <w:rPr>
          <w:rFonts w:ascii="Arial" w:eastAsia="Arial" w:hAnsi="Arial" w:cs="Arial"/>
        </w:rPr>
      </w:pPr>
      <w:bookmarkStart w:id="22" w:name="_Toc240570082"/>
      <w:r>
        <w:rPr>
          <w:rFonts w:ascii="Arial" w:eastAsia="Arial" w:hAnsi="Arial" w:cs="Arial"/>
        </w:rPr>
        <w:t>2.3 Arquitectura de Integración mediante APIs y Webhooks</w:t>
      </w:r>
      <w:bookmarkEnd w:id="22"/>
    </w:p>
    <w:p w14:paraId="10712E72"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&amp; Van Steen, 2007). Históricamente, el desarrollo de sistemas se basaba en arquitecturas monolíticas fuertemente acopladas; sin embargo, la integración de sistemas modernos se ha desplazado irreversiblemente hacia paradigmas de servicios distribuidos, débilmente </w:t>
      </w:r>
      <w:r>
        <w:rPr>
          <w:rFonts w:ascii="Arial" w:eastAsia="Arial" w:hAnsi="Arial" w:cs="Arial"/>
        </w:rPr>
        <w:lastRenderedPageBreak/>
        <w:t xml:space="preserve">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crítico de éxito (Hohpe &amp; Woolf, 2003).</w:t>
      </w:r>
    </w:p>
    <w:p w14:paraId="610F8748"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Clements, &amp; Kazman, 2012). La escalabilidad permite sumar módulos o redes sin disrupción. La resiliencia evita que la caída de un servicio externo colapse en cascada el flujo. Y la agilidad facilita tiempos de respuesta casi inmediatos ante las interacciones de la usuaria.</w:t>
      </w:r>
    </w:p>
    <w:p w14:paraId="2BC5B404"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5A97D5A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3" w:name="_heading=h.u8lshayyfsv1" w:colFirst="0" w:colLast="0"/>
      <w:bookmarkEnd w:id="23"/>
      <w:r>
        <w:rPr>
          <w:rFonts w:ascii="Arial" w:eastAsia="Arial" w:hAnsi="Arial" w:cs="Arial"/>
          <w:b/>
          <w:bCs/>
          <w:i w:val="0"/>
          <w:iCs w:val="0"/>
          <w:color w:val="000000"/>
          <w:sz w:val="22"/>
          <w:szCs w:val="22"/>
        </w:rPr>
        <w:t>Interfaces de Programación de Aplicaciones (REST APIs)</w:t>
      </w:r>
    </w:p>
    <w:p w14:paraId="0DEBECC4"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xml:space="preserve">), un estilo arquitectónico definido originalmente por Roy Fielding </w:t>
      </w:r>
      <w:r>
        <w:rPr>
          <w:rFonts w:ascii="Arial" w:eastAsia="Arial" w:hAnsi="Arial" w:cs="Arial"/>
        </w:rPr>
        <w:lastRenderedPageBreak/>
        <w:t>(2000) en su disertación doctoral. Este estilo se ha consolidado como el estándar de facto para el desarrollo de servicios web modernos debido a su probada ligereza, escalabilidad horizontal y simplicidad estructural sobre el protocolo HTTP.</w:t>
      </w:r>
    </w:p>
    <w:p w14:paraId="2EE6DC2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robusta y resiliente entre sistemas heterogéneos. Las APIs REST operan bajo una serie de restricciones formales de diseño que resultan fundamentales para mantener la estabilidad del sistema orquestador:</w:t>
      </w:r>
    </w:p>
    <w:p w14:paraId="6999239A"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estricta y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32F7BDD0"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6539997F"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Zimmermann, &amp; Leymann, 2008).</w:t>
      </w:r>
      <w:r>
        <w:rPr>
          <w:rFonts w:ascii="Arial" w:eastAsia="Arial" w:hAnsi="Arial" w:cs="Arial"/>
        </w:rPr>
        <w:t xml:space="preserve"> Esta estandarización permite una interacción predecible y uniforme con diversos proveedores corporativos.</w:t>
      </w:r>
    </w:p>
    <w:p w14:paraId="6DC27B2B" w14:textId="77777777" w:rsidR="00FC5B64" w:rsidRDefault="00F85013">
      <w:pPr>
        <w:spacing w:after="240" w:line="276" w:lineRule="auto"/>
        <w:rPr>
          <w:rFonts w:ascii="Arial" w:eastAsia="Arial" w:hAnsi="Arial" w:cs="Arial"/>
        </w:rPr>
      </w:pPr>
      <w:r>
        <w:rPr>
          <w:rFonts w:ascii="Arial" w:hAnsi="Arial"/>
        </w:rPr>
        <w:t xml:space="preserve">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w:t>
      </w:r>
      <w:r>
        <w:rPr>
          <w:rFonts w:ascii="Arial" w:hAnsi="Arial"/>
        </w:rPr>
        <w:lastRenderedPageBreak/>
        <w:t>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8FC1F40"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4" w:name="_heading=h.ykiw4lqfwqwj" w:colFirst="0" w:colLast="0"/>
      <w:bookmarkEnd w:id="24"/>
      <w:r>
        <w:rPr>
          <w:rFonts w:ascii="Arial" w:eastAsia="Arial" w:hAnsi="Arial" w:cs="Arial"/>
          <w:b/>
          <w:bCs/>
          <w:i w:val="0"/>
          <w:iCs w:val="0"/>
          <w:color w:val="000000"/>
          <w:sz w:val="22"/>
          <w:szCs w:val="22"/>
        </w:rPr>
        <w:t>Webhooks: Comunicación Asincrónica Dirigida por Eventos</w:t>
      </w:r>
    </w:p>
    <w:p w14:paraId="5B47B330"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68B22994" w14:textId="77777777" w:rsidR="00FC5B64" w:rsidRDefault="00F85013">
      <w:pPr>
        <w:spacing w:after="240" w:line="276" w:lineRule="auto"/>
        <w:rPr>
          <w:rFonts w:ascii="Arial" w:eastAsia="Arial" w:hAnsi="Arial" w:cs="Arial"/>
        </w:rPr>
      </w:pPr>
      <w:r>
        <w:rPr>
          <w:rFonts w:ascii="Arial" w:eastAsia="Arial" w:hAnsi="Arial" w:cs="Arial"/>
        </w:rPr>
        <w:t>Para superar de raíz estas severas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15F1F73F"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7EA6F59D" w14:textId="77777777" w:rsidR="00FC5B64" w:rsidRDefault="00F85013">
      <w:pPr>
        <w:spacing w:after="240" w:line="276" w:lineRule="auto"/>
        <w:rPr>
          <w:rFonts w:ascii="Arial" w:eastAsia="Arial" w:hAnsi="Arial" w:cs="Arial"/>
        </w:rPr>
      </w:pPr>
      <w:r>
        <w:rPr>
          <w:rFonts w:ascii="Arial" w:hAnsi="Arial"/>
        </w:rPr>
        <w:lastRenderedPageBreak/>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66297E0C"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&amp;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60D56F7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5" w:name="_heading=h.1ea7t5pb4eps" w:colFirst="0" w:colLast="0"/>
      <w:bookmarkEnd w:id="25"/>
      <w:r>
        <w:rPr>
          <w:rFonts w:ascii="Arial" w:eastAsia="Arial" w:hAnsi="Arial" w:cs="Arial"/>
          <w:b/>
          <w:bCs/>
          <w:i w:val="0"/>
          <w:iCs w:val="0"/>
          <w:color w:val="000000"/>
          <w:sz w:val="22"/>
          <w:szCs w:val="22"/>
        </w:rPr>
        <w:t>Protocolos de Seguridad y Autenticación (OAuth 2.0)</w:t>
      </w:r>
    </w:p>
    <w:p w14:paraId="77232C81" w14:textId="2335DA1F" w:rsidR="00F91B8C" w:rsidRDefault="00F85013">
      <w:pPr>
        <w:jc w:val="center"/>
      </w:pPr>
      <w:bookmarkStart w:id="26" w:name="_Toc24057018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w:t>
      </w:r>
      <w:r>
        <w:rPr>
          <w:i/>
          <w:sz w:val="20"/>
        </w:rPr>
        <w:fldChar w:fldCharType="end"/>
      </w:r>
      <w:r>
        <w:rPr>
          <w:i/>
          <w:sz w:val="20"/>
        </w:rPr>
        <w:t>. Diagrama de secuencia — vinculación OAuth 2.0. Fuente: elaboración propia.</w:t>
      </w:r>
      <w:bookmarkEnd w:id="26"/>
    </w:p>
    <w:p w14:paraId="1B6F5B1C"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1A06F998" w14:textId="77777777" w:rsidR="00FC5B64" w:rsidRDefault="00F85013">
      <w:pPr>
        <w:spacing w:after="240" w:line="276" w:lineRule="auto"/>
        <w:rPr>
          <w:rFonts w:ascii="Arial" w:eastAsia="Arial" w:hAnsi="Arial" w:cs="Arial"/>
        </w:rPr>
      </w:pPr>
      <w:r>
        <w:rPr>
          <w:rFonts w:ascii="Arial" w:hAnsi="Arial"/>
        </w:rPr>
        <w:t xml:space="preserve">En un ecosistema digital distribuido donde la plataforma orquestadora Postly debe actuar operativamente en representación directa de una Consultora de Belleza Independiente (CBI) ante infraestructuras críticas globales como las de </w:t>
      </w:r>
      <w:r>
        <w:rPr>
          <w:rFonts w:ascii="Arial" w:hAnsi="Arial"/>
        </w:rPr>
        <w:lastRenderedPageBreak/>
        <w:t>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estricto cumplimiento a estos estándares empresariales, el sistema Postly implementa de manera imperativa el protocolo OAuth 2.0 (Open Authorization), un marco de trabajo de la industria diseñado específicamente para la delegación de acceso seguro sobre HTTP (Hardt, 2012). 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18A20D72"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estrictamente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1BEA7DFF"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0DF0603A"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59A85A93"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2AA79A83" w14:textId="77777777" w:rsidR="00FC5B64" w:rsidRDefault="00F85013">
      <w:pPr>
        <w:numPr>
          <w:ilvl w:val="0"/>
          <w:numId w:val="41"/>
        </w:numPr>
        <w:spacing w:after="0" w:line="276" w:lineRule="auto"/>
      </w:pPr>
      <w:r>
        <w:rPr>
          <w:rFonts w:ascii="Arial" w:eastAsia="Arial" w:hAnsi="Arial" w:cs="Arial"/>
          <w:b/>
          <w:bCs/>
        </w:rPr>
        <w:lastRenderedPageBreak/>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7ADF56A6"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650C0DF2"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&amp;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A7FEFA2"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avanzada del ciclo de vida de estos </w:t>
      </w:r>
      <w:r>
        <w:rPr>
          <w:rFonts w:ascii="Arial" w:eastAsia="Arial" w:hAnsi="Arial" w:cs="Arial"/>
          <w:i/>
          <w:iCs/>
        </w:rPr>
        <w:t>tokens</w:t>
      </w:r>
      <w:r>
        <w:rPr>
          <w:rFonts w:ascii="Arial" w:eastAsia="Arial" w:hAnsi="Arial" w:cs="Arial"/>
        </w:rPr>
        <w:t xml:space="preserve"> resulta crítica para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algorítmicamente el token de corta duración inicial (válido usualmente por unas pocas horas) en uno de larga duración: hasta 60 días para el token de usuaria y sin vencimiento declarado para el de página, que es el que el sistema emplea al publicar (§5.1). Esta abstracción permite que el flujo de trabajo programado mantenga su autonomía operativa sin requerir que la usuaria sufra la fricción tecnológica de tener que re-autenticarse diariamente en el sistema.</w:t>
      </w:r>
    </w:p>
    <w:p w14:paraId="3918D0DA" w14:textId="77777777" w:rsidR="00FC5B64" w:rsidRDefault="00F85013">
      <w:pPr>
        <w:spacing w:after="240" w:line="276" w:lineRule="auto"/>
        <w:rPr>
          <w:rFonts w:ascii="Arial" w:eastAsia="Arial" w:hAnsi="Arial" w:cs="Arial"/>
        </w:rPr>
      </w:pPr>
      <w:r>
        <w:rPr>
          <w:rFonts w:ascii="Arial" w:eastAsia="Arial" w:hAnsi="Arial" w:cs="Arial"/>
        </w:rPr>
        <w:t>La adopción innegociable de OAuth 2.0 en el código base aporta ventajas operativas y de seguridad sustantivas frente a los métodos de autenticación monolíticos tradicionales o el uso de contraseñas guardadas en bases de datos:</w:t>
      </w:r>
    </w:p>
    <w:p w14:paraId="0810FB1D" w14:textId="77777777" w:rsidR="00FC5B64" w:rsidRDefault="00F85013">
      <w:pPr>
        <w:numPr>
          <w:ilvl w:val="0"/>
          <w:numId w:val="28"/>
        </w:numPr>
        <w:spacing w:after="0" w:line="276" w:lineRule="auto"/>
      </w:pPr>
      <w:r>
        <w:rPr>
          <w:rFonts w:ascii="Arial" w:hAnsi="Arial"/>
        </w:rPr>
        <w:t xml:space="preserve">Mitigación Estructural de Riesgos por Filtración: Si, en un escenario catastrófico, el servidor privado virtual de Postly sufriera una brecha de seguridad y extracción de base de datos, el atacante informático solo </w:t>
      </w:r>
      <w:r>
        <w:rPr>
          <w:rFonts w:ascii="Arial" w:hAnsi="Arial"/>
        </w:rPr>
        <w:lastRenderedPageBreak/>
        <w:t>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0E7E38B1"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1B5197C6"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w:t>
      </w:r>
      <w:r>
        <w:rPr>
          <w:rFonts w:ascii="Arial" w:eastAsia="Arial" w:hAnsi="Arial" w:cs="Arial"/>
          <w:i/>
          <w:iCs/>
        </w:rPr>
        <w:t>Log</w:t>
      </w:r>
      <w:r>
        <w:rPr>
          <w:rFonts w:ascii="Arial" w:eastAsia="Arial" w:hAnsi="Arial" w:cs="Arial"/>
        </w:rPr>
        <w:t>) inmutable y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2438469F"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Krutz, &amp; Conley,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1DFA0460" w14:textId="77777777" w:rsidR="00FC5B64" w:rsidRDefault="00FC5B64">
      <w:pPr>
        <w:spacing w:before="280" w:after="280" w:line="240" w:lineRule="auto"/>
        <w:rPr>
          <w:rFonts w:ascii="Arial" w:eastAsia="Arial" w:hAnsi="Arial" w:cs="Arial"/>
        </w:rPr>
      </w:pPr>
    </w:p>
    <w:p w14:paraId="1B869CB6"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1636B0AF" w14:textId="77777777" w:rsidR="00FC5B64" w:rsidRDefault="00F85013">
      <w:pPr>
        <w:pStyle w:val="Heading2"/>
        <w:rPr>
          <w:rFonts w:ascii="Arial" w:eastAsia="Arial" w:hAnsi="Arial" w:cs="Arial"/>
        </w:rPr>
      </w:pPr>
      <w:bookmarkStart w:id="27" w:name="_Toc240570083"/>
      <w:r>
        <w:rPr>
          <w:rFonts w:ascii="Arial" w:eastAsia="Arial" w:hAnsi="Arial" w:cs="Arial"/>
        </w:rPr>
        <w:t>2.4 Normativas de Marketing y Cumplimiento Legal en Venta Directa</w:t>
      </w:r>
      <w:bookmarkEnd w:id="27"/>
    </w:p>
    <w:p w14:paraId="4B24F6C0" w14:textId="77777777" w:rsidR="00FC5B64" w:rsidRDefault="00F85013">
      <w:pPr>
        <w:spacing w:after="240" w:line="276" w:lineRule="auto"/>
        <w:rPr>
          <w:rFonts w:ascii="Arial" w:eastAsia="Arial" w:hAnsi="Arial" w:cs="Arial"/>
        </w:rPr>
      </w:pPr>
      <w:r>
        <w:rPr>
          <w:rFonts w:ascii="Arial" w:hAnsi="Arial"/>
        </w:rPr>
        <w:t xml:space="preserve">El desarrollo de una solución tecnológica como Postly no puede, bajo ninguna circunstancia metodológica, limitarse estrictamente a la mera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Governatori, Lam, &amp; Wynn, 2018). En el ecosistema particular de la venta </w:t>
      </w:r>
      <w:r>
        <w:rPr>
          <w:rFonts w:ascii="Arial" w:hAnsi="Arial"/>
        </w:rPr>
        <w:lastRenderedPageBreak/>
        <w:t>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estricto y punitivo ecosistema de políticas de marketing, equidad competitiva y ética corporativa diseñado para proteger la integridad del capital de marca a escala global (Peterson &amp; Wotruba, 1996).</w:t>
      </w:r>
    </w:p>
    <w:p w14:paraId="641B0109"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 innegociable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Barberis, &amp; Buckley, 2017), donde las restricciones legales se codifican directamente en la arquitectura del sistema. Bajo este paradigma,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&amp; Maiti, 2025), enfoque con el que el Módulo Centinela de Postly resulta directamente coherente.</w:t>
      </w:r>
    </w:p>
    <w:p w14:paraId="7B039593"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538E2A6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8" w:name="_heading=h.ir7ebw5cy0pc" w:colFirst="0" w:colLast="0"/>
      <w:bookmarkEnd w:id="28"/>
      <w:r>
        <w:rPr>
          <w:rFonts w:ascii="Arial" w:eastAsia="Arial" w:hAnsi="Arial" w:cs="Arial"/>
          <w:b/>
          <w:bCs/>
          <w:i w:val="0"/>
          <w:iCs w:val="0"/>
          <w:color w:val="000000"/>
          <w:sz w:val="22"/>
          <w:szCs w:val="22"/>
        </w:rPr>
        <w:t>Protección de la Equidad de Mercado: Prohibición de Precios en Canales Públicos</w:t>
      </w:r>
    </w:p>
    <w:p w14:paraId="0FFD90F4" w14:textId="77777777" w:rsidR="00FC5B64" w:rsidRDefault="00F85013">
      <w:pPr>
        <w:spacing w:after="240" w:line="276" w:lineRule="auto"/>
        <w:rPr>
          <w:rFonts w:ascii="Arial" w:eastAsia="Arial" w:hAnsi="Arial" w:cs="Arial"/>
        </w:rPr>
      </w:pPr>
      <w:r>
        <w:rPr>
          <w:rFonts w:ascii="Arial" w:hAnsi="Arial"/>
        </w:rPr>
        <w:t xml:space="preserve">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w:t>
      </w:r>
      <w:r>
        <w:rPr>
          <w:rFonts w:ascii="Arial" w:hAnsi="Arial"/>
        </w:rPr>
        <w:lastRenderedPageBreak/>
        <w:t>promociones numéricas en canales de acceso irrestricto, como el muro de Facebook o el feed de Instagram. Ese contenido comercial solo puede compartirse por un canal privado con clientas y clientas potenciales (Mary Kay Inc., s.f.; véase Anexo D).</w:t>
      </w:r>
    </w:p>
    <w:p w14:paraId="0DAEAAD3"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&amp; Keller, 2012) y elimina la fricción necesaria para que el cliente final deba contactar a la consultora por mensaje privado y recibir asesoramiento. Se rompe así el ciclo de fidelización. El incumplimiento, incluso accidental, de esta directriz fundacional es tipificado como una falta grave al contrato de adhesión corporativo, ostentando el potencial de derivar en la baja definitiva del estatus comercial de la consultora. Ante la magnitud de este riesgo operativo, Postly integra un sistema de Auditoría de Activos que actúa de manera preventiva y autónoma, reduciendo el riesgo de que una cifra monetaria llegue al dominio público.</w:t>
      </w:r>
    </w:p>
    <w:p w14:paraId="00DC0D64" w14:textId="77777777" w:rsidR="00FC5B64" w:rsidRDefault="00F85013">
      <w:pPr>
        <w:spacing w:after="240" w:line="276" w:lineRule="auto"/>
        <w:rPr>
          <w:rFonts w:ascii="Arial" w:eastAsia="Arial" w:hAnsi="Arial" w:cs="Arial"/>
        </w:rPr>
      </w:pPr>
      <w:r>
        <w:rPr>
          <w:rFonts w:ascii="Arial" w:eastAsia="Arial" w:hAnsi="Arial" w:cs="Arial"/>
        </w:rPr>
        <w:t>La implementación técnica y algorítmica de este filtro crítico en la arquitectura orquestada de Postly se ejecuta mediante un procesamiento redundante en dos niveles complementarios de inspección:</w:t>
      </w:r>
    </w:p>
    <w:p w14:paraId="14FA534D"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625A7DA0"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de Google analiza la composición geométrica de la imagen escrutando cualquier referencia numérica aislada que, por su contexto espacial y </w:t>
      </w:r>
      <w:r>
        <w:rPr>
          <w:rFonts w:ascii="Arial" w:eastAsia="Arial" w:hAnsi="Arial" w:cs="Arial"/>
        </w:rPr>
        <w:lastRenderedPageBreak/>
        <w:t>tamaño, pueda interpretarse lógicamente como un valor de venta. Al detectar un precio visual positivo, el sistema omite proactivamente el procesamiento de dicho activo multimedia o sugiere su edición, lo que reduce el riesgo de que la consultora infrinja las normas de la compañía de forma involuntaria.</w:t>
      </w:r>
    </w:p>
    <w:p w14:paraId="4492417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9" w:name="_heading=h.slrweqkjwzr4" w:colFirst="0" w:colLast="0"/>
      <w:bookmarkEnd w:id="29"/>
      <w:r>
        <w:rPr>
          <w:rFonts w:ascii="Arial" w:eastAsia="Arial" w:hAnsi="Arial" w:cs="Arial"/>
          <w:b/>
          <w:bCs/>
          <w:i w:val="0"/>
          <w:iCs w:val="0"/>
          <w:color w:val="000000"/>
          <w:sz w:val="22"/>
          <w:szCs w:val="22"/>
        </w:rPr>
        <w:t>Transparencia Informativa y Nomenclatura de Identidad Legal</w:t>
      </w:r>
    </w:p>
    <w:p w14:paraId="39E7898B" w14:textId="77777777" w:rsidR="00FC5B64" w:rsidRDefault="00F85013">
      <w:pPr>
        <w:spacing w:after="240" w:line="276" w:lineRule="auto"/>
        <w:rPr>
          <w:rFonts w:ascii="Arial" w:eastAsia="Arial" w:hAnsi="Arial" w:cs="Arial"/>
        </w:rPr>
      </w:pPr>
      <w:r>
        <w:rPr>
          <w:rFonts w:ascii="Arial" w:eastAsia="Arial" w:hAnsi="Arial" w:cs="Arial"/>
        </w:rPr>
        <w:t>En el estricto marco del derecho comercial contemporáneo y las leyes de protección al consumidor, la transparencia informativa constituye un pilar innegociable para el libre ejercicio de la venta directa (Beales, Craswell, &amp; Salop,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02945C43"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10A423C0"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03FC3314"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w:t>
      </w:r>
      <w:r>
        <w:rPr>
          <w:rFonts w:ascii="Arial" w:eastAsia="Arial" w:hAnsi="Arial" w:cs="Arial"/>
        </w:rPr>
        <w:lastRenderedPageBreak/>
        <w:t>sistema ejecuta una rutina de concatenación de cadenas de texto (string concatenation). Esa rutina adjunta de forma incondicional e inmutable la firma legal exigida y los enlaces de contacto autorizados al final del cuerpo del mensaje.</w:t>
      </w:r>
    </w:p>
    <w:p w14:paraId="7D4044D4"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259D6C8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30" w:name="_heading=h.ads737u3udx3" w:colFirst="0" w:colLast="0"/>
      <w:bookmarkEnd w:id="30"/>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235A6106"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5D48EA0F"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&amp; Kemmerer, 2003).</w:t>
      </w:r>
    </w:p>
    <w:p w14:paraId="51483B35"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w:t>
      </w:r>
      <w:r>
        <w:rPr>
          <w:rFonts w:ascii="Arial" w:eastAsia="Arial" w:hAnsi="Arial" w:cs="Arial"/>
        </w:rPr>
        <w:t>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B144076"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32F9D166" w14:textId="77777777" w:rsidR="00FC5B64" w:rsidRDefault="00F85013">
      <w:pPr>
        <w:spacing w:after="240" w:line="276" w:lineRule="auto"/>
        <w:rPr>
          <w:rFonts w:ascii="Arial" w:eastAsia="Arial" w:hAnsi="Arial" w:cs="Arial"/>
        </w:rPr>
      </w:pPr>
      <w:r>
        <w:rPr>
          <w:rFonts w:ascii="Arial" w:hAnsi="Arial"/>
        </w:rPr>
        <w:t>Al seleccionar estratégicamente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34E30A6D" w14:textId="2332492A" w:rsidR="00F91B8C" w:rsidRDefault="00F85013">
      <w:bookmarkStart w:id="31" w:name="_Toc24057017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2</w:t>
      </w:r>
      <w:r>
        <w:rPr>
          <w:rFonts w:ascii="Arial" w:hAnsi="Arial"/>
          <w:b/>
        </w:rPr>
        <w:fldChar w:fldCharType="end"/>
      </w:r>
      <w:r>
        <w:rPr>
          <w:rFonts w:ascii="Arial" w:hAnsi="Arial"/>
          <w:b/>
        </w:rPr>
        <w:t>. Riesgos identificados durante el proyecto y su mitigación</w:t>
      </w:r>
      <w:bookmarkEnd w:id="31"/>
    </w:p>
    <w:tbl>
      <w:tblPr>
        <w:tblStyle w:val="TableGrid"/>
        <w:tblW w:w="0" w:type="auto"/>
        <w:tblLook w:val="04A0" w:firstRow="1" w:lastRow="0" w:firstColumn="1" w:lastColumn="0" w:noHBand="0" w:noVBand="1"/>
      </w:tblPr>
      <w:tblGrid>
        <w:gridCol w:w="2123"/>
        <w:gridCol w:w="2124"/>
        <w:gridCol w:w="2123"/>
        <w:gridCol w:w="2124"/>
      </w:tblGrid>
      <w:tr w:rsidR="00F91B8C" w14:paraId="60BAC3D6" w14:textId="77777777">
        <w:tc>
          <w:tcPr>
            <w:tcW w:w="2126" w:type="dxa"/>
          </w:tcPr>
          <w:p w14:paraId="0513BF4F" w14:textId="77777777" w:rsidR="00F91B8C" w:rsidRDefault="00F85013">
            <w:r>
              <w:rPr>
                <w:b/>
                <w:sz w:val="18"/>
              </w:rPr>
              <w:t>Riesgo</w:t>
            </w:r>
          </w:p>
        </w:tc>
        <w:tc>
          <w:tcPr>
            <w:tcW w:w="2126" w:type="dxa"/>
          </w:tcPr>
          <w:p w14:paraId="619EE6A8" w14:textId="77777777" w:rsidR="00F91B8C" w:rsidRDefault="00F85013">
            <w:r>
              <w:rPr>
                <w:b/>
                <w:sz w:val="18"/>
              </w:rPr>
              <w:t>Probabilidad</w:t>
            </w:r>
          </w:p>
        </w:tc>
        <w:tc>
          <w:tcPr>
            <w:tcW w:w="2126" w:type="dxa"/>
          </w:tcPr>
          <w:p w14:paraId="28039446" w14:textId="77777777" w:rsidR="00F91B8C" w:rsidRDefault="00F85013">
            <w:r>
              <w:rPr>
                <w:b/>
                <w:sz w:val="18"/>
              </w:rPr>
              <w:t>Impacto</w:t>
            </w:r>
          </w:p>
        </w:tc>
        <w:tc>
          <w:tcPr>
            <w:tcW w:w="2126" w:type="dxa"/>
          </w:tcPr>
          <w:p w14:paraId="2C5C01B8" w14:textId="77777777" w:rsidR="00F91B8C" w:rsidRDefault="00F85013">
            <w:r>
              <w:rPr>
                <w:b/>
                <w:sz w:val="18"/>
              </w:rPr>
              <w:t>Mitigación aplicada</w:t>
            </w:r>
          </w:p>
        </w:tc>
      </w:tr>
      <w:tr w:rsidR="00F91B8C" w14:paraId="79781712" w14:textId="77777777">
        <w:tc>
          <w:tcPr>
            <w:tcW w:w="2126" w:type="dxa"/>
          </w:tcPr>
          <w:p w14:paraId="77F7DA55"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7A7FD6CD" w14:textId="77777777" w:rsidR="00F91B8C" w:rsidRDefault="00F85013">
            <w:r>
              <w:rPr>
                <w:sz w:val="18"/>
              </w:rPr>
              <w:t>Alta</w:t>
            </w:r>
          </w:p>
        </w:tc>
        <w:tc>
          <w:tcPr>
            <w:tcW w:w="2126" w:type="dxa"/>
          </w:tcPr>
          <w:p w14:paraId="15607448" w14:textId="77777777" w:rsidR="00F91B8C" w:rsidRDefault="00F85013">
            <w:r>
              <w:rPr>
                <w:sz w:val="18"/>
              </w:rPr>
              <w:t>Alto (suspensión de cuenta)</w:t>
            </w:r>
          </w:p>
        </w:tc>
        <w:tc>
          <w:tcPr>
            <w:tcW w:w="2126" w:type="dxa"/>
          </w:tcPr>
          <w:p w14:paraId="3059A0BC"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0764BF6B" w14:textId="77777777">
        <w:tc>
          <w:tcPr>
            <w:tcW w:w="2126" w:type="dxa"/>
          </w:tcPr>
          <w:p w14:paraId="0F1A1862"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77263167" w14:textId="77777777" w:rsidR="00F91B8C" w:rsidRDefault="00F85013">
            <w:r>
              <w:rPr>
                <w:sz w:val="18"/>
              </w:rPr>
              <w:t>Alta (materializado)</w:t>
            </w:r>
          </w:p>
        </w:tc>
        <w:tc>
          <w:tcPr>
            <w:tcW w:w="2126" w:type="dxa"/>
          </w:tcPr>
          <w:p w14:paraId="0F423967" w14:textId="77777777" w:rsidR="00F91B8C" w:rsidRPr="00680AF0" w:rsidRDefault="00F85013">
            <w:pPr>
              <w:rPr>
                <w:lang w:val="es-AR"/>
              </w:rPr>
            </w:pPr>
            <w:r w:rsidRPr="00680AF0">
              <w:rPr>
                <w:sz w:val="18"/>
                <w:lang w:val="es-AR"/>
              </w:rPr>
              <w:t>Alto (bloquea todo el despliegue)</w:t>
            </w:r>
          </w:p>
        </w:tc>
        <w:tc>
          <w:tcPr>
            <w:tcW w:w="2126" w:type="dxa"/>
          </w:tcPr>
          <w:p w14:paraId="7AA0D6FE"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4333DA7E" w14:textId="77777777">
        <w:tc>
          <w:tcPr>
            <w:tcW w:w="2126" w:type="dxa"/>
          </w:tcPr>
          <w:p w14:paraId="3F102A2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6A2D5861" w14:textId="77777777" w:rsidR="00F91B8C" w:rsidRDefault="00F85013">
            <w:r>
              <w:rPr>
                <w:sz w:val="18"/>
              </w:rPr>
              <w:t>Media (observado en validación)</w:t>
            </w:r>
          </w:p>
        </w:tc>
        <w:tc>
          <w:tcPr>
            <w:tcW w:w="2126" w:type="dxa"/>
          </w:tcPr>
          <w:p w14:paraId="68A46F02" w14:textId="77777777" w:rsidR="00F91B8C" w:rsidRPr="00680AF0" w:rsidRDefault="00F85013">
            <w:pPr>
              <w:rPr>
                <w:lang w:val="es-AR"/>
              </w:rPr>
            </w:pPr>
            <w:r w:rsidRPr="00680AF0">
              <w:rPr>
                <w:sz w:val="18"/>
                <w:lang w:val="es-AR"/>
              </w:rPr>
              <w:t>Medio (falla puntual de publicación)</w:t>
            </w:r>
          </w:p>
        </w:tc>
        <w:tc>
          <w:tcPr>
            <w:tcW w:w="2126" w:type="dxa"/>
          </w:tcPr>
          <w:p w14:paraId="07437D8A"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63D07F97" w14:textId="77777777">
        <w:tc>
          <w:tcPr>
            <w:tcW w:w="2126" w:type="dxa"/>
          </w:tcPr>
          <w:p w14:paraId="3751F8ED" w14:textId="77777777" w:rsidR="00F91B8C" w:rsidRPr="00680AF0" w:rsidRDefault="00F85013">
            <w:pPr>
              <w:rPr>
                <w:lang w:val="es-AR"/>
              </w:rPr>
            </w:pPr>
            <w:r w:rsidRPr="00680AF0">
              <w:rPr>
                <w:sz w:val="18"/>
                <w:lang w:val="es-AR"/>
              </w:rPr>
              <w:t>Agotamiento de cuota gratuita de la API de Gemini</w:t>
            </w:r>
          </w:p>
        </w:tc>
        <w:tc>
          <w:tcPr>
            <w:tcW w:w="2126" w:type="dxa"/>
          </w:tcPr>
          <w:p w14:paraId="5EC77E2D" w14:textId="77777777" w:rsidR="00F91B8C" w:rsidRDefault="00F85013">
            <w:r>
              <w:rPr>
                <w:sz w:val="18"/>
              </w:rPr>
              <w:t>Media</w:t>
            </w:r>
          </w:p>
        </w:tc>
        <w:tc>
          <w:tcPr>
            <w:tcW w:w="2126" w:type="dxa"/>
          </w:tcPr>
          <w:p w14:paraId="26407BA3" w14:textId="77777777" w:rsidR="00F91B8C" w:rsidRPr="00680AF0" w:rsidRDefault="00F85013">
            <w:pPr>
              <w:rPr>
                <w:lang w:val="es-AR"/>
              </w:rPr>
            </w:pPr>
            <w:r w:rsidRPr="00680AF0">
              <w:rPr>
                <w:sz w:val="18"/>
                <w:lang w:val="es-AR"/>
              </w:rPr>
              <w:t>Medio (bloquea generación de contenido)</w:t>
            </w:r>
          </w:p>
        </w:tc>
        <w:tc>
          <w:tcPr>
            <w:tcW w:w="2126" w:type="dxa"/>
          </w:tcPr>
          <w:p w14:paraId="12D3D64A" w14:textId="77777777" w:rsidR="00F91B8C" w:rsidRPr="00680AF0" w:rsidRDefault="00F85013">
            <w:pPr>
              <w:rPr>
                <w:lang w:val="es-AR"/>
              </w:rPr>
            </w:pPr>
            <w:r w:rsidRPr="00680AF0">
              <w:rPr>
                <w:sz w:val="18"/>
                <w:lang w:val="es-AR"/>
              </w:rPr>
              <w:t>Monitoreo de cuota y aviso documentado en Anexo C.8</w:t>
            </w:r>
          </w:p>
        </w:tc>
      </w:tr>
      <w:tr w:rsidR="00F91B8C" w14:paraId="5D592E1F" w14:textId="77777777">
        <w:tc>
          <w:tcPr>
            <w:tcW w:w="2126" w:type="dxa"/>
          </w:tcPr>
          <w:p w14:paraId="50BBB239" w14:textId="77777777" w:rsidR="00F91B8C" w:rsidRPr="00680AF0" w:rsidRDefault="00F85013">
            <w:pPr>
              <w:rPr>
                <w:lang w:val="es-AR"/>
              </w:rPr>
            </w:pPr>
            <w:r w:rsidRPr="00680AF0">
              <w:rPr>
                <w:sz w:val="18"/>
                <w:lang w:val="es-AR"/>
              </w:rPr>
              <w:t xml:space="preserve">Dependencia de infraestructura de </w:t>
            </w:r>
            <w:r w:rsidRPr="00680AF0">
              <w:rPr>
                <w:sz w:val="18"/>
                <w:lang w:val="es-AR"/>
              </w:rPr>
              <w:lastRenderedPageBreak/>
              <w:t>terceros (Meta, Google, Telegram)</w:t>
            </w:r>
          </w:p>
        </w:tc>
        <w:tc>
          <w:tcPr>
            <w:tcW w:w="2126" w:type="dxa"/>
          </w:tcPr>
          <w:p w14:paraId="4BB123E6" w14:textId="77777777" w:rsidR="00F91B8C" w:rsidRDefault="00F85013">
            <w:r>
              <w:rPr>
                <w:sz w:val="18"/>
              </w:rPr>
              <w:lastRenderedPageBreak/>
              <w:t>Media</w:t>
            </w:r>
          </w:p>
        </w:tc>
        <w:tc>
          <w:tcPr>
            <w:tcW w:w="2126" w:type="dxa"/>
          </w:tcPr>
          <w:p w14:paraId="65BB1DAC" w14:textId="77777777" w:rsidR="00F91B8C" w:rsidRPr="00680AF0" w:rsidRDefault="00F85013">
            <w:pPr>
              <w:rPr>
                <w:lang w:val="es-AR"/>
              </w:rPr>
            </w:pPr>
            <w:r w:rsidRPr="00680AF0">
              <w:rPr>
                <w:sz w:val="18"/>
                <w:lang w:val="es-AR"/>
              </w:rPr>
              <w:t>Alto (fuera del control del equipo)</w:t>
            </w:r>
          </w:p>
        </w:tc>
        <w:tc>
          <w:tcPr>
            <w:tcW w:w="2126" w:type="dxa"/>
          </w:tcPr>
          <w:p w14:paraId="566E37A2" w14:textId="77777777" w:rsidR="00F91B8C" w:rsidRPr="00680AF0" w:rsidRDefault="00F85013">
            <w:pPr>
              <w:rPr>
                <w:lang w:val="es-AR"/>
              </w:rPr>
            </w:pPr>
            <w:r w:rsidRPr="00680AF0">
              <w:rPr>
                <w:sz w:val="18"/>
                <w:lang w:val="es-AR"/>
              </w:rPr>
              <w:t xml:space="preserve">Declarado explícitamente como </w:t>
            </w:r>
            <w:r w:rsidRPr="00680AF0">
              <w:rPr>
                <w:sz w:val="18"/>
                <w:lang w:val="es-AR"/>
              </w:rPr>
              <w:lastRenderedPageBreak/>
              <w:t>limitación del proyecto (§1.5.2)</w:t>
            </w:r>
          </w:p>
        </w:tc>
      </w:tr>
    </w:tbl>
    <w:p w14:paraId="414B4729" w14:textId="77777777" w:rsidR="00F91B8C" w:rsidRDefault="00F85013">
      <w:r>
        <w:rPr>
          <w:rFonts w:ascii="Arial" w:hAnsi="Arial"/>
          <w:i/>
          <w:sz w:val="20"/>
        </w:rPr>
        <w:lastRenderedPageBreak/>
        <w:t>Nota. Elaboración propia a partir de los hallazgos documentados en el Anexo C (Lecciones aprendidas y desafíos técnicos) y en §1.5.2 (Limitaciones del Proyecto).</w:t>
      </w:r>
    </w:p>
    <w:p w14:paraId="7FF5B8F2" w14:textId="77777777" w:rsidR="00FC5B64" w:rsidRDefault="00FC5B64">
      <w:pPr>
        <w:spacing w:after="240" w:line="276" w:lineRule="auto"/>
        <w:rPr>
          <w:rFonts w:ascii="Arial" w:eastAsia="Arial" w:hAnsi="Arial" w:cs="Arial"/>
        </w:rPr>
      </w:pPr>
    </w:p>
    <w:p w14:paraId="10C51FF1" w14:textId="77777777" w:rsidR="00FC5B64" w:rsidRDefault="00FC5B64">
      <w:pPr>
        <w:spacing w:before="280" w:after="280" w:line="240" w:lineRule="auto"/>
        <w:rPr>
          <w:rFonts w:ascii="Arial" w:eastAsia="Arial" w:hAnsi="Arial" w:cs="Arial"/>
          <w:b/>
          <w:bCs/>
        </w:rPr>
      </w:pPr>
    </w:p>
    <w:p w14:paraId="7567161F" w14:textId="77777777" w:rsidR="00FC5B64" w:rsidRDefault="00FC5B64">
      <w:pPr>
        <w:spacing w:before="280" w:after="280" w:line="240" w:lineRule="auto"/>
        <w:rPr>
          <w:rFonts w:ascii="Arial" w:eastAsia="Arial" w:hAnsi="Arial" w:cs="Arial"/>
          <w:b/>
          <w:bCs/>
        </w:rPr>
      </w:pPr>
    </w:p>
    <w:p w14:paraId="0EC89E99" w14:textId="77777777" w:rsidR="00FC5B64" w:rsidRDefault="00FC5B64">
      <w:pPr>
        <w:spacing w:before="280" w:after="280" w:line="240" w:lineRule="auto"/>
        <w:rPr>
          <w:rFonts w:ascii="Arial" w:eastAsia="Arial" w:hAnsi="Arial" w:cs="Arial"/>
          <w:b/>
          <w:bCs/>
        </w:rPr>
      </w:pPr>
    </w:p>
    <w:p w14:paraId="41790675" w14:textId="77777777" w:rsidR="00FC5B64" w:rsidRDefault="00FC5B64">
      <w:pPr>
        <w:spacing w:before="280" w:after="280" w:line="240" w:lineRule="auto"/>
        <w:rPr>
          <w:rFonts w:ascii="Arial" w:eastAsia="Arial" w:hAnsi="Arial" w:cs="Arial"/>
          <w:b/>
          <w:bCs/>
        </w:rPr>
      </w:pPr>
    </w:p>
    <w:p w14:paraId="5AF99D28" w14:textId="77777777" w:rsidR="00FC5B64" w:rsidRDefault="00FC5B64">
      <w:pPr>
        <w:spacing w:before="280" w:after="280" w:line="240" w:lineRule="auto"/>
        <w:rPr>
          <w:rFonts w:ascii="Arial" w:eastAsia="Arial" w:hAnsi="Arial" w:cs="Arial"/>
          <w:b/>
          <w:bCs/>
        </w:rPr>
      </w:pPr>
    </w:p>
    <w:p w14:paraId="350EDB87"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16089546" w14:textId="77777777" w:rsidR="00FC5B64" w:rsidRDefault="00FC5B64">
      <w:pPr>
        <w:rPr>
          <w:rFonts w:ascii="Arial" w:eastAsia="Arial" w:hAnsi="Arial" w:cs="Arial"/>
        </w:rPr>
      </w:pPr>
    </w:p>
    <w:p w14:paraId="62535FFD" w14:textId="77777777" w:rsidR="00FC5B64" w:rsidRDefault="00F85013">
      <w:pPr>
        <w:pStyle w:val="Heading1"/>
        <w:rPr>
          <w:rFonts w:ascii="Arial" w:eastAsia="Arial" w:hAnsi="Arial" w:cs="Arial"/>
        </w:rPr>
      </w:pPr>
      <w:bookmarkStart w:id="32" w:name="_Toc240570084"/>
      <w:r>
        <w:rPr>
          <w:rFonts w:ascii="Arial" w:eastAsia="Arial" w:hAnsi="Arial" w:cs="Arial"/>
        </w:rPr>
        <w:t>CAPÍTULO 3: MARCO METODOLÓGICO</w:t>
      </w:r>
      <w:bookmarkEnd w:id="32"/>
    </w:p>
    <w:p w14:paraId="33966AA4" w14:textId="77777777" w:rsidR="00FC5B64" w:rsidRDefault="00F85013">
      <w:pPr>
        <w:pStyle w:val="Heading2"/>
        <w:rPr>
          <w:rFonts w:ascii="Arial" w:eastAsia="Arial" w:hAnsi="Arial" w:cs="Arial"/>
        </w:rPr>
      </w:pPr>
      <w:bookmarkStart w:id="33" w:name="_Toc240570085"/>
      <w:r>
        <w:rPr>
          <w:rFonts w:ascii="Arial" w:eastAsia="Arial" w:hAnsi="Arial" w:cs="Arial"/>
        </w:rPr>
        <w:t>3.1 Tipo de investigación</w:t>
      </w:r>
      <w:bookmarkEnd w:id="33"/>
    </w:p>
    <w:p w14:paraId="2C85E77A"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con estricta orientación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Fernández Collado, &amp; Baptista Lucio, 2014). En este caso, la ineficiencia operativa y el riesgo legal en la gestión de contenidos digitales de los microemprendimientos de venta directa.</w:t>
      </w:r>
    </w:p>
    <w:p w14:paraId="280DFB41"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3B6CAE7A"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 xml:space="preserve">propositivo </w:t>
      </w:r>
      <w:r>
        <w:rPr>
          <w:rFonts w:ascii="Arial" w:eastAsia="Arial" w:hAnsi="Arial" w:cs="Arial"/>
          <w:b/>
          <w:bCs/>
        </w:rPr>
        <w:lastRenderedPageBreak/>
        <w:t>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riguroso,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estricto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536E4B32" w14:textId="77777777" w:rsidR="00FC5B64" w:rsidRDefault="00FC5B64">
      <w:pPr>
        <w:spacing w:before="240" w:after="240" w:line="276" w:lineRule="auto"/>
        <w:rPr>
          <w:rFonts w:ascii="Arial" w:eastAsia="Arial" w:hAnsi="Arial" w:cs="Arial"/>
        </w:rPr>
      </w:pPr>
    </w:p>
    <w:p w14:paraId="4947A4F1"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5C8F7AFB" w14:textId="77777777" w:rsidR="00FC5B64" w:rsidRDefault="00F85013">
      <w:pPr>
        <w:pStyle w:val="Heading2"/>
        <w:rPr>
          <w:rFonts w:ascii="Arial" w:eastAsia="Arial" w:hAnsi="Arial" w:cs="Arial"/>
        </w:rPr>
      </w:pPr>
      <w:bookmarkStart w:id="34" w:name="_Toc240570086"/>
      <w:r>
        <w:rPr>
          <w:rFonts w:ascii="Arial" w:eastAsia="Arial" w:hAnsi="Arial" w:cs="Arial"/>
        </w:rPr>
        <w:t>3.2 Enfoque y Diseño de investigación</w:t>
      </w:r>
      <w:bookmarkEnd w:id="34"/>
    </w:p>
    <w:p w14:paraId="076DC953"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9D13C56"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0B047827"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45821987"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2B1A341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w:t>
      </w:r>
      <w:r>
        <w:rPr>
          <w:rFonts w:ascii="Arial" w:eastAsia="Arial" w:hAnsi="Arial" w:cs="Arial"/>
        </w:rPr>
        <w:lastRenderedPageBreak/>
        <w:t xml:space="preserve">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274C833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3D518A7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7C393896"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w:t>
      </w:r>
      <w:r>
        <w:rPr>
          <w:rFonts w:ascii="Arial" w:eastAsia="Arial" w:hAnsi="Arial" w:cs="Arial"/>
          <w:b/>
          <w:bCs/>
          <w:i/>
          <w:iCs/>
        </w:rPr>
        <w:t>Evaluation</w:t>
      </w:r>
      <w:r>
        <w:rPr>
          <w:rFonts w:ascii="Arial" w:eastAsia="Arial" w:hAnsi="Arial" w:cs="Arial"/>
          <w:b/>
          <w:bCs/>
        </w:rPr>
        <w:t>):</w:t>
      </w:r>
      <w:r>
        <w:rPr>
          <w:rFonts w:ascii="Arial" w:eastAsia="Arial" w:hAnsi="Arial" w:cs="Arial"/>
        </w:rPr>
        <w:t xml:space="preserve"> Verificación del comportamiento determinista del sistema mediante pruebas funcionales de </w:t>
      </w:r>
      <w:r>
        <w:rPr>
          <w:rFonts w:ascii="Arial" w:eastAsia="Arial" w:hAnsi="Arial" w:cs="Arial"/>
          <w:i/>
          <w:iCs/>
        </w:rPr>
        <w:t>software</w:t>
      </w:r>
      <w:r>
        <w:rPr>
          <w:rFonts w:ascii="Arial" w:eastAsia="Arial" w:hAnsi="Arial" w:cs="Arial"/>
        </w:rPr>
        <w:t xml:space="preserve"> (</w:t>
      </w:r>
      <w:r>
        <w:rPr>
          <w:rFonts w:ascii="Arial" w:eastAsia="Arial" w:hAnsi="Arial" w:cs="Arial"/>
          <w:i/>
          <w:iCs/>
        </w:rPr>
        <w:t>Testing</w:t>
      </w:r>
      <w:r>
        <w:rPr>
          <w:rFonts w:ascii="Arial" w:eastAsia="Arial" w:hAnsi="Arial" w:cs="Arial"/>
        </w:rPr>
        <w:t xml:space="preserve"> de caja negra y validación de APIs), orientadas a auditar la capacidad del artefacto tecnológico para detectar precios y forzar identidades visuales según los requerimientos.</w:t>
      </w:r>
    </w:p>
    <w:p w14:paraId="3A3CD864"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exhaustiva y estructurada del proceso de ingeniería, la viabilidad de la arquitectura propuesta y los resultados técnicos y empíricos obtenidos, materializada y defendida en el presente Trabajo Integrador.</w:t>
      </w:r>
    </w:p>
    <w:p w14:paraId="4B463E95"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60DBB431" w14:textId="77777777" w:rsidR="00FC5B64" w:rsidRDefault="00FC5B64">
      <w:pPr>
        <w:spacing w:before="280" w:after="280" w:line="240" w:lineRule="auto"/>
        <w:rPr>
          <w:rFonts w:ascii="Arial" w:eastAsia="Arial" w:hAnsi="Arial" w:cs="Arial"/>
        </w:rPr>
      </w:pPr>
    </w:p>
    <w:p w14:paraId="679CA260"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7F0E3043" w14:textId="77777777" w:rsidR="00FC5B64" w:rsidRDefault="00FC5B64">
      <w:pPr>
        <w:pStyle w:val="Heading2"/>
        <w:rPr>
          <w:rFonts w:ascii="Arial" w:eastAsia="Arial" w:hAnsi="Arial" w:cs="Arial"/>
        </w:rPr>
      </w:pPr>
      <w:bookmarkStart w:id="35" w:name="_heading=h.elinjtm3b49b" w:colFirst="0" w:colLast="0"/>
      <w:bookmarkEnd w:id="35"/>
    </w:p>
    <w:p w14:paraId="5E5E700D" w14:textId="77777777" w:rsidR="00FC5B64" w:rsidRDefault="00F85013">
      <w:pPr>
        <w:pStyle w:val="Heading2"/>
        <w:rPr>
          <w:rFonts w:ascii="Arial" w:eastAsia="Arial" w:hAnsi="Arial" w:cs="Arial"/>
        </w:rPr>
      </w:pPr>
      <w:bookmarkStart w:id="36" w:name="_Toc240570087"/>
      <w:r>
        <w:rPr>
          <w:rFonts w:ascii="Arial" w:eastAsia="Arial" w:hAnsi="Arial" w:cs="Arial"/>
        </w:rPr>
        <w:t>3.3 Metodología de Desarrollo (Agile/Scrum)</w:t>
      </w:r>
      <w:bookmarkEnd w:id="36"/>
    </w:p>
    <w:p w14:paraId="67FD8A59" w14:textId="77777777" w:rsidR="00FC5B64" w:rsidRDefault="00FC5B64">
      <w:pPr>
        <w:pStyle w:val="Heading3"/>
        <w:spacing w:before="240" w:after="240" w:line="240" w:lineRule="auto"/>
        <w:rPr>
          <w:rFonts w:ascii="Arial" w:eastAsia="Arial" w:hAnsi="Arial" w:cs="Arial"/>
        </w:rPr>
      </w:pPr>
      <w:bookmarkStart w:id="37" w:name="_heading=h.c28potuvh5z7" w:colFirst="0" w:colLast="0"/>
      <w:bookmarkEnd w:id="37"/>
    </w:p>
    <w:p w14:paraId="04B15A31" w14:textId="77777777" w:rsidR="00FC5B64" w:rsidRDefault="00F85013">
      <w:pPr>
        <w:pStyle w:val="Heading3"/>
        <w:spacing w:before="240" w:after="240" w:line="240" w:lineRule="auto"/>
        <w:rPr>
          <w:rFonts w:ascii="Arial" w:eastAsia="Arial" w:hAnsi="Arial" w:cs="Arial"/>
        </w:rPr>
      </w:pPr>
      <w:bookmarkStart w:id="38" w:name="_Toc240570088"/>
      <w:r>
        <w:rPr>
          <w:rFonts w:ascii="Arial" w:eastAsia="Arial" w:hAnsi="Arial" w:cs="Arial"/>
        </w:rPr>
        <w:t>3.3.1 Marco metodológico de desarrollo</w:t>
      </w:r>
      <w:bookmarkEnd w:id="38"/>
    </w:p>
    <w:p w14:paraId="22DDC5D2"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xml:space="preserve">, se adoptó el marco de trabajo ágil Scrum (Schwaber &amp; Sutherland, 2020), el cual se integra de manera armónica y coherente con el enfoque de diseño y desarrollo tecnológico (DSR) planteado en la sección precedente. La elección innegociable de esta metodología ágil responde directamente a la imperiosa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w:t>
      </w:r>
      <w:r>
        <w:rPr>
          <w:rFonts w:ascii="Arial" w:eastAsia="Arial" w:hAnsi="Arial" w:cs="Arial"/>
        </w:rPr>
        <w:lastRenderedPageBreak/>
        <w:t>emergentes y altamente dinámicas, como los modelos fundacionales de inteligencia artificial multimodal.</w:t>
      </w:r>
    </w:p>
    <w:p w14:paraId="30FACFB9"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resulta particularmente crítica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20FFBC28" w14:textId="77777777" w:rsidR="00FC5B64" w:rsidRDefault="00F85013">
      <w:pPr>
        <w:spacing w:after="240" w:line="276" w:lineRule="auto"/>
        <w:rPr>
          <w:rFonts w:ascii="Arial" w:eastAsia="Arial" w:hAnsi="Arial" w:cs="Arial"/>
        </w:rPr>
      </w:pPr>
      <w:r>
        <w:rPr>
          <w:rFonts w:ascii="Arial" w:eastAsia="Arial" w:hAnsi="Arial" w:cs="Arial"/>
        </w:rPr>
        <w:t xml:space="preserve">En este estricto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&amp; Sutherland, 2020).</w:t>
      </w:r>
    </w:p>
    <w:p w14:paraId="0DE21D1B"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sinérgica e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36834EBB"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de </w:t>
      </w:r>
      <w:r>
        <w:rPr>
          <w:rFonts w:ascii="Arial" w:eastAsia="Arial" w:hAnsi="Arial" w:cs="Arial"/>
          <w:i/>
          <w:iCs/>
        </w:rPr>
        <w:t>software</w:t>
      </w:r>
      <w:r>
        <w:rPr>
          <w:rFonts w:ascii="Arial" w:eastAsia="Arial" w:hAnsi="Arial" w:cs="Arial"/>
        </w:rPr>
        <w:t xml:space="preserve"> se orquestó mediante un </w:t>
      </w:r>
      <w:r>
        <w:rPr>
          <w:rFonts w:ascii="Arial" w:eastAsia="Arial" w:hAnsi="Arial" w:cs="Arial"/>
          <w:i/>
          <w:iCs/>
        </w:rPr>
        <w:t>Product Backlog</w:t>
      </w:r>
      <w:r>
        <w:rPr>
          <w:rFonts w:ascii="Arial" w:eastAsia="Arial" w:hAnsi="Arial" w:cs="Arial"/>
        </w:rPr>
        <w:t xml:space="preserve"> centralizado. En este artefacto vivo se registraron, granularizaron y priorizaron las historias de usuario y las funcionalidades técnicas en función de su impacto crítico sobre el MVP (Producto Mínimo Viable). A partir de este repositorio, se planificaron iterativamente los </w:t>
      </w:r>
      <w:r>
        <w:rPr>
          <w:rFonts w:ascii="Arial" w:eastAsia="Arial" w:hAnsi="Arial" w:cs="Arial"/>
          <w:i/>
          <w:iCs/>
        </w:rPr>
        <w:t>Sprints</w:t>
      </w:r>
      <w:r>
        <w:rPr>
          <w:rFonts w:ascii="Arial" w:eastAsia="Arial" w:hAnsi="Arial" w:cs="Arial"/>
        </w:rPr>
        <w:t>, estructurando cada ciclo con las siguientes ceremonias y etapas canónicas (Schwaber &amp; Sutherland, 2020):</w:t>
      </w:r>
    </w:p>
    <w:p w14:paraId="66701F11"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7664C5C9"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3049E78"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33400B2E" w14:textId="77777777" w:rsidR="00FC5B64" w:rsidRDefault="00F85013">
      <w:pPr>
        <w:numPr>
          <w:ilvl w:val="0"/>
          <w:numId w:val="50"/>
        </w:numPr>
        <w:spacing w:after="0" w:line="276" w:lineRule="auto"/>
      </w:pPr>
      <w:r>
        <w:rPr>
          <w:rFonts w:ascii="Arial" w:eastAsia="Arial" w:hAnsi="Arial" w:cs="Arial"/>
          <w:b/>
          <w:bCs/>
        </w:rPr>
        <w:lastRenderedPageBreak/>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3AF9B648"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18D2C871" w14:textId="77777777" w:rsidR="00FC5B64" w:rsidRDefault="00FC5B64">
      <w:pPr>
        <w:spacing w:before="240" w:after="240" w:line="240" w:lineRule="auto"/>
        <w:rPr>
          <w:rFonts w:ascii="Arial" w:eastAsia="Arial" w:hAnsi="Arial" w:cs="Arial"/>
        </w:rPr>
      </w:pPr>
    </w:p>
    <w:p w14:paraId="69605A2F" w14:textId="77777777" w:rsidR="00FC5B64" w:rsidRDefault="00FC5B64">
      <w:pPr>
        <w:spacing w:before="240" w:after="240" w:line="240" w:lineRule="auto"/>
        <w:rPr>
          <w:rFonts w:ascii="Arial" w:eastAsia="Arial" w:hAnsi="Arial" w:cs="Arial"/>
        </w:rPr>
      </w:pPr>
    </w:p>
    <w:p w14:paraId="3070B3B0" w14:textId="77777777" w:rsidR="00FC5B64" w:rsidRDefault="00F85013">
      <w:pPr>
        <w:pStyle w:val="Heading3"/>
        <w:spacing w:before="240" w:after="240" w:line="240" w:lineRule="auto"/>
        <w:rPr>
          <w:rFonts w:ascii="Arial" w:eastAsia="Arial" w:hAnsi="Arial" w:cs="Arial"/>
        </w:rPr>
      </w:pPr>
      <w:bookmarkStart w:id="39" w:name="_Toc240570089"/>
      <w:r>
        <w:rPr>
          <w:rFonts w:ascii="Arial" w:eastAsia="Arial" w:hAnsi="Arial" w:cs="Arial"/>
        </w:rPr>
        <w:t>3.3.2 Implementación de la metodología: Sprints de desarrollo</w:t>
      </w:r>
      <w:bookmarkEnd w:id="39"/>
    </w:p>
    <w:p w14:paraId="6EAA2F04"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w:t>
      </w:r>
      <w:r>
        <w:rPr>
          <w:rFonts w:ascii="Arial" w:eastAsia="Arial" w:hAnsi="Arial" w:cs="Arial"/>
          <w:i/>
          <w:iCs/>
        </w:rPr>
        <w:t>Postly</w:t>
      </w:r>
      <w:r>
        <w:rPr>
          <w:rFonts w:ascii="Arial" w:eastAsia="Arial" w:hAnsi="Arial" w:cs="Arial"/>
        </w:rPr>
        <w:t xml:space="preserve"> se estructuró algorítmicamente en cuatro </w:t>
      </w:r>
      <w:r>
        <w:rPr>
          <w:rFonts w:ascii="Arial" w:eastAsia="Arial" w:hAnsi="Arial" w:cs="Arial"/>
          <w:i/>
          <w:iCs/>
        </w:rPr>
        <w:t>Sprints</w:t>
      </w:r>
      <w:r>
        <w:rPr>
          <w:rFonts w:ascii="Arial" w:eastAsia="Arial" w:hAnsi="Arial" w:cs="Arial"/>
        </w:rPr>
        <w:t xml:space="preserve">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11DAA29E"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hitos:</w:t>
      </w:r>
    </w:p>
    <w:p w14:paraId="0B9D4C1C"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2C7D974E"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69224999"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636E709C"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1EE2FE72"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054812DD"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lastRenderedPageBreak/>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39086BA5"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estrictamente en formato JSON, permitiendo a n8n extraer de forma programática los textos y el orden visual sugerido para inyectarlos en los teclados interactivos de Telegram.</w:t>
      </w:r>
    </w:p>
    <w:p w14:paraId="13167E19"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60F040CC"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supresión automática de precios. Asimismo, se codificó el nodo inmutable para la concatenación de la firma "Consultora de Belleza Independiente".</w:t>
      </w:r>
    </w:p>
    <w:p w14:paraId="7BF2C964"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2C250820"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23B584C6"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05B36EE8"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4FB27EFD"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DBE9F68"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lastRenderedPageBreak/>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pPr>
        <w:spacing w:after="240" w:line="276" w:lineRule="auto"/>
      </w:pPr>
      <w:r>
        <w:rPr>
          <w:rFonts w:ascii="Arial" w:eastAsia="Arial" w:hAnsi="Arial" w:cs="Arial"/>
          <w:b w:val="0"/>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el alcance comprometido y el entregado por Historia de Usuario, que es la función que cumpliría el Backlog. Y el Anexo C recoge en sustancia lo que habrían recogido las retrospectivas: los cuellos de botella técnicos que el desarrollo encontró y cómo se resolvieron.</w:t>
      </w:r>
    </w:p>
    <w:p w14:paraId="64F6170B" w14:textId="77777777" w:rsidR="00FC5B64" w:rsidRDefault="00FC5B64">
      <w:pPr>
        <w:spacing w:after="240" w:line="276" w:lineRule="auto"/>
        <w:rPr>
          <w:rFonts w:ascii="Arial" w:eastAsia="Arial" w:hAnsi="Arial" w:cs="Arial"/>
        </w:rPr>
      </w:pPr>
    </w:p>
    <w:p w14:paraId="4FDEFF06" w14:textId="77777777" w:rsidR="00FC5B64" w:rsidRDefault="00FC5B64">
      <w:pPr>
        <w:spacing w:after="240" w:line="276" w:lineRule="auto"/>
        <w:rPr>
          <w:rFonts w:ascii="Arial" w:eastAsia="Arial" w:hAnsi="Arial" w:cs="Arial"/>
        </w:rPr>
      </w:pPr>
    </w:p>
    <w:p w14:paraId="38EA76F3" w14:textId="77777777" w:rsidR="00FC5B64" w:rsidRDefault="00FC5B64">
      <w:pPr>
        <w:spacing w:after="240" w:line="276" w:lineRule="auto"/>
        <w:rPr>
          <w:rFonts w:ascii="Arial" w:eastAsia="Arial" w:hAnsi="Arial" w:cs="Arial"/>
        </w:rPr>
      </w:pPr>
    </w:p>
    <w:p w14:paraId="15E22617" w14:textId="77777777" w:rsidR="00FC5B64" w:rsidRDefault="00FC5B64">
      <w:pPr>
        <w:spacing w:after="280" w:line="240" w:lineRule="auto"/>
        <w:ind w:left="720"/>
        <w:rPr>
          <w:rFonts w:ascii="Arial" w:eastAsia="Arial" w:hAnsi="Arial" w:cs="Arial"/>
        </w:rPr>
      </w:pPr>
    </w:p>
    <w:p w14:paraId="1FDC03B8"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568768A2" w14:textId="77777777" w:rsidR="00FC5B64" w:rsidRDefault="00F85013">
      <w:pPr>
        <w:pStyle w:val="Heading2"/>
        <w:rPr>
          <w:rFonts w:ascii="Arial" w:eastAsia="Arial" w:hAnsi="Arial" w:cs="Arial"/>
        </w:rPr>
      </w:pPr>
      <w:bookmarkStart w:id="40" w:name="_Toc240570090"/>
      <w:r>
        <w:rPr>
          <w:rFonts w:ascii="Arial" w:eastAsia="Arial" w:hAnsi="Arial" w:cs="Arial"/>
        </w:rPr>
        <w:t>3.4 Técnicas de recolección de datos e instrumentos</w:t>
      </w:r>
      <w:bookmarkEnd w:id="40"/>
    </w:p>
    <w:p w14:paraId="23C5F0EF"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7BB8D1BE" w14:textId="77777777" w:rsidR="00FC5B64" w:rsidRDefault="00FC5B64">
      <w:pPr>
        <w:spacing w:before="240" w:after="240" w:line="240" w:lineRule="auto"/>
        <w:rPr>
          <w:rFonts w:ascii="Arial" w:eastAsia="Arial" w:hAnsi="Arial" w:cs="Arial"/>
        </w:rPr>
      </w:pPr>
    </w:p>
    <w:p w14:paraId="7C536CD1" w14:textId="77777777" w:rsidR="00FC5B64" w:rsidRDefault="00F85013">
      <w:pPr>
        <w:pStyle w:val="Heading3"/>
        <w:rPr>
          <w:rFonts w:ascii="Arial" w:eastAsia="Arial" w:hAnsi="Arial" w:cs="Arial"/>
        </w:rPr>
      </w:pPr>
      <w:bookmarkStart w:id="41" w:name="_Toc240570091"/>
      <w:r>
        <w:rPr>
          <w:rFonts w:ascii="Arial" w:eastAsia="Arial" w:hAnsi="Arial" w:cs="Arial"/>
        </w:rPr>
        <w:t>3.4.1 Recolección de información para el análisis del problema</w:t>
      </w:r>
      <w:bookmarkEnd w:id="41"/>
    </w:p>
    <w:p w14:paraId="27828570"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riguroso proceso de relevamiento cualitativo orientado a modelar el proceso de negocio "As-Is" (estado actual) y comprender a fondo las dinámicas de trabajo empíricas de las Consultoras de Belleza Independientes (CBI). Este proceso de Elicitación de Requerimientos (Nuseibeh &amp; Easterbrook, 2000) se basó en la triangulación de las siguientes técnicas e instrumentos de análisis:</w:t>
      </w:r>
    </w:p>
    <w:p w14:paraId="5545E8BC"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75FE6656" w14:textId="77777777" w:rsidR="00FC5B64" w:rsidRDefault="00F85013">
      <w:pPr>
        <w:numPr>
          <w:ilvl w:val="0"/>
          <w:numId w:val="12"/>
        </w:numPr>
        <w:spacing w:after="0" w:line="276" w:lineRule="auto"/>
      </w:pPr>
      <w:r>
        <w:rPr>
          <w:rFonts w:ascii="Arial" w:eastAsia="Arial" w:hAnsi="Arial" w:cs="Arial"/>
          <w:b/>
          <w:bCs/>
        </w:rPr>
        <w:t xml:space="preserve">Identificación heurística de cuellos de botella (Pain Points): El análisis del proceso detectó las ineficiencias sistémicas más graves. Se cuantificó el costo de oportunidad (tiempo invertido frente a retorno comercial), se evaluó la carga cognitiva que exige </w:t>
      </w:r>
      <w:r>
        <w:rPr>
          <w:rFonts w:ascii="Arial" w:eastAsia="Arial" w:hAnsi="Arial" w:cs="Arial"/>
          <w:b/>
          <w:bCs/>
        </w:rPr>
        <w:lastRenderedPageBreak/>
        <w:t>la redacción de textos persuasivos y se auditó el riesgo de incumplir las normativas de compliance que impone la matriz.</w:t>
      </w:r>
    </w:p>
    <w:p w14:paraId="3BA8DC9D"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5824581D" w14:textId="77777777" w:rsidR="00FC5B64" w:rsidRDefault="00F85013">
      <w:pPr>
        <w:spacing w:after="240" w:line="276" w:lineRule="auto"/>
        <w:rPr>
          <w:rFonts w:ascii="Arial" w:eastAsia="Arial" w:hAnsi="Arial" w:cs="Arial"/>
        </w:rPr>
      </w:pPr>
      <w:r>
        <w:rPr>
          <w:rFonts w:ascii="Arial" w:hAnsi="Arial"/>
        </w:rPr>
        <w:t>Este conjunto sinérgico de técnicas ingenieriles permitió establecer una base empírica sólida para la definición estructurada de los requerimientos funcionales del sistema Postly, orientando el diseño del software hacia necesidades de negocio reales.</w:t>
      </w:r>
    </w:p>
    <w:p w14:paraId="05552BA7" w14:textId="77777777" w:rsidR="00FC5B64" w:rsidRDefault="00FC5B64">
      <w:pPr>
        <w:spacing w:before="240" w:after="240" w:line="240" w:lineRule="auto"/>
        <w:rPr>
          <w:rFonts w:ascii="Arial" w:eastAsia="Arial" w:hAnsi="Arial" w:cs="Arial"/>
        </w:rPr>
      </w:pPr>
    </w:p>
    <w:p w14:paraId="2F78545A" w14:textId="77777777" w:rsidR="00FC5B64" w:rsidRDefault="00F85013">
      <w:pPr>
        <w:pStyle w:val="Heading3"/>
        <w:rPr>
          <w:rFonts w:ascii="Arial" w:eastAsia="Arial" w:hAnsi="Arial" w:cs="Arial"/>
        </w:rPr>
      </w:pPr>
      <w:bookmarkStart w:id="42" w:name="_Toc240570092"/>
      <w:r>
        <w:rPr>
          <w:rFonts w:ascii="Arial" w:eastAsia="Arial" w:hAnsi="Arial" w:cs="Arial"/>
        </w:rPr>
        <w:t>3.4.2 Técnicas de validación técnica del sistema</w:t>
      </w:r>
      <w:bookmarkEnd w:id="42"/>
    </w:p>
    <w:p w14:paraId="3648BA64"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1F2362ED"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2B96D459"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545D214A"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pesados (imágenes y videos) utilizando los filtros de FFmpeg en el </w:t>
      </w:r>
      <w:r>
        <w:rPr>
          <w:rFonts w:ascii="Arial" w:eastAsia="Arial" w:hAnsi="Arial" w:cs="Arial"/>
          <w:i/>
          <w:iCs/>
        </w:rPr>
        <w:t>backend</w:t>
      </w:r>
      <w:r>
        <w:rPr>
          <w:rFonts w:ascii="Arial" w:eastAsia="Arial" w:hAnsi="Arial" w:cs="Arial"/>
        </w:rPr>
        <w:t>, verificando el control de desbordamiento de memoria (RAM) durante la normalización.</w:t>
      </w:r>
    </w:p>
    <w:p w14:paraId="13D2EE40"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w:t>
      </w:r>
      <w:r>
        <w:rPr>
          <w:rFonts w:ascii="Arial" w:eastAsia="Arial" w:hAnsi="Arial" w:cs="Arial"/>
        </w:rPr>
        <w:lastRenderedPageBreak/>
        <w:t>captura (</w:t>
      </w:r>
      <w:r>
        <w:rPr>
          <w:rFonts w:ascii="Arial" w:eastAsia="Arial" w:hAnsi="Arial" w:cs="Arial"/>
          <w:i/>
          <w:iCs/>
        </w:rPr>
        <w:t>Recall</w:t>
      </w:r>
      <w:r>
        <w:rPr>
          <w:rFonts w:ascii="Arial" w:eastAsia="Arial" w:hAnsi="Arial" w:cs="Arial"/>
        </w:rPr>
        <w:t>) de las expresiones regulares (RegEx) y la inserción inmutable de la firma legal.</w:t>
      </w:r>
    </w:p>
    <w:p w14:paraId="1E0AC2FA"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1DE6AD5D"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59599A2"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4733B551"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25BFB99F"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4740D065" w14:textId="77777777" w:rsidR="00FC5B64" w:rsidRDefault="00FC5B64">
      <w:pPr>
        <w:spacing w:before="240" w:after="240" w:line="240" w:lineRule="auto"/>
        <w:rPr>
          <w:rFonts w:ascii="Arial" w:eastAsia="Arial" w:hAnsi="Arial" w:cs="Arial"/>
        </w:rPr>
      </w:pPr>
    </w:p>
    <w:p w14:paraId="1C877F0C" w14:textId="77777777" w:rsidR="00FC5B64" w:rsidRDefault="00F85013">
      <w:pPr>
        <w:pStyle w:val="Heading3"/>
        <w:rPr>
          <w:rFonts w:ascii="Arial" w:eastAsia="Arial" w:hAnsi="Arial" w:cs="Arial"/>
        </w:rPr>
      </w:pPr>
      <w:bookmarkStart w:id="43" w:name="_Toc240570093"/>
      <w:r>
        <w:rPr>
          <w:rFonts w:ascii="Arial" w:eastAsia="Arial" w:hAnsi="Arial" w:cs="Arial"/>
        </w:rPr>
        <w:t>3.4.3 Limitaciones y alcance de la recolección de datos</w:t>
      </w:r>
      <w:bookmarkEnd w:id="43"/>
    </w:p>
    <w:p w14:paraId="1521A65C"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6F7D756" w14:textId="77777777" w:rsidR="00FC5B64" w:rsidRDefault="00F85013">
      <w:pPr>
        <w:spacing w:after="240" w:line="276" w:lineRule="auto"/>
        <w:rPr>
          <w:rFonts w:ascii="Arial" w:eastAsia="Arial" w:hAnsi="Arial" w:cs="Arial"/>
        </w:rPr>
      </w:pPr>
      <w:r>
        <w:rPr>
          <w:rFonts w:ascii="Arial" w:eastAsia="Arial" w:hAnsi="Arial" w:cs="Arial"/>
        </w:rPr>
        <w:t>No obstante, en estricta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2D0CD5C3"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w:t>
      </w:r>
      <w:r>
        <w:rPr>
          <w:rFonts w:ascii="Arial" w:eastAsia="Arial" w:hAnsi="Arial" w:cs="Arial"/>
        </w:rPr>
        <w:lastRenderedPageBreak/>
        <w:t xml:space="preserve">(manual)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6071534F"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7695E3C0"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6F4F25B9" w14:textId="77777777" w:rsidR="00FC5B64" w:rsidRDefault="00FC5B64">
      <w:pPr>
        <w:spacing w:after="280" w:line="240" w:lineRule="auto"/>
        <w:rPr>
          <w:rFonts w:ascii="Arial" w:eastAsia="Arial" w:hAnsi="Arial" w:cs="Arial"/>
        </w:rPr>
      </w:pPr>
    </w:p>
    <w:p w14:paraId="4A67167A"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6FD6324A" w14:textId="77777777" w:rsidR="00FC5B64" w:rsidRDefault="00FC5B64">
      <w:pPr>
        <w:rPr>
          <w:rFonts w:ascii="Arial" w:eastAsia="Arial" w:hAnsi="Arial" w:cs="Arial"/>
        </w:rPr>
      </w:pPr>
    </w:p>
    <w:p w14:paraId="07543746" w14:textId="77777777" w:rsidR="00FC5B64" w:rsidRDefault="00F85013">
      <w:pPr>
        <w:pStyle w:val="Heading2"/>
        <w:rPr>
          <w:rFonts w:ascii="Arial" w:eastAsia="Arial" w:hAnsi="Arial" w:cs="Arial"/>
        </w:rPr>
      </w:pPr>
      <w:bookmarkStart w:id="44" w:name="_Toc240570094"/>
      <w:r>
        <w:rPr>
          <w:rFonts w:ascii="Arial" w:eastAsia="Arial" w:hAnsi="Arial" w:cs="Arial"/>
        </w:rPr>
        <w:t>3.5 Población y Muestra</w:t>
      </w:r>
      <w:bookmarkEnd w:id="44"/>
    </w:p>
    <w:p w14:paraId="44D92B9B"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5A6AB578" w14:textId="77777777" w:rsidR="00FC5B64" w:rsidRDefault="00FC5B64">
      <w:pPr>
        <w:spacing w:before="240" w:after="240" w:line="240" w:lineRule="auto"/>
        <w:rPr>
          <w:rFonts w:ascii="Arial" w:eastAsia="Arial" w:hAnsi="Arial" w:cs="Arial"/>
        </w:rPr>
      </w:pPr>
    </w:p>
    <w:p w14:paraId="4AC0A678" w14:textId="77777777" w:rsidR="00FC5B64" w:rsidRDefault="00F85013">
      <w:pPr>
        <w:pStyle w:val="Heading3"/>
        <w:rPr>
          <w:rFonts w:ascii="Arial" w:eastAsia="Arial" w:hAnsi="Arial" w:cs="Arial"/>
        </w:rPr>
      </w:pPr>
      <w:bookmarkStart w:id="45" w:name="_Toc240570095"/>
      <w:r>
        <w:rPr>
          <w:rFonts w:ascii="Arial" w:eastAsia="Arial" w:hAnsi="Arial" w:cs="Arial"/>
        </w:rPr>
        <w:t>3.5.1 Población objetivo</w:t>
      </w:r>
      <w:bookmarkEnd w:id="45"/>
    </w:p>
    <w:p w14:paraId="5BBF1652"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4CC821A1" w14:textId="77777777" w:rsidR="00FC5B64" w:rsidRDefault="00F85013">
      <w:pPr>
        <w:spacing w:after="240" w:line="276" w:lineRule="auto"/>
        <w:rPr>
          <w:rFonts w:ascii="Arial" w:eastAsia="Arial" w:hAnsi="Arial" w:cs="Arial"/>
        </w:rPr>
      </w:pPr>
      <w:r>
        <w:rPr>
          <w:rFonts w:ascii="Arial" w:eastAsia="Arial" w:hAnsi="Arial" w:cs="Arial"/>
        </w:rPr>
        <w:lastRenderedPageBreak/>
        <w:t>Este grupo poblacional exhibe una serie de características operativas y técnicas particulares que justifican el diseño de la arquitectura propuesta:</w:t>
      </w:r>
    </w:p>
    <w:p w14:paraId="34BEEF29"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1BE9D149"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740EABBE"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71DF8A23" w14:textId="77777777" w:rsidR="00FC5B64" w:rsidRDefault="00F85013">
      <w:pPr>
        <w:numPr>
          <w:ilvl w:val="0"/>
          <w:numId w:val="33"/>
        </w:numPr>
        <w:spacing w:after="240" w:line="276" w:lineRule="auto"/>
      </w:pPr>
      <w:r>
        <w:rPr>
          <w:rFonts w:ascii="Arial" w:eastAsia="Arial" w:hAnsi="Arial" w:cs="Arial"/>
        </w:rPr>
        <w:t>Se encuentran contractualmente sujetas a normativas estrictas y punitivas de cumplimiento comercial (</w:t>
      </w:r>
      <w:r>
        <w:rPr>
          <w:rFonts w:ascii="Arial" w:eastAsia="Arial" w:hAnsi="Arial" w:cs="Arial"/>
          <w:i/>
          <w:iCs/>
        </w:rPr>
        <w:t>Compliance</w:t>
      </w:r>
      <w:r>
        <w:rPr>
          <w:rFonts w:ascii="Arial" w:eastAsia="Arial" w:hAnsi="Arial" w:cs="Arial"/>
        </w:rPr>
        <w:t>) definidas por la empresa corporativa matriz.</w:t>
      </w:r>
    </w:p>
    <w:p w14:paraId="27C35322"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0B5900EB" w14:textId="77777777" w:rsidR="00FC5B64" w:rsidRDefault="00FC5B64">
      <w:pPr>
        <w:spacing w:before="240" w:after="240" w:line="240" w:lineRule="auto"/>
        <w:rPr>
          <w:rFonts w:ascii="Arial" w:eastAsia="Arial" w:hAnsi="Arial" w:cs="Arial"/>
        </w:rPr>
      </w:pPr>
    </w:p>
    <w:p w14:paraId="7084E85F" w14:textId="77777777" w:rsidR="00FC5B64" w:rsidRDefault="00F85013">
      <w:pPr>
        <w:pStyle w:val="Heading3"/>
        <w:rPr>
          <w:rFonts w:ascii="Arial" w:eastAsia="Arial" w:hAnsi="Arial" w:cs="Arial"/>
        </w:rPr>
      </w:pPr>
      <w:bookmarkStart w:id="46" w:name="_Toc240570096"/>
      <w:r>
        <w:rPr>
          <w:rFonts w:ascii="Arial" w:eastAsia="Arial" w:hAnsi="Arial" w:cs="Arial"/>
        </w:rPr>
        <w:t>3.5.2 Definición de la muestra</w:t>
      </w:r>
      <w:bookmarkEnd w:id="46"/>
    </w:p>
    <w:p w14:paraId="35D37CC6"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0D667FF0"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3046E305"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A7FFF93"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B7C6C31"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F4F59B6"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623160A6"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La elección metodológica de una muestra no probabilística intencional se justifica plenamente por la naturaleza exploratoria y cualitativa de la validación inicial de un sistema de </w:t>
      </w:r>
      <w:r>
        <w:rPr>
          <w:rFonts w:ascii="Arial" w:eastAsia="Arial" w:hAnsi="Arial" w:cs="Arial"/>
          <w:i/>
          <w:iCs/>
        </w:rPr>
        <w:t>software</w:t>
      </w:r>
      <w:r>
        <w:rPr>
          <w:rFonts w:ascii="Arial" w:eastAsia="Arial" w:hAnsi="Arial" w:cs="Arial"/>
        </w:rPr>
        <w:t>.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1B55AFBA" w14:textId="77777777" w:rsidR="00FC5B64" w:rsidRDefault="00FC5B64">
      <w:pPr>
        <w:spacing w:before="240" w:after="240" w:line="240" w:lineRule="auto"/>
        <w:rPr>
          <w:rFonts w:ascii="Arial" w:eastAsia="Arial" w:hAnsi="Arial" w:cs="Arial"/>
        </w:rPr>
      </w:pPr>
    </w:p>
    <w:p w14:paraId="414329DE" w14:textId="77777777" w:rsidR="00FC5B64" w:rsidRDefault="00F85013">
      <w:pPr>
        <w:pStyle w:val="Heading3"/>
        <w:rPr>
          <w:rFonts w:ascii="Arial" w:eastAsia="Arial" w:hAnsi="Arial" w:cs="Arial"/>
        </w:rPr>
      </w:pPr>
      <w:bookmarkStart w:id="47" w:name="_Toc240570097"/>
      <w:r>
        <w:rPr>
          <w:rFonts w:ascii="Arial" w:eastAsia="Arial" w:hAnsi="Arial" w:cs="Arial"/>
        </w:rPr>
        <w:t>3.5.3 Consideraciones sobre el tamaño muestral</w:t>
      </w:r>
      <w:bookmarkEnd w:id="47"/>
    </w:p>
    <w:p w14:paraId="48AA056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&amp;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3D9F60B8" w14:textId="77777777" w:rsidR="00FC5B64" w:rsidRDefault="00FC5B64">
      <w:pPr>
        <w:spacing w:after="280" w:line="240" w:lineRule="auto"/>
        <w:rPr>
          <w:rFonts w:ascii="Arial" w:eastAsia="Arial" w:hAnsi="Arial" w:cs="Arial"/>
        </w:rPr>
      </w:pPr>
    </w:p>
    <w:p w14:paraId="264E542D"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26001A51" w14:textId="77777777" w:rsidR="00F91B8C" w:rsidRDefault="00F85013">
      <w:pPr>
        <w:pStyle w:val="Heading3"/>
      </w:pPr>
      <w:bookmarkStart w:id="48" w:name="_Toc240570098"/>
      <w:r>
        <w:t>3.5.4 Variables e instrumentos de medición</w:t>
      </w:r>
      <w:bookmarkEnd w:id="48"/>
    </w:p>
    <w:p w14:paraId="6CFE5257" w14:textId="77777777" w:rsidR="00F91B8C" w:rsidRDefault="00F85013">
      <w:r>
        <w:t>Para dar cumplimiento a la fase de Evaluación del marco DSRM (Peffers et al., 2007) declarada en el §3.2, se operacionalizan a continuación las variables críticas mencionadas en el §3.5.3:</w:t>
      </w:r>
    </w:p>
    <w:p w14:paraId="73A9C74B"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534F7378" w14:textId="77777777" w:rsidR="00F91B8C" w:rsidRDefault="00F85013">
      <w:r>
        <w:lastRenderedPageBreak/>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2A0D99BD"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66CFA4A6"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46EC6EF6" w14:textId="77777777" w:rsidR="00F91B8C" w:rsidRDefault="00F85013">
      <w:pPr>
        <w:pStyle w:val="Heading3"/>
      </w:pPr>
      <w:bookmarkStart w:id="49" w:name="_Toc240570099"/>
      <w:r>
        <w:t>3.5.5 Amenazas a la validez</w:t>
      </w:r>
      <w:bookmarkEnd w:id="49"/>
    </w:p>
    <w:p w14:paraId="7769BA77"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2E236509"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EE7E336" w14:textId="77777777" w:rsidR="00F91B8C" w:rsidRDefault="00F85013">
      <w:r>
        <w:t xml:space="preserve">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w:t>
      </w:r>
      <w:r>
        <w:lastRenderedPageBreak/>
        <w:t>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41045965"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5EE65C2B"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466ACDB7"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0A62B522" w14:textId="77777777" w:rsidR="00FC5B64" w:rsidRDefault="00F85013">
      <w:pPr>
        <w:pStyle w:val="Heading2"/>
        <w:rPr>
          <w:rFonts w:ascii="Arial" w:eastAsia="Arial" w:hAnsi="Arial" w:cs="Arial"/>
        </w:rPr>
      </w:pPr>
      <w:bookmarkStart w:id="50" w:name="_Toc240570100"/>
      <w:r>
        <w:rPr>
          <w:rFonts w:ascii="Arial" w:eastAsia="Arial" w:hAnsi="Arial" w:cs="Arial"/>
        </w:rPr>
        <w:t>3.6 Herramientas y Tecnologías Seleccionadas</w:t>
      </w:r>
      <w:bookmarkEnd w:id="50"/>
    </w:p>
    <w:p w14:paraId="07CB900E"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27620D21"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779E6C9F" w14:textId="77777777" w:rsidR="00FC5B64" w:rsidRDefault="00FC5B64">
      <w:pPr>
        <w:spacing w:before="240" w:after="240" w:line="240" w:lineRule="auto"/>
        <w:rPr>
          <w:rFonts w:ascii="Arial" w:eastAsia="Arial" w:hAnsi="Arial" w:cs="Arial"/>
        </w:rPr>
      </w:pPr>
    </w:p>
    <w:p w14:paraId="13BA1476" w14:textId="77777777" w:rsidR="00FC5B64" w:rsidRDefault="00000000">
      <w:pPr>
        <w:spacing w:before="240" w:after="240" w:line="240" w:lineRule="auto"/>
        <w:rPr>
          <w:rFonts w:ascii="Arial" w:eastAsia="Arial" w:hAnsi="Arial" w:cs="Arial"/>
        </w:rPr>
      </w:pPr>
      <w:r>
        <w:rPr>
          <w:noProof/>
        </w:rPr>
        <w:lastRenderedPageBreak/>
        <w:pict w14:anchorId="00A3012B">
          <v:rect id="_x0000_i1044" style="width:0;height:1.5pt" o:hralign="center" o:hrstd="t" o:hr="t" fillcolor="#a0a0a0" stroked="f"/>
        </w:pict>
      </w:r>
    </w:p>
    <w:p w14:paraId="64AFC0B7" w14:textId="77777777" w:rsidR="00FC5B64" w:rsidRDefault="00F85013">
      <w:pPr>
        <w:pStyle w:val="Heading3"/>
        <w:rPr>
          <w:rFonts w:ascii="Arial" w:eastAsia="Arial" w:hAnsi="Arial" w:cs="Arial"/>
        </w:rPr>
      </w:pPr>
      <w:bookmarkStart w:id="51" w:name="_Toc240570101"/>
      <w:r>
        <w:rPr>
          <w:rFonts w:ascii="Arial" w:eastAsia="Arial" w:hAnsi="Arial" w:cs="Arial"/>
        </w:rPr>
        <w:t>3.6.1 Motor de automatización: n8n</w:t>
      </w:r>
      <w:bookmarkEnd w:id="51"/>
    </w:p>
    <w:p w14:paraId="4581221E"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0606B97C"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4B0682B1"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53D0A66D"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068D938B"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0061FD36"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4A3BBF8F" w14:textId="77777777" w:rsidR="00FC5B64" w:rsidRDefault="00FC5B64">
      <w:pPr>
        <w:spacing w:before="240" w:after="240" w:line="240" w:lineRule="auto"/>
        <w:rPr>
          <w:rFonts w:ascii="Arial" w:eastAsia="Arial" w:hAnsi="Arial" w:cs="Arial"/>
        </w:rPr>
      </w:pPr>
    </w:p>
    <w:p w14:paraId="71309A9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0A8035F" w14:textId="77777777" w:rsidR="00FC5B64" w:rsidRDefault="00F85013">
      <w:pPr>
        <w:pStyle w:val="Heading3"/>
        <w:rPr>
          <w:rFonts w:ascii="Arial" w:eastAsia="Arial" w:hAnsi="Arial" w:cs="Arial"/>
        </w:rPr>
      </w:pPr>
      <w:bookmarkStart w:id="52" w:name="_Toc240570102"/>
      <w:r>
        <w:rPr>
          <w:rFonts w:ascii="Arial" w:eastAsia="Arial" w:hAnsi="Arial" w:cs="Arial"/>
        </w:rPr>
        <w:t>3.6.2 Integración con modelos de inteligencia artificial</w:t>
      </w:r>
      <w:bookmarkEnd w:id="52"/>
    </w:p>
    <w:p w14:paraId="78965669"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Clements, &amp; Kazman, 2012). Los fundamentos conceptuales de cada tecnología ya fueron desarrollados en el Marco Teórico (§2.1-§2.3); esta sección se limita a justificar por qué cada una fue la opción elegida para Postly frente a sus alternativas.</w:t>
      </w:r>
    </w:p>
    <w:p w14:paraId="3A7DE092"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A1D2692"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1B5D673D" w14:textId="77777777" w:rsidR="00FC5B64" w:rsidRDefault="00F85013">
      <w:pPr>
        <w:numPr>
          <w:ilvl w:val="0"/>
          <w:numId w:val="32"/>
        </w:numPr>
        <w:spacing w:after="0" w:line="276" w:lineRule="auto"/>
      </w:pPr>
      <w:r>
        <w:rPr>
          <w:rFonts w:ascii="Arial" w:hAnsi="Arial"/>
        </w:rPr>
        <w:t xml:space="preserve">Integración de APIs REST externas: se consumen las APIs de Meta Graph, Telegram Bot y Google Sheets (§2.3) porque son las interfaces </w:t>
      </w:r>
      <w:r>
        <w:rPr>
          <w:rFonts w:ascii="Arial" w:hAnsi="Arial"/>
        </w:rPr>
        <w:lastRenderedPageBreak/>
        <w:t>oficiales de cada plataforma; no existe una alternativa de integración para Instagram/Facebook fuera de la Graph API de Meta.</w:t>
      </w:r>
    </w:p>
    <w:p w14:paraId="694E4B7A"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7BB2699F"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068B04F5" w14:textId="77777777" w:rsidR="00FC5B64" w:rsidRDefault="00FC5B64">
      <w:pPr>
        <w:spacing w:after="280" w:line="240" w:lineRule="auto"/>
        <w:rPr>
          <w:rFonts w:ascii="Arial" w:eastAsia="Arial" w:hAnsi="Arial" w:cs="Arial"/>
        </w:rPr>
      </w:pPr>
    </w:p>
    <w:p w14:paraId="1E49D8CA"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120E7030" w14:textId="77777777" w:rsidR="00FC5B64" w:rsidRDefault="00FC5B64">
      <w:pPr>
        <w:rPr>
          <w:rFonts w:ascii="Arial" w:eastAsia="Arial" w:hAnsi="Arial" w:cs="Arial"/>
        </w:rPr>
      </w:pPr>
    </w:p>
    <w:p w14:paraId="4EF29AC2" w14:textId="77777777" w:rsidR="00FC5B64" w:rsidRDefault="00F85013">
      <w:pPr>
        <w:pStyle w:val="Heading2"/>
        <w:keepNext w:val="0"/>
        <w:keepLines w:val="0"/>
        <w:spacing w:before="280"/>
        <w:rPr>
          <w:rFonts w:ascii="Arial" w:eastAsia="Arial" w:hAnsi="Arial" w:cs="Arial"/>
        </w:rPr>
      </w:pPr>
      <w:bookmarkStart w:id="53" w:name="_Toc240570103"/>
      <w:r>
        <w:rPr>
          <w:rFonts w:ascii="Arial" w:eastAsia="Arial" w:hAnsi="Arial" w:cs="Arial"/>
        </w:rPr>
        <w:t>3.7 Consideraciones éticas y legales</w:t>
      </w:r>
      <w:bookmarkEnd w:id="53"/>
    </w:p>
    <w:p w14:paraId="4C27DC98"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un imperativo ineludible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30467E13" w14:textId="77777777" w:rsidR="00FC5B64" w:rsidRDefault="00FC5B64">
      <w:pPr>
        <w:spacing w:before="240" w:after="240"/>
        <w:rPr>
          <w:rFonts w:ascii="Arial" w:eastAsia="Arial" w:hAnsi="Arial" w:cs="Arial"/>
        </w:rPr>
      </w:pPr>
    </w:p>
    <w:p w14:paraId="1B5F63FD"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358BA685" w14:textId="77777777" w:rsidR="00FC5B64" w:rsidRDefault="00F85013">
      <w:pPr>
        <w:pStyle w:val="Heading3"/>
        <w:rPr>
          <w:rFonts w:ascii="Arial" w:eastAsia="Arial" w:hAnsi="Arial" w:cs="Arial"/>
        </w:rPr>
      </w:pPr>
      <w:bookmarkStart w:id="54" w:name="_Toc240570104"/>
      <w:r>
        <w:rPr>
          <w:rFonts w:ascii="Arial" w:eastAsia="Arial" w:hAnsi="Arial" w:cs="Arial"/>
        </w:rPr>
        <w:t>3.7.1 Protección de datos personales y Privacidad desde el Diseño</w:t>
      </w:r>
      <w:bookmarkEnd w:id="54"/>
      <w:r>
        <w:rPr>
          <w:rFonts w:ascii="Arial" w:eastAsia="Arial" w:hAnsi="Arial" w:cs="Arial"/>
        </w:rPr>
        <w:t xml:space="preserve"> </w:t>
      </w:r>
    </w:p>
    <w:p w14:paraId="49800C57"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50663F25" w14:textId="77777777" w:rsidR="00FC5B64" w:rsidRDefault="00FC5B64">
      <w:pPr>
        <w:spacing w:before="240" w:after="240"/>
        <w:rPr>
          <w:rFonts w:ascii="Arial" w:eastAsia="Arial" w:hAnsi="Arial" w:cs="Arial"/>
        </w:rPr>
      </w:pPr>
    </w:p>
    <w:p w14:paraId="7D914A9A" w14:textId="77777777" w:rsidR="00FC5B64" w:rsidRDefault="00000000">
      <w:pPr>
        <w:rPr>
          <w:rFonts w:ascii="Arial" w:eastAsia="Arial" w:hAnsi="Arial" w:cs="Arial"/>
        </w:rPr>
      </w:pPr>
      <w:r>
        <w:rPr>
          <w:noProof/>
        </w:rPr>
        <w:lastRenderedPageBreak/>
        <w:pict w14:anchorId="6791070A">
          <v:rect id="_x0000_i1048" style="width:0;height:1.5pt" o:hralign="center" o:hrstd="t" o:hr="t" fillcolor="#a0a0a0" stroked="f"/>
        </w:pict>
      </w:r>
    </w:p>
    <w:p w14:paraId="49E7DFD2" w14:textId="77777777" w:rsidR="00FC5B64" w:rsidRDefault="00F85013">
      <w:pPr>
        <w:pStyle w:val="Heading3"/>
        <w:rPr>
          <w:rFonts w:ascii="Arial" w:eastAsia="Arial" w:hAnsi="Arial" w:cs="Arial"/>
        </w:rPr>
      </w:pPr>
      <w:bookmarkStart w:id="55" w:name="_Toc240570105"/>
      <w:r>
        <w:rPr>
          <w:rFonts w:ascii="Arial" w:eastAsia="Arial" w:hAnsi="Arial" w:cs="Arial"/>
        </w:rPr>
        <w:t>3.7.2 Seguridad en la autenticación, acceso y soberanía</w:t>
      </w:r>
      <w:bookmarkEnd w:id="55"/>
      <w:r>
        <w:rPr>
          <w:rFonts w:ascii="Arial" w:eastAsia="Arial" w:hAnsi="Arial" w:cs="Arial"/>
        </w:rPr>
        <w:t xml:space="preserve"> </w:t>
      </w:r>
    </w:p>
    <w:p w14:paraId="5F824817"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robusta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4147B2A" w14:textId="77777777" w:rsidR="00FC5B64" w:rsidRDefault="00FC5B64">
      <w:pPr>
        <w:spacing w:before="240" w:after="240"/>
        <w:rPr>
          <w:rFonts w:ascii="Arial" w:eastAsia="Arial" w:hAnsi="Arial" w:cs="Arial"/>
        </w:rPr>
      </w:pPr>
    </w:p>
    <w:p w14:paraId="40C5C7CF"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E8F29F6" w14:textId="77777777" w:rsidR="00FC5B64" w:rsidRDefault="00F85013">
      <w:pPr>
        <w:pStyle w:val="Heading3"/>
        <w:rPr>
          <w:rFonts w:ascii="Arial" w:eastAsia="Arial" w:hAnsi="Arial" w:cs="Arial"/>
        </w:rPr>
      </w:pPr>
      <w:bookmarkStart w:id="56" w:name="_Toc240570106"/>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56"/>
      <w:r>
        <w:rPr>
          <w:rFonts w:ascii="Arial" w:eastAsia="Arial" w:hAnsi="Arial" w:cs="Arial"/>
        </w:rPr>
        <w:t xml:space="preserve"> </w:t>
      </w:r>
    </w:p>
    <w:p w14:paraId="5549B36F"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Ienca, &amp; Vayena, 2019). Para abordar este riesgo ético, la arquitectura de Postly implementa estrictamente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algorítmicamente la revisión obligatoria, la edición y el consentimiento explícito de la usuaria antes de desencadenar la publicación, garantizando que el sistema asista a la consultora, pero no subyugue su agencia ni reemplace su criterio ético final. </w:t>
      </w:r>
    </w:p>
    <w:p w14:paraId="077586EA" w14:textId="77777777" w:rsidR="00FC5B64" w:rsidRDefault="00FC5B64">
      <w:pPr>
        <w:spacing w:before="240" w:after="240"/>
        <w:rPr>
          <w:rFonts w:ascii="Arial" w:eastAsia="Arial" w:hAnsi="Arial" w:cs="Arial"/>
        </w:rPr>
      </w:pPr>
    </w:p>
    <w:p w14:paraId="42C56D77"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B053963" w14:textId="77777777" w:rsidR="00FC5B64" w:rsidRDefault="00F85013">
      <w:pPr>
        <w:pStyle w:val="Heading3"/>
        <w:rPr>
          <w:rFonts w:ascii="Arial" w:eastAsia="Arial" w:hAnsi="Arial" w:cs="Arial"/>
        </w:rPr>
      </w:pPr>
      <w:bookmarkStart w:id="57" w:name="_Toc240570107"/>
      <w:r>
        <w:rPr>
          <w:rFonts w:ascii="Arial" w:eastAsia="Arial" w:hAnsi="Arial" w:cs="Arial"/>
        </w:rPr>
        <w:t xml:space="preserve">3.7.4 Auditoría de </w:t>
      </w:r>
      <w:r>
        <w:rPr>
          <w:rFonts w:ascii="Arial" w:eastAsia="Arial" w:hAnsi="Arial" w:cs="Arial"/>
          <w:i/>
          <w:iCs/>
        </w:rPr>
        <w:t>Compliance</w:t>
      </w:r>
      <w:r>
        <w:rPr>
          <w:rFonts w:ascii="Arial" w:eastAsia="Arial" w:hAnsi="Arial" w:cs="Arial"/>
        </w:rPr>
        <w:t xml:space="preserve"> y prevención del fraude corporativo</w:t>
      </w:r>
      <w:bookmarkEnd w:id="57"/>
      <w:r>
        <w:rPr>
          <w:rFonts w:ascii="Arial" w:eastAsia="Arial" w:hAnsi="Arial" w:cs="Arial"/>
        </w:rPr>
        <w:t xml:space="preserve"> </w:t>
      </w:r>
    </w:p>
    <w:p w14:paraId="02774590"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el sistema no solo eleva la calidad técnica del posteo, sino que previene proactivamente la competencia desleal, la publicidad engañosa y el fraude marcario. Esa intervención protege tanto a la empresa matriz como a los derechos informativos del consumidor final en redes sociales. </w:t>
      </w:r>
    </w:p>
    <w:p w14:paraId="34B45A70" w14:textId="77777777" w:rsidR="00FC5B64" w:rsidRDefault="00FC5B64">
      <w:pPr>
        <w:spacing w:before="240" w:after="240"/>
        <w:rPr>
          <w:rFonts w:ascii="Arial" w:eastAsia="Arial" w:hAnsi="Arial" w:cs="Arial"/>
        </w:rPr>
      </w:pPr>
    </w:p>
    <w:p w14:paraId="05FE4C37" w14:textId="77777777" w:rsidR="00FC5B64" w:rsidRDefault="00000000">
      <w:pPr>
        <w:rPr>
          <w:rFonts w:ascii="Arial" w:eastAsia="Arial" w:hAnsi="Arial" w:cs="Arial"/>
        </w:rPr>
      </w:pPr>
      <w:r>
        <w:rPr>
          <w:noProof/>
        </w:rPr>
        <w:lastRenderedPageBreak/>
        <w:pict w14:anchorId="2513DFA0">
          <v:rect id="_x0000_i1051" style="width:0;height:1.5pt" o:hralign="center" o:hrstd="t" o:hr="t" fillcolor="#a0a0a0" stroked="f"/>
        </w:pict>
      </w:r>
    </w:p>
    <w:p w14:paraId="07BE9614" w14:textId="77777777" w:rsidR="00FC5B64" w:rsidRDefault="00F85013">
      <w:pPr>
        <w:pStyle w:val="Heading3"/>
        <w:rPr>
          <w:rFonts w:ascii="Arial" w:eastAsia="Arial" w:hAnsi="Arial" w:cs="Arial"/>
        </w:rPr>
      </w:pPr>
      <w:bookmarkStart w:id="58" w:name="_Toc240570108"/>
      <w:r>
        <w:rPr>
          <w:rFonts w:ascii="Arial" w:eastAsia="Arial" w:hAnsi="Arial" w:cs="Arial"/>
        </w:rPr>
        <w:t>3.7.5 Responsabilidad en la automatización y uso indebido</w:t>
      </w:r>
      <w:bookmarkEnd w:id="58"/>
    </w:p>
    <w:p w14:paraId="3590244E"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Si bien el sistema establece severos controles algorítmicos (como el rechazo automático de referencias monetarias) para reducir la probabilidad de un mal uso del bot. Se reconoce, legal y éticamente, que la responsabilidad final, directa e intransferible sobre la índole y las consecuencias del contenido difundido recae de manera exclusiva en la consultora comercial que autoriza la transacción desde su dispositivo. </w:t>
      </w:r>
    </w:p>
    <w:p w14:paraId="75CD9029" w14:textId="77777777" w:rsidR="00FC5B64" w:rsidRDefault="00FC5B64">
      <w:pPr>
        <w:spacing w:before="240" w:after="240"/>
        <w:rPr>
          <w:rFonts w:ascii="Arial" w:eastAsia="Arial" w:hAnsi="Arial" w:cs="Arial"/>
        </w:rPr>
      </w:pPr>
    </w:p>
    <w:p w14:paraId="6A206E34" w14:textId="77777777" w:rsidR="00FC5B64" w:rsidRDefault="00FC5B64">
      <w:pPr>
        <w:spacing w:before="240" w:after="240"/>
        <w:rPr>
          <w:rFonts w:ascii="Arial" w:eastAsia="Arial" w:hAnsi="Arial" w:cs="Arial"/>
        </w:rPr>
      </w:pPr>
    </w:p>
    <w:p w14:paraId="79309DB9" w14:textId="77777777" w:rsidR="00FC5B64" w:rsidRDefault="00FC5B64">
      <w:pPr>
        <w:spacing w:before="240" w:after="240"/>
        <w:rPr>
          <w:rFonts w:ascii="Arial" w:eastAsia="Arial" w:hAnsi="Arial" w:cs="Arial"/>
        </w:rPr>
      </w:pPr>
    </w:p>
    <w:p w14:paraId="591FC46E" w14:textId="77777777" w:rsidR="00FC5B64" w:rsidRDefault="00FC5B64">
      <w:pPr>
        <w:spacing w:before="240" w:after="240"/>
        <w:rPr>
          <w:rFonts w:ascii="Arial" w:eastAsia="Arial" w:hAnsi="Arial" w:cs="Arial"/>
        </w:rPr>
      </w:pPr>
    </w:p>
    <w:p w14:paraId="32BFA47A" w14:textId="77777777" w:rsidR="00FC5B64" w:rsidRDefault="00FC5B64">
      <w:pPr>
        <w:spacing w:before="240" w:after="240"/>
        <w:rPr>
          <w:rFonts w:ascii="Arial" w:eastAsia="Arial" w:hAnsi="Arial" w:cs="Arial"/>
        </w:rPr>
      </w:pPr>
    </w:p>
    <w:p w14:paraId="7D15A11A" w14:textId="77777777" w:rsidR="00FC5B64" w:rsidRDefault="00FC5B64">
      <w:pPr>
        <w:spacing w:before="240" w:after="240"/>
        <w:rPr>
          <w:rFonts w:ascii="Arial" w:eastAsia="Arial" w:hAnsi="Arial" w:cs="Arial"/>
        </w:rPr>
      </w:pPr>
    </w:p>
    <w:p w14:paraId="41D258E8" w14:textId="77777777" w:rsidR="00FC5B64" w:rsidRDefault="00FC5B64">
      <w:pPr>
        <w:spacing w:before="240" w:after="240"/>
        <w:rPr>
          <w:rFonts w:ascii="Arial" w:eastAsia="Arial" w:hAnsi="Arial" w:cs="Arial"/>
        </w:rPr>
      </w:pPr>
    </w:p>
    <w:p w14:paraId="3DA99CDD" w14:textId="77777777" w:rsidR="00FC5B64" w:rsidRDefault="00FC5B64">
      <w:pPr>
        <w:spacing w:before="240" w:after="240"/>
        <w:rPr>
          <w:rFonts w:ascii="Arial" w:eastAsia="Arial" w:hAnsi="Arial" w:cs="Arial"/>
        </w:rPr>
      </w:pPr>
    </w:p>
    <w:p w14:paraId="2EF3A94C" w14:textId="77777777" w:rsidR="00FC5B64" w:rsidRDefault="00FC5B64">
      <w:pPr>
        <w:spacing w:before="240" w:after="240"/>
        <w:rPr>
          <w:rFonts w:ascii="Arial" w:eastAsia="Arial" w:hAnsi="Arial" w:cs="Arial"/>
        </w:rPr>
      </w:pPr>
    </w:p>
    <w:p w14:paraId="54B2885F" w14:textId="77777777" w:rsidR="00FC5B64" w:rsidRDefault="00FC5B64">
      <w:pPr>
        <w:spacing w:before="240" w:after="240"/>
        <w:rPr>
          <w:rFonts w:ascii="Arial" w:eastAsia="Arial" w:hAnsi="Arial" w:cs="Arial"/>
        </w:rPr>
      </w:pPr>
    </w:p>
    <w:p w14:paraId="60269474" w14:textId="77777777" w:rsidR="00FC5B64" w:rsidRDefault="00FC5B64">
      <w:pPr>
        <w:spacing w:before="240" w:after="240"/>
        <w:rPr>
          <w:rFonts w:ascii="Arial" w:eastAsia="Arial" w:hAnsi="Arial" w:cs="Arial"/>
        </w:rPr>
      </w:pPr>
    </w:p>
    <w:p w14:paraId="431A0E37" w14:textId="77777777" w:rsidR="00FC5B64" w:rsidRDefault="00FC5B64">
      <w:pPr>
        <w:spacing w:before="240" w:after="240"/>
        <w:rPr>
          <w:rFonts w:ascii="Arial" w:eastAsia="Arial" w:hAnsi="Arial" w:cs="Arial"/>
        </w:rPr>
      </w:pPr>
    </w:p>
    <w:p w14:paraId="59A03948" w14:textId="77777777" w:rsidR="00FC5B64" w:rsidRDefault="00FC5B64">
      <w:pPr>
        <w:spacing w:before="240" w:after="240"/>
        <w:rPr>
          <w:rFonts w:ascii="Arial" w:eastAsia="Arial" w:hAnsi="Arial" w:cs="Arial"/>
        </w:rPr>
      </w:pPr>
    </w:p>
    <w:p w14:paraId="72C26F2C" w14:textId="77777777" w:rsidR="00FC5B64" w:rsidRDefault="00FC5B64">
      <w:pPr>
        <w:spacing w:before="240" w:after="240"/>
        <w:rPr>
          <w:rFonts w:ascii="Arial" w:eastAsia="Arial" w:hAnsi="Arial" w:cs="Arial"/>
        </w:rPr>
      </w:pPr>
    </w:p>
    <w:p w14:paraId="282FDA0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4ECC1FE0" w14:textId="77777777" w:rsidR="00FC5B64" w:rsidRDefault="00F85013">
      <w:pPr>
        <w:pStyle w:val="Heading1"/>
        <w:rPr>
          <w:rFonts w:ascii="Arial" w:eastAsia="Arial" w:hAnsi="Arial" w:cs="Arial"/>
        </w:rPr>
      </w:pPr>
      <w:bookmarkStart w:id="59" w:name="_Toc240570109"/>
      <w:r>
        <w:rPr>
          <w:rFonts w:ascii="Arial" w:eastAsia="Arial" w:hAnsi="Arial" w:cs="Arial"/>
        </w:rPr>
        <w:t>CAPÍTULO 4: DESARROLLO DEL ESTUDIO</w:t>
      </w:r>
      <w:bookmarkEnd w:id="59"/>
    </w:p>
    <w:p w14:paraId="07EFAC58" w14:textId="77777777" w:rsidR="00FC5B64" w:rsidRDefault="00FC5B64">
      <w:pPr>
        <w:rPr>
          <w:rFonts w:ascii="Arial" w:eastAsia="Arial" w:hAnsi="Arial" w:cs="Arial"/>
        </w:rPr>
      </w:pPr>
    </w:p>
    <w:p w14:paraId="10B368E3" w14:textId="77777777" w:rsidR="00FC5B64" w:rsidRDefault="00F85013">
      <w:pPr>
        <w:rPr>
          <w:rFonts w:ascii="Arial" w:eastAsia="Arial" w:hAnsi="Arial" w:cs="Arial"/>
        </w:rPr>
      </w:pPr>
      <w:r>
        <w:rPr>
          <w:rFonts w:ascii="Arial" w:eastAsia="Arial" w:hAnsi="Arial" w:cs="Arial"/>
        </w:rPr>
        <w:lastRenderedPageBreak/>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4DCB99CA" w14:textId="77777777" w:rsidR="00FC5B64" w:rsidRDefault="00FC5B64">
      <w:pPr>
        <w:rPr>
          <w:rFonts w:ascii="Arial" w:eastAsia="Arial" w:hAnsi="Arial" w:cs="Arial"/>
        </w:rPr>
      </w:pPr>
    </w:p>
    <w:p w14:paraId="16D7C59C" w14:textId="77777777" w:rsidR="00FC5B64" w:rsidRDefault="00F85013">
      <w:pPr>
        <w:pStyle w:val="Heading2"/>
        <w:rPr>
          <w:rFonts w:ascii="Arial" w:eastAsia="Arial" w:hAnsi="Arial" w:cs="Arial"/>
        </w:rPr>
      </w:pPr>
      <w:bookmarkStart w:id="60" w:name="_Toc240570110"/>
      <w:r>
        <w:rPr>
          <w:rFonts w:ascii="Arial" w:eastAsia="Arial" w:hAnsi="Arial" w:cs="Arial"/>
        </w:rPr>
        <w:t>4.1 Historias de Usuario y Criterios de Aceptación</w:t>
      </w:r>
      <w:bookmarkEnd w:id="60"/>
    </w:p>
    <w:p w14:paraId="6EC4A25F"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08961944" w14:textId="77777777" w:rsidR="00FC5B64" w:rsidRDefault="00F85013">
      <w:pPr>
        <w:spacing w:after="240" w:line="276" w:lineRule="auto"/>
        <w:rPr>
          <w:rFonts w:ascii="Arial" w:eastAsia="Arial" w:hAnsi="Arial" w:cs="Arial"/>
        </w:rPr>
      </w:pPr>
      <w:r>
        <w:rPr>
          <w:rFonts w:ascii="Arial" w:eastAsia="Arial" w:hAnsi="Arial" w:cs="Arial"/>
        </w:rPr>
        <w:t xml:space="preserve">Para que estas historias sean comprobables, medibles y auditables (cumpliendo con el atributo "Testable" del modelo INVEST; Wake, 2003), cada una está vinculada a un conjunto estricto de </w:t>
      </w:r>
      <w:r>
        <w:rPr>
          <w:rFonts w:ascii="Arial" w:eastAsia="Arial" w:hAnsi="Arial" w:cs="Arial"/>
          <w:b/>
          <w:bCs/>
        </w:rPr>
        <w:t>Criterios de Aceptación</w:t>
      </w:r>
      <w:r>
        <w:rPr>
          <w:rFonts w:ascii="Arial" w:eastAsia="Arial" w:hAnsi="Arial" w:cs="Arial"/>
        </w:rPr>
        <w:t xml:space="preserve">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0153F7D6"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0D576DB7" w14:textId="77777777" w:rsidR="00FC5B64" w:rsidRDefault="00FC5B64">
      <w:pPr>
        <w:spacing w:before="280" w:after="0" w:line="240" w:lineRule="auto"/>
        <w:rPr>
          <w:rFonts w:ascii="Arial" w:eastAsia="Arial" w:hAnsi="Arial" w:cs="Arial"/>
        </w:rPr>
      </w:pPr>
    </w:p>
    <w:p w14:paraId="6E18B5F5" w14:textId="77777777" w:rsidR="00FC5B64" w:rsidRDefault="00F85013">
      <w:pPr>
        <w:pStyle w:val="Heading3"/>
        <w:keepNext w:val="0"/>
        <w:keepLines w:val="0"/>
        <w:spacing w:before="360" w:line="240" w:lineRule="auto"/>
        <w:rPr>
          <w:rFonts w:ascii="Arial" w:eastAsia="Arial" w:hAnsi="Arial" w:cs="Arial"/>
        </w:rPr>
      </w:pPr>
      <w:bookmarkStart w:id="61" w:name="_Toc240570111"/>
      <w:r>
        <w:rPr>
          <w:rFonts w:ascii="Arial" w:eastAsia="Arial" w:hAnsi="Arial" w:cs="Arial"/>
        </w:rPr>
        <w:t>4.1.1 Módulo A: Seguridad, Onboarding y Autenticación</w:t>
      </w:r>
      <w:bookmarkEnd w:id="61"/>
    </w:p>
    <w:p w14:paraId="4509715A"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w:t>
      </w:r>
      <w:r>
        <w:rPr>
          <w:rFonts w:ascii="Arial" w:eastAsia="Arial" w:hAnsi="Arial" w:cs="Arial"/>
        </w:rPr>
        <w:lastRenderedPageBreak/>
        <w:t xml:space="preserve">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pero rigurosamente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164E56C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5664A66D"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E518706"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48B5F2CE" w14:textId="77777777" w:rsidR="00FC5B64" w:rsidRDefault="00F85013">
      <w:pPr>
        <w:numPr>
          <w:ilvl w:val="0"/>
          <w:numId w:val="26"/>
        </w:numPr>
        <w:spacing w:after="0" w:line="276" w:lineRule="auto"/>
      </w:pPr>
      <w:r>
        <w:rPr>
          <w:rFonts w:ascii="Arial" w:eastAsia="Arial" w:hAnsi="Arial" w:cs="Arial"/>
          <w:b/>
          <w:bCs/>
        </w:rPr>
        <w:t>Criterios de Aceptación:</w:t>
      </w:r>
    </w:p>
    <w:p w14:paraId="0730ABF8"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7142087B"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0D4C4A27"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2C56A3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2A87EA90"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3B3E6D74"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w:t>
      </w:r>
      <w:r>
        <w:rPr>
          <w:rFonts w:ascii="Arial" w:eastAsia="Arial" w:hAnsi="Arial" w:cs="Arial"/>
        </w:rPr>
        <w:lastRenderedPageBreak/>
        <w:t>chat, hacia la página oficial y cifrada (HTTPS) de Meta. Aquí, la consultora concede permisos granulares (</w:t>
      </w:r>
      <w:r>
        <w:rPr>
          <w:rFonts w:ascii="Arial" w:eastAsia="Arial" w:hAnsi="Arial" w:cs="Arial"/>
          <w:i/>
          <w:iCs/>
        </w:rPr>
        <w:t>scopes</w:t>
      </w:r>
      <w:r>
        <w:rPr>
          <w:rFonts w:ascii="Arial" w:eastAsia="Arial" w:hAnsi="Arial" w:cs="Arial"/>
        </w:rPr>
        <w:t>) limitados estrictamente a publicar activos multimedia y leer métricas, adhiriéndose algorítmicamente al Principio de Menor Privilegio (Saltzer &amp; Schroeder, 1975).</w:t>
      </w:r>
    </w:p>
    <w:p w14:paraId="64F9DE7E" w14:textId="77777777" w:rsidR="00FC5B64" w:rsidRDefault="00F85013">
      <w:pPr>
        <w:numPr>
          <w:ilvl w:val="0"/>
          <w:numId w:val="38"/>
        </w:numPr>
        <w:spacing w:after="0" w:line="276" w:lineRule="auto"/>
      </w:pPr>
      <w:r>
        <w:rPr>
          <w:rFonts w:ascii="Arial" w:eastAsia="Arial" w:hAnsi="Arial" w:cs="Arial"/>
          <w:b/>
          <w:bCs/>
        </w:rPr>
        <w:t>Criterios de Aceptación:</w:t>
      </w:r>
    </w:p>
    <w:p w14:paraId="60D9826E"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136D9D11"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w:t>
      </w:r>
      <w:r>
        <w:rPr>
          <w:rFonts w:ascii="Arial" w:eastAsia="Arial" w:hAnsi="Arial" w:cs="Arial"/>
          <w:i/>
          <w:iCs/>
        </w:rPr>
        <w:t>POST</w:t>
      </w:r>
      <w:r>
        <w:rPr>
          <w:rFonts w:ascii="Arial" w:eastAsia="Arial" w:hAnsi="Arial" w:cs="Arial"/>
        </w:rPr>
        <w:t xml:space="preserve"> seguro para el intercambio por un </w:t>
      </w:r>
      <w:r>
        <w:rPr>
          <w:rFonts w:ascii="Arial" w:eastAsia="Arial" w:hAnsi="Arial" w:cs="Arial"/>
          <w:i/>
          <w:iCs/>
        </w:rPr>
        <w:t>Token de Acceso</w:t>
      </w:r>
      <w:r>
        <w:rPr>
          <w:rFonts w:ascii="Arial" w:eastAsia="Arial" w:hAnsi="Arial" w:cs="Arial"/>
        </w:rPr>
        <w:t xml:space="preserve"> de larga duración (</w:t>
      </w:r>
      <w:r>
        <w:rPr>
          <w:rFonts w:ascii="Arial" w:eastAsia="Arial" w:hAnsi="Arial" w:cs="Arial"/>
          <w:i/>
          <w:iCs/>
        </w:rPr>
        <w:t>Long-Lived Token</w:t>
      </w:r>
      <w:r>
        <w:rPr>
          <w:rFonts w:ascii="Arial" w:eastAsia="Arial" w:hAnsi="Arial" w:cs="Arial"/>
        </w:rPr>
        <w:t>), obteniendo una validez operativa de larga duración;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6F2F4640"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3A7047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3963A6A5"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EFCD81D"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04FBB804" w14:textId="77777777" w:rsidR="00FC5B64" w:rsidRDefault="00F85013">
      <w:pPr>
        <w:numPr>
          <w:ilvl w:val="0"/>
          <w:numId w:val="15"/>
        </w:numPr>
        <w:spacing w:after="0" w:line="276" w:lineRule="auto"/>
      </w:pPr>
      <w:r>
        <w:rPr>
          <w:rFonts w:ascii="Arial" w:eastAsia="Arial" w:hAnsi="Arial" w:cs="Arial"/>
          <w:b/>
          <w:bCs/>
        </w:rPr>
        <w:t>Criterios de Aceptación:</w:t>
      </w:r>
    </w:p>
    <w:p w14:paraId="47CF1F02"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6FE57A59"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51939461"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totalmente transparente (</w:t>
      </w:r>
      <w:r>
        <w:rPr>
          <w:rFonts w:ascii="Arial" w:eastAsia="Arial" w:hAnsi="Arial" w:cs="Arial"/>
          <w:i/>
          <w:iCs/>
        </w:rPr>
        <w:t>Frictionless UX</w:t>
      </w:r>
      <w:r>
        <w:rPr>
          <w:rFonts w:ascii="Arial" w:eastAsia="Arial" w:hAnsi="Arial" w:cs="Arial"/>
        </w:rPr>
        <w:t>) para la consultora.</w:t>
      </w:r>
    </w:p>
    <w:p w14:paraId="25B02462" w14:textId="77777777" w:rsidR="00FC5B64" w:rsidRDefault="00FC5B64">
      <w:pPr>
        <w:spacing w:before="280" w:after="0" w:line="240" w:lineRule="auto"/>
        <w:rPr>
          <w:rFonts w:ascii="Arial" w:eastAsia="Arial" w:hAnsi="Arial" w:cs="Arial"/>
        </w:rPr>
      </w:pPr>
    </w:p>
    <w:p w14:paraId="71708097" w14:textId="77777777" w:rsidR="00FC5B64" w:rsidRDefault="00FC5B64">
      <w:pPr>
        <w:spacing w:before="280" w:after="0" w:line="240" w:lineRule="auto"/>
        <w:rPr>
          <w:rFonts w:ascii="Arial" w:eastAsia="Arial" w:hAnsi="Arial" w:cs="Arial"/>
        </w:rPr>
      </w:pPr>
    </w:p>
    <w:p w14:paraId="04021B84" w14:textId="77777777" w:rsidR="00FC5B64" w:rsidRDefault="00F85013">
      <w:pPr>
        <w:pStyle w:val="Heading3"/>
        <w:keepNext w:val="0"/>
        <w:keepLines w:val="0"/>
        <w:spacing w:before="0" w:line="276" w:lineRule="auto"/>
        <w:rPr>
          <w:rFonts w:ascii="Arial" w:eastAsia="Arial" w:hAnsi="Arial" w:cs="Arial"/>
        </w:rPr>
      </w:pPr>
      <w:bookmarkStart w:id="62" w:name="_Toc240570112"/>
      <w:r>
        <w:rPr>
          <w:rFonts w:ascii="Arial" w:eastAsia="Arial" w:hAnsi="Arial" w:cs="Arial"/>
        </w:rPr>
        <w:t>4.1.2 Módulo B: Creación de Contenido Asistida por IA</w:t>
      </w:r>
      <w:bookmarkEnd w:id="62"/>
    </w:p>
    <w:p w14:paraId="5FE657C4"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proactivamente como un Asesor de Marketing Digital, capaz de interpretar semánticamente imágenes, sugerir narrativas estructuradas y redactar mensajes persuasivos.</w:t>
      </w:r>
    </w:p>
    <w:p w14:paraId="22C1D89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019FD3C8"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6B8C63D7"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xml:space="preserve">). El cronometraje del §5.1 sitúa el efecto de esta automatización sobre el tramo operativo del proceso, que pasó de 9,4 a 2,4 minutos por publicación. La estimación de 15 a 30 </w:t>
      </w:r>
      <w:r>
        <w:rPr>
          <w:rFonts w:ascii="Arial" w:eastAsia="Arial" w:hAnsi="Arial" w:cs="Arial"/>
        </w:rPr>
        <w:lastRenderedPageBreak/>
        <w:t>minutos del §1.2.a abarca además la curación previa del contenido, de modo que no es comparable con esa cifra.</w:t>
      </w:r>
    </w:p>
    <w:p w14:paraId="03DF1430" w14:textId="77777777" w:rsidR="00FC5B64" w:rsidRDefault="00F85013">
      <w:pPr>
        <w:numPr>
          <w:ilvl w:val="0"/>
          <w:numId w:val="55"/>
        </w:numPr>
        <w:spacing w:after="0" w:line="276" w:lineRule="auto"/>
      </w:pPr>
      <w:r>
        <w:rPr>
          <w:rFonts w:ascii="Arial" w:eastAsia="Arial" w:hAnsi="Arial" w:cs="Arial"/>
          <w:b/>
          <w:bCs/>
        </w:rPr>
        <w:t>Criterios de Aceptación:</w:t>
      </w:r>
    </w:p>
    <w:p w14:paraId="201635C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0F1AD470"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135493CC"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2EB6BB0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33328F3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35ACA18C"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ABE41AA" w14:textId="77777777" w:rsidR="00FC5B64" w:rsidRDefault="00F85013">
      <w:pPr>
        <w:numPr>
          <w:ilvl w:val="0"/>
          <w:numId w:val="14"/>
        </w:numPr>
        <w:spacing w:after="0" w:line="276" w:lineRule="auto"/>
      </w:pPr>
      <w:r>
        <w:rPr>
          <w:rFonts w:ascii="Arial" w:eastAsia="Arial" w:hAnsi="Arial" w:cs="Arial"/>
          <w:b/>
          <w:bCs/>
        </w:rPr>
        <w:t>Criterios de Aceptación:</w:t>
      </w:r>
    </w:p>
    <w:p w14:paraId="2FE9ED60"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3C4454D1"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2476A0B5"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75FFFD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78BB1DBD"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comunicadora digital, quiero seleccionar dinámicamente entre tres estilos de redacción predefinidos, para que el mensaje publicitario de mi publicación se ajuste de manera precisa a la audiencia y plataforma de destino.</w:t>
      </w:r>
    </w:p>
    <w:p w14:paraId="3D70D1AC"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2C28909F" w14:textId="77777777" w:rsidR="00FC5B64" w:rsidRDefault="00F85013">
      <w:pPr>
        <w:numPr>
          <w:ilvl w:val="0"/>
          <w:numId w:val="20"/>
        </w:numPr>
        <w:spacing w:after="0" w:line="276" w:lineRule="auto"/>
      </w:pPr>
      <w:r>
        <w:rPr>
          <w:rFonts w:ascii="Arial" w:eastAsia="Arial" w:hAnsi="Arial" w:cs="Arial"/>
          <w:b/>
          <w:bCs/>
        </w:rPr>
        <w:t>Criterios de Aceptación:</w:t>
      </w:r>
    </w:p>
    <w:p w14:paraId="2B40F523"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7608FD3A"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51E79F24"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3DD118B2" w14:textId="77777777" w:rsidR="00FC5B64" w:rsidRDefault="00FC5B64">
      <w:pPr>
        <w:spacing w:after="240" w:line="276" w:lineRule="auto"/>
        <w:ind w:left="1440"/>
        <w:rPr>
          <w:rFonts w:ascii="Arial" w:eastAsia="Arial" w:hAnsi="Arial" w:cs="Arial"/>
        </w:rPr>
      </w:pPr>
    </w:p>
    <w:p w14:paraId="19AD3EBB" w14:textId="77777777" w:rsidR="00FC5B64" w:rsidRDefault="00F85013">
      <w:pPr>
        <w:pStyle w:val="Heading3"/>
        <w:keepNext w:val="0"/>
        <w:keepLines w:val="0"/>
        <w:spacing w:before="0" w:line="276" w:lineRule="auto"/>
        <w:rPr>
          <w:rFonts w:ascii="Arial" w:eastAsia="Arial" w:hAnsi="Arial" w:cs="Arial"/>
        </w:rPr>
      </w:pPr>
      <w:bookmarkStart w:id="63" w:name="_Toc240570113"/>
      <w:r>
        <w:rPr>
          <w:rFonts w:ascii="Arial" w:eastAsia="Arial" w:hAnsi="Arial" w:cs="Arial"/>
        </w:rPr>
        <w:t>4.1.3 Módulo C: Auditoría de Compliance (Módulo Centinela)</w:t>
      </w:r>
      <w:bookmarkEnd w:id="63"/>
    </w:p>
    <w:p w14:paraId="264C4C26"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58121AD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499C2C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algorítmicamente mis textos en busca de referencias monetarias, para evitar infringir involuntariamente la estricta prohibición corporativa de publicar precios en canales digitales públicos.</w:t>
      </w:r>
    </w:p>
    <w:p w14:paraId="076CC320" w14:textId="77777777" w:rsidR="00FC5B64" w:rsidRDefault="00F85013">
      <w:pPr>
        <w:numPr>
          <w:ilvl w:val="0"/>
          <w:numId w:val="4"/>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72865726" w14:textId="77777777" w:rsidR="00FC5B64" w:rsidRDefault="00F85013">
      <w:pPr>
        <w:numPr>
          <w:ilvl w:val="0"/>
          <w:numId w:val="4"/>
        </w:numPr>
        <w:spacing w:after="0" w:line="276" w:lineRule="auto"/>
      </w:pPr>
      <w:r>
        <w:rPr>
          <w:rFonts w:ascii="Arial" w:eastAsia="Arial" w:hAnsi="Arial" w:cs="Arial"/>
          <w:b/>
          <w:bCs/>
        </w:rPr>
        <w:t>Criterios de Aceptación:</w:t>
      </w:r>
    </w:p>
    <w:p w14:paraId="26CA334F"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361F23C2"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63AB9CF2"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49B0D7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0386BC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2F8B12F3"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0562B877" w14:textId="77777777" w:rsidR="00FC5B64" w:rsidRDefault="00F85013">
      <w:pPr>
        <w:numPr>
          <w:ilvl w:val="0"/>
          <w:numId w:val="9"/>
        </w:numPr>
        <w:spacing w:after="0" w:line="276" w:lineRule="auto"/>
      </w:pPr>
      <w:r>
        <w:rPr>
          <w:rFonts w:ascii="Arial" w:eastAsia="Arial" w:hAnsi="Arial" w:cs="Arial"/>
          <w:b/>
          <w:bCs/>
        </w:rPr>
        <w:t>Criterios de Aceptación:</w:t>
      </w:r>
    </w:p>
    <w:p w14:paraId="374B6BF2"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378FE06"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algorítmicamente entre números de serie genéricos (ej. código de producto) y valores de venta monetarios.</w:t>
      </w:r>
    </w:p>
    <w:p w14:paraId="33B62796" w14:textId="77777777" w:rsidR="00FC5B64" w:rsidRDefault="00F85013">
      <w:pPr>
        <w:numPr>
          <w:ilvl w:val="1"/>
          <w:numId w:val="9"/>
        </w:numPr>
        <w:spacing w:after="240" w:line="276" w:lineRule="auto"/>
      </w:pPr>
      <w:r>
        <w:rPr>
          <w:rFonts w:ascii="Arial" w:eastAsia="Arial" w:hAnsi="Arial" w:cs="Arial"/>
        </w:rPr>
        <w:lastRenderedPageBreak/>
        <w:t>Si se identifica de forma asertiva un precio visual, el sistema debe catalogar el activo como inválido, omitiendo su procesamiento posterior y sugiriendo la edición gráfica externa antes de permitir un nuevo intento de publicación.</w:t>
      </w:r>
    </w:p>
    <w:p w14:paraId="6E198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642546D1"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051A9C9E"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en cada copy que genera. Es una decisión de diseño más estricta que la letra de la norma, que la exige en el nombre de la página de negocio y no al pie de cada publicación (Anexo D). Esta historia automatiza dicha inserción, transformando una tarea administrativa altamente falible en una concatenación incondicional a nivel de servidor.</w:t>
      </w:r>
    </w:p>
    <w:p w14:paraId="68F700F5" w14:textId="77777777" w:rsidR="00FC5B64" w:rsidRDefault="00F85013">
      <w:pPr>
        <w:numPr>
          <w:ilvl w:val="0"/>
          <w:numId w:val="39"/>
        </w:numPr>
        <w:spacing w:after="0" w:line="276" w:lineRule="auto"/>
      </w:pPr>
      <w:r>
        <w:rPr>
          <w:rFonts w:ascii="Arial" w:eastAsia="Arial" w:hAnsi="Arial" w:cs="Arial"/>
          <w:b/>
          <w:bCs/>
        </w:rPr>
        <w:t>Criterios de Aceptación:</w:t>
      </w:r>
    </w:p>
    <w:p w14:paraId="66ECB39C"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21B34423"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7549ABBB" w14:textId="77777777" w:rsidR="00FC5B64" w:rsidRDefault="00F85013">
      <w:pPr>
        <w:numPr>
          <w:ilvl w:val="1"/>
          <w:numId w:val="39"/>
        </w:numPr>
        <w:spacing w:after="240" w:line="276" w:lineRule="auto"/>
      </w:pPr>
      <w:r>
        <w:rPr>
          <w:rFonts w:ascii="Arial" w:eastAsia="Arial" w:hAnsi="Arial" w:cs="Arial"/>
        </w:rPr>
        <w:t>El sistema debe garantizar algorítmicamente que esta firma sea consistente en todas las plataformas (Instagram y Facebook) mediante la extracción del dato maestro desde la base de datos centralizada.</w:t>
      </w:r>
    </w:p>
    <w:p w14:paraId="264E2DE8" w14:textId="77777777" w:rsidR="00FC5B64" w:rsidRDefault="00FC5B64">
      <w:pPr>
        <w:spacing w:after="240" w:line="276" w:lineRule="auto"/>
        <w:ind w:left="1440"/>
        <w:rPr>
          <w:rFonts w:ascii="Arial" w:eastAsia="Arial" w:hAnsi="Arial" w:cs="Arial"/>
        </w:rPr>
      </w:pPr>
    </w:p>
    <w:p w14:paraId="2043D242" w14:textId="77777777" w:rsidR="00FC5B64" w:rsidRDefault="00F85013">
      <w:pPr>
        <w:pStyle w:val="Heading3"/>
        <w:keepNext w:val="0"/>
        <w:keepLines w:val="0"/>
        <w:spacing w:before="0" w:line="276" w:lineRule="auto"/>
        <w:rPr>
          <w:rFonts w:ascii="Arial" w:eastAsia="Arial" w:hAnsi="Arial" w:cs="Arial"/>
        </w:rPr>
      </w:pPr>
      <w:bookmarkStart w:id="64" w:name="_Toc240570114"/>
      <w:r>
        <w:rPr>
          <w:rFonts w:ascii="Arial" w:eastAsia="Arial" w:hAnsi="Arial" w:cs="Arial"/>
        </w:rPr>
        <w:t>4.1.4 Módulo D: Gestión de Publicación y Agenda</w:t>
      </w:r>
      <w:bookmarkEnd w:id="64"/>
    </w:p>
    <w:p w14:paraId="64E5F18F"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470F501"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10: Programación Asincrónica de Posteos (</w:t>
      </w:r>
      <w:r>
        <w:rPr>
          <w:rFonts w:ascii="Arial" w:eastAsia="Arial" w:hAnsi="Arial" w:cs="Arial"/>
          <w:b/>
          <w:bCs/>
          <w:i/>
          <w:iCs/>
        </w:rPr>
        <w:t>Cron Scheduling</w:t>
      </w:r>
      <w:r>
        <w:rPr>
          <w:rFonts w:ascii="Arial" w:eastAsia="Arial" w:hAnsi="Arial" w:cs="Arial"/>
          <w:b/>
          <w:bCs/>
        </w:rPr>
        <w:t>)</w:t>
      </w:r>
    </w:p>
    <w:p w14:paraId="5C742371"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6E809E75"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574BEABC" w14:textId="77777777" w:rsidR="00FC5B64" w:rsidRDefault="00F85013">
      <w:pPr>
        <w:numPr>
          <w:ilvl w:val="0"/>
          <w:numId w:val="36"/>
        </w:numPr>
        <w:spacing w:after="0" w:line="276" w:lineRule="auto"/>
      </w:pPr>
      <w:r>
        <w:rPr>
          <w:rFonts w:ascii="Arial" w:eastAsia="Arial" w:hAnsi="Arial" w:cs="Arial"/>
          <w:b/>
          <w:bCs/>
        </w:rPr>
        <w:t>Criterios de Aceptación:</w:t>
      </w:r>
    </w:p>
    <w:p w14:paraId="16790E6F"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D2B6D86"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4615862C"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42C90D51" w14:textId="4EA2F8E4" w:rsidR="00F91B8C" w:rsidRDefault="00F85013">
      <w:pPr>
        <w:jc w:val="center"/>
      </w:pPr>
      <w:bookmarkStart w:id="65" w:name="_Toc240570189"/>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2</w:t>
      </w:r>
      <w:r>
        <w:rPr>
          <w:i/>
          <w:sz w:val="20"/>
        </w:rPr>
        <w:fldChar w:fldCharType="end"/>
      </w:r>
      <w:r>
        <w:rPr>
          <w:i/>
          <w:sz w:val="20"/>
        </w:rPr>
        <w:t>. Diagrama de estados de una publicación. Fuente: elaboración propia.</w:t>
      </w:r>
      <w:bookmarkEnd w:id="65"/>
    </w:p>
    <w:p w14:paraId="3610B345" w14:textId="77777777" w:rsidR="00F91B8C" w:rsidRDefault="00F85013">
      <w:pPr>
        <w:jc w:val="center"/>
      </w:pPr>
      <w:r>
        <w:rPr>
          <w:noProof/>
        </w:rPr>
        <w:lastRenderedPageBreak/>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39BA2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53F50A4"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590562D1"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3EACD174" w14:textId="77777777" w:rsidR="00FC5B64" w:rsidRDefault="00F85013">
      <w:pPr>
        <w:numPr>
          <w:ilvl w:val="0"/>
          <w:numId w:val="25"/>
        </w:numPr>
        <w:spacing w:after="0" w:line="276" w:lineRule="auto"/>
      </w:pPr>
      <w:r>
        <w:rPr>
          <w:rFonts w:ascii="Arial" w:eastAsia="Arial" w:hAnsi="Arial" w:cs="Arial"/>
          <w:b/>
          <w:bCs/>
        </w:rPr>
        <w:t>Criterios de Aceptación:</w:t>
      </w:r>
    </w:p>
    <w:p w14:paraId="06EC2DB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2DA20EB6"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3D1B180F"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5376DD4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1213C0DE"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1ADAB07C"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52B1427D" w14:textId="77777777" w:rsidR="00FC5B64" w:rsidRDefault="00F85013">
      <w:pPr>
        <w:numPr>
          <w:ilvl w:val="0"/>
          <w:numId w:val="43"/>
        </w:numPr>
        <w:spacing w:after="0" w:line="276" w:lineRule="auto"/>
      </w:pPr>
      <w:r>
        <w:rPr>
          <w:rFonts w:ascii="Arial" w:eastAsia="Arial" w:hAnsi="Arial" w:cs="Arial"/>
          <w:b/>
          <w:bCs/>
        </w:rPr>
        <w:t>Criterios de Aceptación:</w:t>
      </w:r>
    </w:p>
    <w:p w14:paraId="75508D26"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2E43DF8B"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7CE3B155"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w:t>
      </w:r>
      <w:r>
        <w:rPr>
          <w:rFonts w:ascii="Arial" w:eastAsia="Arial" w:hAnsi="Arial" w:cs="Arial"/>
          <w:i/>
          <w:iCs/>
        </w:rPr>
        <w:t>Insert</w:t>
      </w:r>
      <w:r>
        <w:rPr>
          <w:rFonts w:ascii="Arial" w:eastAsia="Arial" w:hAnsi="Arial" w:cs="Arial"/>
        </w:rPr>
        <w:t>) totalmente independiente en el historial de Google Sheets, manteniendo intacta la integridad referencial de las métricas analíticas pasadas y futuras.</w:t>
      </w:r>
    </w:p>
    <w:p w14:paraId="461701EA" w14:textId="77777777" w:rsidR="00FC5B64" w:rsidRDefault="00FC5B64">
      <w:pPr>
        <w:spacing w:after="240" w:line="276" w:lineRule="auto"/>
        <w:ind w:left="1440"/>
        <w:rPr>
          <w:rFonts w:ascii="Arial" w:eastAsia="Arial" w:hAnsi="Arial" w:cs="Arial"/>
        </w:rPr>
      </w:pPr>
    </w:p>
    <w:p w14:paraId="7BB1478B" w14:textId="77777777" w:rsidR="00FC5B64" w:rsidRDefault="00F85013">
      <w:pPr>
        <w:pStyle w:val="Heading3"/>
        <w:keepNext w:val="0"/>
        <w:keepLines w:val="0"/>
        <w:spacing w:before="0" w:line="276" w:lineRule="auto"/>
        <w:rPr>
          <w:rFonts w:ascii="Arial" w:eastAsia="Arial" w:hAnsi="Arial" w:cs="Arial"/>
        </w:rPr>
      </w:pPr>
      <w:bookmarkStart w:id="66" w:name="_Toc240570115"/>
      <w:r>
        <w:rPr>
          <w:rFonts w:ascii="Arial" w:eastAsia="Arial" w:hAnsi="Arial" w:cs="Arial"/>
        </w:rPr>
        <w:t>4.1.5 Módulo E: Procesamiento Multimedia y Analítica de Datos</w:t>
      </w:r>
      <w:bookmarkEnd w:id="66"/>
    </w:p>
    <w:p w14:paraId="5B12A205"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que asegura que cada archivo cumpla con las restricciones geométricas (Aspect Ratio) y de peso de las APIs. Por otro, como un bloque de Inteligencia de Negocios (BI) que transforma telemetría de interacción en heurísticas proactivas.</w:t>
      </w:r>
    </w:p>
    <w:p w14:paraId="74DE83D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1774A9C6"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71A1BC4F" w14:textId="77777777" w:rsidR="00FC5B64" w:rsidRPr="00103EEF" w:rsidRDefault="00F85013">
      <w:pPr>
        <w:numPr>
          <w:ilvl w:val="0"/>
          <w:numId w:val="23"/>
        </w:numPr>
        <w:spacing w:after="0" w:line="276" w:lineRule="auto"/>
      </w:pPr>
      <w:r>
        <w:rPr>
          <w:rFonts w:ascii="Arial" w:eastAsia="Arial" w:hAnsi="Arial" w:cs="Arial"/>
          <w:b/>
          <w:bCs/>
        </w:rPr>
        <w:lastRenderedPageBreak/>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64C2296B" w14:textId="77777777" w:rsidR="00103EEF" w:rsidRDefault="00103EEF" w:rsidP="00103EEF">
      <w:pPr>
        <w:spacing w:after="0" w:line="276" w:lineRule="auto"/>
        <w:ind w:left="720"/>
      </w:pPr>
    </w:p>
    <w:p w14:paraId="07BBDE7E"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D533B79" w14:textId="77777777" w:rsidR="00103EEF" w:rsidRDefault="00103EEF">
      <w:pPr>
        <w:spacing w:after="240" w:line="276" w:lineRule="auto"/>
        <w:rPr>
          <w:rFonts w:ascii="Arial" w:eastAsia="Arial" w:hAnsi="Arial" w:cs="Arial"/>
        </w:rPr>
      </w:pPr>
    </w:p>
    <w:p w14:paraId="0D1D778A" w14:textId="77777777" w:rsidR="00103EEF" w:rsidRDefault="00103EEF">
      <w:pPr>
        <w:spacing w:after="240" w:line="276" w:lineRule="auto"/>
        <w:rPr>
          <w:rFonts w:ascii="Arial" w:eastAsia="Arial" w:hAnsi="Arial" w:cs="Arial"/>
        </w:rPr>
      </w:pPr>
    </w:p>
    <w:p w14:paraId="3E7F8FCC"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3EBC5475"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5A00F40E"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19F97F9" w14:textId="77777777" w:rsidR="00FC5B64" w:rsidRDefault="00F85013">
      <w:pPr>
        <w:numPr>
          <w:ilvl w:val="0"/>
          <w:numId w:val="31"/>
        </w:numPr>
        <w:spacing w:after="0" w:line="276" w:lineRule="auto"/>
      </w:pPr>
      <w:r>
        <w:rPr>
          <w:rFonts w:ascii="Arial" w:eastAsia="Arial" w:hAnsi="Arial" w:cs="Arial"/>
          <w:b/>
          <w:bCs/>
        </w:rPr>
        <w:t>Criterios de Aceptación:</w:t>
      </w:r>
    </w:p>
    <w:p w14:paraId="129611F6"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23BD06D"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6BB7B911" w14:textId="77777777" w:rsidR="00FC5B64" w:rsidRDefault="00F85013">
      <w:pPr>
        <w:numPr>
          <w:ilvl w:val="1"/>
          <w:numId w:val="31"/>
        </w:numPr>
        <w:spacing w:after="240" w:line="276" w:lineRule="auto"/>
      </w:pPr>
      <w:r>
        <w:rPr>
          <w:rFonts w:ascii="Arial" w:hAnsi="Arial"/>
        </w:rPr>
        <w:lastRenderedPageBreak/>
        <w:t>La lógica de extracción debe ser capaz de normalizar los esquemas de datos dispares provenientes de Instagram y Facebook en un registro tabular uniforme dentro del almacenamiento en la nube para facilitar la auditoría de la consultora.</w:t>
      </w:r>
    </w:p>
    <w:p w14:paraId="0243A85B" w14:textId="77777777" w:rsidR="00FC5B64" w:rsidRDefault="00FC5B64">
      <w:pPr>
        <w:spacing w:before="280" w:after="0" w:line="240" w:lineRule="auto"/>
        <w:rPr>
          <w:rFonts w:ascii="Arial" w:eastAsia="Arial" w:hAnsi="Arial" w:cs="Arial"/>
        </w:rPr>
      </w:pPr>
    </w:p>
    <w:p w14:paraId="789E632D" w14:textId="77777777" w:rsidR="00FC5B64" w:rsidRDefault="00FC5B64">
      <w:pPr>
        <w:spacing w:before="280" w:after="0" w:line="240" w:lineRule="auto"/>
        <w:rPr>
          <w:rFonts w:ascii="Arial" w:eastAsia="Arial" w:hAnsi="Arial" w:cs="Arial"/>
        </w:rPr>
      </w:pPr>
    </w:p>
    <w:p w14:paraId="6F4FB76C" w14:textId="77777777" w:rsidR="00FC5B64" w:rsidRDefault="00FC5B64">
      <w:pPr>
        <w:spacing w:before="280" w:after="0" w:line="240" w:lineRule="auto"/>
        <w:rPr>
          <w:rFonts w:ascii="Arial" w:eastAsia="Arial" w:hAnsi="Arial" w:cs="Arial"/>
        </w:rPr>
      </w:pPr>
    </w:p>
    <w:p w14:paraId="603CA7BD" w14:textId="77777777" w:rsidR="00FC5B64" w:rsidRDefault="00FC5B64">
      <w:pPr>
        <w:spacing w:before="280" w:after="0" w:line="240" w:lineRule="auto"/>
        <w:rPr>
          <w:rFonts w:ascii="Arial" w:eastAsia="Arial" w:hAnsi="Arial" w:cs="Arial"/>
        </w:rPr>
      </w:pPr>
    </w:p>
    <w:p w14:paraId="11FBE118"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06F70A9F" w14:textId="77777777" w:rsidR="00FC5B64" w:rsidRDefault="00F85013">
      <w:pPr>
        <w:pStyle w:val="Heading2"/>
        <w:rPr>
          <w:rFonts w:ascii="Arial" w:eastAsia="Arial" w:hAnsi="Arial" w:cs="Arial"/>
        </w:rPr>
      </w:pPr>
      <w:bookmarkStart w:id="67" w:name="_Toc240570116"/>
      <w:r>
        <w:rPr>
          <w:rFonts w:ascii="Arial" w:eastAsia="Arial" w:hAnsi="Arial" w:cs="Arial"/>
        </w:rPr>
        <w:t>4.2 Definición del Producto Mínimo Viable (MVP)</w:t>
      </w:r>
      <w:bookmarkEnd w:id="67"/>
    </w:p>
    <w:p w14:paraId="4E5F3261" w14:textId="77777777" w:rsidR="00FC5B64" w:rsidRDefault="00FC5B64">
      <w:pPr>
        <w:rPr>
          <w:rFonts w:ascii="Arial" w:eastAsia="Arial" w:hAnsi="Arial" w:cs="Arial"/>
        </w:rPr>
      </w:pPr>
    </w:p>
    <w:p w14:paraId="351C8B0E" w14:textId="19CD8306" w:rsidR="00F91B8C" w:rsidRDefault="00F85013">
      <w:pPr>
        <w:jc w:val="center"/>
      </w:pPr>
      <w:bookmarkStart w:id="68" w:name="_Toc240570190"/>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D13FDC">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Fuente: elaboración propia.</w:t>
      </w:r>
      <w:bookmarkEnd w:id="68"/>
    </w:p>
    <w:p w14:paraId="230F6D6E"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21E5EA88"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estrictamente centrado en la automatización del ciclo básico de publicación. Esta versión prioriza algorítmicamente aquellas funcionalidades medulares que resuelven de manera inmediata los "puntos de dolor" (</w:t>
      </w:r>
      <w:r>
        <w:rPr>
          <w:rFonts w:ascii="Arial" w:eastAsia="Arial" w:hAnsi="Arial" w:cs="Arial"/>
          <w:i/>
          <w:iCs/>
        </w:rPr>
        <w:t>Pain Points</w:t>
      </w:r>
      <w:r>
        <w:rPr>
          <w:rFonts w:ascii="Arial" w:eastAsia="Arial" w:hAnsi="Arial" w:cs="Arial"/>
        </w:rPr>
        <w:t xml:space="preserve">) más críticos de las Consultoras de Belleza Independientes (CBI), postergando funcionalidades periféricas para iteraciones futuras. La Figura 3 contrasta ambos procesos: el flujo manual vigente (As-Is), con sus cuatro etapas íntegramente a cargo de la </w:t>
      </w:r>
      <w:r>
        <w:rPr>
          <w:rFonts w:ascii="Arial" w:eastAsia="Arial" w:hAnsi="Arial" w:cs="Arial"/>
        </w:rPr>
        <w:t>consultora, frente al flujo automatizado que el MVP propone (To-Be). En este último la intervención de la usuaria se reduce a tres acciones: enviar la foto al bot, elegir uno de los tres copys generados y confirmar la publicación.</w:t>
      </w:r>
    </w:p>
    <w:p w14:paraId="0C632785"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robusto. Se busca así que el sistema tenga alta disponibilidad (Uptime) y sea útil desde su primer despliegue, y que permita recolectar telemetría y feedback de uso real para retroalimentar el Backlog del producto.</w:t>
      </w:r>
    </w:p>
    <w:p w14:paraId="52EFD110"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w:t>
      </w:r>
      <w:r>
        <w:rPr>
          <w:rFonts w:ascii="Arial" w:eastAsia="Arial" w:hAnsi="Arial" w:cs="Arial"/>
          <w:i/>
          <w:iCs/>
        </w:rPr>
        <w:t>Unhandled Exceptions</w:t>
      </w:r>
      <w:r>
        <w:rPr>
          <w:rFonts w:ascii="Arial" w:eastAsia="Arial" w:hAnsi="Arial" w:cs="Arial"/>
        </w:rPr>
        <w:t>) las siguientes funciones críticas:</w:t>
      </w:r>
    </w:p>
    <w:p w14:paraId="5534320C"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4E70CB07"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w:t>
      </w:r>
      <w:r>
        <w:rPr>
          <w:rFonts w:ascii="Arial" w:eastAsia="Arial" w:hAnsi="Arial" w:cs="Arial"/>
          <w:i/>
          <w:iCs/>
        </w:rPr>
        <w:t>copywriting</w:t>
      </w:r>
      <w:r>
        <w:rPr>
          <w:rFonts w:ascii="Arial" w:eastAsia="Arial" w:hAnsi="Arial" w:cs="Arial"/>
        </w:rPr>
        <w:t xml:space="preserve"> persuasivo altamente contextualizadas utilizando la API de </w:t>
      </w:r>
      <w:r w:rsidR="004C24AB">
        <w:rPr>
          <w:rFonts w:ascii="Arial" w:eastAsia="Arial" w:hAnsi="Arial" w:cs="Arial"/>
        </w:rPr>
        <w:t>Gemini 2.5 Flash</w:t>
      </w:r>
      <w:r>
        <w:rPr>
          <w:rFonts w:ascii="Arial" w:eastAsia="Arial" w:hAnsi="Arial" w:cs="Arial"/>
        </w:rPr>
        <w:t>.</w:t>
      </w:r>
    </w:p>
    <w:p w14:paraId="5829AF1F"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para detectar y eliminar preventivamente los precios en textos e imágenes. El proceso culmina con la inyección automática de la firma legal corporativa en el pie de foto.</w:t>
      </w:r>
    </w:p>
    <w:p w14:paraId="52302176"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1B80869C"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CB8C0E0"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riguroso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xml:space="preserve">) o la edición audiovisual no lineal. En la gestión </w:t>
      </w:r>
      <w:r>
        <w:rPr>
          <w:rFonts w:ascii="Arial" w:eastAsia="Arial" w:hAnsi="Arial" w:cs="Arial"/>
        </w:rPr>
        <w:lastRenderedPageBreak/>
        <w:t>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46CC1FAD" w14:textId="77777777" w:rsidR="00FC5B64" w:rsidRDefault="00FC5B64">
      <w:pPr>
        <w:spacing w:after="240" w:line="276" w:lineRule="auto"/>
        <w:rPr>
          <w:rFonts w:ascii="Arial" w:eastAsia="Arial" w:hAnsi="Arial" w:cs="Arial"/>
        </w:rPr>
      </w:pPr>
    </w:p>
    <w:p w14:paraId="1FE80292"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22B762E6" w14:textId="77777777" w:rsidR="00FC5B64" w:rsidRDefault="00F85013">
      <w:pPr>
        <w:pStyle w:val="Heading2"/>
        <w:rPr>
          <w:rFonts w:ascii="Arial" w:eastAsia="Arial" w:hAnsi="Arial" w:cs="Arial"/>
        </w:rPr>
      </w:pPr>
      <w:bookmarkStart w:id="69" w:name="_Toc240570117"/>
      <w:r>
        <w:rPr>
          <w:rFonts w:ascii="Arial" w:eastAsia="Arial" w:hAnsi="Arial" w:cs="Arial"/>
        </w:rPr>
        <w:t>4.3 Arquitectura del Sistema Postly</w:t>
      </w:r>
      <w:bookmarkEnd w:id="69"/>
    </w:p>
    <w:p w14:paraId="7059CC72" w14:textId="6FC76287" w:rsidR="00F91B8C" w:rsidRDefault="00F85013">
      <w:pPr>
        <w:jc w:val="center"/>
      </w:pPr>
      <w:bookmarkStart w:id="70" w:name="_Toc240570191"/>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4</w:t>
      </w:r>
      <w:r>
        <w:rPr>
          <w:i/>
          <w:sz w:val="20"/>
        </w:rPr>
        <w:fldChar w:fldCharType="end"/>
      </w:r>
      <w:r>
        <w:rPr>
          <w:i/>
          <w:sz w:val="20"/>
        </w:rPr>
        <w:t>. Diagrama C4 de contexto y contenedores del sistema Postly. Fuente: elaboración propia.</w:t>
      </w:r>
      <w:bookmarkEnd w:id="70"/>
    </w:p>
    <w:p w14:paraId="400528C6"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20FA1B68" w14:textId="77777777" w:rsidR="00FC5B64" w:rsidRDefault="00F85013">
      <w:pPr>
        <w:spacing w:after="240" w:line="276" w:lineRule="auto"/>
        <w:rPr>
          <w:rFonts w:ascii="Arial" w:eastAsia="Arial" w:hAnsi="Arial" w:cs="Arial"/>
        </w:rPr>
      </w:pPr>
      <w:r>
        <w:rPr>
          <w:rFonts w:ascii="Arial" w:hAnsi="Arial"/>
        </w:rPr>
        <w:t xml:space="preserve">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Clements, &amp; Kazman, 2012). Esa </w:t>
      </w:r>
      <w:r>
        <w:rPr>
          <w:rFonts w:ascii="Arial" w:hAnsi="Arial"/>
        </w:rPr>
        <w:lastRenderedPageBreak/>
        <w:t>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35FA38B4"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abstracta y altamente específica dentro del flujo general de procesamiento de la información, comunicándose únicamente con sus capas adyacentes.</w:t>
      </w:r>
    </w:p>
    <w:p w14:paraId="5B5E15A6" w14:textId="77777777" w:rsidR="00FC5B64" w:rsidRDefault="00FC5B64">
      <w:pPr>
        <w:spacing w:before="240" w:after="240" w:line="276" w:lineRule="auto"/>
        <w:rPr>
          <w:rFonts w:ascii="Arial" w:eastAsia="Arial" w:hAnsi="Arial" w:cs="Arial"/>
        </w:rPr>
      </w:pPr>
    </w:p>
    <w:p w14:paraId="43716D5A"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717CECAF" w14:textId="77777777" w:rsidR="00FC5B64" w:rsidRDefault="00F85013">
      <w:pPr>
        <w:pStyle w:val="Heading3"/>
        <w:rPr>
          <w:rFonts w:ascii="Arial" w:eastAsia="Arial" w:hAnsi="Arial" w:cs="Arial"/>
        </w:rPr>
      </w:pPr>
      <w:bookmarkStart w:id="71" w:name="_Toc240570118"/>
      <w:r>
        <w:rPr>
          <w:rFonts w:ascii="Arial" w:eastAsia="Arial" w:hAnsi="Arial" w:cs="Arial"/>
        </w:rPr>
        <w:t>4.3.1 Capas de la arquitectura</w:t>
      </w:r>
      <w:bookmarkEnd w:id="71"/>
    </w:p>
    <w:p w14:paraId="6090F15B"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33880C99" w14:textId="77777777" w:rsidR="00FC5B64" w:rsidRDefault="00FC5B64">
      <w:pPr>
        <w:spacing w:after="240" w:line="276" w:lineRule="auto"/>
        <w:rPr>
          <w:rFonts w:ascii="Arial" w:eastAsia="Arial" w:hAnsi="Arial" w:cs="Arial"/>
        </w:rPr>
      </w:pPr>
    </w:p>
    <w:p w14:paraId="05580993"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inmensa complejidad de red subyacente, permitiendo que la usuaria final defina sus requerimientos de negocio mediante comandos táctiles y lenguaje natural en una interfaz conversacional familiar.</w:t>
      </w:r>
    </w:p>
    <w:p w14:paraId="1D740487" w14:textId="77777777" w:rsidR="00FC5B64" w:rsidRDefault="00FC5B64">
      <w:pPr>
        <w:spacing w:after="240" w:line="276" w:lineRule="auto"/>
        <w:rPr>
          <w:rFonts w:ascii="Arial" w:eastAsia="Arial" w:hAnsi="Arial" w:cs="Arial"/>
        </w:rPr>
      </w:pPr>
    </w:p>
    <w:p w14:paraId="06DE6465"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y el cerebro logístico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CBE36C2" w14:textId="77777777" w:rsidR="00FC5B64" w:rsidRDefault="00FC5B64">
      <w:pPr>
        <w:spacing w:after="240" w:line="276" w:lineRule="auto"/>
        <w:ind w:left="720"/>
        <w:rPr>
          <w:rFonts w:ascii="Arial" w:eastAsia="Arial" w:hAnsi="Arial" w:cs="Arial"/>
        </w:rPr>
      </w:pPr>
    </w:p>
    <w:p w14:paraId="48476F9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w:t>
      </w:r>
      <w:r>
        <w:rPr>
          <w:rFonts w:ascii="Arial" w:eastAsia="Arial" w:hAnsi="Arial" w:cs="Arial"/>
        </w:rPr>
        <w:lastRenderedPageBreak/>
        <w:t>fundacionales (</w:t>
      </w:r>
      <w:r w:rsidR="004C24AB">
        <w:rPr>
          <w:rFonts w:ascii="Arial" w:eastAsia="Arial" w:hAnsi="Arial" w:cs="Arial"/>
        </w:rPr>
        <w:t>Gemini 2.5 Flash</w:t>
      </w:r>
      <w:r>
        <w:rPr>
          <w:rFonts w:ascii="Arial" w:eastAsia="Arial" w:hAnsi="Arial" w:cs="Arial"/>
        </w:rPr>
        <w:t>). Es responsable estrictamente de generar contenido generativo textual, interpretar la semántica oculta en las entradas multimedia y estructurar lógicamente narrativas visuales. Dota a la arquitectura de capacidades adaptativas y algorítmicas no deterministas.</w:t>
      </w:r>
    </w:p>
    <w:p w14:paraId="778FE544" w14:textId="77777777" w:rsidR="00FC5B64" w:rsidRDefault="00FC5B64">
      <w:pPr>
        <w:spacing w:after="240" w:line="276" w:lineRule="auto"/>
        <w:ind w:left="720"/>
        <w:rPr>
          <w:rFonts w:ascii="Arial" w:eastAsia="Arial" w:hAnsi="Arial" w:cs="Arial"/>
        </w:rPr>
      </w:pPr>
    </w:p>
    <w:p w14:paraId="665B4881"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56F95ECB" w14:textId="77777777" w:rsidR="00FC5B64" w:rsidRDefault="00FC5B64">
      <w:pPr>
        <w:spacing w:after="240" w:line="276" w:lineRule="auto"/>
        <w:ind w:left="720"/>
        <w:rPr>
          <w:rFonts w:ascii="Arial" w:eastAsia="Arial" w:hAnsi="Arial" w:cs="Arial"/>
        </w:rPr>
      </w:pPr>
    </w:p>
    <w:p w14:paraId="37B67B19"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6E9D3064" w14:textId="77777777" w:rsidR="00FC5B64" w:rsidRDefault="00FC5B64">
      <w:pPr>
        <w:spacing w:after="240" w:line="276" w:lineRule="auto"/>
        <w:ind w:left="720"/>
        <w:rPr>
          <w:rFonts w:ascii="Arial" w:eastAsia="Arial" w:hAnsi="Arial" w:cs="Arial"/>
        </w:rPr>
      </w:pPr>
    </w:p>
    <w:p w14:paraId="1F566304" w14:textId="3AFFDF35" w:rsidR="00F91B8C" w:rsidRDefault="00F85013">
      <w:pPr>
        <w:jc w:val="center"/>
      </w:pPr>
      <w:bookmarkStart w:id="72" w:name="_Toc240570192"/>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5</w:t>
      </w:r>
      <w:r>
        <w:rPr>
          <w:i/>
          <w:sz w:val="20"/>
        </w:rPr>
        <w:fldChar w:fldCharType="end"/>
      </w:r>
      <w:r>
        <w:rPr>
          <w:i/>
          <w:sz w:val="20"/>
        </w:rPr>
        <w:t>. Modelo de datos de las hojas de persistencia. Fuente: elaboración propia.</w:t>
      </w:r>
      <w:bookmarkEnd w:id="72"/>
    </w:p>
    <w:p w14:paraId="50215F80"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2B59A38B" w14:textId="77777777" w:rsidR="00FC5B64" w:rsidRDefault="00F85013">
      <w:pPr>
        <w:numPr>
          <w:ilvl w:val="0"/>
          <w:numId w:val="35"/>
        </w:numPr>
        <w:spacing w:after="240" w:line="276" w:lineRule="auto"/>
      </w:pPr>
      <w:r>
        <w:rPr>
          <w:rFonts w:ascii="Arial" w:eastAsia="Arial" w:hAnsi="Arial" w:cs="Arial"/>
          <w:b/>
          <w:bCs/>
        </w:rPr>
        <w:lastRenderedPageBreak/>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28E3D082" w14:textId="77777777" w:rsidR="00FC5B64" w:rsidRDefault="00FC5B64">
      <w:pPr>
        <w:spacing w:before="240" w:after="240" w:line="276" w:lineRule="auto"/>
        <w:rPr>
          <w:rFonts w:ascii="Arial" w:eastAsia="Arial" w:hAnsi="Arial" w:cs="Arial"/>
        </w:rPr>
      </w:pPr>
    </w:p>
    <w:p w14:paraId="46C2C9DE"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39C71DCB" w14:textId="77777777" w:rsidR="00FC5B64" w:rsidRDefault="00F85013">
      <w:pPr>
        <w:pStyle w:val="Heading3"/>
        <w:rPr>
          <w:rFonts w:ascii="Arial" w:eastAsia="Arial" w:hAnsi="Arial" w:cs="Arial"/>
        </w:rPr>
      </w:pPr>
      <w:bookmarkStart w:id="73" w:name="_Toc240570119"/>
      <w:r>
        <w:rPr>
          <w:rFonts w:ascii="Arial" w:eastAsia="Arial" w:hAnsi="Arial" w:cs="Arial"/>
        </w:rPr>
        <w:t>4.3.2 Flujo de datos entre componentes</w:t>
      </w:r>
      <w:bookmarkEnd w:id="73"/>
    </w:p>
    <w:p w14:paraId="26CECDEA"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estrictamente orquestada, caracterizando una arquitectura dirigida por tuberías y filtros (</w:t>
      </w:r>
      <w:r>
        <w:rPr>
          <w:rFonts w:ascii="Arial" w:eastAsia="Arial" w:hAnsi="Arial" w:cs="Arial"/>
          <w:i/>
          <w:iCs/>
        </w:rPr>
        <w:t>Pipes and Filters</w:t>
      </w:r>
      <w:r>
        <w:rPr>
          <w:rFonts w:ascii="Arial" w:eastAsia="Arial" w:hAnsi="Arial" w:cs="Arial"/>
        </w:rPr>
        <w:t>) (Hohpe &amp; Woolf, 2003):</w:t>
      </w:r>
    </w:p>
    <w:p w14:paraId="66BE4353"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2C29C5A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598FA2B4"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7661BED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1EE303B7"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06125395"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y robusta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081D3547" w14:textId="77777777" w:rsidR="00FC5B64" w:rsidRDefault="00FC5B64">
      <w:pPr>
        <w:spacing w:before="240" w:after="240" w:line="276" w:lineRule="auto"/>
        <w:rPr>
          <w:rFonts w:ascii="Arial" w:eastAsia="Arial" w:hAnsi="Arial" w:cs="Arial"/>
        </w:rPr>
      </w:pPr>
    </w:p>
    <w:p w14:paraId="63919678"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634663D7" w14:textId="77777777" w:rsidR="00FC5B64" w:rsidRDefault="00F85013">
      <w:pPr>
        <w:pStyle w:val="Heading3"/>
        <w:rPr>
          <w:rFonts w:ascii="Arial" w:eastAsia="Arial" w:hAnsi="Arial" w:cs="Arial"/>
        </w:rPr>
      </w:pPr>
      <w:bookmarkStart w:id="74" w:name="_Toc240570120"/>
      <w:r>
        <w:rPr>
          <w:rFonts w:ascii="Arial" w:eastAsia="Arial" w:hAnsi="Arial" w:cs="Arial"/>
        </w:rPr>
        <w:lastRenderedPageBreak/>
        <w:t>4.3.3 Principios de diseño adoptados</w:t>
      </w:r>
      <w:bookmarkEnd w:id="74"/>
    </w:p>
    <w:p w14:paraId="1E711EAD"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74B29814"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281312E"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31485335"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3EACD326"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072D40CF" w14:textId="77777777" w:rsidR="00FC5B64" w:rsidRDefault="00FC5B64">
      <w:pPr>
        <w:spacing w:before="240" w:after="240" w:line="276" w:lineRule="auto"/>
        <w:rPr>
          <w:rFonts w:ascii="Arial" w:eastAsia="Arial" w:hAnsi="Arial" w:cs="Arial"/>
        </w:rPr>
      </w:pPr>
    </w:p>
    <w:p w14:paraId="6E1BFD2B"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42CC4EC3" w14:textId="77777777" w:rsidR="00FC5B64" w:rsidRDefault="00F85013">
      <w:pPr>
        <w:pStyle w:val="Heading3"/>
        <w:rPr>
          <w:rFonts w:ascii="Arial" w:eastAsia="Arial" w:hAnsi="Arial" w:cs="Arial"/>
        </w:rPr>
      </w:pPr>
      <w:bookmarkStart w:id="75" w:name="_Toc240570121"/>
      <w:r>
        <w:rPr>
          <w:rFonts w:ascii="Arial" w:eastAsia="Arial" w:hAnsi="Arial" w:cs="Arial"/>
        </w:rPr>
        <w:t>4.3.4 Consideraciones sobre la evolución arquitectónica</w:t>
      </w:r>
      <w:bookmarkEnd w:id="75"/>
    </w:p>
    <w:p w14:paraId="32F6574C"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Parsons, &amp; Kua,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2F7FCAE3"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54973CDB" w14:textId="77777777" w:rsidR="00FC5B64" w:rsidRDefault="00F85013">
      <w:pPr>
        <w:numPr>
          <w:ilvl w:val="0"/>
          <w:numId w:val="11"/>
        </w:numPr>
        <w:spacing w:after="0" w:line="276" w:lineRule="auto"/>
      </w:pPr>
      <w:r>
        <w:rPr>
          <w:rFonts w:ascii="Arial" w:eastAsia="Arial" w:hAnsi="Arial" w:cs="Arial"/>
        </w:rPr>
        <w:t xml:space="preserve">La expansión rápida de los canales de salida hacia otras plataformas de publicación corporativa como LinkedIn, X o TikTok, requiriendo </w:t>
      </w:r>
      <w:r>
        <w:rPr>
          <w:rFonts w:ascii="Arial" w:eastAsia="Arial" w:hAnsi="Arial" w:cs="Arial"/>
        </w:rPr>
        <w:lastRenderedPageBreak/>
        <w:t xml:space="preserve">únicamente el añadido de nuevos nodos en la capa de integración sin afectar la lógica </w:t>
      </w:r>
      <w:r>
        <w:rPr>
          <w:rFonts w:ascii="Arial" w:eastAsia="Arial" w:hAnsi="Arial" w:cs="Arial"/>
          <w:i/>
          <w:iCs/>
        </w:rPr>
        <w:t>core</w:t>
      </w:r>
      <w:r>
        <w:rPr>
          <w:rFonts w:ascii="Arial" w:eastAsia="Arial" w:hAnsi="Arial" w:cs="Arial"/>
        </w:rPr>
        <w:t>.</w:t>
      </w:r>
    </w:p>
    <w:p w14:paraId="490687F5"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1A9A9926" w14:textId="77777777" w:rsidR="00FC5B64" w:rsidRDefault="00FC5B64">
      <w:pPr>
        <w:rPr>
          <w:rFonts w:ascii="Arial" w:eastAsia="Arial" w:hAnsi="Arial" w:cs="Arial"/>
        </w:rPr>
      </w:pPr>
    </w:p>
    <w:p w14:paraId="37F203CC"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5A887D67" w14:textId="77777777" w:rsidR="00FC5B64" w:rsidRDefault="00F85013">
      <w:pPr>
        <w:pStyle w:val="Heading2"/>
        <w:rPr>
          <w:rFonts w:ascii="Arial" w:eastAsia="Arial" w:hAnsi="Arial" w:cs="Arial"/>
        </w:rPr>
      </w:pPr>
      <w:bookmarkStart w:id="76" w:name="_Toc240570122"/>
      <w:r>
        <w:rPr>
          <w:rFonts w:ascii="Arial" w:eastAsia="Arial" w:hAnsi="Arial" w:cs="Arial"/>
        </w:rPr>
        <w:t>4.4 Diseño de Flujos de Trabajo en n8n</w:t>
      </w:r>
      <w:bookmarkEnd w:id="76"/>
    </w:p>
    <w:p w14:paraId="413FBF85"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&amp; Schulte, 2010). A continuación, se desglosa la lógica interna y el diseño algorítmico de los tres bloques principales que sostienen la operación continua del sistema: </w:t>
      </w:r>
    </w:p>
    <w:p w14:paraId="45A328C2" w14:textId="77777777" w:rsidR="00FC5B64" w:rsidRDefault="00FC5B64">
      <w:pPr>
        <w:spacing w:before="280" w:after="280" w:line="240" w:lineRule="auto"/>
        <w:rPr>
          <w:rFonts w:ascii="Arial" w:eastAsia="Arial" w:hAnsi="Arial" w:cs="Arial"/>
        </w:rPr>
      </w:pPr>
    </w:p>
    <w:p w14:paraId="1F5F7358" w14:textId="77777777" w:rsidR="00FC5B64" w:rsidRDefault="00F85013">
      <w:pPr>
        <w:pStyle w:val="Heading3"/>
        <w:rPr>
          <w:rFonts w:ascii="Arial" w:eastAsia="Arial" w:hAnsi="Arial" w:cs="Arial"/>
        </w:rPr>
      </w:pPr>
      <w:bookmarkStart w:id="77" w:name="_Toc240570123"/>
      <w:r>
        <w:rPr>
          <w:rFonts w:ascii="Arial" w:eastAsia="Arial" w:hAnsi="Arial" w:cs="Arial"/>
        </w:rPr>
        <w:t>4.4.1 Workflow de Creación y Publicación Inteligente</w:t>
      </w:r>
      <w:bookmarkEnd w:id="77"/>
    </w:p>
    <w:p w14:paraId="2BD8BAC8" w14:textId="4F097DF5" w:rsidR="00F91B8C" w:rsidRDefault="00F85013">
      <w:pPr>
        <w:jc w:val="center"/>
      </w:pPr>
      <w:bookmarkStart w:id="78" w:name="_Toc240570193"/>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6</w:t>
      </w:r>
      <w:r>
        <w:rPr>
          <w:i/>
          <w:sz w:val="20"/>
        </w:rPr>
        <w:fldChar w:fldCharType="end"/>
      </w:r>
      <w:r>
        <w:rPr>
          <w:i/>
          <w:sz w:val="20"/>
        </w:rPr>
        <w:t>. Diagrama de secuencia — creación asistida por IA y publicación. Fuente: elaboración propia.</w:t>
      </w:r>
      <w:bookmarkEnd w:id="78"/>
    </w:p>
    <w:p w14:paraId="34824CE5"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05CCB68D" w14:textId="77777777" w:rsidR="00FC5B64" w:rsidRDefault="00F85013">
      <w:pPr>
        <w:spacing w:after="240" w:line="276" w:lineRule="auto"/>
        <w:rPr>
          <w:rFonts w:ascii="Arial" w:eastAsia="Arial" w:hAnsi="Arial" w:cs="Arial"/>
        </w:rPr>
      </w:pPr>
      <w:r>
        <w:rPr>
          <w:rFonts w:ascii="Arial" w:eastAsia="Arial" w:hAnsi="Arial" w:cs="Arial"/>
        </w:rPr>
        <w:lastRenderedPageBreak/>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1983EC08" w14:textId="77777777" w:rsidR="00FC5B64" w:rsidRDefault="00FC5B64">
      <w:pPr>
        <w:spacing w:after="240" w:line="276" w:lineRule="auto"/>
        <w:rPr>
          <w:rFonts w:ascii="Arial" w:eastAsia="Arial" w:hAnsi="Arial" w:cs="Arial"/>
        </w:rPr>
      </w:pPr>
    </w:p>
    <w:p w14:paraId="7502BA35"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algorítmicamente mediante un nodo de tipo </w:t>
      </w:r>
      <w:r>
        <w:rPr>
          <w:rFonts w:ascii="Arial" w:eastAsia="Arial" w:hAnsi="Arial" w:cs="Arial"/>
          <w:i/>
          <w:iCs/>
        </w:rPr>
        <w:t>Telegram Trigger</w:t>
      </w:r>
      <w:r>
        <w:rPr>
          <w:rFonts w:ascii="Arial" w:eastAsia="Arial" w:hAnsi="Arial" w:cs="Arial"/>
        </w:rPr>
        <w:t xml:space="preserve">,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04AE7227" w14:textId="77777777" w:rsidR="00FC5B64" w:rsidRDefault="00FC5B64">
      <w:pPr>
        <w:spacing w:after="240" w:line="276" w:lineRule="auto"/>
        <w:ind w:left="720"/>
        <w:rPr>
          <w:rFonts w:ascii="Arial" w:eastAsia="Arial" w:hAnsi="Arial" w:cs="Arial"/>
        </w:rPr>
      </w:pPr>
    </w:p>
    <w:p w14:paraId="335DEF0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35A897FF" w14:textId="77777777" w:rsidR="00FC5B64" w:rsidRDefault="00FC5B64">
      <w:pPr>
        <w:spacing w:after="240" w:line="276" w:lineRule="auto"/>
        <w:ind w:left="720"/>
        <w:rPr>
          <w:rFonts w:ascii="Arial" w:eastAsia="Arial" w:hAnsi="Arial" w:cs="Arial"/>
        </w:rPr>
      </w:pPr>
    </w:p>
    <w:p w14:paraId="1FDBD60C"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críticos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4FAF5DFB" w14:textId="77777777" w:rsidR="00FC5B64" w:rsidRDefault="00FC5B64">
      <w:pPr>
        <w:spacing w:after="240" w:line="276" w:lineRule="auto"/>
        <w:ind w:left="720"/>
        <w:rPr>
          <w:rFonts w:ascii="Arial" w:eastAsia="Arial" w:hAnsi="Arial" w:cs="Arial"/>
        </w:rPr>
      </w:pPr>
    </w:p>
    <w:p w14:paraId="15B534F0"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3BC8AFD" w14:textId="77777777" w:rsidR="00FC5B64" w:rsidRDefault="00FC5B64">
      <w:pPr>
        <w:spacing w:after="240" w:line="276" w:lineRule="auto"/>
        <w:ind w:left="720"/>
        <w:rPr>
          <w:rFonts w:ascii="Arial" w:eastAsia="Arial" w:hAnsi="Arial" w:cs="Arial"/>
        </w:rPr>
      </w:pPr>
    </w:p>
    <w:p w14:paraId="532D07C4"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018FCDB6" w14:textId="77777777" w:rsidR="00FC5B64" w:rsidRDefault="00FC5B64">
      <w:pPr>
        <w:rPr>
          <w:rFonts w:ascii="Arial" w:eastAsia="Arial" w:hAnsi="Arial" w:cs="Arial"/>
        </w:rPr>
      </w:pPr>
    </w:p>
    <w:p w14:paraId="04D37AFD"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4021F468" w14:textId="0CA7E424" w:rsidR="00F91B8C" w:rsidRDefault="00F85013">
      <w:pPr>
        <w:jc w:val="center"/>
      </w:pPr>
      <w:bookmarkStart w:id="79" w:name="_Toc240570194"/>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79"/>
    </w:p>
    <w:p w14:paraId="71AA1D77" w14:textId="77777777" w:rsidR="00F91B8C" w:rsidRDefault="00F85013">
      <w:pPr>
        <w:jc w:val="center"/>
      </w:pPr>
      <w:r>
        <w:rPr>
          <w:noProof/>
        </w:rPr>
        <w:lastRenderedPageBreak/>
        <w:drawing>
          <wp:inline distT="0" distB="0" distL="0" distR="0" wp14:anchorId="3A476B8A" wp14:editId="60F56DF0">
            <wp:extent cx="5400000" cy="49038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903872"/>
                    </a:xfrm>
                    <a:prstGeom prst="rect">
                      <a:avLst/>
                    </a:prstGeom>
                  </pic:spPr>
                </pic:pic>
              </a:graphicData>
            </a:graphic>
          </wp:inline>
        </w:drawing>
      </w:r>
    </w:p>
    <w:p w14:paraId="26395D76" w14:textId="77777777" w:rsidR="008469BE" w:rsidRDefault="008469BE">
      <w:pPr>
        <w:jc w:val="center"/>
        <w:rPr>
          <w:i/>
          <w:sz w:val="20"/>
        </w:rPr>
      </w:pPr>
    </w:p>
    <w:p w14:paraId="01C33BD5" w14:textId="77777777" w:rsidR="008469BE" w:rsidRDefault="008469BE">
      <w:pPr>
        <w:jc w:val="center"/>
        <w:rPr>
          <w:i/>
          <w:sz w:val="20"/>
        </w:rPr>
      </w:pPr>
    </w:p>
    <w:p w14:paraId="39DB0431" w14:textId="77777777" w:rsidR="008469BE" w:rsidRDefault="008469BE">
      <w:pPr>
        <w:jc w:val="center"/>
        <w:rPr>
          <w:i/>
          <w:sz w:val="20"/>
        </w:rPr>
      </w:pPr>
    </w:p>
    <w:p w14:paraId="223C8CEB" w14:textId="77777777" w:rsidR="008469BE" w:rsidRDefault="008469BE">
      <w:pPr>
        <w:jc w:val="center"/>
        <w:rPr>
          <w:i/>
          <w:sz w:val="20"/>
        </w:rPr>
      </w:pPr>
    </w:p>
    <w:p w14:paraId="07F6D7EF" w14:textId="77777777" w:rsidR="008469BE" w:rsidRDefault="008469BE">
      <w:pPr>
        <w:jc w:val="center"/>
        <w:rPr>
          <w:i/>
          <w:sz w:val="20"/>
        </w:rPr>
      </w:pPr>
    </w:p>
    <w:p w14:paraId="23C6A705" w14:textId="77777777" w:rsidR="008469BE" w:rsidRDefault="008469BE">
      <w:pPr>
        <w:jc w:val="center"/>
        <w:rPr>
          <w:i/>
          <w:sz w:val="20"/>
        </w:rPr>
      </w:pPr>
    </w:p>
    <w:p w14:paraId="17023154" w14:textId="482E0248" w:rsidR="00F91B8C" w:rsidRDefault="00F85013">
      <w:pPr>
        <w:jc w:val="center"/>
      </w:pPr>
      <w:bookmarkStart w:id="80" w:name="_Toc240570195"/>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8</w:t>
      </w:r>
      <w:r>
        <w:rPr>
          <w:i/>
          <w:sz w:val="20"/>
        </w:rPr>
        <w:fldChar w:fldCharType="end"/>
      </w:r>
      <w:r>
        <w:rPr>
          <w:i/>
          <w:sz w:val="20"/>
        </w:rPr>
        <w:t>. Interfaz conversacional — carrusel de múltiples imágenes. Fuente: capturas de pantalla del sistema en producción.</w:t>
      </w:r>
      <w:bookmarkEnd w:id="80"/>
    </w:p>
    <w:p w14:paraId="4A2B1412" w14:textId="77777777" w:rsidR="00F91B8C" w:rsidRDefault="00F85013">
      <w:pPr>
        <w:jc w:val="center"/>
      </w:pPr>
      <w:r>
        <w:rPr>
          <w:noProof/>
        </w:rPr>
        <w:lastRenderedPageBreak/>
        <w:drawing>
          <wp:inline distT="0" distB="0" distL="0" distR="0" wp14:anchorId="4287841A" wp14:editId="63E3B335">
            <wp:extent cx="4754880" cy="45210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521033"/>
                    </a:xfrm>
                    <a:prstGeom prst="rect">
                      <a:avLst/>
                    </a:prstGeom>
                  </pic:spPr>
                </pic:pic>
              </a:graphicData>
            </a:graphic>
          </wp:inline>
        </w:drawing>
      </w:r>
    </w:p>
    <w:p w14:paraId="71ADC4FC" w14:textId="77777777" w:rsidR="008469BE" w:rsidRDefault="008469BE">
      <w:pPr>
        <w:jc w:val="center"/>
        <w:rPr>
          <w:i/>
          <w:sz w:val="20"/>
        </w:rPr>
      </w:pPr>
    </w:p>
    <w:p w14:paraId="326AFE92" w14:textId="77777777" w:rsidR="008469BE" w:rsidRDefault="008469BE">
      <w:pPr>
        <w:jc w:val="center"/>
        <w:rPr>
          <w:i/>
          <w:sz w:val="20"/>
        </w:rPr>
      </w:pPr>
    </w:p>
    <w:p w14:paraId="4DB4E6CD" w14:textId="77777777" w:rsidR="008469BE" w:rsidRDefault="008469BE">
      <w:pPr>
        <w:jc w:val="center"/>
        <w:rPr>
          <w:i/>
          <w:sz w:val="20"/>
        </w:rPr>
      </w:pPr>
    </w:p>
    <w:p w14:paraId="3007366B" w14:textId="77777777" w:rsidR="008469BE" w:rsidRDefault="008469BE">
      <w:pPr>
        <w:jc w:val="center"/>
        <w:rPr>
          <w:i/>
          <w:sz w:val="20"/>
        </w:rPr>
      </w:pPr>
    </w:p>
    <w:p w14:paraId="1FBF6896" w14:textId="77777777" w:rsidR="008469BE" w:rsidRDefault="008469BE">
      <w:pPr>
        <w:jc w:val="center"/>
        <w:rPr>
          <w:i/>
          <w:sz w:val="20"/>
        </w:rPr>
      </w:pPr>
    </w:p>
    <w:p w14:paraId="0D1C016F" w14:textId="77777777" w:rsidR="008469BE" w:rsidRDefault="008469BE">
      <w:pPr>
        <w:jc w:val="center"/>
        <w:rPr>
          <w:i/>
          <w:sz w:val="20"/>
        </w:rPr>
      </w:pPr>
    </w:p>
    <w:p w14:paraId="066FC8FC" w14:textId="77777777" w:rsidR="008469BE" w:rsidRDefault="008469BE">
      <w:pPr>
        <w:jc w:val="center"/>
        <w:rPr>
          <w:i/>
          <w:sz w:val="20"/>
        </w:rPr>
      </w:pPr>
    </w:p>
    <w:p w14:paraId="097E0DDE" w14:textId="77777777" w:rsidR="008469BE" w:rsidRDefault="008469BE">
      <w:pPr>
        <w:jc w:val="center"/>
        <w:rPr>
          <w:i/>
          <w:sz w:val="20"/>
        </w:rPr>
      </w:pPr>
    </w:p>
    <w:p w14:paraId="43E6B878" w14:textId="77777777" w:rsidR="008469BE" w:rsidRDefault="008469BE">
      <w:pPr>
        <w:jc w:val="center"/>
        <w:rPr>
          <w:i/>
          <w:sz w:val="20"/>
        </w:rPr>
      </w:pPr>
    </w:p>
    <w:p w14:paraId="053F9DA0" w14:textId="77777777" w:rsidR="008469BE" w:rsidRDefault="008469BE">
      <w:pPr>
        <w:jc w:val="center"/>
        <w:rPr>
          <w:i/>
          <w:sz w:val="20"/>
        </w:rPr>
      </w:pPr>
    </w:p>
    <w:p w14:paraId="748EC848" w14:textId="77777777" w:rsidR="008469BE" w:rsidRDefault="008469BE">
      <w:pPr>
        <w:jc w:val="center"/>
        <w:rPr>
          <w:i/>
          <w:sz w:val="20"/>
        </w:rPr>
      </w:pPr>
    </w:p>
    <w:p w14:paraId="24A66519" w14:textId="77777777" w:rsidR="008469BE" w:rsidRDefault="008469BE">
      <w:pPr>
        <w:jc w:val="center"/>
        <w:rPr>
          <w:i/>
          <w:sz w:val="20"/>
        </w:rPr>
      </w:pPr>
    </w:p>
    <w:p w14:paraId="1E813C23" w14:textId="77777777" w:rsidR="008469BE" w:rsidRDefault="008469BE" w:rsidP="008469BE">
      <w:pPr>
        <w:rPr>
          <w:i/>
          <w:sz w:val="20"/>
        </w:rPr>
      </w:pPr>
    </w:p>
    <w:p w14:paraId="5EECCC33" w14:textId="7E59BF0D" w:rsidR="00F91B8C" w:rsidRDefault="00F85013">
      <w:pPr>
        <w:jc w:val="center"/>
      </w:pPr>
      <w:bookmarkStart w:id="81" w:name="_Toc240570196"/>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9</w:t>
      </w:r>
      <w:r>
        <w:rPr>
          <w:i/>
          <w:sz w:val="20"/>
        </w:rPr>
        <w:fldChar w:fldCharType="end"/>
      </w:r>
      <w:r>
        <w:rPr>
          <w:i/>
          <w:sz w:val="20"/>
        </w:rPr>
        <w:t>. Interfaz conversacional — normalización y publicación de video (Reel). Fuente: capturas de pantalla del sistema en producción.</w:t>
      </w:r>
      <w:bookmarkEnd w:id="81"/>
    </w:p>
    <w:p w14:paraId="3D62B74A" w14:textId="77777777" w:rsidR="00F91B8C" w:rsidRDefault="00F85013">
      <w:pPr>
        <w:jc w:val="center"/>
      </w:pPr>
      <w:r>
        <w:rPr>
          <w:noProof/>
        </w:rPr>
        <w:lastRenderedPageBreak/>
        <w:drawing>
          <wp:inline distT="0" distB="0" distL="0" distR="0" wp14:anchorId="315EE952" wp14:editId="2129CC4D">
            <wp:extent cx="5400000" cy="43554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4355499"/>
                    </a:xfrm>
                    <a:prstGeom prst="rect">
                      <a:avLst/>
                    </a:prstGeom>
                  </pic:spPr>
                </pic:pic>
              </a:graphicData>
            </a:graphic>
          </wp:inline>
        </w:drawing>
      </w:r>
    </w:p>
    <w:p w14:paraId="0F1E67E7" w14:textId="64CFA507" w:rsidR="00F91B8C" w:rsidRDefault="00F85013">
      <w:pPr>
        <w:jc w:val="center"/>
      </w:pPr>
      <w:bookmarkStart w:id="82" w:name="_Toc240570197"/>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10</w:t>
      </w:r>
      <w:r>
        <w:rPr>
          <w:i/>
          <w:sz w:val="20"/>
        </w:rPr>
        <w:fldChar w:fldCharType="end"/>
      </w:r>
      <w:r>
        <w:rPr>
          <w:i/>
          <w:sz w:val="20"/>
        </w:rPr>
        <w:t>. Interfaz conversacional — Mi Agenda (tarjeta dinámica de estado). Fuente: capturas de pantalla del sistema en producción.</w:t>
      </w:r>
      <w:bookmarkEnd w:id="82"/>
    </w:p>
    <w:p w14:paraId="1C84D07A" w14:textId="77777777" w:rsidR="00F91B8C" w:rsidRDefault="00F85013">
      <w:pPr>
        <w:jc w:val="center"/>
      </w:pPr>
      <w:r>
        <w:rPr>
          <w:noProof/>
        </w:rPr>
        <w:drawing>
          <wp:inline distT="0" distB="0" distL="0" distR="0" wp14:anchorId="5B8F73D2" wp14:editId="295B34EE">
            <wp:extent cx="3840480" cy="32029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3202910"/>
                    </a:xfrm>
                    <a:prstGeom prst="rect">
                      <a:avLst/>
                    </a:prstGeom>
                  </pic:spPr>
                </pic:pic>
              </a:graphicData>
            </a:graphic>
          </wp:inline>
        </w:drawing>
      </w:r>
    </w:p>
    <w:p w14:paraId="2E3E9DB5" w14:textId="513A3A15" w:rsidR="00F91B8C" w:rsidRDefault="00F85013">
      <w:pPr>
        <w:jc w:val="center"/>
      </w:pPr>
      <w:bookmarkStart w:id="83" w:name="_Toc24057019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11</w:t>
      </w:r>
      <w:r>
        <w:rPr>
          <w:i/>
          <w:sz w:val="20"/>
        </w:rPr>
        <w:fldChar w:fldCharType="end"/>
      </w:r>
      <w:r>
        <w:rPr>
          <w:i/>
          <w:sz w:val="20"/>
        </w:rPr>
        <w:t>. Canvas del workflow principal de n8n en el entorno local de desarrollo. Fuente: captura de pantalla del sistema.</w:t>
      </w:r>
      <w:bookmarkEnd w:id="83"/>
    </w:p>
    <w:p w14:paraId="3334E3E0"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0F16C7EB" w14:textId="77777777" w:rsidR="00FC5B64" w:rsidRDefault="00F85013">
      <w:pPr>
        <w:pStyle w:val="Heading3"/>
        <w:rPr>
          <w:rFonts w:ascii="Arial" w:eastAsia="Arial" w:hAnsi="Arial" w:cs="Arial"/>
        </w:rPr>
      </w:pPr>
      <w:bookmarkStart w:id="84" w:name="_Toc240570124"/>
      <w:r>
        <w:rPr>
          <w:rFonts w:ascii="Arial" w:eastAsia="Arial" w:hAnsi="Arial" w:cs="Arial"/>
        </w:rPr>
        <w:t>4.4.2 Workflow de Gestión de Agenda y Estados</w:t>
      </w:r>
      <w:bookmarkEnd w:id="84"/>
    </w:p>
    <w:p w14:paraId="7800370B"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3B4C956F" w14:textId="77777777" w:rsidR="00FC5B64" w:rsidRDefault="00FC5B64">
      <w:pPr>
        <w:spacing w:after="240" w:line="276" w:lineRule="auto"/>
        <w:rPr>
          <w:rFonts w:ascii="Arial" w:eastAsia="Arial" w:hAnsi="Arial" w:cs="Arial"/>
        </w:rPr>
      </w:pPr>
    </w:p>
    <w:p w14:paraId="040DA7A8"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estructuralmente de manera estricta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1AE593D4" w14:textId="77777777" w:rsidR="00FC5B64" w:rsidRDefault="00FC5B64">
      <w:pPr>
        <w:spacing w:after="240" w:line="276" w:lineRule="auto"/>
        <w:ind w:left="720"/>
        <w:rPr>
          <w:rFonts w:ascii="Arial" w:eastAsia="Arial" w:hAnsi="Arial" w:cs="Arial"/>
        </w:rPr>
      </w:pPr>
    </w:p>
    <w:p w14:paraId="7464DD8A"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algorítmicamente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5C93F9CE" w14:textId="77777777" w:rsidR="00FC5B64" w:rsidRDefault="00FC5B64">
      <w:pPr>
        <w:spacing w:after="240" w:line="276" w:lineRule="auto"/>
        <w:ind w:left="720"/>
        <w:rPr>
          <w:rFonts w:ascii="Arial" w:eastAsia="Arial" w:hAnsi="Arial" w:cs="Arial"/>
        </w:rPr>
      </w:pPr>
    </w:p>
    <w:p w14:paraId="33E34BA6"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lastRenderedPageBreak/>
        <w:t>la base de datos. En este punto el sistema evalúa condiciones lógicas y, si la estrategia lo requiere, puede disparar una orden de borrado (Delete) del post antiguo mediante API. Luego reinicia el ciclo de publicación para generar contenido que la plataforma de destino no identifique como una republicación exacta del mismo archivo.</w:t>
      </w:r>
    </w:p>
    <w:p w14:paraId="31D9E3CA" w14:textId="77777777" w:rsidR="00FC5B64" w:rsidRDefault="00FC5B64">
      <w:pPr>
        <w:spacing w:after="280" w:line="240" w:lineRule="auto"/>
        <w:rPr>
          <w:rFonts w:ascii="Arial" w:eastAsia="Arial" w:hAnsi="Arial" w:cs="Arial"/>
        </w:rPr>
      </w:pPr>
    </w:p>
    <w:p w14:paraId="0F0496F9" w14:textId="77777777" w:rsidR="00FC5B64" w:rsidRDefault="00F85013">
      <w:pPr>
        <w:pStyle w:val="Heading3"/>
        <w:rPr>
          <w:rFonts w:ascii="Arial" w:eastAsia="Arial" w:hAnsi="Arial" w:cs="Arial"/>
        </w:rPr>
      </w:pPr>
      <w:bookmarkStart w:id="85" w:name="_Toc240570125"/>
      <w:r>
        <w:rPr>
          <w:rFonts w:ascii="Arial" w:eastAsia="Arial" w:hAnsi="Arial" w:cs="Arial"/>
        </w:rPr>
        <w:t>4.4.3 Workflow de Configuración y Tutorial de Vinculación</w:t>
      </w:r>
      <w:bookmarkEnd w:id="85"/>
    </w:p>
    <w:p w14:paraId="3E209916"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039DB78A" w14:textId="77777777" w:rsidR="00FC5B64" w:rsidRDefault="00FC5B64">
      <w:pPr>
        <w:spacing w:after="240" w:line="276" w:lineRule="auto"/>
        <w:rPr>
          <w:rFonts w:ascii="Arial" w:eastAsia="Arial" w:hAnsi="Arial" w:cs="Arial"/>
        </w:rPr>
      </w:pPr>
    </w:p>
    <w:p w14:paraId="5496D4BD"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96C4BEC" w14:textId="77777777" w:rsidR="00FC5B64" w:rsidRDefault="00FC5B64">
      <w:pPr>
        <w:spacing w:after="240" w:line="276" w:lineRule="auto"/>
        <w:ind w:left="720"/>
        <w:rPr>
          <w:rFonts w:ascii="Arial" w:eastAsia="Arial" w:hAnsi="Arial" w:cs="Arial"/>
        </w:rPr>
      </w:pPr>
    </w:p>
    <w:p w14:paraId="0AA980D8"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algorítmicamente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23C0855C" w14:textId="77777777" w:rsidR="00FC5B64" w:rsidRDefault="00FC5B64">
      <w:pPr>
        <w:spacing w:after="240" w:line="276" w:lineRule="auto"/>
        <w:ind w:left="720"/>
        <w:rPr>
          <w:rFonts w:ascii="Arial" w:eastAsia="Arial" w:hAnsi="Arial" w:cs="Arial"/>
        </w:rPr>
      </w:pPr>
    </w:p>
    <w:p w14:paraId="2BC8D850"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531F5040" w14:textId="77777777" w:rsidR="00FC5B64" w:rsidRDefault="00FC5B64">
      <w:pPr>
        <w:spacing w:after="280" w:line="240" w:lineRule="auto"/>
        <w:rPr>
          <w:rFonts w:ascii="Arial" w:eastAsia="Arial" w:hAnsi="Arial" w:cs="Arial"/>
        </w:rPr>
      </w:pPr>
    </w:p>
    <w:p w14:paraId="73568342"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58F67D47" w14:textId="77777777" w:rsidR="00FC5B64" w:rsidRDefault="00F85013">
      <w:pPr>
        <w:pStyle w:val="Heading2"/>
        <w:rPr>
          <w:rFonts w:ascii="Arial" w:eastAsia="Arial" w:hAnsi="Arial" w:cs="Arial"/>
        </w:rPr>
      </w:pPr>
      <w:bookmarkStart w:id="86" w:name="_Toc240570126"/>
      <w:r>
        <w:rPr>
          <w:rFonts w:ascii="Arial" w:eastAsia="Arial" w:hAnsi="Arial" w:cs="Arial"/>
        </w:rPr>
        <w:lastRenderedPageBreak/>
        <w:t>4.5 Implementación de Lógica de Auditoría y Compliance</w:t>
      </w:r>
      <w:bookmarkEnd w:id="86"/>
    </w:p>
    <w:p w14:paraId="0330E1D7"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Barberis, &amp; Buckley,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0554AECE" w14:textId="77777777" w:rsidR="00FC5B64" w:rsidRDefault="00FC5B64">
      <w:pPr>
        <w:pBdr>
          <w:top w:val="nil"/>
          <w:left w:val="nil"/>
          <w:bottom w:val="nil"/>
          <w:right w:val="nil"/>
          <w:between w:val="nil"/>
        </w:pBdr>
        <w:spacing w:line="240" w:lineRule="auto"/>
        <w:rPr>
          <w:rFonts w:ascii="Arial" w:eastAsia="Arial" w:hAnsi="Arial" w:cs="Arial"/>
        </w:rPr>
      </w:pPr>
    </w:p>
    <w:p w14:paraId="1CC2C312" w14:textId="77777777" w:rsidR="00FC5B64" w:rsidRDefault="00F85013">
      <w:pPr>
        <w:pStyle w:val="Heading3"/>
        <w:keepNext w:val="0"/>
        <w:keepLines w:val="0"/>
        <w:spacing w:before="0" w:line="276" w:lineRule="auto"/>
        <w:rPr>
          <w:rFonts w:ascii="Arial" w:eastAsia="Arial" w:hAnsi="Arial" w:cs="Arial"/>
        </w:rPr>
      </w:pPr>
      <w:bookmarkStart w:id="87" w:name="_Toc240570127"/>
      <w:r>
        <w:rPr>
          <w:rFonts w:ascii="Arial" w:eastAsia="Arial" w:hAnsi="Arial" w:cs="Arial"/>
        </w:rPr>
        <w:t>4.5.1 Detección Multimodal de Precios y Restricciones Comerciales</w:t>
      </w:r>
      <w:bookmarkEnd w:id="87"/>
    </w:p>
    <w:p w14:paraId="76C256C7" w14:textId="77777777" w:rsidR="00FC5B64" w:rsidRDefault="00F85013">
      <w:pPr>
        <w:spacing w:after="240" w:line="276" w:lineRule="auto"/>
        <w:rPr>
          <w:rFonts w:ascii="Arial" w:eastAsia="Arial" w:hAnsi="Arial" w:cs="Arial"/>
        </w:rPr>
      </w:pPr>
      <w:r>
        <w:rPr>
          <w:rFonts w:ascii="Arial" w:eastAsia="Arial" w:hAnsi="Arial" w:cs="Arial"/>
        </w:rPr>
        <w:t>Para dar estricto cumplimiento a la prohibición corporativa de publicar precios en canales digitales públicos (preservando el modelo de venta consultiva), el sistema orquestador emplea una sofisticada estrategia de detección híbrida y redundante:</w:t>
      </w:r>
    </w:p>
    <w:p w14:paraId="18880BAA" w14:textId="77777777" w:rsidR="00FC5B64" w:rsidRDefault="00FC5B64">
      <w:pPr>
        <w:spacing w:after="240" w:line="276" w:lineRule="auto"/>
        <w:rPr>
          <w:rFonts w:ascii="Arial" w:eastAsia="Arial" w:hAnsi="Arial" w:cs="Arial"/>
        </w:rPr>
      </w:pPr>
    </w:p>
    <w:p w14:paraId="36344243"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0DDEE573" w14:textId="77777777" w:rsidR="00FC5B64" w:rsidRDefault="00FC5B64">
      <w:pPr>
        <w:spacing w:after="240" w:line="276" w:lineRule="auto"/>
        <w:ind w:left="720"/>
        <w:rPr>
          <w:rFonts w:ascii="Arial" w:eastAsia="Arial" w:hAnsi="Arial" w:cs="Arial"/>
        </w:rPr>
      </w:pPr>
    </w:p>
    <w:p w14:paraId="3B152FD7"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proactivamente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36D91463" w14:textId="77777777" w:rsidR="00FC5B64" w:rsidRDefault="00FC5B64">
      <w:pPr>
        <w:spacing w:after="240" w:line="276" w:lineRule="auto"/>
        <w:ind w:left="720"/>
        <w:rPr>
          <w:rFonts w:ascii="Arial" w:eastAsia="Arial" w:hAnsi="Arial" w:cs="Arial"/>
        </w:rPr>
      </w:pPr>
    </w:p>
    <w:p w14:paraId="40EFE62B"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4E5DCF0B" w14:textId="77777777" w:rsidR="00FC5B64" w:rsidRDefault="00FC5B64">
      <w:pPr>
        <w:spacing w:after="240" w:line="276" w:lineRule="auto"/>
        <w:rPr>
          <w:rFonts w:ascii="Arial" w:eastAsia="Arial" w:hAnsi="Arial" w:cs="Arial"/>
        </w:rPr>
      </w:pPr>
    </w:p>
    <w:p w14:paraId="7FDCC783"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53DEE9B8" w14:textId="77777777" w:rsidR="00FC5B64" w:rsidRDefault="00F85013">
      <w:pPr>
        <w:pStyle w:val="Heading3"/>
        <w:keepNext w:val="0"/>
        <w:keepLines w:val="0"/>
        <w:spacing w:before="0" w:line="276" w:lineRule="auto"/>
        <w:rPr>
          <w:rFonts w:ascii="Arial" w:eastAsia="Arial" w:hAnsi="Arial" w:cs="Arial"/>
        </w:rPr>
      </w:pPr>
      <w:bookmarkStart w:id="88" w:name="_Toc240570128"/>
      <w:r>
        <w:rPr>
          <w:rFonts w:ascii="Arial" w:eastAsia="Arial" w:hAnsi="Arial" w:cs="Arial"/>
        </w:rPr>
        <w:t>4.5.2 Automatización de Identidad y Transparencia Legal</w:t>
      </w:r>
      <w:bookmarkEnd w:id="88"/>
    </w:p>
    <w:p w14:paraId="29B91EDF"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exigida por el derecho comercial y las estrictas políticas corporativas de protección de identidad visual, Postly automatiza a bajo nivel la inserción de la identidad legal de la consultora.</w:t>
      </w:r>
    </w:p>
    <w:p w14:paraId="3DE2217C" w14:textId="77777777" w:rsidR="00FC5B64" w:rsidRDefault="00FC5B64">
      <w:pPr>
        <w:spacing w:after="240" w:line="276" w:lineRule="auto"/>
        <w:rPr>
          <w:rFonts w:ascii="Arial" w:eastAsia="Arial" w:hAnsi="Arial" w:cs="Arial"/>
        </w:rPr>
      </w:pPr>
    </w:p>
    <w:p w14:paraId="272B6F09" w14:textId="77777777" w:rsidR="00FC5B64" w:rsidRDefault="00F85013">
      <w:pPr>
        <w:numPr>
          <w:ilvl w:val="0"/>
          <w:numId w:val="44"/>
        </w:numPr>
        <w:spacing w:after="240" w:line="276" w:lineRule="auto"/>
      </w:pPr>
      <w:r>
        <w:rPr>
          <w:rFonts w:ascii="Arial" w:eastAsia="Arial" w:hAnsi="Arial" w:cs="Arial"/>
          <w:b/>
          <w:bCs/>
        </w:rPr>
        <w:t xml:space="preserve">Nodo de Función Inmutable (Inyección de </w:t>
      </w:r>
      <w:r>
        <w:rPr>
          <w:rFonts w:ascii="Arial" w:eastAsia="Arial" w:hAnsi="Arial" w:cs="Arial"/>
          <w:b/>
          <w:bCs/>
          <w:i/>
          <w:iCs/>
        </w:rPr>
        <w:t>Strings</w:t>
      </w:r>
      <w:r>
        <w:rPr>
          <w:rFonts w:ascii="Arial" w:eastAsia="Arial" w:hAnsi="Arial" w:cs="Arial"/>
          <w:b/>
          <w:bCs/>
        </w:rPr>
        <w:t>):</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al final de la estructura de datos del mensaje.</w:t>
      </w:r>
    </w:p>
    <w:p w14:paraId="484F6FB4" w14:textId="77777777" w:rsidR="00FC5B64" w:rsidRDefault="00FC5B64">
      <w:pPr>
        <w:spacing w:after="240" w:line="276" w:lineRule="auto"/>
        <w:ind w:left="720"/>
        <w:rPr>
          <w:rFonts w:ascii="Arial" w:eastAsia="Arial" w:hAnsi="Arial" w:cs="Arial"/>
        </w:rPr>
      </w:pPr>
    </w:p>
    <w:p w14:paraId="2A7D3884" w14:textId="77777777" w:rsidR="00FC5B64" w:rsidRDefault="00F85013">
      <w:pPr>
        <w:numPr>
          <w:ilvl w:val="0"/>
          <w:numId w:val="44"/>
        </w:numPr>
        <w:spacing w:after="240" w:line="276" w:lineRule="auto"/>
      </w:pPr>
      <w:r>
        <w:rPr>
          <w:rFonts w:ascii="Arial" w:eastAsia="Arial" w:hAnsi="Arial" w:cs="Arial"/>
          <w:b/>
          <w:bCs/>
        </w:rPr>
        <w:lastRenderedPageBreak/>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20EDD78D" w14:textId="77777777" w:rsidR="00FC5B64" w:rsidRDefault="00FC5B64">
      <w:pPr>
        <w:pBdr>
          <w:top w:val="nil"/>
          <w:left w:val="nil"/>
          <w:bottom w:val="nil"/>
          <w:right w:val="nil"/>
          <w:between w:val="nil"/>
        </w:pBdr>
        <w:spacing w:line="240" w:lineRule="auto"/>
        <w:rPr>
          <w:rFonts w:ascii="Arial" w:eastAsia="Arial" w:hAnsi="Arial" w:cs="Arial"/>
        </w:rPr>
      </w:pPr>
    </w:p>
    <w:p w14:paraId="5F730D85"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5BDA843A" w14:textId="77777777" w:rsidR="00FC5B64" w:rsidRDefault="00F85013">
      <w:pPr>
        <w:pStyle w:val="Heading2"/>
        <w:rPr>
          <w:rFonts w:ascii="Arial" w:eastAsia="Arial" w:hAnsi="Arial" w:cs="Arial"/>
        </w:rPr>
      </w:pPr>
      <w:bookmarkStart w:id="89" w:name="_Toc240570129"/>
      <w:r>
        <w:rPr>
          <w:rFonts w:ascii="Arial" w:eastAsia="Arial" w:hAnsi="Arial" w:cs="Arial"/>
        </w:rPr>
        <w:t>4.6 Diseño de la Experiencia de Usuario (User Journey)</w:t>
      </w:r>
      <w:bookmarkEnd w:id="89"/>
    </w:p>
    <w:p w14:paraId="690F87E6"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13DD72CD"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críticas que aseguran que cada contenido sea optimizado, auditado y publicado con éxito:</w:t>
      </w:r>
    </w:p>
    <w:p w14:paraId="3189D9B2"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1071567C"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670F9E33" w14:textId="77777777" w:rsidR="00FC5B64" w:rsidRDefault="00FC5B64">
      <w:pPr>
        <w:spacing w:after="240" w:line="276" w:lineRule="auto"/>
        <w:ind w:left="720"/>
        <w:rPr>
          <w:rFonts w:ascii="Arial" w:eastAsia="Arial" w:hAnsi="Arial" w:cs="Arial"/>
        </w:rPr>
      </w:pPr>
    </w:p>
    <w:p w14:paraId="5D34EB7C"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23ACF89" w14:textId="77777777" w:rsidR="00FC5B64" w:rsidRDefault="00FC5B64">
      <w:pPr>
        <w:spacing w:after="240" w:line="276" w:lineRule="auto"/>
        <w:ind w:left="720"/>
        <w:rPr>
          <w:rFonts w:ascii="Arial" w:eastAsia="Arial" w:hAnsi="Arial" w:cs="Arial"/>
        </w:rPr>
      </w:pPr>
    </w:p>
    <w:p w14:paraId="35388C4B"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556AE4B3" w14:textId="77777777" w:rsidR="00FC5B64" w:rsidRDefault="00FC5B64">
      <w:pPr>
        <w:spacing w:after="240" w:line="276" w:lineRule="auto"/>
        <w:ind w:left="720"/>
        <w:rPr>
          <w:rFonts w:ascii="Arial" w:eastAsia="Arial" w:hAnsi="Arial" w:cs="Arial"/>
        </w:rPr>
      </w:pPr>
    </w:p>
    <w:p w14:paraId="00D47D80"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72DF3C23" w14:textId="77777777" w:rsidR="00FC5B64" w:rsidRDefault="00FC5B64">
      <w:pPr>
        <w:spacing w:after="240" w:line="276" w:lineRule="auto"/>
        <w:ind w:left="720"/>
        <w:rPr>
          <w:rFonts w:ascii="Arial" w:eastAsia="Arial" w:hAnsi="Arial" w:cs="Arial"/>
        </w:rPr>
      </w:pPr>
    </w:p>
    <w:p w14:paraId="7913041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69912259"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7FDFA67E" w14:textId="77777777" w:rsidR="00FC5B64" w:rsidRDefault="00FC5B64">
      <w:pPr>
        <w:spacing w:after="240" w:line="276" w:lineRule="auto"/>
        <w:ind w:left="720"/>
        <w:rPr>
          <w:rFonts w:ascii="Arial" w:eastAsia="Arial" w:hAnsi="Arial" w:cs="Arial"/>
        </w:rPr>
      </w:pPr>
    </w:p>
    <w:p w14:paraId="42031AC5"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0C26E018" w14:textId="77777777" w:rsidR="00FC5B64" w:rsidRDefault="00FC5B64">
      <w:pPr>
        <w:spacing w:after="240" w:line="276" w:lineRule="auto"/>
        <w:ind w:left="720"/>
        <w:rPr>
          <w:rFonts w:ascii="Arial" w:eastAsia="Arial" w:hAnsi="Arial" w:cs="Arial"/>
        </w:rPr>
      </w:pPr>
    </w:p>
    <w:p w14:paraId="4A6FBB1B"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para omitir precios y concatena de forma inmutable la firma legal obligatoria (</w:t>
      </w:r>
      <w:r>
        <w:rPr>
          <w:rFonts w:ascii="Arial" w:eastAsia="Arial" w:hAnsi="Arial" w:cs="Arial"/>
          <w:i/>
          <w:iCs/>
        </w:rPr>
        <w:t>Consultora de Belleza Independiente</w:t>
      </w:r>
      <w:r>
        <w:rPr>
          <w:rFonts w:ascii="Arial" w:eastAsia="Arial" w:hAnsi="Arial" w:cs="Arial"/>
        </w:rPr>
        <w:t>).</w:t>
      </w:r>
    </w:p>
    <w:p w14:paraId="3B69D21A" w14:textId="77777777" w:rsidR="00FC5B64" w:rsidRDefault="00FC5B64">
      <w:pPr>
        <w:spacing w:after="240" w:line="276" w:lineRule="auto"/>
        <w:ind w:left="720"/>
        <w:rPr>
          <w:rFonts w:ascii="Arial" w:eastAsia="Arial" w:hAnsi="Arial" w:cs="Arial"/>
        </w:rPr>
      </w:pPr>
    </w:p>
    <w:p w14:paraId="65ADFA5F"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5E6B00ED" w14:textId="77777777" w:rsidR="00FC5B64" w:rsidRDefault="00FC5B64">
      <w:pPr>
        <w:spacing w:after="240" w:line="276" w:lineRule="auto"/>
        <w:ind w:left="720"/>
        <w:rPr>
          <w:rFonts w:ascii="Arial" w:eastAsia="Arial" w:hAnsi="Arial" w:cs="Arial"/>
        </w:rPr>
      </w:pPr>
    </w:p>
    <w:p w14:paraId="4A0F6BF3"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AD19AD" w14:textId="77777777" w:rsidR="00FC5B64" w:rsidRDefault="00F85013">
      <w:pPr>
        <w:numPr>
          <w:ilvl w:val="0"/>
          <w:numId w:val="22"/>
        </w:numPr>
        <w:spacing w:after="240" w:line="276" w:lineRule="auto"/>
      </w:pPr>
      <w:r>
        <w:rPr>
          <w:rFonts w:ascii="Arial" w:eastAsia="Arial" w:hAnsi="Arial" w:cs="Arial"/>
          <w:b/>
          <w:bCs/>
        </w:rPr>
        <w:lastRenderedPageBreak/>
        <w:t>Confirmación Crítica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27BED7DE" w14:textId="77777777" w:rsidR="00FC5B64" w:rsidRDefault="00FC5B64">
      <w:pPr>
        <w:spacing w:after="240" w:line="276" w:lineRule="auto"/>
        <w:ind w:left="720"/>
        <w:rPr>
          <w:rFonts w:ascii="Arial" w:eastAsia="Arial" w:hAnsi="Arial" w:cs="Arial"/>
        </w:rPr>
      </w:pPr>
    </w:p>
    <w:p w14:paraId="5F6C2734"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328E1A3" w14:textId="77777777" w:rsidR="00FC5B64" w:rsidRDefault="00FC5B64">
      <w:pPr>
        <w:spacing w:after="240" w:line="276" w:lineRule="auto"/>
        <w:ind w:left="720"/>
        <w:rPr>
          <w:rFonts w:ascii="Arial" w:eastAsia="Arial" w:hAnsi="Arial" w:cs="Arial"/>
        </w:rPr>
      </w:pPr>
    </w:p>
    <w:p w14:paraId="62650BB2"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597E9191" w14:textId="77777777" w:rsidR="00FC5B64" w:rsidRDefault="00FC5B64">
      <w:pPr>
        <w:spacing w:after="240" w:line="276" w:lineRule="auto"/>
        <w:ind w:left="720"/>
        <w:rPr>
          <w:rFonts w:ascii="Arial" w:eastAsia="Arial" w:hAnsi="Arial" w:cs="Arial"/>
        </w:rPr>
      </w:pPr>
    </w:p>
    <w:p w14:paraId="67A342B6"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7D43348D"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16440FC5" w14:textId="77777777" w:rsidR="00FC5B64" w:rsidRDefault="00FC5B64">
      <w:pPr>
        <w:spacing w:after="240" w:line="276" w:lineRule="auto"/>
        <w:ind w:left="720"/>
        <w:rPr>
          <w:rFonts w:ascii="Arial" w:eastAsia="Arial" w:hAnsi="Arial" w:cs="Arial"/>
        </w:rPr>
      </w:pPr>
    </w:p>
    <w:p w14:paraId="4C1DA67F"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28893D3D" w14:textId="77777777" w:rsidR="00FC5B64" w:rsidRDefault="00FC5B64">
      <w:pPr>
        <w:spacing w:after="240" w:line="276" w:lineRule="auto"/>
        <w:ind w:left="720"/>
        <w:rPr>
          <w:rFonts w:ascii="Arial" w:eastAsia="Arial" w:hAnsi="Arial" w:cs="Arial"/>
        </w:rPr>
      </w:pPr>
    </w:p>
    <w:p w14:paraId="33FF249A"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5E2C00CF" w14:textId="77777777" w:rsidR="00FC5B64" w:rsidRDefault="00FC5B64">
      <w:pPr>
        <w:spacing w:after="240" w:line="276" w:lineRule="auto"/>
        <w:ind w:left="720"/>
        <w:rPr>
          <w:rFonts w:ascii="Arial" w:eastAsia="Arial" w:hAnsi="Arial" w:cs="Arial"/>
        </w:rPr>
      </w:pPr>
    </w:p>
    <w:p w14:paraId="5927EF5F"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6C16F81C" w14:textId="77777777" w:rsidR="00FC5B64" w:rsidRDefault="00FC5B64">
      <w:pPr>
        <w:spacing w:after="0" w:line="240" w:lineRule="auto"/>
        <w:rPr>
          <w:rFonts w:ascii="Arial" w:eastAsia="Arial" w:hAnsi="Arial" w:cs="Arial"/>
        </w:rPr>
      </w:pPr>
    </w:p>
    <w:p w14:paraId="483939E4" w14:textId="77777777" w:rsidR="00FC5B64" w:rsidRDefault="00F85013">
      <w:pPr>
        <w:pStyle w:val="Heading2"/>
        <w:keepNext w:val="0"/>
        <w:keepLines w:val="0"/>
        <w:spacing w:before="0" w:line="276" w:lineRule="auto"/>
        <w:rPr>
          <w:rFonts w:ascii="Arial" w:eastAsia="Arial" w:hAnsi="Arial" w:cs="Arial"/>
        </w:rPr>
      </w:pPr>
      <w:bookmarkStart w:id="90" w:name="_Toc240570130"/>
      <w:r>
        <w:rPr>
          <w:rFonts w:ascii="Arial" w:eastAsia="Arial" w:hAnsi="Arial" w:cs="Arial"/>
        </w:rPr>
        <w:t>4.7 Procesamiento Multimedia y Optimización de Archivos</w:t>
      </w:r>
      <w:bookmarkEnd w:id="90"/>
    </w:p>
    <w:p w14:paraId="566EB313"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de criticidad severa en el desarrollo del </w:t>
      </w:r>
      <w:r>
        <w:rPr>
          <w:rFonts w:ascii="Arial" w:eastAsia="Arial" w:hAnsi="Arial" w:cs="Arial"/>
          <w:i/>
          <w:iCs/>
        </w:rPr>
        <w:t>backend</w:t>
      </w:r>
      <w:r>
        <w:rPr>
          <w:rFonts w:ascii="Arial" w:eastAsia="Arial" w:hAnsi="Arial" w:cs="Arial"/>
        </w:rPr>
        <w:t xml:space="preserve"> de Postly es el tratamiento de bajo nivel de los activos multimedia antes de su distribución efectiva a través de la red. Las APIs de Meta (especialmente Instagram Graph API) imponen restricciones computacionales sumamente estrictas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debe actuar de forma preventiva como un filtro de validación y control de calidad (QA) que garantice que cada imagen o video sea técnicamente apto para su ingesta.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6FD8B22C" w14:textId="77777777" w:rsidR="00FC5B64" w:rsidRDefault="00FC5B64">
      <w:pPr>
        <w:pStyle w:val="Heading3"/>
        <w:keepNext w:val="0"/>
        <w:keepLines w:val="0"/>
        <w:spacing w:before="0" w:line="276" w:lineRule="auto"/>
        <w:rPr>
          <w:rFonts w:ascii="Arial" w:eastAsia="Arial" w:hAnsi="Arial" w:cs="Arial"/>
        </w:rPr>
      </w:pPr>
      <w:bookmarkStart w:id="91" w:name="_heading=h.rc8qsuxs16a8" w:colFirst="0" w:colLast="0"/>
      <w:bookmarkEnd w:id="91"/>
    </w:p>
    <w:p w14:paraId="67382CC1" w14:textId="77777777" w:rsidR="00FC5B64" w:rsidRDefault="00F85013">
      <w:pPr>
        <w:pStyle w:val="Heading3"/>
        <w:keepNext w:val="0"/>
        <w:keepLines w:val="0"/>
        <w:spacing w:before="0" w:line="276" w:lineRule="auto"/>
        <w:rPr>
          <w:rFonts w:ascii="Arial" w:eastAsia="Arial" w:hAnsi="Arial" w:cs="Arial"/>
        </w:rPr>
      </w:pPr>
      <w:bookmarkStart w:id="92" w:name="_Toc240570131"/>
      <w:r>
        <w:rPr>
          <w:rFonts w:ascii="Arial" w:eastAsia="Arial" w:hAnsi="Arial" w:cs="Arial"/>
        </w:rPr>
        <w:t>4.7.1 Integración de FFmpeg y Normalización de Formatos</w:t>
      </w:r>
      <w:bookmarkEnd w:id="92"/>
    </w:p>
    <w:p w14:paraId="7119E22B"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conversiones de </w:t>
      </w:r>
      <w:r>
        <w:rPr>
          <w:rFonts w:ascii="Arial" w:eastAsia="Arial" w:hAnsi="Arial" w:cs="Arial"/>
          <w:i/>
          <w:iCs/>
        </w:rPr>
        <w:t>codec</w:t>
      </w:r>
      <w:r>
        <w:rPr>
          <w:rFonts w:ascii="Arial" w:eastAsia="Arial" w:hAnsi="Arial" w:cs="Arial"/>
        </w:rPr>
        <w:t xml:space="preserve"> al vuelo y ajustes de compresión en tiempo real antes de construir el </w:t>
      </w:r>
      <w:r>
        <w:rPr>
          <w:rFonts w:ascii="Arial" w:eastAsia="Arial" w:hAnsi="Arial" w:cs="Arial"/>
          <w:i/>
          <w:iCs/>
        </w:rPr>
        <w:t>Payload</w:t>
      </w:r>
      <w:r>
        <w:rPr>
          <w:rFonts w:ascii="Arial" w:eastAsia="Arial" w:hAnsi="Arial" w:cs="Arial"/>
        </w:rPr>
        <w:t xml:space="preserve"> JSON y realizar la inyección de datos final en los </w:t>
      </w:r>
      <w:r>
        <w:rPr>
          <w:rFonts w:ascii="Arial" w:eastAsia="Arial" w:hAnsi="Arial" w:cs="Arial"/>
          <w:i/>
          <w:iCs/>
        </w:rPr>
        <w:t>endpoints</w:t>
      </w:r>
      <w:r>
        <w:rPr>
          <w:rFonts w:ascii="Arial" w:eastAsia="Arial" w:hAnsi="Arial" w:cs="Arial"/>
        </w:rPr>
        <w:t xml:space="preserve"> de Meta. </w:t>
      </w:r>
    </w:p>
    <w:p w14:paraId="090687B5" w14:textId="77777777" w:rsidR="00FC5B64" w:rsidRDefault="00FC5B64">
      <w:pPr>
        <w:pStyle w:val="Heading3"/>
        <w:keepNext w:val="0"/>
        <w:keepLines w:val="0"/>
        <w:spacing w:before="0" w:line="276" w:lineRule="auto"/>
        <w:rPr>
          <w:rFonts w:ascii="Arial" w:eastAsia="Arial" w:hAnsi="Arial" w:cs="Arial"/>
        </w:rPr>
      </w:pPr>
      <w:bookmarkStart w:id="93" w:name="_heading=h.e3lhy9x5gp1u" w:colFirst="0" w:colLast="0"/>
      <w:bookmarkEnd w:id="93"/>
    </w:p>
    <w:p w14:paraId="5A90D670" w14:textId="77777777" w:rsidR="00FC5B64" w:rsidRDefault="00F85013">
      <w:pPr>
        <w:pStyle w:val="Heading3"/>
        <w:keepNext w:val="0"/>
        <w:keepLines w:val="0"/>
        <w:spacing w:before="0" w:line="276" w:lineRule="auto"/>
        <w:rPr>
          <w:rFonts w:ascii="Arial" w:eastAsia="Arial" w:hAnsi="Arial" w:cs="Arial"/>
        </w:rPr>
      </w:pPr>
      <w:bookmarkStart w:id="94" w:name="_Toc240570132"/>
      <w:r>
        <w:rPr>
          <w:rFonts w:ascii="Arial" w:eastAsia="Arial" w:hAnsi="Arial" w:cs="Arial"/>
        </w:rPr>
        <w:t>4.7.2 Optimización de Imágenes para Carruseles y Feeds</w:t>
      </w:r>
      <w:bookmarkEnd w:id="94"/>
    </w:p>
    <w:p w14:paraId="017F5C8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Para asegurar que los contenidos de la consultora mantengan un estándar estético profesional y no sean penalizados por el algoritmo, el sistema ejecuta las siguientes subrutinas sobre cada imagen recibida:</w:t>
      </w:r>
    </w:p>
    <w:p w14:paraId="0E0E9393"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 w:val="0"/>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04015AA" w14:textId="77777777" w:rsidR="00FC5B64" w:rsidRDefault="00FC5B64">
      <w:pPr>
        <w:spacing w:before="240" w:after="240" w:line="276" w:lineRule="auto"/>
        <w:ind w:left="720"/>
        <w:rPr>
          <w:rFonts w:ascii="Arial" w:eastAsia="Arial" w:hAnsi="Arial" w:cs="Arial"/>
        </w:rPr>
      </w:pPr>
    </w:p>
    <w:p w14:paraId="158C06F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b w:val="0"/>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r>
        <w:rPr>
          <w:rFonts w:ascii="Arial" w:eastAsia="Arial" w:hAnsi="Arial" w:cs="Arial"/>
          <w:i/>
          <w:iCs/>
        </w:rPr>
      </w:r>
      <w:r>
        <w:rPr>
          <w:rFonts w:ascii="Arial" w:eastAsia="Arial" w:hAnsi="Arial" w:cs="Arial"/>
        </w:rPr>
      </w:r>
      <w:r>
        <w:rPr>
          <w:rFonts w:ascii="Arial" w:eastAsia="Arial" w:hAnsi="Arial" w:cs="Arial"/>
          <w:color w:val="188038"/>
        </w:rPr>
      </w:r>
      <w:r>
        <w:rPr>
          <w:rFonts w:ascii="Arial" w:eastAsia="Arial" w:hAnsi="Arial" w:cs="Arial"/>
        </w:rPr>
      </w:r>
      <w:r>
        <w:rPr>
          <w:rFonts w:ascii="Arial" w:eastAsia="Arial" w:hAnsi="Arial" w:cs="Arial"/>
          <w:i/>
          <w:iCs/>
        </w:rPr>
      </w:r>
      <w:r>
        <w:rPr>
          <w:rFonts w:ascii="Arial" w:eastAsia="Arial" w:hAnsi="Arial" w:cs="Arial"/>
        </w:rPr>
      </w:r>
    </w:p>
    <w:p w14:paraId="37F5138B" w14:textId="77777777" w:rsidR="00FC5B64" w:rsidRDefault="00FC5B64">
      <w:pPr>
        <w:pStyle w:val="Heading3"/>
        <w:keepNext w:val="0"/>
        <w:keepLines w:val="0"/>
        <w:spacing w:before="0" w:line="276" w:lineRule="auto"/>
        <w:rPr>
          <w:rFonts w:ascii="Arial" w:eastAsia="Arial" w:hAnsi="Arial" w:cs="Arial"/>
        </w:rPr>
      </w:pPr>
      <w:bookmarkStart w:id="95" w:name="_heading=h.7eg8xgx3y6r6" w:colFirst="0" w:colLast="0"/>
      <w:bookmarkEnd w:id="95"/>
    </w:p>
    <w:p w14:paraId="4FFB8A18" w14:textId="77777777" w:rsidR="00FC5B64" w:rsidRDefault="00F85013">
      <w:pPr>
        <w:pStyle w:val="Heading3"/>
        <w:keepNext w:val="0"/>
        <w:keepLines w:val="0"/>
        <w:spacing w:before="0" w:line="276" w:lineRule="auto"/>
        <w:rPr>
          <w:rFonts w:ascii="Arial" w:eastAsia="Arial" w:hAnsi="Arial" w:cs="Arial"/>
        </w:rPr>
      </w:pPr>
      <w:bookmarkStart w:id="96" w:name="_Toc240570133"/>
      <w:r>
        <w:rPr>
          <w:rFonts w:ascii="Arial" w:eastAsia="Arial" w:hAnsi="Arial" w:cs="Arial"/>
        </w:rPr>
        <w:t>4.7.3 Validación y Tratamiento de Video (Reels)</w:t>
      </w:r>
      <w:bookmarkEnd w:id="96"/>
    </w:p>
    <w:p w14:paraId="7FEDA94F"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estricta lógica de validación condicional para este tipo de archivos pesados:</w:t>
      </w:r>
    </w:p>
    <w:p w14:paraId="5B853FCC"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21ED57F1" w14:textId="77777777" w:rsidR="00FC5B64" w:rsidRDefault="00FC5B64">
      <w:pPr>
        <w:spacing w:before="240" w:after="240" w:line="276" w:lineRule="auto"/>
        <w:ind w:left="720"/>
        <w:rPr>
          <w:rFonts w:ascii="Arial" w:eastAsia="Arial" w:hAnsi="Arial" w:cs="Arial"/>
        </w:rPr>
      </w:pPr>
    </w:p>
    <w:p w14:paraId="2953826F"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03BF938D" w14:textId="77777777" w:rsidR="00FC5B64" w:rsidRDefault="00FC5B64">
      <w:pPr>
        <w:spacing w:before="240" w:after="240" w:line="276" w:lineRule="auto"/>
        <w:ind w:left="720"/>
        <w:rPr>
          <w:rFonts w:ascii="Arial" w:eastAsia="Arial" w:hAnsi="Arial" w:cs="Arial"/>
        </w:rPr>
      </w:pPr>
    </w:p>
    <w:p w14:paraId="678C36AD"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091A7C5E" w14:textId="77777777" w:rsidR="00FC5B64" w:rsidRDefault="00FC5B64">
      <w:pPr>
        <w:spacing w:after="240" w:line="276" w:lineRule="auto"/>
        <w:ind w:left="720"/>
        <w:rPr>
          <w:rFonts w:ascii="Arial" w:eastAsia="Arial" w:hAnsi="Arial" w:cs="Arial"/>
        </w:rPr>
      </w:pPr>
    </w:p>
    <w:p w14:paraId="5821DCBE" w14:textId="77777777" w:rsidR="00FC5B64" w:rsidRDefault="00FC5B64">
      <w:pPr>
        <w:spacing w:after="240" w:line="276" w:lineRule="auto"/>
        <w:ind w:left="720"/>
        <w:rPr>
          <w:rFonts w:ascii="Arial" w:eastAsia="Arial" w:hAnsi="Arial" w:cs="Arial"/>
        </w:rPr>
      </w:pPr>
    </w:p>
    <w:p w14:paraId="261E4083" w14:textId="77777777" w:rsidR="008469BE" w:rsidRDefault="008469BE">
      <w:pPr>
        <w:spacing w:after="240" w:line="276" w:lineRule="auto"/>
        <w:ind w:left="720"/>
        <w:rPr>
          <w:rFonts w:ascii="Arial" w:eastAsia="Arial" w:hAnsi="Arial" w:cs="Arial"/>
        </w:rPr>
      </w:pPr>
    </w:p>
    <w:p w14:paraId="719DB31C" w14:textId="77777777" w:rsidR="008469BE" w:rsidRDefault="008469BE">
      <w:pPr>
        <w:spacing w:after="240" w:line="276" w:lineRule="auto"/>
        <w:ind w:left="720"/>
        <w:rPr>
          <w:rFonts w:ascii="Arial" w:eastAsia="Arial" w:hAnsi="Arial" w:cs="Arial"/>
        </w:rPr>
      </w:pPr>
    </w:p>
    <w:p w14:paraId="49ED2AFD" w14:textId="77777777" w:rsidR="008469BE" w:rsidRDefault="008469BE">
      <w:pPr>
        <w:spacing w:after="240" w:line="276" w:lineRule="auto"/>
        <w:ind w:left="720"/>
        <w:rPr>
          <w:rFonts w:ascii="Arial" w:eastAsia="Arial" w:hAnsi="Arial" w:cs="Arial"/>
        </w:rPr>
      </w:pPr>
    </w:p>
    <w:p w14:paraId="2A970274" w14:textId="77777777" w:rsidR="008469BE" w:rsidRDefault="008469BE">
      <w:pPr>
        <w:spacing w:after="240" w:line="276" w:lineRule="auto"/>
        <w:ind w:left="720"/>
        <w:rPr>
          <w:rFonts w:ascii="Arial" w:eastAsia="Arial" w:hAnsi="Arial" w:cs="Arial"/>
        </w:rPr>
      </w:pPr>
    </w:p>
    <w:p w14:paraId="7E45EE1C" w14:textId="77777777" w:rsidR="008469BE" w:rsidRDefault="008469BE">
      <w:pPr>
        <w:spacing w:after="240" w:line="276" w:lineRule="auto"/>
        <w:ind w:left="720"/>
        <w:rPr>
          <w:rFonts w:ascii="Arial" w:eastAsia="Arial" w:hAnsi="Arial" w:cs="Arial"/>
        </w:rPr>
      </w:pPr>
    </w:p>
    <w:p w14:paraId="5BCC9D6F" w14:textId="77777777" w:rsidR="008469BE" w:rsidRDefault="008469BE">
      <w:pPr>
        <w:spacing w:after="240" w:line="276" w:lineRule="auto"/>
        <w:ind w:left="720"/>
        <w:rPr>
          <w:rFonts w:ascii="Arial" w:eastAsia="Arial" w:hAnsi="Arial" w:cs="Arial"/>
        </w:rPr>
      </w:pPr>
    </w:p>
    <w:p w14:paraId="53C08F81" w14:textId="77777777" w:rsidR="008469BE" w:rsidRDefault="008469BE">
      <w:pPr>
        <w:spacing w:after="240" w:line="276" w:lineRule="auto"/>
        <w:ind w:left="720"/>
        <w:rPr>
          <w:rFonts w:ascii="Arial" w:eastAsia="Arial" w:hAnsi="Arial" w:cs="Arial"/>
        </w:rPr>
      </w:pPr>
    </w:p>
    <w:p w14:paraId="1D4E1C16" w14:textId="77777777" w:rsidR="008469BE" w:rsidRDefault="008469BE">
      <w:pPr>
        <w:spacing w:after="240" w:line="276" w:lineRule="auto"/>
        <w:ind w:left="720"/>
        <w:rPr>
          <w:rFonts w:ascii="Arial" w:eastAsia="Arial" w:hAnsi="Arial" w:cs="Arial"/>
        </w:rPr>
      </w:pPr>
    </w:p>
    <w:p w14:paraId="589831C3" w14:textId="77777777" w:rsidR="008469BE" w:rsidRDefault="008469BE">
      <w:pPr>
        <w:spacing w:after="240" w:line="276" w:lineRule="auto"/>
        <w:ind w:left="720"/>
        <w:rPr>
          <w:rFonts w:ascii="Arial" w:eastAsia="Arial" w:hAnsi="Arial" w:cs="Arial"/>
        </w:rPr>
      </w:pPr>
    </w:p>
    <w:p w14:paraId="61B9E167" w14:textId="77777777" w:rsidR="008469BE" w:rsidRDefault="008469BE">
      <w:pPr>
        <w:spacing w:after="240" w:line="276" w:lineRule="auto"/>
        <w:ind w:left="720"/>
        <w:rPr>
          <w:rFonts w:ascii="Arial" w:eastAsia="Arial" w:hAnsi="Arial" w:cs="Arial"/>
        </w:rPr>
      </w:pPr>
    </w:p>
    <w:p w14:paraId="330904E9"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7C0E25F9" w14:textId="77777777" w:rsidR="00FC5B64" w:rsidRDefault="00FC5B64">
      <w:pPr>
        <w:rPr>
          <w:rFonts w:ascii="Arial" w:eastAsia="Arial" w:hAnsi="Arial" w:cs="Arial"/>
        </w:rPr>
      </w:pPr>
    </w:p>
    <w:p w14:paraId="45D3BEAA" w14:textId="77777777" w:rsidR="00FC5B64" w:rsidRDefault="00F85013">
      <w:pPr>
        <w:pStyle w:val="Heading1"/>
        <w:keepNext w:val="0"/>
        <w:keepLines w:val="0"/>
        <w:spacing w:before="0" w:line="276" w:lineRule="auto"/>
        <w:rPr>
          <w:rFonts w:ascii="Arial" w:eastAsia="Arial" w:hAnsi="Arial" w:cs="Arial"/>
        </w:rPr>
      </w:pPr>
      <w:bookmarkStart w:id="97" w:name="_Toc240570134"/>
      <w:r>
        <w:rPr>
          <w:rFonts w:ascii="Arial" w:hAnsi="Arial"/>
        </w:rPr>
        <w:t>CAPÍTULO 5: RESULTADOS Y DISCUSIÓN</w:t>
      </w:r>
      <w:bookmarkEnd w:id="97"/>
    </w:p>
    <w:p w14:paraId="67464750" w14:textId="77777777" w:rsidR="00FC5B64" w:rsidRDefault="00FC5B64">
      <w:pPr>
        <w:rPr>
          <w:rFonts w:ascii="Arial" w:eastAsia="Arial" w:hAnsi="Arial" w:cs="Arial"/>
        </w:rPr>
      </w:pPr>
    </w:p>
    <w:p w14:paraId="0E2AB3D0"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1740EDAF" w14:textId="77777777" w:rsidR="00FC5B64" w:rsidRDefault="00FC5B64">
      <w:pPr>
        <w:spacing w:after="240" w:line="276" w:lineRule="auto"/>
        <w:rPr>
          <w:rFonts w:ascii="Arial" w:eastAsia="Arial" w:hAnsi="Arial" w:cs="Arial"/>
        </w:rPr>
      </w:pPr>
    </w:p>
    <w:p w14:paraId="30EB121D"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4522BD93" w14:textId="77777777" w:rsidR="00FC5B64" w:rsidRDefault="00FC5B64">
      <w:pPr>
        <w:spacing w:after="0" w:line="240" w:lineRule="auto"/>
        <w:rPr>
          <w:rFonts w:ascii="Arial" w:eastAsia="Arial" w:hAnsi="Arial" w:cs="Arial"/>
        </w:rPr>
      </w:pPr>
    </w:p>
    <w:p w14:paraId="60CF7E7A" w14:textId="77777777" w:rsidR="00FC5B64" w:rsidRDefault="00F85013">
      <w:pPr>
        <w:pStyle w:val="Heading2"/>
        <w:keepNext w:val="0"/>
        <w:keepLines w:val="0"/>
        <w:spacing w:before="0" w:line="276" w:lineRule="auto"/>
        <w:rPr>
          <w:rFonts w:ascii="Arial" w:eastAsia="Arial" w:hAnsi="Arial" w:cs="Arial"/>
        </w:rPr>
      </w:pPr>
      <w:bookmarkStart w:id="98" w:name="_Toc240570135"/>
      <w:r>
        <w:rPr>
          <w:rFonts w:ascii="Arial" w:eastAsia="Arial" w:hAnsi="Arial" w:cs="Arial"/>
        </w:rPr>
        <w:t>5.1 Validación de la Propuesta Arquitectónica</w:t>
      </w:r>
      <w:bookmarkEnd w:id="98"/>
    </w:p>
    <w:p w14:paraId="1333F281"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4AEAECB8"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31882EFA" w14:textId="77777777" w:rsidR="00FC5B64" w:rsidRDefault="00FC5B64">
      <w:pPr>
        <w:spacing w:after="240" w:line="276" w:lineRule="auto"/>
        <w:ind w:left="720"/>
        <w:rPr>
          <w:rFonts w:ascii="Arial" w:eastAsia="Arial" w:hAnsi="Arial" w:cs="Arial"/>
        </w:rPr>
      </w:pPr>
    </w:p>
    <w:p w14:paraId="507F0862"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Ahuja y Morency (2019) para modelos multimodales de propósito general. La precisión del componente de auditoría de precios se cuantifica más adelante en esta misma sección, al validar el Módulo Centinela. La calidad del copywriting generado, en cambio, se validó de forma cualitativa sobre los casos ejecutados durante el desarrollo (Anexo C) y no se sometió a una métrica cuantitativa.</w:t>
      </w:r>
    </w:p>
    <w:p w14:paraId="34717018" w14:textId="77777777" w:rsidR="00FC5B64" w:rsidRDefault="00FC5B64">
      <w:pPr>
        <w:spacing w:after="240" w:line="276" w:lineRule="auto"/>
        <w:ind w:left="720"/>
        <w:rPr>
          <w:rFonts w:ascii="Arial" w:eastAsia="Arial" w:hAnsi="Arial" w:cs="Arial"/>
        </w:rPr>
      </w:pPr>
    </w:p>
    <w:p w14:paraId="7EE6100C" w14:textId="77777777" w:rsidR="00FC5B64" w:rsidRDefault="00F85013">
      <w:pPr>
        <w:numPr>
          <w:ilvl w:val="0"/>
          <w:numId w:val="7"/>
        </w:numPr>
        <w:spacing w:after="240" w:line="276" w:lineRule="auto"/>
      </w:pPr>
      <w:r>
        <w:rPr>
          <w:rFonts w:ascii="Arial" w:hAnsi="Arial"/>
          <w:b/>
        </w:rPr>
        <w:t xml:space="preserve">Validación empírica del Módulo Centinela de Compliance (RegTech): se ejecutó el protocolo del Anexo E sobre el detector </w:t>
      </w:r>
      <w:r>
        <w:rPr>
          <w:rFonts w:ascii="Arial" w:hAnsi="Arial"/>
          <w:b/>
        </w:rPr>
        <w:lastRenderedPageBreak/>
        <w:t>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5B029990" w14:textId="77777777" w:rsidR="00FC5B64" w:rsidRDefault="00FC5B64">
      <w:pPr>
        <w:spacing w:after="240" w:line="276" w:lineRule="auto"/>
        <w:rPr>
          <w:rFonts w:ascii="Arial" w:eastAsia="Arial" w:hAnsi="Arial" w:cs="Arial"/>
        </w:rPr>
      </w:pPr>
    </w:p>
    <w:p w14:paraId="0DCA173C"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1CEA1E2F" w14:textId="77777777" w:rsidR="00FC5B64" w:rsidRDefault="00FC5B64">
      <w:pPr>
        <w:spacing w:after="0" w:line="240" w:lineRule="auto"/>
        <w:rPr>
          <w:rFonts w:ascii="Arial" w:eastAsia="Arial" w:hAnsi="Arial" w:cs="Arial"/>
        </w:rPr>
      </w:pPr>
    </w:p>
    <w:p w14:paraId="5C94AC31"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4E9EB9B4"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pPr/>
      <w:r>
        <w:rPr>
          <w:rFonts w:ascii="Arial" w:hAnsi="Arial"/>
          <w:b w:val="0"/>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Los {len(campo_filas)}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 El conjunto diseñado es, entonces, algo más adverso que la redacción observada y no equivalente a ella, lo que concuerda con que el F1 de campo (0,923) supere al de la configuración representativa (0,85). Sus métricas operan como cota inferior, no como estimación insesgada.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3A47096E" w14:textId="51888FAE" w:rsidR="00BA05FF" w:rsidRDefault="00C832E5">
      <w:pPr>
        <w:rPr>
          <w:rFonts w:ascii="Arial" w:hAnsi="Arial"/>
          <w:i/>
        </w:rPr>
      </w:pPr>
      <w:bookmarkStart w:id="99" w:name="_Toc24057017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99"/>
    </w:p>
    <w:p w14:paraId="52418F09"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38193073"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F65C87B" w14:textId="77777777">
        <w:trPr>
          <w:jc w:val="center"/>
        </w:trPr>
        <w:tc>
          <w:tcPr>
            <w:tcW w:w="2835" w:type="dxa"/>
          </w:tcPr>
          <w:p w14:paraId="39647FFF" w14:textId="77777777" w:rsidR="00BA05FF" w:rsidRPr="00680AF0" w:rsidRDefault="00BA05FF">
            <w:pPr>
              <w:rPr>
                <w:lang w:val="es-AR"/>
              </w:rPr>
            </w:pPr>
          </w:p>
        </w:tc>
        <w:tc>
          <w:tcPr>
            <w:tcW w:w="2835" w:type="dxa"/>
          </w:tcPr>
          <w:p w14:paraId="5F8F39C5" w14:textId="77777777" w:rsidR="00BA05FF" w:rsidRDefault="00C832E5">
            <w:pPr>
              <w:jc w:val="center"/>
            </w:pPr>
            <w:r>
              <w:rPr>
                <w:rFonts w:ascii="Arial" w:hAnsi="Arial"/>
                <w:b/>
              </w:rPr>
              <w:t>Sistema bloqueó</w:t>
            </w:r>
          </w:p>
        </w:tc>
        <w:tc>
          <w:tcPr>
            <w:tcW w:w="2835" w:type="dxa"/>
          </w:tcPr>
          <w:p w14:paraId="14A81622" w14:textId="77777777" w:rsidR="00BA05FF" w:rsidRDefault="00C832E5">
            <w:pPr>
              <w:jc w:val="center"/>
            </w:pPr>
            <w:r>
              <w:rPr>
                <w:rFonts w:ascii="Arial" w:hAnsi="Arial"/>
                <w:b/>
              </w:rPr>
              <w:t>Sistema publicó</w:t>
            </w:r>
          </w:p>
        </w:tc>
      </w:tr>
      <w:tr w:rsidR="00BA05FF" w14:paraId="33D33C23" w14:textId="77777777">
        <w:trPr>
          <w:jc w:val="center"/>
        </w:trPr>
        <w:tc>
          <w:tcPr>
            <w:tcW w:w="2835" w:type="dxa"/>
          </w:tcPr>
          <w:p w14:paraId="4EC8DE04" w14:textId="77777777" w:rsidR="00BA05FF" w:rsidRDefault="00C832E5">
            <w:r>
              <w:rPr>
                <w:rFonts w:ascii="Arial" w:hAnsi="Arial"/>
                <w:b/>
              </w:rPr>
              <w:t>Clase real: Infractor</w:t>
            </w:r>
          </w:p>
        </w:tc>
        <w:tc>
          <w:tcPr>
            <w:tcW w:w="2835" w:type="dxa"/>
          </w:tcPr>
          <w:p w14:paraId="0AFA164C" w14:textId="77777777" w:rsidR="00BA05FF" w:rsidRDefault="00C832E5">
            <w:pPr>
              <w:jc w:val="center"/>
            </w:pPr>
            <w:r>
              <w:rPr>
                <w:rFonts w:ascii="Arial" w:hAnsi="Arial"/>
              </w:rPr>
              <w:t>VP = 17</w:t>
            </w:r>
          </w:p>
        </w:tc>
        <w:tc>
          <w:tcPr>
            <w:tcW w:w="2835" w:type="dxa"/>
          </w:tcPr>
          <w:p w14:paraId="37362918" w14:textId="77777777" w:rsidR="00BA05FF" w:rsidRDefault="00C832E5">
            <w:pPr>
              <w:jc w:val="center"/>
            </w:pPr>
            <w:r>
              <w:rPr>
                <w:rFonts w:ascii="Arial" w:hAnsi="Arial"/>
              </w:rPr>
              <w:t>FN = 3</w:t>
            </w:r>
          </w:p>
        </w:tc>
      </w:tr>
      <w:tr w:rsidR="00BA05FF" w14:paraId="1F856A65" w14:textId="77777777">
        <w:trPr>
          <w:jc w:val="center"/>
        </w:trPr>
        <w:tc>
          <w:tcPr>
            <w:tcW w:w="2835" w:type="dxa"/>
          </w:tcPr>
          <w:p w14:paraId="49B6C9F4" w14:textId="77777777" w:rsidR="00BA05FF" w:rsidRDefault="00C832E5">
            <w:r>
              <w:rPr>
                <w:rFonts w:ascii="Arial" w:hAnsi="Arial"/>
                <w:b/>
              </w:rPr>
              <w:t>Clase real: Limpio</w:t>
            </w:r>
          </w:p>
        </w:tc>
        <w:tc>
          <w:tcPr>
            <w:tcW w:w="2835" w:type="dxa"/>
          </w:tcPr>
          <w:p w14:paraId="046E7B2C" w14:textId="77777777" w:rsidR="00BA05FF" w:rsidRDefault="00C832E5">
            <w:pPr>
              <w:jc w:val="center"/>
            </w:pPr>
            <w:r>
              <w:rPr>
                <w:rFonts w:ascii="Arial" w:hAnsi="Arial"/>
              </w:rPr>
              <w:t>FP = 3</w:t>
            </w:r>
          </w:p>
        </w:tc>
        <w:tc>
          <w:tcPr>
            <w:tcW w:w="2835" w:type="dxa"/>
          </w:tcPr>
          <w:p w14:paraId="1D77FF2F" w14:textId="77777777" w:rsidR="00BA05FF" w:rsidRDefault="00C832E5">
            <w:pPr>
              <w:jc w:val="center"/>
            </w:pPr>
            <w:r>
              <w:rPr>
                <w:rFonts w:ascii="Arial" w:hAnsi="Arial"/>
              </w:rPr>
              <w:t>VN = 17</w:t>
            </w:r>
          </w:p>
        </w:tc>
      </w:tr>
    </w:tbl>
    <w:p w14:paraId="5C4F60A2" w14:textId="77777777" w:rsidR="00680AF0" w:rsidRDefault="00680AF0">
      <w:pPr>
        <w:rPr>
          <w:rFonts w:ascii="Arial" w:hAnsi="Arial"/>
        </w:rPr>
      </w:pPr>
    </w:p>
    <w:p w14:paraId="6C3B0CAD"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30624348" w14:textId="7BD6586C" w:rsidR="00BA05FF" w:rsidRDefault="00C832E5">
      <w:bookmarkStart w:id="100" w:name="_Toc2405701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00"/>
    </w:p>
    <w:p w14:paraId="44BBF381"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tbl>
      <w:tblPr>
        <w:tblStyle w:val="TableGrid"/>
        <w:tblW w:w="0" w:type="auto"/>
        <w:jc w:val="center"/>
        <w:tblLook w:val="04A0" w:firstRow="1" w:lastRow="0" w:firstColumn="1" w:lastColumn="0" w:noHBand="0" w:noVBand="1"/>
      </w:tblPr>
      <w:tblGrid>
        <w:gridCol w:w="2832"/>
        <w:gridCol w:w="2831"/>
        <w:gridCol w:w="2831"/>
      </w:tblGrid>
      <w:tr w:rsidR="00BA05FF" w14:paraId="105790DB" w14:textId="77777777">
        <w:trPr>
          <w:jc w:val="center"/>
        </w:trPr>
        <w:tc>
          <w:tcPr>
            <w:tcW w:w="2835" w:type="dxa"/>
          </w:tcPr>
          <w:p w14:paraId="7979673D" w14:textId="77777777" w:rsidR="00BA05FF" w:rsidRPr="00680AF0" w:rsidRDefault="00BA05FF">
            <w:pPr>
              <w:rPr>
                <w:lang w:val="es-AR"/>
              </w:rPr>
            </w:pPr>
          </w:p>
        </w:tc>
        <w:tc>
          <w:tcPr>
            <w:tcW w:w="2835" w:type="dxa"/>
          </w:tcPr>
          <w:p w14:paraId="417A8506" w14:textId="77777777" w:rsidR="00BA05FF" w:rsidRDefault="00C832E5">
            <w:pPr>
              <w:jc w:val="center"/>
            </w:pPr>
            <w:r>
              <w:rPr>
                <w:rFonts w:ascii="Arial" w:hAnsi="Arial"/>
                <w:b/>
              </w:rPr>
              <w:t>Sistema bloqueó</w:t>
            </w:r>
          </w:p>
        </w:tc>
        <w:tc>
          <w:tcPr>
            <w:tcW w:w="2835" w:type="dxa"/>
          </w:tcPr>
          <w:p w14:paraId="144E0662" w14:textId="77777777" w:rsidR="00BA05FF" w:rsidRDefault="00C832E5">
            <w:pPr>
              <w:jc w:val="center"/>
            </w:pPr>
            <w:r>
              <w:rPr>
                <w:rFonts w:ascii="Arial" w:hAnsi="Arial"/>
                <w:b/>
              </w:rPr>
              <w:t>Sistema publicó</w:t>
            </w:r>
          </w:p>
        </w:tc>
      </w:tr>
      <w:tr w:rsidR="00BA05FF" w14:paraId="2BCE45EC" w14:textId="77777777">
        <w:trPr>
          <w:jc w:val="center"/>
        </w:trPr>
        <w:tc>
          <w:tcPr>
            <w:tcW w:w="2835" w:type="dxa"/>
          </w:tcPr>
          <w:p w14:paraId="0A5CDE54" w14:textId="77777777" w:rsidR="00BA05FF" w:rsidRDefault="00C832E5">
            <w:r>
              <w:rPr>
                <w:rFonts w:ascii="Arial" w:hAnsi="Arial"/>
                <w:b/>
              </w:rPr>
              <w:t>Clase real: Infractor</w:t>
            </w:r>
          </w:p>
        </w:tc>
        <w:tc>
          <w:tcPr>
            <w:tcW w:w="2835" w:type="dxa"/>
          </w:tcPr>
          <w:p w14:paraId="27C9FBE8" w14:textId="77777777" w:rsidR="00BA05FF" w:rsidRDefault="00C832E5">
            <w:pPr>
              <w:jc w:val="center"/>
            </w:pPr>
            <w:r>
              <w:rPr>
                <w:rFonts w:ascii="Arial" w:hAnsi="Arial"/>
              </w:rPr>
              <w:t>VP = 14</w:t>
            </w:r>
          </w:p>
        </w:tc>
        <w:tc>
          <w:tcPr>
            <w:tcW w:w="2835" w:type="dxa"/>
          </w:tcPr>
          <w:p w14:paraId="0AD1C063" w14:textId="77777777" w:rsidR="00BA05FF" w:rsidRDefault="00C832E5">
            <w:pPr>
              <w:jc w:val="center"/>
            </w:pPr>
            <w:r>
              <w:rPr>
                <w:rFonts w:ascii="Arial" w:hAnsi="Arial"/>
              </w:rPr>
              <w:t>FN = 6</w:t>
            </w:r>
          </w:p>
        </w:tc>
      </w:tr>
      <w:tr w:rsidR="00BA05FF" w14:paraId="2A63309C" w14:textId="77777777">
        <w:trPr>
          <w:jc w:val="center"/>
        </w:trPr>
        <w:tc>
          <w:tcPr>
            <w:tcW w:w="2835" w:type="dxa"/>
          </w:tcPr>
          <w:p w14:paraId="235D2BCE" w14:textId="77777777" w:rsidR="00BA05FF" w:rsidRDefault="00C832E5">
            <w:r>
              <w:rPr>
                <w:rFonts w:ascii="Arial" w:hAnsi="Arial"/>
                <w:b/>
              </w:rPr>
              <w:t>Clase real: Limpio</w:t>
            </w:r>
          </w:p>
        </w:tc>
        <w:tc>
          <w:tcPr>
            <w:tcW w:w="2835" w:type="dxa"/>
          </w:tcPr>
          <w:p w14:paraId="486632BC" w14:textId="77777777" w:rsidR="00BA05FF" w:rsidRDefault="00C832E5">
            <w:pPr>
              <w:jc w:val="center"/>
            </w:pPr>
            <w:r>
              <w:rPr>
                <w:rFonts w:ascii="Arial" w:hAnsi="Arial"/>
              </w:rPr>
              <w:t>FP = 8</w:t>
            </w:r>
          </w:p>
        </w:tc>
        <w:tc>
          <w:tcPr>
            <w:tcW w:w="2835" w:type="dxa"/>
          </w:tcPr>
          <w:p w14:paraId="13B53948" w14:textId="77777777" w:rsidR="00BA05FF" w:rsidRDefault="00C832E5">
            <w:pPr>
              <w:jc w:val="center"/>
            </w:pPr>
            <w:r>
              <w:rPr>
                <w:rFonts w:ascii="Arial" w:hAnsi="Arial"/>
              </w:rPr>
              <w:t>VN = 12</w:t>
            </w:r>
          </w:p>
        </w:tc>
      </w:tr>
    </w:tbl>
    <w:p w14:paraId="3A4CA604" w14:textId="77777777" w:rsidR="00680AF0" w:rsidRDefault="00680AF0">
      <w:pPr>
        <w:rPr>
          <w:rFonts w:ascii="Arial" w:hAnsi="Arial"/>
        </w:rPr>
      </w:pPr>
    </w:p>
    <w:p w14:paraId="2989BD06"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w:t>
      </w:r>
      <w:r>
        <w:rPr>
          <w:rFonts w:ascii="Arial" w:hAnsi="Arial"/>
        </w:rPr>
        <w:t>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2425534B"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46F91BFE" w14:textId="77777777" w:rsidR="00C30093" w:rsidRDefault="00C30093">
      <w:pPr>
        <w:jc w:val="center"/>
        <w:rPr>
          <w:rFonts w:ascii="Arial" w:hAnsi="Arial"/>
          <w:i/>
          <w:sz w:val="20"/>
        </w:rPr>
      </w:pPr>
    </w:p>
    <w:p w14:paraId="5DB3BE81" w14:textId="77777777" w:rsidR="008469BE" w:rsidRDefault="008469BE">
      <w:pPr>
        <w:jc w:val="center"/>
        <w:rPr>
          <w:rFonts w:ascii="Arial" w:hAnsi="Arial"/>
          <w:i/>
          <w:sz w:val="20"/>
        </w:rPr>
      </w:pPr>
    </w:p>
    <w:p w14:paraId="53A055E5" w14:textId="77777777" w:rsidR="008469BE" w:rsidRDefault="008469BE">
      <w:pPr>
        <w:jc w:val="center"/>
        <w:rPr>
          <w:rFonts w:ascii="Arial" w:hAnsi="Arial"/>
          <w:i/>
          <w:sz w:val="20"/>
        </w:rPr>
      </w:pPr>
    </w:p>
    <w:p w14:paraId="490C15C5" w14:textId="77777777" w:rsidR="008469BE" w:rsidRDefault="008469BE">
      <w:pPr>
        <w:jc w:val="center"/>
        <w:rPr>
          <w:rFonts w:ascii="Arial" w:hAnsi="Arial"/>
          <w:i/>
          <w:sz w:val="20"/>
        </w:rPr>
      </w:pPr>
    </w:p>
    <w:p w14:paraId="6FAC0FC3" w14:textId="77777777" w:rsidR="008469BE" w:rsidRDefault="008469BE">
      <w:pPr>
        <w:jc w:val="center"/>
        <w:rPr>
          <w:rFonts w:ascii="Arial" w:hAnsi="Arial"/>
          <w:i/>
          <w:sz w:val="20"/>
        </w:rPr>
      </w:pPr>
    </w:p>
    <w:p w14:paraId="36E5ACF1" w14:textId="77777777" w:rsidR="008469BE" w:rsidRDefault="008469BE">
      <w:pPr>
        <w:jc w:val="center"/>
        <w:rPr>
          <w:rFonts w:ascii="Arial" w:hAnsi="Arial"/>
          <w:i/>
          <w:sz w:val="20"/>
        </w:rPr>
      </w:pPr>
    </w:p>
    <w:p w14:paraId="24287231" w14:textId="77777777" w:rsidR="008469BE" w:rsidRDefault="008469BE">
      <w:pPr>
        <w:jc w:val="center"/>
        <w:rPr>
          <w:rFonts w:ascii="Arial" w:hAnsi="Arial"/>
          <w:i/>
          <w:sz w:val="20"/>
        </w:rPr>
      </w:pPr>
    </w:p>
    <w:p w14:paraId="3EB19712" w14:textId="77777777" w:rsidR="008469BE" w:rsidRDefault="008469BE">
      <w:pPr>
        <w:jc w:val="center"/>
        <w:rPr>
          <w:rFonts w:ascii="Arial" w:hAnsi="Arial"/>
          <w:i/>
          <w:sz w:val="20"/>
        </w:rPr>
      </w:pPr>
    </w:p>
    <w:p w14:paraId="3DFD5C24" w14:textId="77777777" w:rsidR="008469BE" w:rsidRDefault="008469BE">
      <w:pPr>
        <w:jc w:val="center"/>
        <w:rPr>
          <w:rFonts w:ascii="Arial" w:hAnsi="Arial"/>
          <w:i/>
          <w:sz w:val="20"/>
        </w:rPr>
      </w:pPr>
    </w:p>
    <w:p w14:paraId="3BC4994F" w14:textId="77777777" w:rsidR="008469BE" w:rsidRDefault="008469BE">
      <w:pPr>
        <w:jc w:val="center"/>
        <w:rPr>
          <w:rFonts w:ascii="Arial" w:hAnsi="Arial"/>
          <w:i/>
          <w:sz w:val="20"/>
        </w:rPr>
      </w:pPr>
    </w:p>
    <w:p w14:paraId="003A4970" w14:textId="77777777" w:rsidR="008469BE" w:rsidRDefault="008469BE">
      <w:pPr>
        <w:jc w:val="center"/>
        <w:rPr>
          <w:rFonts w:ascii="Arial" w:hAnsi="Arial"/>
          <w:i/>
          <w:sz w:val="20"/>
        </w:rPr>
      </w:pPr>
    </w:p>
    <w:p w14:paraId="57200A14" w14:textId="77777777" w:rsidR="008469BE" w:rsidRDefault="008469BE">
      <w:pPr>
        <w:jc w:val="center"/>
        <w:rPr>
          <w:rFonts w:ascii="Arial" w:hAnsi="Arial"/>
          <w:i/>
          <w:sz w:val="20"/>
        </w:rPr>
      </w:pPr>
    </w:p>
    <w:p w14:paraId="032F8A8C" w14:textId="3214815A" w:rsidR="00BA05FF" w:rsidRDefault="00C832E5">
      <w:pPr>
        <w:jc w:val="center"/>
      </w:pPr>
      <w:bookmarkStart w:id="101" w:name="_Toc24057019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01"/>
    </w:p>
    <w:p w14:paraId="51E2C03A"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F540BA" w14:textId="77777777" w:rsidR="00C30093" w:rsidRDefault="00C30093" w:rsidP="008469BE">
      <w:pPr>
        <w:rPr>
          <w:rFonts w:ascii="Arial" w:hAnsi="Arial"/>
          <w:i/>
          <w:sz w:val="20"/>
        </w:rPr>
      </w:pPr>
    </w:p>
    <w:p w14:paraId="15C0C6E9" w14:textId="0F49A74A" w:rsidR="00BA05FF" w:rsidRDefault="00C832E5">
      <w:pPr>
        <w:jc w:val="center"/>
      </w:pPr>
      <w:bookmarkStart w:id="102" w:name="_Toc24057020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02"/>
    </w:p>
    <w:p w14:paraId="1F9B99FD"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6F3203" w14:textId="77777777" w:rsidR="00C30093" w:rsidRDefault="00C30093">
      <w:pPr>
        <w:jc w:val="center"/>
        <w:rPr>
          <w:rFonts w:ascii="Arial" w:hAnsi="Arial"/>
          <w:i/>
          <w:sz w:val="20"/>
        </w:rPr>
      </w:pPr>
    </w:p>
    <w:p w14:paraId="57DE7248" w14:textId="52D112F3" w:rsidR="00C30093" w:rsidRDefault="00C832E5" w:rsidP="008469BE">
      <w:pPr>
        <w:jc w:val="center"/>
      </w:pPr>
      <w:bookmarkStart w:id="103" w:name="_Toc24057020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 Fuente: elaboración propia.</w:t>
      </w:r>
      <w:bookmarkEnd w:id="103"/>
    </w:p>
    <w:p w14:paraId="0BD32228"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D1FE85" w14:textId="77777777" w:rsidR="006E5DC9" w:rsidRDefault="006E5DC9">
      <w:pPr>
        <w:jc w:val="center"/>
        <w:rPr>
          <w:noProof/>
        </w:rPr>
      </w:pPr>
    </w:p>
    <w:p w14:paraId="3C1E11AD" w14:textId="2985B643" w:rsidR="00BA05FF" w:rsidRDefault="00C832E5" w:rsidP="008469BE">
      <w:pPr>
        <w:jc w:val="center"/>
        <w:rPr>
          <w:rFonts w:ascii="Arial" w:hAnsi="Arial"/>
          <w:i/>
          <w:sz w:val="20"/>
        </w:rPr>
      </w:pPr>
      <w:bookmarkStart w:id="104" w:name="_Toc24057020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04"/>
    </w:p>
    <w:p w14:paraId="6899001F"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A6A324" w14:textId="77777777" w:rsidR="00C30093" w:rsidRDefault="00C30093" w:rsidP="00C30093">
      <w:pPr>
        <w:rPr>
          <w:rFonts w:ascii="Arial" w:hAnsi="Arial"/>
          <w:i/>
          <w:sz w:val="20"/>
        </w:rPr>
      </w:pPr>
    </w:p>
    <w:p w14:paraId="23CD7BEA"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1D177FB3" w14:textId="77777777" w:rsidR="0017566B" w:rsidRDefault="00000000">
      <w:pPr>
        <w:jc w:val="both"/>
      </w:pPr>
      <w:r>
        <w:rPr>
          <w:rFonts w:ascii="Arial" w:hAnsi="Arial"/>
        </w:rPr>
        <w:t>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w:t>
      </w:r>
      <w:r>
        <w:rPr>
          <w:rFonts w:ascii="Arial" w:hAnsi="Arial"/>
        </w:rPr>
        <w:t xml:space="preserve"> </w:t>
      </w:r>
    </w:p>
    <w:p w14:paraId="298AB8A4"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49DA3169"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52A66E12"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55D99C14"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informativas del tipo que publican en su feed.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w:t>
      </w:r>
      <w:r>
        <w:rPr>
          <w:rFonts w:ascii="Arial" w:hAnsi="Arial"/>
        </w:rPr>
        <w:t>, y cada caso se ejecutó de extremo a extremo en el bot en producción. El acuerdo entre ambos evaluadores fue perfecto (κ de Cohen = 1,00).</w:t>
      </w:r>
    </w:p>
    <w:p w14:paraId="1845888E" w14:textId="77777777" w:rsidR="0067181E" w:rsidRDefault="00C832E5">
      <w:pPr>
        <w:jc w:val="both"/>
      </w:pPr>
      <w:r>
        <w:rPr>
          <w:rFonts w:ascii="Arial" w:hAnsi="Arial"/>
        </w:rPr>
        <w:t>La Tabla 5 presenta la matriz de confusión obtenida sobre contenido real.</w:t>
      </w:r>
    </w:p>
    <w:p w14:paraId="3E946888" w14:textId="6BBC3740" w:rsidR="0067181E" w:rsidRDefault="00C832E5">
      <w:bookmarkStart w:id="105" w:name="_Toc2405701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05"/>
    </w:p>
    <w:p w14:paraId="5E7B050B"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tbl>
      <w:tblPr>
        <w:tblStyle w:val="TableGrid"/>
        <w:tblW w:w="0" w:type="auto"/>
        <w:jc w:val="center"/>
        <w:tblLook w:val="04A0" w:firstRow="1" w:lastRow="0" w:firstColumn="1" w:lastColumn="0" w:noHBand="0" w:noVBand="1"/>
      </w:tblPr>
      <w:tblGrid>
        <w:gridCol w:w="2832"/>
        <w:gridCol w:w="2831"/>
        <w:gridCol w:w="2831"/>
      </w:tblGrid>
      <w:tr w:rsidR="0067181E" w14:paraId="4F847EFD" w14:textId="77777777">
        <w:trPr>
          <w:jc w:val="center"/>
        </w:trPr>
        <w:tc>
          <w:tcPr>
            <w:tcW w:w="2835" w:type="dxa"/>
          </w:tcPr>
          <w:p w14:paraId="307D5675" w14:textId="77777777" w:rsidR="0067181E" w:rsidRPr="00C30093" w:rsidRDefault="0067181E">
            <w:pPr>
              <w:rPr>
                <w:lang w:val="es-AR"/>
              </w:rPr>
            </w:pPr>
          </w:p>
        </w:tc>
        <w:tc>
          <w:tcPr>
            <w:tcW w:w="2835" w:type="dxa"/>
          </w:tcPr>
          <w:p w14:paraId="536A89B7" w14:textId="77777777" w:rsidR="0067181E" w:rsidRDefault="00C832E5">
            <w:pPr>
              <w:jc w:val="center"/>
            </w:pPr>
            <w:r>
              <w:rPr>
                <w:rFonts w:ascii="Arial" w:hAnsi="Arial"/>
                <w:b/>
              </w:rPr>
              <w:t>Sistema bloqueó</w:t>
            </w:r>
          </w:p>
        </w:tc>
        <w:tc>
          <w:tcPr>
            <w:tcW w:w="2835" w:type="dxa"/>
          </w:tcPr>
          <w:p w14:paraId="393208B3" w14:textId="77777777" w:rsidR="0067181E" w:rsidRDefault="00C832E5">
            <w:pPr>
              <w:jc w:val="center"/>
            </w:pPr>
            <w:r>
              <w:rPr>
                <w:rFonts w:ascii="Arial" w:hAnsi="Arial"/>
                <w:b/>
              </w:rPr>
              <w:t>Sistema publicó</w:t>
            </w:r>
          </w:p>
        </w:tc>
      </w:tr>
      <w:tr w:rsidR="0067181E" w14:paraId="2EC18232" w14:textId="77777777">
        <w:trPr>
          <w:jc w:val="center"/>
        </w:trPr>
        <w:tc>
          <w:tcPr>
            <w:tcW w:w="2835" w:type="dxa"/>
          </w:tcPr>
          <w:p w14:paraId="29088016" w14:textId="77777777" w:rsidR="0067181E" w:rsidRDefault="00C832E5">
            <w:r>
              <w:rPr>
                <w:rFonts w:ascii="Arial" w:hAnsi="Arial"/>
                <w:b/>
              </w:rPr>
              <w:t>Clase real: Infractor</w:t>
            </w:r>
          </w:p>
        </w:tc>
        <w:tc>
          <w:tcPr>
            <w:tcW w:w="2835" w:type="dxa"/>
          </w:tcPr>
          <w:p w14:paraId="46268D1B" w14:textId="77777777" w:rsidR="0067181E" w:rsidRDefault="00C832E5">
            <w:pPr>
              <w:jc w:val="center"/>
            </w:pPr>
            <w:r>
              <w:rPr>
                <w:rFonts w:ascii="Arial" w:hAnsi="Arial"/>
              </w:rPr>
              <w:t>VP = 12</w:t>
            </w:r>
          </w:p>
        </w:tc>
        <w:tc>
          <w:tcPr>
            <w:tcW w:w="2835" w:type="dxa"/>
          </w:tcPr>
          <w:p w14:paraId="500018BA" w14:textId="77777777" w:rsidR="0067181E" w:rsidRDefault="00C832E5">
            <w:pPr>
              <w:jc w:val="center"/>
            </w:pPr>
            <w:r>
              <w:rPr>
                <w:rFonts w:ascii="Arial" w:hAnsi="Arial"/>
              </w:rPr>
              <w:t>FN = 2</w:t>
            </w:r>
          </w:p>
        </w:tc>
      </w:tr>
      <w:tr w:rsidR="0067181E" w14:paraId="273F9714" w14:textId="77777777">
        <w:trPr>
          <w:jc w:val="center"/>
        </w:trPr>
        <w:tc>
          <w:tcPr>
            <w:tcW w:w="2835" w:type="dxa"/>
          </w:tcPr>
          <w:p w14:paraId="50AC7DD9" w14:textId="77777777" w:rsidR="0067181E" w:rsidRDefault="00C832E5">
            <w:r>
              <w:rPr>
                <w:rFonts w:ascii="Arial" w:hAnsi="Arial"/>
                <w:b/>
              </w:rPr>
              <w:t>Clase real: Limpio</w:t>
            </w:r>
          </w:p>
        </w:tc>
        <w:tc>
          <w:tcPr>
            <w:tcW w:w="2835" w:type="dxa"/>
          </w:tcPr>
          <w:p w14:paraId="0464C4D4" w14:textId="77777777" w:rsidR="0067181E" w:rsidRDefault="00C832E5">
            <w:pPr>
              <w:jc w:val="center"/>
            </w:pPr>
            <w:r>
              <w:rPr>
                <w:rFonts w:ascii="Arial" w:hAnsi="Arial"/>
              </w:rPr>
              <w:t>FP = 0</w:t>
            </w:r>
          </w:p>
        </w:tc>
        <w:tc>
          <w:tcPr>
            <w:tcW w:w="2835" w:type="dxa"/>
          </w:tcPr>
          <w:p w14:paraId="28DFA813" w14:textId="77777777" w:rsidR="0067181E" w:rsidRDefault="00C832E5">
            <w:pPr>
              <w:jc w:val="center"/>
            </w:pPr>
            <w:r>
              <w:rPr>
                <w:rFonts w:ascii="Arial" w:hAnsi="Arial"/>
              </w:rPr>
              <w:t>VN = 15</w:t>
            </w:r>
          </w:p>
        </w:tc>
      </w:tr>
    </w:tbl>
    <w:p w14:paraId="4D939A41"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32918E19"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50530CC" w14:textId="77777777" w:rsidR="00BA05FF" w:rsidRDefault="00C832E5">
      <w:r>
        <w:rPr>
          <w:rFonts w:ascii="Arial" w:hAnsi="Arial"/>
        </w:rPr>
        <w:t xml:space="preserve">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w:t>
      </w:r>
      <w:r>
        <w:rPr>
          <w:rFonts w:ascii="Arial" w:hAnsi="Arial"/>
        </w:rPr>
        <w:lastRenderedPageBreak/>
        <w:t>casos límite. Esta distinción entre la forma superficial de una cadena y su significado es la que separa, en la literatura de procesamiento del lenguaje natural, el reconocimiento por patrones de la clasificación semántica de textos (Jurafsky &amp;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032DC22D"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0D7EF771"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5AE75B48" w14:textId="77777777" w:rsidR="009068B6" w:rsidRDefault="0075734E">
      <w:pPr>
        <w:jc w:val="both"/>
      </w:pPr>
      <w:r>
        <w:rPr>
          <w:rFonts w:ascii="Arial" w:hAnsi="Arial"/>
        </w:rPr>
        <w:lastRenderedPageBreak/>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78A5B098" w14:textId="582AFDE0" w:rsidR="009068B6" w:rsidRDefault="0075734E">
      <w:bookmarkStart w:id="106" w:name="_Toc2405701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06"/>
    </w:p>
    <w:tbl>
      <w:tblPr>
        <w:tblStyle w:val="TableGrid"/>
        <w:tblW w:w="0" w:type="auto"/>
        <w:tblLook w:val="04A0" w:firstRow="1" w:lastRow="0" w:firstColumn="1" w:lastColumn="0" w:noHBand="0" w:noVBand="1"/>
      </w:tblPr>
      <w:tblGrid>
        <w:gridCol w:w="2124"/>
        <w:gridCol w:w="2124"/>
        <w:gridCol w:w="2123"/>
        <w:gridCol w:w="2123"/>
      </w:tblGrid>
      <w:tr w:rsidR="009068B6" w14:paraId="2058327B" w14:textId="77777777">
        <w:tc>
          <w:tcPr>
            <w:tcW w:w="2126" w:type="dxa"/>
          </w:tcPr>
          <w:p w14:paraId="0774B673" w14:textId="77777777" w:rsidR="009068B6" w:rsidRDefault="0075734E">
            <w:r>
              <w:rPr>
                <w:b/>
                <w:sz w:val="18"/>
              </w:rPr>
              <w:t>Defecto o límite</w:t>
            </w:r>
          </w:p>
        </w:tc>
        <w:tc>
          <w:tcPr>
            <w:tcW w:w="2126" w:type="dxa"/>
          </w:tcPr>
          <w:p w14:paraId="23881DBD" w14:textId="77777777" w:rsidR="009068B6" w:rsidRDefault="0075734E">
            <w:r>
              <w:rPr>
                <w:b/>
                <w:sz w:val="18"/>
              </w:rPr>
              <w:t>Caso que lo expone</w:t>
            </w:r>
          </w:p>
        </w:tc>
        <w:tc>
          <w:tcPr>
            <w:tcW w:w="2126" w:type="dxa"/>
          </w:tcPr>
          <w:p w14:paraId="37E9ABD6" w14:textId="77777777" w:rsidR="009068B6" w:rsidRDefault="0075734E">
            <w:r>
              <w:rPr>
                <w:b/>
                <w:sz w:val="18"/>
              </w:rPr>
              <w:t>Antes</w:t>
            </w:r>
          </w:p>
        </w:tc>
        <w:tc>
          <w:tcPr>
            <w:tcW w:w="2126" w:type="dxa"/>
          </w:tcPr>
          <w:p w14:paraId="1A71F1DC" w14:textId="77777777" w:rsidR="009068B6" w:rsidRDefault="0075734E">
            <w:r>
              <w:rPr>
                <w:b/>
                <w:sz w:val="18"/>
              </w:rPr>
              <w:t>Después</w:t>
            </w:r>
          </w:p>
        </w:tc>
      </w:tr>
      <w:tr w:rsidR="009068B6" w14:paraId="58C5419B" w14:textId="77777777">
        <w:tc>
          <w:tcPr>
            <w:tcW w:w="2126" w:type="dxa"/>
          </w:tcPr>
          <w:p w14:paraId="72955CF1" w14:textId="77777777" w:rsidR="009068B6" w:rsidRDefault="0075734E">
            <w:r>
              <w:rPr>
                <w:sz w:val="18"/>
              </w:rPr>
              <w:t>Plurales del vocabulario comercial</w:t>
            </w:r>
          </w:p>
        </w:tc>
        <w:tc>
          <w:tcPr>
            <w:tcW w:w="2126" w:type="dxa"/>
          </w:tcPr>
          <w:p w14:paraId="671B7598" w14:textId="77777777" w:rsidR="009068B6" w:rsidRDefault="0075734E">
            <w:r>
              <w:rPr>
                <w:sz w:val="18"/>
              </w:rPr>
              <w:t>«las ofertas de primavera»</w:t>
            </w:r>
          </w:p>
        </w:tc>
        <w:tc>
          <w:tcPr>
            <w:tcW w:w="2126" w:type="dxa"/>
          </w:tcPr>
          <w:p w14:paraId="237B45BA" w14:textId="77777777" w:rsidR="009068B6" w:rsidRDefault="0075734E">
            <w:r>
              <w:rPr>
                <w:sz w:val="18"/>
              </w:rPr>
              <w:t>Publica (FN)</w:t>
            </w:r>
          </w:p>
        </w:tc>
        <w:tc>
          <w:tcPr>
            <w:tcW w:w="2126" w:type="dxa"/>
          </w:tcPr>
          <w:p w14:paraId="4B2EAD90" w14:textId="77777777" w:rsidR="009068B6" w:rsidRDefault="0075734E">
            <w:r>
              <w:rPr>
                <w:sz w:val="18"/>
              </w:rPr>
              <w:t>Bloquea</w:t>
            </w:r>
          </w:p>
        </w:tc>
      </w:tr>
      <w:tr w:rsidR="009068B6" w14:paraId="42322109" w14:textId="77777777">
        <w:tc>
          <w:tcPr>
            <w:tcW w:w="2126" w:type="dxa"/>
          </w:tcPr>
          <w:p w14:paraId="2272BE69" w14:textId="77777777" w:rsidR="009068B6" w:rsidRPr="00C30093" w:rsidRDefault="0075734E">
            <w:pPr>
              <w:rPr>
                <w:lang w:val="es-AR"/>
              </w:rPr>
            </w:pPr>
            <w:r w:rsidRPr="00C30093">
              <w:rPr>
                <w:sz w:val="18"/>
                <w:lang w:val="es-AR"/>
              </w:rPr>
              <w:t>Número no adyacente a la palabra-precio</w:t>
            </w:r>
          </w:p>
        </w:tc>
        <w:tc>
          <w:tcPr>
            <w:tcW w:w="2126" w:type="dxa"/>
          </w:tcPr>
          <w:p w14:paraId="26FF9996" w14:textId="77777777" w:rsidR="009068B6" w:rsidRDefault="0075734E">
            <w:r>
              <w:rPr>
                <w:sz w:val="18"/>
              </w:rPr>
              <w:t>«el precio es 3200»</w:t>
            </w:r>
          </w:p>
        </w:tc>
        <w:tc>
          <w:tcPr>
            <w:tcW w:w="2126" w:type="dxa"/>
          </w:tcPr>
          <w:p w14:paraId="36B3E85C" w14:textId="77777777" w:rsidR="009068B6" w:rsidRDefault="0075734E">
            <w:r>
              <w:rPr>
                <w:sz w:val="18"/>
              </w:rPr>
              <w:t>Publica (FN)</w:t>
            </w:r>
          </w:p>
        </w:tc>
        <w:tc>
          <w:tcPr>
            <w:tcW w:w="2126" w:type="dxa"/>
          </w:tcPr>
          <w:p w14:paraId="2EE5D53C" w14:textId="77777777" w:rsidR="009068B6" w:rsidRDefault="0075734E">
            <w:r>
              <w:rPr>
                <w:sz w:val="18"/>
              </w:rPr>
              <w:t>Bloquea</w:t>
            </w:r>
          </w:p>
        </w:tc>
      </w:tr>
      <w:tr w:rsidR="009068B6" w14:paraId="5367C461" w14:textId="77777777">
        <w:tc>
          <w:tcPr>
            <w:tcW w:w="2126" w:type="dxa"/>
          </w:tcPr>
          <w:p w14:paraId="182A1FA1" w14:textId="77777777" w:rsidR="009068B6" w:rsidRPr="00C30093" w:rsidRDefault="0075734E">
            <w:pPr>
              <w:rPr>
                <w:lang w:val="es-AR"/>
              </w:rPr>
            </w:pPr>
            <w:r w:rsidRPr="00C30093">
              <w:rPr>
                <w:sz w:val="18"/>
                <w:lang w:val="es-AR"/>
              </w:rPr>
              <w:t>Espaciado admitido inconsistente entre reglas</w:t>
            </w:r>
          </w:p>
        </w:tc>
        <w:tc>
          <w:tcPr>
            <w:tcW w:w="2126" w:type="dxa"/>
          </w:tcPr>
          <w:p w14:paraId="230C104C" w14:textId="77777777" w:rsidR="009068B6" w:rsidRDefault="0075734E">
            <w:r>
              <w:rPr>
                <w:sz w:val="18"/>
              </w:rPr>
              <w:t>«$  2500»</w:t>
            </w:r>
          </w:p>
        </w:tc>
        <w:tc>
          <w:tcPr>
            <w:tcW w:w="2126" w:type="dxa"/>
          </w:tcPr>
          <w:p w14:paraId="20D9FEEA" w14:textId="77777777" w:rsidR="009068B6" w:rsidRDefault="0075734E">
            <w:r>
              <w:rPr>
                <w:sz w:val="18"/>
              </w:rPr>
              <w:t>Publica (FN)</w:t>
            </w:r>
          </w:p>
        </w:tc>
        <w:tc>
          <w:tcPr>
            <w:tcW w:w="2126" w:type="dxa"/>
          </w:tcPr>
          <w:p w14:paraId="66151F89" w14:textId="77777777" w:rsidR="009068B6" w:rsidRDefault="0075734E">
            <w:r>
              <w:rPr>
                <w:sz w:val="18"/>
              </w:rPr>
              <w:t>Bloquea</w:t>
            </w:r>
          </w:p>
        </w:tc>
      </w:tr>
      <w:tr w:rsidR="009068B6" w14:paraId="1898B9C3" w14:textId="77777777">
        <w:tc>
          <w:tcPr>
            <w:tcW w:w="2126" w:type="dxa"/>
          </w:tcPr>
          <w:p w14:paraId="4EE58F82" w14:textId="77777777" w:rsidR="009068B6" w:rsidRPr="00C30093" w:rsidRDefault="0075734E">
            <w:pPr>
              <w:rPr>
                <w:lang w:val="es-AR"/>
              </w:rPr>
            </w:pPr>
            <w:r w:rsidRPr="00C30093">
              <w:rPr>
                <w:sz w:val="18"/>
                <w:lang w:val="es-AR"/>
              </w:rPr>
              <w:t>Divergencia de reglas entre flujos (HU10)</w:t>
            </w:r>
          </w:p>
        </w:tc>
        <w:tc>
          <w:tcPr>
            <w:tcW w:w="2126" w:type="dxa"/>
          </w:tcPr>
          <w:p w14:paraId="57BF5900" w14:textId="77777777" w:rsidR="009068B6" w:rsidRDefault="0075734E">
            <w:r>
              <w:rPr>
                <w:sz w:val="18"/>
              </w:rPr>
              <w:t>«4500 pesos» programado a futuro</w:t>
            </w:r>
          </w:p>
        </w:tc>
        <w:tc>
          <w:tcPr>
            <w:tcW w:w="2126" w:type="dxa"/>
          </w:tcPr>
          <w:p w14:paraId="62C6289E" w14:textId="77777777" w:rsidR="009068B6" w:rsidRDefault="0075734E">
            <w:r>
              <w:rPr>
                <w:sz w:val="18"/>
              </w:rPr>
              <w:t>Publica (FN)</w:t>
            </w:r>
          </w:p>
        </w:tc>
        <w:tc>
          <w:tcPr>
            <w:tcW w:w="2126" w:type="dxa"/>
          </w:tcPr>
          <w:p w14:paraId="67112A82" w14:textId="77777777" w:rsidR="009068B6" w:rsidRDefault="0075734E">
            <w:r>
              <w:rPr>
                <w:sz w:val="18"/>
              </w:rPr>
              <w:t>Bloquea</w:t>
            </w:r>
          </w:p>
        </w:tc>
      </w:tr>
      <w:tr w:rsidR="009068B6" w14:paraId="21114D6D" w14:textId="77777777">
        <w:tc>
          <w:tcPr>
            <w:tcW w:w="2126" w:type="dxa"/>
          </w:tcPr>
          <w:p w14:paraId="361B1CF8" w14:textId="77777777" w:rsidR="009068B6" w:rsidRPr="00C30093" w:rsidRDefault="0075734E">
            <w:pPr>
              <w:rPr>
                <w:lang w:val="es-AR"/>
              </w:rPr>
            </w:pPr>
            <w:r w:rsidRPr="00C30093">
              <w:rPr>
                <w:sz w:val="18"/>
                <w:lang w:val="es-AR"/>
              </w:rPr>
              <w:t>Precio expresado en palabras (límite inherente)</w:t>
            </w:r>
          </w:p>
        </w:tc>
        <w:tc>
          <w:tcPr>
            <w:tcW w:w="2126" w:type="dxa"/>
          </w:tcPr>
          <w:p w14:paraId="49333999" w14:textId="77777777" w:rsidR="009068B6" w:rsidRDefault="0075734E">
            <w:r>
              <w:rPr>
                <w:sz w:val="18"/>
              </w:rPr>
              <w:t>«cuatro mil quinientos pesos»</w:t>
            </w:r>
          </w:p>
        </w:tc>
        <w:tc>
          <w:tcPr>
            <w:tcW w:w="2126" w:type="dxa"/>
          </w:tcPr>
          <w:p w14:paraId="4D3584D0" w14:textId="77777777" w:rsidR="009068B6" w:rsidRDefault="0075734E">
            <w:r>
              <w:rPr>
                <w:sz w:val="18"/>
              </w:rPr>
              <w:t>Publica (FN)</w:t>
            </w:r>
          </w:p>
        </w:tc>
        <w:tc>
          <w:tcPr>
            <w:tcW w:w="2126" w:type="dxa"/>
          </w:tcPr>
          <w:p w14:paraId="1934FE6D" w14:textId="77777777" w:rsidR="009068B6" w:rsidRDefault="0075734E">
            <w:r>
              <w:rPr>
                <w:sz w:val="18"/>
              </w:rPr>
              <w:t>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Polisemia y separador de miles (límite inherente)</w:t>
            </w:r>
          </w:p>
        </w:tc>
        <w:tc>
          <w:tcPr>
            <w:tcW w:w="2126" w:type="dxa"/>
          </w:tcPr>
          <w:p w14:paraId="77EC9032" w14:textId="77777777" w:rsidR="009068B6" w:rsidRPr="00C30093" w:rsidRDefault="0075734E">
            <w:pPr>
              <w:rPr>
                <w:lang w:val="es-AR"/>
              </w:rPr>
            </w:pPr>
            <w:r w:rsidRPr="00C30093">
              <w:rPr>
                <w:sz w:val="18"/>
                <w:lang w:val="es-AR"/>
              </w:rPr>
              <w:t>«10.000 en la comunidad», «el suero rebaja las líneas»</w:t>
            </w:r>
          </w:p>
        </w:tc>
        <w:tc>
          <w:tcPr>
            <w:tcW w:w="2126" w:type="dxa"/>
          </w:tcPr>
          <w:p w14:paraId="4964BA83" w14:textId="77777777" w:rsidR="009068B6" w:rsidRDefault="0075734E">
            <w:r>
              <w:rPr>
                <w:sz w:val="18"/>
              </w:rPr>
              <w:t>Bloquea (FP)</w:t>
            </w:r>
          </w:p>
        </w:tc>
        <w:tc>
          <w:tcPr>
            <w:tcW w:w="2126" w:type="dxa"/>
          </w:tcPr>
          <w:p w14:paraId="3854003E" w14:textId="77777777" w:rsidR="009068B6" w:rsidRDefault="0075734E">
            <w:r>
              <w:rPr>
                <w:sz w:val="18"/>
              </w:rPr>
              <w:t>Bloquea (FP)</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Símbolo de moneda pospuesto al número (pendiente)</w:t>
            </w:r>
          </w:p>
        </w:tc>
        <w:tc>
          <w:tcPr>
            <w:tcW w:w="2126" w:type="dxa"/>
          </w:tcPr>
          <w:p w14:paraId="77EC9032" w14:textId="77777777" w:rsidR="009068B6" w:rsidRPr="00C30093" w:rsidRDefault="0075734E">
            <w:pPr>
              <w:rPr>
                <w:lang w:val="es-AR"/>
              </w:rPr>
            </w:pPr>
            <w:r w:rsidRPr="00C30093">
              <w:rPr>
                <w:sz w:val="18"/>
                <w:lang w:val="es-AR"/>
              </w:rPr>
              <w:t xml:space="preserve">«lo dejo en 2500$»</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Descuento con «menos» en lugar de «off» (pendiente)</w:t>
            </w:r>
          </w:p>
        </w:tc>
        <w:tc>
          <w:tcPr>
            <w:tcW w:w="2126" w:type="dxa"/>
          </w:tcPr>
          <w:p w14:paraId="77EC9032" w14:textId="77777777" w:rsidR="009068B6" w:rsidRPr="00C30093" w:rsidRDefault="0075734E">
            <w:pPr>
              <w:rPr>
                <w:lang w:val="es-AR"/>
              </w:rPr>
            </w:pPr>
            <w:r w:rsidRPr="00C30093">
              <w:rPr>
                <w:sz w:val="18"/>
                <w:lang w:val="es-AR"/>
              </w:rPr>
              <w:t xml:space="preserve">«30% menos esta semana»</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Descuento con signo negativo (pendiente)</w:t>
            </w:r>
          </w:p>
        </w:tc>
        <w:tc>
          <w:tcPr>
            <w:tcW w:w="2126" w:type="dxa"/>
          </w:tcPr>
          <w:p w14:paraId="77EC9032" w14:textId="77777777" w:rsidR="009068B6" w:rsidRPr="00C30093" w:rsidRDefault="0075734E">
            <w:pPr>
              <w:rPr>
                <w:lang w:val="es-AR"/>
              </w:rPr>
            </w:pPr>
            <w:r w:rsidRPr="00C30093">
              <w:rPr>
                <w:sz w:val="18"/>
                <w:lang w:val="es-AR"/>
              </w:rPr>
              <w:t xml:space="preserve">«-30% sólo por esta semana»</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bl>
    <w:p w14:paraId="7866817B"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0F824B11"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once umbrales numéricos, y las baterías de la Tabla 11 miden dos de ellos.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2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w:t>
      </w:r>
      <w:r>
        <w:rPr>
          <w:rFonts w:ascii="Arial" w:hAnsi="Arial"/>
        </w:rPr>
        <w:t xml:space="preserve"> El protocolo y el script que las produce se documentan en ese mismo apartado.</w:t>
      </w:r>
    </w:p>
    <w:p>
      <w:pPr/>
      <w:r>
        <w:rPr>
          <w:rFonts w:ascii="Arial" w:hAnsi="Arial"/>
          <w:b w:val="0"/>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14867690"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057F2C50"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7AD39CCD" w14:textId="77777777" w:rsidR="003718F8" w:rsidRDefault="00C832E5">
      <w:r>
        <w:rPr>
          <w:rFonts w:ascii="Arial" w:hAnsi="Arial"/>
          <w:b/>
        </w:rPr>
        <w:t xml:space="preserve">Reducción del tiempo operativo de posteo (contraste de la hipótesis del 70 %): se cronometró el proceso completo de crear y publicar una publicación de feed en Instagram y Facebook, comparando el flujo manual (As-Is) con el asistido por Postly (To-Be). La medición </w:t>
      </w:r>
      <w:r>
        <w:rPr>
          <w:rFonts w:ascii="Arial" w:hAnsi="Arial"/>
          <w:b/>
        </w:rPr>
        <w:lastRenderedPageBreak/>
        <w:t>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33356F7"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039C0A31" w14:textId="77777777" w:rsidR="003718F8" w:rsidRDefault="00C832E5">
      <w:r>
        <w:rPr>
          <w:rFonts w:ascii="Arial" w:hAnsi="Arial"/>
        </w:rPr>
        <w:t>La Tabla 7 resume los tiempos medios por consultora y el agregado global.</w:t>
      </w:r>
    </w:p>
    <w:p w14:paraId="143F9FB8" w14:textId="3823EB63" w:rsidR="003718F8" w:rsidRDefault="00C832E5">
      <w:pPr>
        <w:rPr>
          <w:rFonts w:ascii="Arial" w:hAnsi="Arial"/>
          <w:i/>
        </w:rPr>
      </w:pPr>
      <w:bookmarkStart w:id="107" w:name="_Toc2405701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7</w:t>
      </w:r>
      <w:r>
        <w:rPr>
          <w:rFonts w:ascii="Arial" w:hAnsi="Arial"/>
          <w:b/>
        </w:rPr>
        <w:fldChar w:fldCharType="end"/>
      </w:r>
      <w:r>
        <w:rPr>
          <w:rFonts w:ascii="Arial" w:hAnsi="Arial"/>
          <w:b/>
        </w:rPr>
        <w:t>. Tiempos medios de publicación por condición y reducción (n = 12)</w:t>
      </w:r>
      <w:bookmarkEnd w:id="107"/>
    </w:p>
    <w:p w14:paraId="67DF05DF"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552321C" w14:textId="77777777">
        <w:trPr>
          <w:jc w:val="center"/>
        </w:trPr>
        <w:tc>
          <w:tcPr>
            <w:tcW w:w="2126" w:type="dxa"/>
          </w:tcPr>
          <w:p w14:paraId="71F12668" w14:textId="77777777" w:rsidR="003718F8" w:rsidRPr="004A149D" w:rsidRDefault="003718F8">
            <w:pPr>
              <w:rPr>
                <w:lang w:val="es-AR"/>
              </w:rPr>
            </w:pPr>
          </w:p>
        </w:tc>
        <w:tc>
          <w:tcPr>
            <w:tcW w:w="2126" w:type="dxa"/>
          </w:tcPr>
          <w:p w14:paraId="4B5B6149" w14:textId="77777777" w:rsidR="003718F8" w:rsidRDefault="00C832E5">
            <w:pPr>
              <w:jc w:val="center"/>
            </w:pPr>
            <w:r>
              <w:rPr>
                <w:rFonts w:ascii="Arial" w:hAnsi="Arial"/>
                <w:b/>
              </w:rPr>
              <w:t>Manual (min)</w:t>
            </w:r>
          </w:p>
        </w:tc>
        <w:tc>
          <w:tcPr>
            <w:tcW w:w="2126" w:type="dxa"/>
          </w:tcPr>
          <w:p w14:paraId="0BB010F4" w14:textId="77777777" w:rsidR="003718F8" w:rsidRDefault="00C832E5">
            <w:pPr>
              <w:jc w:val="center"/>
            </w:pPr>
            <w:r>
              <w:rPr>
                <w:rFonts w:ascii="Arial" w:hAnsi="Arial"/>
                <w:b/>
              </w:rPr>
              <w:t>Postly (min)</w:t>
            </w:r>
          </w:p>
        </w:tc>
        <w:tc>
          <w:tcPr>
            <w:tcW w:w="2126" w:type="dxa"/>
          </w:tcPr>
          <w:p w14:paraId="7C871589" w14:textId="77777777" w:rsidR="003718F8" w:rsidRDefault="00C832E5">
            <w:pPr>
              <w:jc w:val="center"/>
            </w:pPr>
            <w:r>
              <w:rPr>
                <w:rFonts w:ascii="Arial" w:hAnsi="Arial"/>
                <w:b/>
              </w:rPr>
              <w:t>Reducción</w:t>
            </w:r>
          </w:p>
        </w:tc>
      </w:tr>
      <w:tr w:rsidR="003718F8" w14:paraId="1A1D79A2" w14:textId="77777777">
        <w:trPr>
          <w:jc w:val="center"/>
        </w:trPr>
        <w:tc>
          <w:tcPr>
            <w:tcW w:w="2126" w:type="dxa"/>
          </w:tcPr>
          <w:p w14:paraId="1D595A6E" w14:textId="77777777" w:rsidR="003718F8" w:rsidRDefault="00C832E5">
            <w:r>
              <w:rPr>
                <w:rFonts w:ascii="Arial" w:hAnsi="Arial"/>
                <w:b/>
              </w:rPr>
              <w:t>Consultora 1</w:t>
            </w:r>
          </w:p>
        </w:tc>
        <w:tc>
          <w:tcPr>
            <w:tcW w:w="2126" w:type="dxa"/>
          </w:tcPr>
          <w:p w14:paraId="07EEE3EA" w14:textId="77777777" w:rsidR="003718F8" w:rsidRDefault="00C832E5">
            <w:pPr>
              <w:jc w:val="center"/>
            </w:pPr>
            <w:r>
              <w:rPr>
                <w:rFonts w:ascii="Arial" w:hAnsi="Arial"/>
              </w:rPr>
              <w:t>8,3</w:t>
            </w:r>
          </w:p>
        </w:tc>
        <w:tc>
          <w:tcPr>
            <w:tcW w:w="2126" w:type="dxa"/>
          </w:tcPr>
          <w:p w14:paraId="72AA3317" w14:textId="77777777" w:rsidR="003718F8" w:rsidRDefault="00C832E5">
            <w:pPr>
              <w:jc w:val="center"/>
            </w:pPr>
            <w:r>
              <w:rPr>
                <w:rFonts w:ascii="Arial" w:hAnsi="Arial"/>
              </w:rPr>
              <w:t>2,1</w:t>
            </w:r>
          </w:p>
        </w:tc>
        <w:tc>
          <w:tcPr>
            <w:tcW w:w="2126" w:type="dxa"/>
          </w:tcPr>
          <w:p w14:paraId="0676E435" w14:textId="77777777" w:rsidR="003718F8" w:rsidRDefault="00C832E5">
            <w:pPr>
              <w:jc w:val="center"/>
            </w:pPr>
            <w:r>
              <w:rPr>
                <w:rFonts w:ascii="Arial" w:hAnsi="Arial"/>
              </w:rPr>
              <w:t>74,4 %</w:t>
            </w:r>
          </w:p>
        </w:tc>
      </w:tr>
      <w:tr w:rsidR="003718F8" w14:paraId="0C7C7AC5" w14:textId="77777777">
        <w:trPr>
          <w:jc w:val="center"/>
        </w:trPr>
        <w:tc>
          <w:tcPr>
            <w:tcW w:w="2126" w:type="dxa"/>
          </w:tcPr>
          <w:p w14:paraId="77CFEE0D" w14:textId="77777777" w:rsidR="003718F8" w:rsidRDefault="00C832E5">
            <w:r>
              <w:rPr>
                <w:rFonts w:ascii="Arial" w:hAnsi="Arial"/>
                <w:b/>
              </w:rPr>
              <w:t>Consultora 2</w:t>
            </w:r>
          </w:p>
        </w:tc>
        <w:tc>
          <w:tcPr>
            <w:tcW w:w="2126" w:type="dxa"/>
          </w:tcPr>
          <w:p w14:paraId="7EEC5D62" w14:textId="77777777" w:rsidR="003718F8" w:rsidRDefault="00C832E5">
            <w:pPr>
              <w:jc w:val="center"/>
            </w:pPr>
            <w:r>
              <w:rPr>
                <w:rFonts w:ascii="Arial" w:hAnsi="Arial"/>
              </w:rPr>
              <w:t>10,6</w:t>
            </w:r>
          </w:p>
        </w:tc>
        <w:tc>
          <w:tcPr>
            <w:tcW w:w="2126" w:type="dxa"/>
          </w:tcPr>
          <w:p w14:paraId="4CC771C3" w14:textId="77777777" w:rsidR="003718F8" w:rsidRDefault="00C832E5">
            <w:pPr>
              <w:jc w:val="center"/>
            </w:pPr>
            <w:r>
              <w:rPr>
                <w:rFonts w:ascii="Arial" w:hAnsi="Arial"/>
              </w:rPr>
              <w:t>2,1</w:t>
            </w:r>
          </w:p>
        </w:tc>
        <w:tc>
          <w:tcPr>
            <w:tcW w:w="2126" w:type="dxa"/>
          </w:tcPr>
          <w:p w14:paraId="1A6414BE" w14:textId="77777777" w:rsidR="003718F8" w:rsidRDefault="00C832E5">
            <w:pPr>
              <w:jc w:val="center"/>
            </w:pPr>
            <w:r>
              <w:rPr>
                <w:rFonts w:ascii="Arial" w:hAnsi="Arial"/>
              </w:rPr>
              <w:t>80,0 %</w:t>
            </w:r>
          </w:p>
        </w:tc>
      </w:tr>
      <w:tr w:rsidR="003718F8" w14:paraId="04EAC990" w14:textId="77777777">
        <w:trPr>
          <w:jc w:val="center"/>
        </w:trPr>
        <w:tc>
          <w:tcPr>
            <w:tcW w:w="2126" w:type="dxa"/>
          </w:tcPr>
          <w:p w14:paraId="1E7E7E75" w14:textId="77777777" w:rsidR="003718F8" w:rsidRDefault="00C832E5">
            <w:r>
              <w:rPr>
                <w:rFonts w:ascii="Arial" w:hAnsi="Arial"/>
                <w:b/>
              </w:rPr>
              <w:t>Consultora 3</w:t>
            </w:r>
          </w:p>
        </w:tc>
        <w:tc>
          <w:tcPr>
            <w:tcW w:w="2126" w:type="dxa"/>
          </w:tcPr>
          <w:p w14:paraId="75C60C64" w14:textId="77777777" w:rsidR="003718F8" w:rsidRDefault="00C832E5">
            <w:pPr>
              <w:jc w:val="center"/>
            </w:pPr>
            <w:r>
              <w:rPr>
                <w:rFonts w:ascii="Arial" w:hAnsi="Arial"/>
              </w:rPr>
              <w:t>9,4</w:t>
            </w:r>
          </w:p>
        </w:tc>
        <w:tc>
          <w:tcPr>
            <w:tcW w:w="2126" w:type="dxa"/>
          </w:tcPr>
          <w:p w14:paraId="49D659E1" w14:textId="77777777" w:rsidR="003718F8" w:rsidRDefault="00C832E5">
            <w:pPr>
              <w:jc w:val="center"/>
            </w:pPr>
            <w:r>
              <w:rPr>
                <w:rFonts w:ascii="Arial" w:hAnsi="Arial"/>
              </w:rPr>
              <w:t>3,1</w:t>
            </w:r>
          </w:p>
        </w:tc>
        <w:tc>
          <w:tcPr>
            <w:tcW w:w="2126" w:type="dxa"/>
          </w:tcPr>
          <w:p w14:paraId="3F42E8D3" w14:textId="77777777" w:rsidR="003718F8" w:rsidRDefault="00C832E5">
            <w:pPr>
              <w:jc w:val="center"/>
            </w:pPr>
            <w:r>
              <w:rPr>
                <w:rFonts w:ascii="Arial" w:hAnsi="Arial"/>
              </w:rPr>
              <w:t>66,4 %</w:t>
            </w:r>
          </w:p>
        </w:tc>
      </w:tr>
      <w:tr w:rsidR="003718F8" w14:paraId="5C065155" w14:textId="77777777">
        <w:trPr>
          <w:jc w:val="center"/>
        </w:trPr>
        <w:tc>
          <w:tcPr>
            <w:tcW w:w="2126" w:type="dxa"/>
          </w:tcPr>
          <w:p w14:paraId="3E4343CC" w14:textId="77777777" w:rsidR="003718F8" w:rsidRDefault="00C832E5">
            <w:r>
              <w:rPr>
                <w:rFonts w:ascii="Arial" w:hAnsi="Arial"/>
                <w:b/>
              </w:rPr>
              <w:t>Global (n = 12)</w:t>
            </w:r>
          </w:p>
        </w:tc>
        <w:tc>
          <w:tcPr>
            <w:tcW w:w="2126" w:type="dxa"/>
          </w:tcPr>
          <w:p w14:paraId="358CC293" w14:textId="77777777" w:rsidR="003718F8" w:rsidRDefault="00C832E5">
            <w:pPr>
              <w:jc w:val="center"/>
            </w:pPr>
            <w:r>
              <w:rPr>
                <w:rFonts w:ascii="Arial" w:hAnsi="Arial"/>
              </w:rPr>
              <w:t>9,4</w:t>
            </w:r>
          </w:p>
        </w:tc>
        <w:tc>
          <w:tcPr>
            <w:tcW w:w="2126" w:type="dxa"/>
          </w:tcPr>
          <w:p w14:paraId="74115698" w14:textId="77777777" w:rsidR="003718F8" w:rsidRDefault="00C832E5">
            <w:pPr>
              <w:jc w:val="center"/>
            </w:pPr>
            <w:r>
              <w:rPr>
                <w:rFonts w:ascii="Arial" w:hAnsi="Arial"/>
              </w:rPr>
              <w:t>2,4</w:t>
            </w:r>
          </w:p>
        </w:tc>
        <w:tc>
          <w:tcPr>
            <w:tcW w:w="2126" w:type="dxa"/>
          </w:tcPr>
          <w:p w14:paraId="5833F336" w14:textId="77777777" w:rsidR="003718F8" w:rsidRDefault="00C832E5">
            <w:pPr>
              <w:jc w:val="center"/>
            </w:pPr>
            <w:r>
              <w:rPr>
                <w:rFonts w:ascii="Arial" w:hAnsi="Arial"/>
              </w:rPr>
              <w:t>73,6 %</w:t>
            </w:r>
          </w:p>
        </w:tc>
      </w:tr>
    </w:tbl>
    <w:p w14:paraId="796B073D" w14:textId="77777777" w:rsidR="004A149D" w:rsidRDefault="004A149D">
      <w:pPr>
        <w:rPr>
          <w:rFonts w:ascii="Arial" w:hAnsi="Arial"/>
        </w:rPr>
      </w:pPr>
    </w:p>
    <w:p w14:paraId="1A019571"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49CEC147"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w:t>
      </w:r>
      <w:r>
        <w:rPr>
          <w:rFonts w:ascii="Arial" w:hAnsi="Arial"/>
        </w:rPr>
        <w:t>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1BD9A799"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07FF5427"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694C1F27"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285403D8"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3A2445CB" w14:textId="76FB4AC4" w:rsidR="0067181E" w:rsidRDefault="00C832E5">
      <w:bookmarkStart w:id="108" w:name="_Toc2405701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8</w:t>
      </w:r>
      <w:r>
        <w:rPr>
          <w:rFonts w:ascii="Arial" w:hAnsi="Arial"/>
          <w:b/>
        </w:rPr>
        <w:fldChar w:fldCharType="end"/>
      </w:r>
      <w:r>
        <w:rPr>
          <w:rFonts w:ascii="Arial" w:hAnsi="Arial"/>
          <w:b/>
        </w:rPr>
        <w:t>. Resultados de la encuesta de aceptación tecnológica (n = 3)</w:t>
      </w:r>
      <w:bookmarkEnd w:id="108"/>
    </w:p>
    <w:p w14:paraId="1C964BCC" w14:textId="77777777" w:rsidR="00D5338A" w:rsidRDefault="00000000">
      <w:r>
        <w:rPr>
          <w:rFonts w:ascii="Arial" w:hAnsi="Arial"/>
          <w:i/>
        </w:rPr>
        <w:lastRenderedPageBreak/>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tbl>
      <w:tblPr>
        <w:tblStyle w:val="TableGrid"/>
        <w:tblW w:w="0" w:type="auto"/>
        <w:jc w:val="center"/>
        <w:tblLook w:val="04A0" w:firstRow="1" w:lastRow="0" w:firstColumn="1" w:lastColumn="0" w:noHBand="0" w:noVBand="1"/>
      </w:tblPr>
      <w:tblGrid>
        <w:gridCol w:w="4247"/>
        <w:gridCol w:w="4247"/>
      </w:tblGrid>
      <w:tr w:rsidR="0067181E" w14:paraId="6376FF54" w14:textId="77777777">
        <w:trPr>
          <w:jc w:val="center"/>
        </w:trPr>
        <w:tc>
          <w:tcPr>
            <w:tcW w:w="4252" w:type="dxa"/>
          </w:tcPr>
          <w:p w14:paraId="4CE69CC9" w14:textId="77777777" w:rsidR="0067181E" w:rsidRDefault="00C832E5">
            <w:r>
              <w:rPr>
                <w:rFonts w:ascii="Arial" w:hAnsi="Arial"/>
                <w:b/>
              </w:rPr>
              <w:t>Constructo</w:t>
            </w:r>
          </w:p>
        </w:tc>
        <w:tc>
          <w:tcPr>
            <w:tcW w:w="4252" w:type="dxa"/>
          </w:tcPr>
          <w:p w14:paraId="4619B664" w14:textId="77777777" w:rsidR="0067181E" w:rsidRDefault="00C832E5">
            <w:pPr>
              <w:jc w:val="center"/>
            </w:pPr>
            <w:r>
              <w:rPr>
                <w:rFonts w:ascii="Arial" w:hAnsi="Arial"/>
                <w:b/>
              </w:rPr>
              <w:t>Media (1–5)</w:t>
            </w:r>
          </w:p>
        </w:tc>
      </w:tr>
      <w:tr w:rsidR="0067181E" w14:paraId="651D46A6" w14:textId="77777777">
        <w:trPr>
          <w:jc w:val="center"/>
        </w:trPr>
        <w:tc>
          <w:tcPr>
            <w:tcW w:w="4252" w:type="dxa"/>
          </w:tcPr>
          <w:p w14:paraId="672E3405" w14:textId="77777777" w:rsidR="0067181E" w:rsidRDefault="00C832E5">
            <w:r>
              <w:rPr>
                <w:rFonts w:ascii="Arial" w:hAnsi="Arial"/>
                <w:b/>
              </w:rPr>
              <w:t>Utilidad percibida</w:t>
            </w:r>
          </w:p>
        </w:tc>
        <w:tc>
          <w:tcPr>
            <w:tcW w:w="4252" w:type="dxa"/>
          </w:tcPr>
          <w:p w14:paraId="728EA357" w14:textId="77777777" w:rsidR="0067181E" w:rsidRDefault="00C832E5">
            <w:pPr>
              <w:jc w:val="center"/>
            </w:pPr>
            <w:r>
              <w:rPr>
                <w:rFonts w:ascii="Arial" w:hAnsi="Arial"/>
              </w:rPr>
              <w:t>4,50</w:t>
            </w:r>
          </w:p>
        </w:tc>
      </w:tr>
      <w:tr w:rsidR="0067181E" w14:paraId="3885115A" w14:textId="77777777">
        <w:trPr>
          <w:jc w:val="center"/>
        </w:trPr>
        <w:tc>
          <w:tcPr>
            <w:tcW w:w="4252" w:type="dxa"/>
          </w:tcPr>
          <w:p w14:paraId="2F2C4CDC" w14:textId="77777777" w:rsidR="0067181E" w:rsidRDefault="00C832E5">
            <w:r>
              <w:rPr>
                <w:rFonts w:ascii="Arial" w:hAnsi="Arial"/>
                <w:b/>
              </w:rPr>
              <w:t>Facilidad de uso percibida</w:t>
            </w:r>
          </w:p>
        </w:tc>
        <w:tc>
          <w:tcPr>
            <w:tcW w:w="4252" w:type="dxa"/>
          </w:tcPr>
          <w:p w14:paraId="518D65BE" w14:textId="77777777" w:rsidR="0067181E" w:rsidRDefault="00C832E5">
            <w:pPr>
              <w:jc w:val="center"/>
            </w:pPr>
            <w:r>
              <w:rPr>
                <w:rFonts w:ascii="Arial" w:hAnsi="Arial"/>
              </w:rPr>
              <w:t>4,42</w:t>
            </w:r>
          </w:p>
        </w:tc>
      </w:tr>
      <w:tr w:rsidR="0067181E" w14:paraId="389A5B6A" w14:textId="77777777">
        <w:trPr>
          <w:jc w:val="center"/>
        </w:trPr>
        <w:tc>
          <w:tcPr>
            <w:tcW w:w="4252" w:type="dxa"/>
          </w:tcPr>
          <w:p w14:paraId="63F76FAD" w14:textId="77777777" w:rsidR="0067181E" w:rsidRDefault="00C832E5">
            <w:r>
              <w:rPr>
                <w:rFonts w:ascii="Arial" w:hAnsi="Arial"/>
                <w:b/>
              </w:rPr>
              <w:t>Intención de uso</w:t>
            </w:r>
          </w:p>
        </w:tc>
        <w:tc>
          <w:tcPr>
            <w:tcW w:w="4252" w:type="dxa"/>
          </w:tcPr>
          <w:p w14:paraId="268432B7" w14:textId="77777777" w:rsidR="0067181E" w:rsidRDefault="00C832E5">
            <w:pPr>
              <w:jc w:val="center"/>
            </w:pPr>
            <w:r>
              <w:rPr>
                <w:rFonts w:ascii="Arial" w:hAnsi="Arial"/>
              </w:rPr>
              <w:t>5,00</w:t>
            </w:r>
          </w:p>
        </w:tc>
      </w:tr>
      <w:tr w:rsidR="0067181E" w14:paraId="6C5C14A1" w14:textId="77777777">
        <w:trPr>
          <w:jc w:val="center"/>
        </w:trPr>
        <w:tc>
          <w:tcPr>
            <w:tcW w:w="4252" w:type="dxa"/>
          </w:tcPr>
          <w:p w14:paraId="14B1CF8C" w14:textId="77777777" w:rsidR="0067181E" w:rsidRDefault="00C832E5">
            <w:r>
              <w:rPr>
                <w:rFonts w:ascii="Arial" w:hAnsi="Arial"/>
                <w:b/>
              </w:rPr>
              <w:t>Puntaje TAM global</w:t>
            </w:r>
          </w:p>
        </w:tc>
        <w:tc>
          <w:tcPr>
            <w:tcW w:w="4252" w:type="dxa"/>
          </w:tcPr>
          <w:p w14:paraId="0473DFC4" w14:textId="77777777" w:rsidR="0067181E" w:rsidRDefault="00C832E5">
            <w:pPr>
              <w:jc w:val="center"/>
            </w:pPr>
            <w:r>
              <w:rPr>
                <w:rFonts w:ascii="Arial" w:hAnsi="Arial"/>
              </w:rPr>
              <w:t>4,57</w:t>
            </w:r>
          </w:p>
        </w:tc>
      </w:tr>
    </w:tbl>
    <w:p w14:paraId="239047B2"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711B3E05" w14:textId="77777777" w:rsidR="00FC5B64" w:rsidRDefault="00F85013">
      <w:pPr>
        <w:pStyle w:val="Heading2"/>
        <w:keepNext w:val="0"/>
        <w:keepLines w:val="0"/>
        <w:spacing w:before="0" w:line="276" w:lineRule="auto"/>
        <w:rPr>
          <w:rFonts w:ascii="Arial" w:eastAsia="Arial" w:hAnsi="Arial" w:cs="Arial"/>
        </w:rPr>
      </w:pPr>
      <w:bookmarkStart w:id="109" w:name="_Toc240570136"/>
      <w:r>
        <w:rPr>
          <w:rFonts w:ascii="Arial" w:eastAsia="Arial" w:hAnsi="Arial" w:cs="Arial"/>
        </w:rPr>
        <w:t>5.2 Desafíos de Integración y Lecciones Aprendidas</w:t>
      </w:r>
      <w:bookmarkEnd w:id="109"/>
    </w:p>
    <w:p w14:paraId="3D273529"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242F3CBD"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4339E624" w14:textId="77777777" w:rsidR="00FC5B64" w:rsidRDefault="00FC5B64">
      <w:pPr>
        <w:spacing w:after="240" w:line="276" w:lineRule="auto"/>
        <w:ind w:left="720"/>
        <w:rPr>
          <w:rFonts w:ascii="Arial" w:eastAsia="Arial" w:hAnsi="Arial" w:cs="Arial"/>
        </w:rPr>
      </w:pPr>
    </w:p>
    <w:p w14:paraId="1F3ED7DC"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xml:space="preserve">) del </w:t>
      </w:r>
      <w:r>
        <w:rPr>
          <w:rFonts w:ascii="Arial" w:eastAsia="Arial" w:hAnsi="Arial" w:cs="Arial"/>
        </w:rPr>
        <w:lastRenderedPageBreak/>
        <w:t>orquestador central (n8n) en un VPS, como medida paliativa indispensable para retener el control soberano sobre la lógica de negocio y proteger a nivel físico la base de datos.</w:t>
      </w:r>
    </w:p>
    <w:p w14:paraId="48EBD229" w14:textId="77777777" w:rsidR="00FC5B64" w:rsidRDefault="00FC5B64">
      <w:pPr>
        <w:spacing w:after="240" w:line="276" w:lineRule="auto"/>
        <w:ind w:left="720"/>
        <w:rPr>
          <w:rFonts w:ascii="Arial" w:eastAsia="Arial" w:hAnsi="Arial" w:cs="Arial"/>
        </w:rPr>
      </w:pPr>
    </w:p>
    <w:p w14:paraId="19EA546D"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4DB591CB" w14:textId="77777777" w:rsidR="00FC5B64" w:rsidRDefault="00FC5B64">
      <w:pPr>
        <w:spacing w:after="240" w:line="276" w:lineRule="auto"/>
        <w:ind w:left="720"/>
        <w:rPr>
          <w:rFonts w:ascii="Arial" w:eastAsia="Arial" w:hAnsi="Arial" w:cs="Arial"/>
        </w:rPr>
      </w:pPr>
    </w:p>
    <w:p w14:paraId="49A6FB6D" w14:textId="77777777" w:rsidR="00FC5B64" w:rsidRDefault="00F85013">
      <w:pPr>
        <w:pStyle w:val="Heading2"/>
        <w:keepNext w:val="0"/>
        <w:keepLines w:val="0"/>
        <w:spacing w:before="0" w:line="276" w:lineRule="auto"/>
        <w:rPr>
          <w:rFonts w:ascii="Arial" w:eastAsia="Arial" w:hAnsi="Arial" w:cs="Arial"/>
        </w:rPr>
      </w:pPr>
      <w:bookmarkStart w:id="110" w:name="_Toc240570137"/>
      <w:r>
        <w:rPr>
          <w:rFonts w:ascii="Arial" w:eastAsia="Arial" w:hAnsi="Arial" w:cs="Arial"/>
        </w:rPr>
        <w:t>5.3 Estado del Proyecto y Trabajo Futuro</w:t>
      </w:r>
      <w:bookmarkEnd w:id="110"/>
    </w:p>
    <w:p w14:paraId="260866E8" w14:textId="77777777" w:rsidR="004C24AB" w:rsidRDefault="00F85013" w:rsidP="004C24AB">
      <w:pPr>
        <w:spacing w:before="240" w:after="240" w:line="276" w:lineRule="auto"/>
        <w:rPr>
          <w:rFonts w:ascii="Arial" w:eastAsia="Arial" w:hAnsi="Arial" w:cs="Arial"/>
        </w:rPr>
      </w:pPr>
      <w:r>
        <w:rPr>
          <w:rFonts w:ascii="Arial" w:hAnsi="Arial"/>
        </w:rPr>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2B6091BF"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32C42075" w14:textId="77777777" w:rsidR="00F91B8C" w:rsidRDefault="00F85013">
      <w:pPr>
        <w:pStyle w:val="Heading2"/>
      </w:pPr>
      <w:bookmarkStart w:id="111" w:name="_Toc240570138"/>
      <w:r>
        <w:t>5.4 Discusión</w:t>
      </w:r>
      <w:bookmarkEnd w:id="111"/>
    </w:p>
    <w:p w14:paraId="291DFAB4"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E2788D4" w14:textId="77777777" w:rsidR="00F91B8C" w:rsidRDefault="00F85013">
      <w:r>
        <w:rPr>
          <w:rFonts w:ascii="Arial" w:hAnsi="Arial"/>
        </w:rPr>
        <w:t xml:space="preserve">Contraste con la literatura sobre interfaces conversacionales. La elección de una Interfaz de Usuario Conversacional (CUI) como punto de entrada único responde a la premisa de McTear, Callejas y Griol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w:t>
      </w:r>
      <w:r>
        <w:rPr>
          <w:rFonts w:ascii="Arial" w:hAnsi="Arial"/>
        </w:rPr>
        <w:lastRenderedPageBreak/>
        <w:t>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4DB92B1F"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Las pruebas exploratorias realizadas durante el desarrollo (Anexo C) no reportan casos de alucinación grave en la descripción de productos. Pero no se ejecutó un protocolo sistemático de detección de alucinaciones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53B812B6" w14:textId="77777777" w:rsidR="00F91B8C" w:rsidRDefault="00F85013">
      <w:r>
        <w:rPr>
          <w:rFonts w:ascii="Arial" w:hAnsi="Arial"/>
          <w:b/>
        </w:rPr>
        <w:t xml:space="preserve">Compliance automatizado y RegTech. </w:t>
      </w:r>
      <w:r>
        <w:rPr>
          <w:rFonts w:ascii="Arial" w:hAnsi="Arial"/>
        </w:rPr>
        <w:t>El Módulo Centinela se enmarca en lo que Arner, Barberis y Buckley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Governatori, Lam, &amp; Wynn,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57B2B0C6" w14:textId="77777777" w:rsidR="00FB0D4F" w:rsidRDefault="00000000">
      <w:r>
        <w:rPr>
          <w:rFonts w:ascii="Arial" w:hAnsi="Arial"/>
        </w:rPr>
        <w:t>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r>
        <w:rPr>
          <w:rFonts w:ascii="Arial" w:hAnsi="Arial"/>
        </w:rPr>
      </w:r>
    </w:p>
    <w:p>
      <w:pPr/>
      <w:r>
        <w:rPr>
          <w:rFonts w:ascii="Arial" w:hAnsi="Arial"/>
          <w:b w:val="0"/>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7D3481E7"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62688349"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5E8177D6"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&amp; Woolf, 2003; Erl, 2005). Su aporte de ingeniería genuinamente original es doble: el candado atómico de anti-duplicación basado en la garantía de edición de mensajes de Telegram (Anexo B.6) y la resolución de la condición de carrera </w:t>
      </w:r>
      <w:r>
        <w:rPr>
          <w:rFonts w:ascii="Arial" w:hAnsi="Arial"/>
        </w:rPr>
        <w:lastRenderedPageBreak/>
        <w:t>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27DF314C"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3873014F" w14:textId="77777777" w:rsidR="00F91B8C" w:rsidRDefault="00F85013">
      <w:pPr>
        <w:rPr>
          <w:rFonts w:ascii="Arial" w:hAnsi="Arial"/>
        </w:rPr>
      </w:pPr>
      <w:r>
        <w:rPr>
          <w:rFonts w:ascii="Arial" w:hAnsi="Arial"/>
        </w:rPr>
        <w:t>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2F05FF3A" w14:textId="77777777" w:rsidR="008469BE" w:rsidRDefault="008469BE">
      <w:pPr>
        <w:rPr>
          <w:rFonts w:ascii="Arial" w:hAnsi="Arial"/>
        </w:rPr>
      </w:pPr>
    </w:p>
    <w:p w14:paraId="141D3182" w14:textId="77777777" w:rsidR="008469BE" w:rsidRDefault="008469BE">
      <w:pPr>
        <w:rPr>
          <w:rFonts w:ascii="Arial" w:hAnsi="Arial"/>
        </w:rPr>
      </w:pPr>
    </w:p>
    <w:p w14:paraId="3F010F1C" w14:textId="77777777" w:rsidR="008469BE" w:rsidRDefault="008469BE">
      <w:pPr>
        <w:rPr>
          <w:rFonts w:ascii="Arial" w:hAnsi="Arial"/>
        </w:rPr>
      </w:pPr>
    </w:p>
    <w:p w14:paraId="26AD7892" w14:textId="77777777" w:rsidR="008469BE" w:rsidRDefault="008469BE"/>
    <w:p w14:paraId="67F732E2" w14:textId="77777777" w:rsidR="00FC5B64" w:rsidRDefault="00F85013">
      <w:pPr>
        <w:pStyle w:val="Heading1"/>
        <w:rPr>
          <w:rFonts w:ascii="Arial" w:eastAsia="Arial" w:hAnsi="Arial" w:cs="Arial"/>
        </w:rPr>
      </w:pPr>
      <w:bookmarkStart w:id="112" w:name="_Toc240570139"/>
      <w:r>
        <w:rPr>
          <w:rFonts w:ascii="Arial" w:eastAsia="Arial" w:hAnsi="Arial" w:cs="Arial"/>
        </w:rPr>
        <w:lastRenderedPageBreak/>
        <w:t>CAPÍTULO 6. CONCLUSIONES Y RECOMENDACIONES</w:t>
      </w:r>
      <w:bookmarkEnd w:id="112"/>
    </w:p>
    <w:p w14:paraId="1167EAA3" w14:textId="77777777" w:rsidR="00FC5B64" w:rsidRDefault="00FC5B64">
      <w:pPr>
        <w:spacing w:after="0" w:line="240" w:lineRule="auto"/>
        <w:rPr>
          <w:rFonts w:ascii="Arial" w:eastAsia="Arial" w:hAnsi="Arial" w:cs="Arial"/>
        </w:rPr>
      </w:pPr>
    </w:p>
    <w:p w14:paraId="5AA11D38"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1EADB69" w14:textId="77777777" w:rsidR="00FC5B64" w:rsidRDefault="00FC5B64">
      <w:pPr>
        <w:spacing w:after="0" w:line="240" w:lineRule="auto"/>
        <w:rPr>
          <w:rFonts w:ascii="Arial" w:eastAsia="Arial" w:hAnsi="Arial" w:cs="Arial"/>
        </w:rPr>
      </w:pPr>
    </w:p>
    <w:p w14:paraId="59F044D4" w14:textId="77777777" w:rsidR="00FC5B64" w:rsidRDefault="00F85013">
      <w:pPr>
        <w:pStyle w:val="Heading2"/>
        <w:spacing w:after="240" w:line="276" w:lineRule="auto"/>
        <w:rPr>
          <w:rFonts w:ascii="Arial" w:eastAsia="Arial" w:hAnsi="Arial" w:cs="Arial"/>
        </w:rPr>
      </w:pPr>
      <w:bookmarkStart w:id="113" w:name="_Toc240570140"/>
      <w:r>
        <w:rPr>
          <w:rFonts w:ascii="Arial" w:eastAsia="Arial" w:hAnsi="Arial" w:cs="Arial"/>
        </w:rPr>
        <w:t>6.1 Conclusiones Generales y Cumplimiento de Objetivos</w:t>
      </w:r>
      <w:bookmarkEnd w:id="113"/>
    </w:p>
    <w:p w14:paraId="718D5241"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55996E44"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7A27FAD8"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satisfactoriamente la inmensa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6ACF2FFF" w14:textId="77777777" w:rsidR="00FC5B64" w:rsidRDefault="00FC5B64">
      <w:pPr>
        <w:spacing w:after="240" w:line="276" w:lineRule="auto"/>
        <w:ind w:left="720"/>
        <w:rPr>
          <w:rFonts w:ascii="Arial" w:eastAsia="Arial" w:hAnsi="Arial" w:cs="Arial"/>
        </w:rPr>
      </w:pPr>
    </w:p>
    <w:p w14:paraId="29712979"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w:t>
      </w:r>
      <w:r>
        <w:rPr>
          <w:rFonts w:ascii="Arial" w:eastAsia="Arial" w:hAnsi="Arial" w:cs="Arial"/>
        </w:rPr>
        <w:lastRenderedPageBreak/>
        <w:t>de carrusel. El constructo de «fatiga de decisión» se invoca como motivación de diseño y no como un efecto medido en este trabajo (§2.2).</w:t>
      </w:r>
    </w:p>
    <w:p w14:paraId="7550C6B8" w14:textId="77777777" w:rsidR="00FC5B64" w:rsidRDefault="00FC5B64">
      <w:pPr>
        <w:spacing w:after="240" w:line="276" w:lineRule="auto"/>
        <w:ind w:left="720"/>
        <w:rPr>
          <w:rFonts w:ascii="Arial" w:eastAsia="Arial" w:hAnsi="Arial" w:cs="Arial"/>
        </w:rPr>
      </w:pPr>
    </w:p>
    <w:p w14:paraId="36E470CA"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satisfactoriamente. La orquestación en cascada de Expresiones Regulares (RegEx) para el escaneo de cadenas de texto, sumada al procesamiento de Reconocimiento Óptico de Caracteres (OCR) por IA, estructuró un filtro o Middleware de seguridad efectivo. El algoritmo logró forzar la inserción inmutable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74C7B73E" w14:textId="77777777" w:rsidR="00FC5B64" w:rsidRDefault="00FC5B64">
      <w:pPr>
        <w:spacing w:after="240" w:line="276" w:lineRule="auto"/>
        <w:ind w:left="720"/>
        <w:rPr>
          <w:rFonts w:ascii="Arial" w:eastAsia="Arial" w:hAnsi="Arial" w:cs="Arial"/>
        </w:rPr>
      </w:pPr>
    </w:p>
    <w:p w14:paraId="2CCDB8C4"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6B35F8C3" w14:textId="77777777" w:rsidR="00FC5B64" w:rsidRDefault="00FC5B64">
      <w:pPr>
        <w:spacing w:after="240" w:line="276" w:lineRule="auto"/>
        <w:ind w:left="720"/>
        <w:rPr>
          <w:rFonts w:ascii="Arial" w:eastAsia="Arial" w:hAnsi="Arial" w:cs="Arial"/>
        </w:rPr>
      </w:pPr>
    </w:p>
    <w:p w14:paraId="10954E93"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w:t>
      </w:r>
      <w:r>
        <w:rPr>
          <w:rFonts w:ascii="Arial" w:eastAsia="Arial" w:hAnsi="Arial" w:cs="Arial"/>
        </w:rPr>
        <w:t>, y el refresco programado opera como resguardo ante una revocación y no como una renovación periódica necesaria.</w:t>
      </w:r>
    </w:p>
    <w:p w14:paraId="4AF40916" w14:textId="77777777" w:rsidR="00FC5B64" w:rsidRDefault="00FC5B64">
      <w:pPr>
        <w:spacing w:after="240" w:line="276" w:lineRule="auto"/>
        <w:ind w:left="720"/>
        <w:rPr>
          <w:rFonts w:ascii="Arial" w:eastAsia="Arial" w:hAnsi="Arial" w:cs="Arial"/>
        </w:rPr>
      </w:pPr>
    </w:p>
    <w:p w14:paraId="0F0D66DD"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102FE5E9"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1893C2E9" w14:textId="77777777" w:rsidR="00FC5B64" w:rsidRDefault="00FC5B64">
      <w:pPr>
        <w:spacing w:after="240" w:line="276" w:lineRule="auto"/>
        <w:rPr>
          <w:rFonts w:ascii="Arial" w:eastAsia="Arial" w:hAnsi="Arial" w:cs="Arial"/>
        </w:rPr>
      </w:pPr>
    </w:p>
    <w:p w14:paraId="77A91F03" w14:textId="77777777" w:rsidR="00FC5B64" w:rsidRDefault="00F85013">
      <w:pPr>
        <w:pStyle w:val="Heading2"/>
        <w:spacing w:after="240" w:line="276" w:lineRule="auto"/>
        <w:rPr>
          <w:rFonts w:ascii="Arial" w:eastAsia="Arial" w:hAnsi="Arial" w:cs="Arial"/>
        </w:rPr>
      </w:pPr>
      <w:bookmarkStart w:id="114" w:name="_Toc240570141"/>
      <w:r>
        <w:rPr>
          <w:rFonts w:ascii="Arial" w:eastAsia="Arial" w:hAnsi="Arial" w:cs="Arial"/>
        </w:rPr>
        <w:t>6.2 Recomendaciones Priorizadas</w:t>
      </w:r>
      <w:bookmarkEnd w:id="114"/>
    </w:p>
    <w:p w14:paraId="2E17A309"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5BD66E4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 xml:space="preserve">Consolidación de la Validación Empírica (Alta Prioridad): Con la infraestructura de producción ya operativa y las 14 Historias de Usuario validadas técnicamente, la validación de campo con Consultoras de </w:t>
      </w:r>
      <w:r>
        <w:rPr>
          <w:rFonts w:ascii="Arial" w:hAnsi="Arial"/>
        </w:rPr>
        <w:t>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w:t>
      </w:r>
    </w:p>
    <w:p w14:paraId="4C527E9A"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13CFB2BD"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2208B981" w14:textId="77777777" w:rsidR="00103EEF" w:rsidRDefault="00103EEF" w:rsidP="00103EEF">
      <w:pPr>
        <w:pStyle w:val="ListParagraph"/>
        <w:spacing w:after="240" w:line="276" w:lineRule="auto"/>
        <w:rPr>
          <w:rFonts w:ascii="Arial" w:eastAsia="Arial" w:hAnsi="Arial" w:cs="Arial"/>
        </w:rPr>
      </w:pPr>
    </w:p>
    <w:p w14:paraId="43C15039" w14:textId="77777777" w:rsidR="00103EEF" w:rsidRPr="00103EEF" w:rsidRDefault="00103EEF" w:rsidP="00103EEF">
      <w:pPr>
        <w:pStyle w:val="ListParagraph"/>
        <w:spacing w:after="240" w:line="276" w:lineRule="auto"/>
        <w:rPr>
          <w:rFonts w:ascii="Arial" w:eastAsia="Arial" w:hAnsi="Arial" w:cs="Arial"/>
        </w:rPr>
      </w:pPr>
    </w:p>
    <w:p w14:paraId="6A2F63AF"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lastRenderedPageBreak/>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Dada la flexibilidad del diseño orientado a servicios, esto requerirá únicamente la adición de nuevos nodos de consumo de API sin refactorizar el código base del cerebro cognitivo.</w:t>
      </w:r>
    </w:p>
    <w:p w14:paraId="37102DA1" w14:textId="77777777" w:rsidR="00103EEF" w:rsidRDefault="00103EEF" w:rsidP="00103EEF">
      <w:pPr>
        <w:pStyle w:val="ListParagraph"/>
        <w:spacing w:after="240" w:line="276" w:lineRule="auto"/>
        <w:rPr>
          <w:rFonts w:ascii="Arial" w:eastAsia="Arial" w:hAnsi="Arial" w:cs="Arial"/>
        </w:rPr>
      </w:pPr>
    </w:p>
    <w:p w14:paraId="02B35967" w14:textId="77777777" w:rsidR="00103EEF" w:rsidRPr="00103EEF" w:rsidRDefault="00103EEF" w:rsidP="00103EEF">
      <w:pPr>
        <w:pStyle w:val="ListParagraph"/>
        <w:spacing w:after="240" w:line="276" w:lineRule="auto"/>
        <w:rPr>
          <w:rFonts w:ascii="Arial" w:eastAsia="Arial" w:hAnsi="Arial" w:cs="Arial"/>
        </w:rPr>
      </w:pPr>
    </w:p>
    <w:p w14:paraId="357964B7"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0D197EFA" w14:textId="77777777" w:rsidR="00FC5B64" w:rsidRDefault="00FC5B64" w:rsidP="00103EEF">
      <w:pPr>
        <w:spacing w:after="240" w:line="276" w:lineRule="auto"/>
        <w:rPr>
          <w:rFonts w:ascii="Arial" w:eastAsia="Arial" w:hAnsi="Arial" w:cs="Arial"/>
        </w:rPr>
      </w:pPr>
    </w:p>
    <w:p w14:paraId="2628F3AB"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respondan proactivamente a la evolución de los manuales de marca corporativos de Mary Kay y a las tendencias de interacción emergentes.</w:t>
      </w:r>
    </w:p>
    <w:p w14:paraId="0C18BF77" w14:textId="77777777" w:rsidR="00FC5B64" w:rsidRDefault="00FC5B64">
      <w:pPr>
        <w:rPr>
          <w:rFonts w:ascii="Arial" w:eastAsia="Arial" w:hAnsi="Arial" w:cs="Arial"/>
        </w:rPr>
      </w:pPr>
    </w:p>
    <w:p w14:paraId="2C75F1A1" w14:textId="77777777" w:rsidR="00FC5B64" w:rsidRDefault="00FC5B64">
      <w:pPr>
        <w:rPr>
          <w:rFonts w:ascii="Arial" w:eastAsia="Arial" w:hAnsi="Arial" w:cs="Arial"/>
        </w:rPr>
      </w:pPr>
    </w:p>
    <w:p w14:paraId="43C36636"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3A34EC5A" w14:textId="77777777" w:rsidR="00FC5B64" w:rsidRDefault="00F85013">
      <w:pPr>
        <w:pStyle w:val="Heading1"/>
        <w:rPr>
          <w:rFonts w:ascii="Arial" w:eastAsia="Arial" w:hAnsi="Arial" w:cs="Arial"/>
        </w:rPr>
      </w:pPr>
      <w:bookmarkStart w:id="115" w:name="_Toc240570142"/>
      <w:r>
        <w:rPr>
          <w:rFonts w:ascii="Arial" w:eastAsia="Arial" w:hAnsi="Arial" w:cs="Arial"/>
        </w:rPr>
        <w:t>CAPÍTULO 7. REFERENCIAS BIBLIOGRÁFICAS</w:t>
      </w:r>
      <w:bookmarkEnd w:id="115"/>
    </w:p>
    <w:p w14:paraId="1B5BFE28" w14:textId="77777777" w:rsidR="00FC5B64" w:rsidRDefault="00FC5B64">
      <w:pPr>
        <w:pStyle w:val="Heading2"/>
        <w:keepNext w:val="0"/>
        <w:keepLines w:val="0"/>
        <w:spacing w:before="0" w:line="276" w:lineRule="auto"/>
        <w:rPr>
          <w:rFonts w:ascii="Arial" w:eastAsia="Arial" w:hAnsi="Arial" w:cs="Arial"/>
          <w:b/>
          <w:bCs/>
          <w:color w:val="000000"/>
          <w:sz w:val="34"/>
          <w:szCs w:val="34"/>
        </w:rPr>
      </w:pPr>
      <w:bookmarkStart w:id="116" w:name="_heading=h.5xlgmal8v563" w:colFirst="0" w:colLast="0"/>
      <w:bookmarkEnd w:id="116"/>
    </w:p>
    <w:p w14:paraId="3332069E"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2134BD2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7F4A69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 xml:space="preserve">Northwestern Journal of </w:t>
      </w:r>
      <w:r w:rsidRPr="004C24AB">
        <w:rPr>
          <w:rFonts w:ascii="Arial" w:eastAsia="Arial" w:hAnsi="Arial" w:cs="Arial"/>
          <w:i/>
          <w:iCs/>
          <w:lang w:val="en-US"/>
        </w:rPr>
        <w:lastRenderedPageBreak/>
        <w:t>International Law &amp; Business, 37(3), 371–413. https://scholarlycommons.law.northwestern.edu/njilb/vol37/iss3/2</w:t>
      </w:r>
    </w:p>
    <w:p w14:paraId="64AFBB2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44ACA35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2E03DD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6554A87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7BCF2B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CF4FA0"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0D2EA15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Beck, K., Beedle, M., Van Bennekum, A., Cockburn, A., Cunningham, W., Fowler, M., ... </w:t>
      </w:r>
      <w:r w:rsidRPr="004A149D">
        <w:rPr>
          <w:rFonts w:ascii="Arial" w:hAnsi="Arial"/>
          <w:lang w:val="en-US"/>
        </w:rPr>
        <w:t xml:space="preserve">&amp; Thomas, D. (2001). </w:t>
      </w:r>
      <w:r w:rsidRPr="00680AF0">
        <w:rPr>
          <w:rFonts w:ascii="Arial" w:hAnsi="Arial"/>
          <w:i/>
          <w:lang w:val="en-US"/>
        </w:rPr>
        <w:t>Manifesto for agile software development</w:t>
      </w:r>
      <w:r w:rsidRPr="00680AF0">
        <w:rPr>
          <w:rFonts w:ascii="Arial" w:hAnsi="Arial"/>
          <w:lang w:val="en-US"/>
        </w:rPr>
        <w:t>. Agile Alliance. https://agilemanifesto.org/</w:t>
      </w:r>
    </w:p>
    <w:p w14:paraId="50F055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Brown, T., Mann, B., Ryder, N., Subbiah, M., Kaplan, J. D., Dhariwal, P., ... </w:t>
      </w:r>
      <w:r w:rsidRPr="004A149D">
        <w:rPr>
          <w:rFonts w:ascii="Arial" w:eastAsia="Arial" w:hAnsi="Arial" w:cs="Arial"/>
          <w:lang w:val="en-US"/>
        </w:rPr>
        <w:t xml:space="preserve">&amp; Amodei, D. (2020).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2F1B79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4C0A1D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3B2601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3C0A4ABE" w14:textId="77777777" w:rsidR="00F91B8C" w:rsidRPr="00680AF0" w:rsidRDefault="00F85013">
      <w:pPr>
        <w:ind w:left="720" w:hanging="720"/>
        <w:rPr>
          <w:lang w:val="en-US"/>
        </w:rPr>
      </w:pPr>
      <w:r w:rsidRPr="00680AF0">
        <w:rPr>
          <w:rFonts w:ascii="Arial" w:hAnsi="Arial"/>
          <w:lang w:val="en-US"/>
        </w:rPr>
        <w:lastRenderedPageBreak/>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71E21CB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0A753D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4EC906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110F0AA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9177D5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652F09BA"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8951017"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699735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68E4708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EBD2B8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Floridi, L., Cowls, J., Beltrametti, M., Chatila, R., Chazerand, P., Dignum, V., ... </w:t>
      </w:r>
      <w:r w:rsidRPr="004A149D">
        <w:rPr>
          <w:rFonts w:ascii="Arial" w:eastAsia="Arial" w:hAnsi="Arial" w:cs="Arial"/>
          <w:lang w:val="en-US"/>
        </w:rPr>
        <w:t xml:space="preserve">&amp; Vayena, E. (2018).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5A3ACC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1CC4462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30C354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509EDCD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798C34BE"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2D06625"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5FEB5C8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63488A2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0E879A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218F7E5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18EFA44F"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3C7F1B1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733F9B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6A3681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81A222A"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2D9D8E4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10693981"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 xml:space="preserve">Ji, Z., Lee, N., Frieske, R., Yu, T., Su, D., Xu, Y., ... </w:t>
      </w:r>
      <w:r w:rsidRPr="004A149D">
        <w:rPr>
          <w:rFonts w:ascii="Arial" w:eastAsia="Arial" w:hAnsi="Arial" w:cs="Arial"/>
          <w:lang w:val="en-US"/>
        </w:rPr>
        <w:t xml:space="preserve">&amp; Fung, P. (2023).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FCFC44F" w14:textId="77777777" w:rsidR="00FC5B64" w:rsidRPr="004C24AB" w:rsidRDefault="00F85013">
      <w:pPr>
        <w:spacing w:before="240" w:after="240"/>
        <w:ind w:left="720" w:hanging="720"/>
        <w:rPr>
          <w:rFonts w:ascii="Arial" w:eastAsia="Arial" w:hAnsi="Arial" w:cs="Arial"/>
          <w:lang w:val="en-US"/>
        </w:rPr>
      </w:pPr>
      <w:r w:rsidRPr="009938F3">
        <w:rPr>
          <w:rFonts w:ascii="Arial" w:eastAsia="Arial" w:hAnsi="Arial" w:cs="Arial"/>
          <w:lang w:val="en-US"/>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0AAD84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4536E90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66960928"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24EA210B"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450270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09B0041C"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w:t>
      </w:r>
      <w:r w:rsidRPr="006E5DC9">
        <w:rPr>
          <w:rFonts w:ascii="Arial" w:hAnsi="Arial"/>
          <w:lang w:val="en-US"/>
        </w:rPr>
        <w:lastRenderedPageBreak/>
        <w:t xml:space="preserve">checks. </w:t>
      </w:r>
      <w:r>
        <w:rPr>
          <w:rFonts w:ascii="Arial" w:hAnsi="Arial"/>
          <w:i/>
        </w:rPr>
        <w:t>Future Internet, 17</w:t>
      </w:r>
      <w:r>
        <w:rPr>
          <w:rFonts w:ascii="Arial" w:hAnsi="Arial"/>
        </w:rPr>
        <w:t>(3), Artículo 100. https://doi.org/10.3390/fi17030100</w:t>
      </w:r>
    </w:p>
    <w:p w14:paraId="409A6064"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D70BB55"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68CFB85E"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03E0DE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4B7E0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7D24CB27"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079287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1B67647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688642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01B34DA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56B7996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5C84B6B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A61B6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1B3DAB9" w14:textId="77777777" w:rsidR="00234065" w:rsidRPr="00C30093" w:rsidRDefault="00000000">
      <w:pPr>
        <w:spacing w:before="240" w:after="240"/>
        <w:ind w:left="720" w:hanging="720"/>
        <w:rPr>
          <w:lang w:val="en-US"/>
        </w:rPr>
      </w:pPr>
      <w:r>
        <w:rPr>
          <w:rFonts w:ascii="Arial" w:eastAsia="Arial" w:hAnsi="Arial" w:cs="Arial"/>
          <w:lang w:val="en-US"/>
        </w:rPr>
        <w:lastRenderedPageBreak/>
        <w:t>OWASP Foundation. (2021). OWASP Top 10: The ten most critical web application security risks. https://owasp.org/Top10/</w:t>
      </w:r>
    </w:p>
    <w:p w14:paraId="2BDAB4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00424C0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0A6A77C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318247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6DFA9D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426E314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1864DD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709976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4A6653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528CBA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7BC9104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6B836CE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BF5E1C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12E2DBD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2417C2E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3E9E14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518FFA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1B9727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10D457F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3D3E494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198D563A"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E319C1A"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303E71A8"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Vaswani, A., Shazeer, N., Parmar, N., Uszkoreit, J., Jones, L., Gomez, A. N., ... </w:t>
      </w:r>
      <w:r w:rsidRPr="004A149D">
        <w:rPr>
          <w:rFonts w:ascii="Arial" w:eastAsia="Arial" w:hAnsi="Arial" w:cs="Arial"/>
          <w:lang w:val="en-US"/>
        </w:rPr>
        <w:t xml:space="preserve">&amp; Polosukhin, I. (2017).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669AF6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61E3D6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7CB7FD42"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397BC6A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5C811AA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5FE79F80"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53DEEBD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A0B2227"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 xml:space="preserve">Zhao, W. X., Zhou, K., Li, J., Tang, T., Wang, X., Hou, Y., ... </w:t>
      </w:r>
      <w:r w:rsidRPr="004A149D">
        <w:rPr>
          <w:rFonts w:ascii="Arial" w:hAnsi="Arial"/>
          <w:lang w:val="en-US"/>
        </w:rPr>
        <w:t xml:space="preserve">&amp; Wen, J. R. (2023). </w:t>
      </w:r>
      <w:r w:rsidRPr="00C30093">
        <w:rPr>
          <w:rFonts w:ascii="Arial" w:hAnsi="Arial"/>
          <w:i/>
          <w:lang w:val="en-US"/>
        </w:rPr>
        <w:t>A survey of large language models</w:t>
      </w:r>
      <w:r w:rsidRPr="00C30093">
        <w:rPr>
          <w:rFonts w:ascii="Arial" w:hAnsi="Arial"/>
          <w:lang w:val="en-US"/>
        </w:rPr>
        <w:t>. arXiv:2303.18223. https://doi.org/10.48550/arXiv.2303.18223</w:t>
      </w:r>
    </w:p>
    <w:p w14:paraId="0829F3BC" w14:textId="77777777" w:rsidR="008469BE" w:rsidRDefault="008469BE" w:rsidP="008469BE">
      <w:pPr>
        <w:spacing w:before="240" w:after="240"/>
        <w:ind w:left="720" w:hanging="720"/>
        <w:rPr>
          <w:rFonts w:ascii="Arial" w:eastAsia="Arial" w:hAnsi="Arial" w:cs="Arial"/>
          <w:lang w:val="en-US"/>
        </w:rPr>
      </w:pPr>
    </w:p>
    <w:p w14:paraId="4C78244D"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38156FDF" w14:textId="77777777" w:rsidR="00103EEF" w:rsidRPr="006234D4" w:rsidRDefault="00103EEF" w:rsidP="00103EEF">
      <w:pPr>
        <w:pStyle w:val="Heading1"/>
        <w:rPr>
          <w:rFonts w:ascii="Arial" w:eastAsia="Arial" w:hAnsi="Arial" w:cs="Arial"/>
        </w:rPr>
      </w:pPr>
      <w:bookmarkStart w:id="117" w:name="_Toc240570143"/>
      <w:r w:rsidRPr="006234D4">
        <w:rPr>
          <w:rFonts w:ascii="Arial" w:eastAsia="Arial" w:hAnsi="Arial" w:cs="Arial"/>
        </w:rPr>
        <w:t>CAPÍTULO 8. ANEXOS</w:t>
      </w:r>
      <w:bookmarkEnd w:id="117"/>
    </w:p>
    <w:p w14:paraId="297185F2"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32C56C8" w14:textId="77777777" w:rsidR="006234D4" w:rsidRDefault="006234D4" w:rsidP="006234D4">
      <w:pPr>
        <w:pStyle w:val="Heading2"/>
        <w:rPr>
          <w:rFonts w:ascii="Arial" w:hAnsi="Arial" w:cs="Arial"/>
        </w:rPr>
      </w:pPr>
    </w:p>
    <w:p w14:paraId="5709DD2B" w14:textId="77777777" w:rsidR="006234D4" w:rsidRDefault="006234D4" w:rsidP="006234D4">
      <w:pPr>
        <w:pStyle w:val="Heading2"/>
        <w:rPr>
          <w:rFonts w:ascii="Arial" w:hAnsi="Arial" w:cs="Arial"/>
        </w:rPr>
      </w:pPr>
      <w:bookmarkStart w:id="118" w:name="_Toc240570144"/>
      <w:r w:rsidRPr="006234D4">
        <w:rPr>
          <w:rFonts w:ascii="Arial" w:hAnsi="Arial" w:cs="Arial"/>
        </w:rPr>
        <w:t>Anexo A — Tabla de cumplimiento de Historias de Usuario</w:t>
      </w:r>
      <w:bookmarkEnd w:id="118"/>
    </w:p>
    <w:p>
      <w:pPr>
        <w:pStyle w:val="Heading3"/>
      </w:pPr>
      <w:r>
        <w:rPr>
          <w:rFonts w:ascii="Arial" w:hAnsi="Arial" w:cs="Arial"/>
          <w:b w:val="0"/>
        </w:rPr>
        <w:t>A.1 Cumplimiento de las Historias de Usuario</w:t>
      </w:r>
    </w:p>
    <w:p w14:paraId="3076A267" w14:textId="77777777" w:rsidR="006234D4" w:rsidRPr="006234D4" w:rsidRDefault="006234D4" w:rsidP="006234D4"/>
    <w:p w14:paraId="5241037D"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232FA37C" w14:textId="6A51E833" w:rsidR="00F91B8C" w:rsidRDefault="00F85013">
      <w:bookmarkStart w:id="119" w:name="_Toc24057018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119"/>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1433086D" w14:textId="77777777" w:rsidTr="00C21FFB">
        <w:trPr>
          <w:jc w:val="center"/>
        </w:trPr>
        <w:tc>
          <w:tcPr>
            <w:tcW w:w="567" w:type="dxa"/>
            <w:shd w:val="clear" w:color="auto" w:fill="2C3E50"/>
          </w:tcPr>
          <w:p w14:paraId="759F940D"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05FFA5EC"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3B8CF121"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290B40C7"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2FC0D834"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52585CA6" w14:textId="77777777" w:rsidTr="00C21FFB">
        <w:trPr>
          <w:jc w:val="center"/>
        </w:trPr>
        <w:tc>
          <w:tcPr>
            <w:tcW w:w="567" w:type="dxa"/>
          </w:tcPr>
          <w:p w14:paraId="04D706A8"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827125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DF6FC4E"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73A035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7A00E7A"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72A4E55B" w14:textId="77777777" w:rsidTr="00C21FFB">
        <w:trPr>
          <w:jc w:val="center"/>
        </w:trPr>
        <w:tc>
          <w:tcPr>
            <w:tcW w:w="567" w:type="dxa"/>
          </w:tcPr>
          <w:p w14:paraId="22E72FBD"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1A1F1A9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64AC2EE"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6D24FC4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EEF05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CE6A969" w14:textId="77777777" w:rsidTr="00C21FFB">
        <w:trPr>
          <w:jc w:val="center"/>
        </w:trPr>
        <w:tc>
          <w:tcPr>
            <w:tcW w:w="567" w:type="dxa"/>
          </w:tcPr>
          <w:p w14:paraId="3AFFC58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014899A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93AEFC2"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50CD4B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4A7E94"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096C5927" w14:textId="77777777" w:rsidTr="00C21FFB">
        <w:trPr>
          <w:jc w:val="center"/>
        </w:trPr>
        <w:tc>
          <w:tcPr>
            <w:tcW w:w="567" w:type="dxa"/>
          </w:tcPr>
          <w:p w14:paraId="37FE2372"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BA2A17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18E591"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6B2B99E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2BC35E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085D870" w14:textId="77777777" w:rsidTr="00C21FFB">
        <w:trPr>
          <w:jc w:val="center"/>
        </w:trPr>
        <w:tc>
          <w:tcPr>
            <w:tcW w:w="567" w:type="dxa"/>
          </w:tcPr>
          <w:p w14:paraId="1CA4E12C" w14:textId="77777777" w:rsidR="006234D4" w:rsidRPr="006234D4" w:rsidRDefault="006234D4" w:rsidP="00C21FFB">
            <w:pPr>
              <w:spacing w:after="40"/>
              <w:rPr>
                <w:rFonts w:ascii="Arial" w:hAnsi="Arial" w:cs="Arial"/>
              </w:rPr>
            </w:pPr>
            <w:r w:rsidRPr="006234D4">
              <w:rPr>
                <w:rFonts w:ascii="Arial" w:hAnsi="Arial" w:cs="Arial"/>
                <w:sz w:val="19"/>
              </w:rPr>
              <w:lastRenderedPageBreak/>
              <w:t>HU5</w:t>
            </w:r>
          </w:p>
        </w:tc>
        <w:tc>
          <w:tcPr>
            <w:tcW w:w="567" w:type="dxa"/>
          </w:tcPr>
          <w:p w14:paraId="7C5F21B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89CC0FB"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0A4437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BCDD6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B1171A3" w14:textId="77777777" w:rsidTr="00C21FFB">
        <w:trPr>
          <w:jc w:val="center"/>
        </w:trPr>
        <w:tc>
          <w:tcPr>
            <w:tcW w:w="567" w:type="dxa"/>
          </w:tcPr>
          <w:p w14:paraId="49CD0060"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8944BD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C2EB007"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623E17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98DAC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33E2223" w14:textId="77777777" w:rsidTr="00C21FFB">
        <w:trPr>
          <w:jc w:val="center"/>
        </w:trPr>
        <w:tc>
          <w:tcPr>
            <w:tcW w:w="567" w:type="dxa"/>
          </w:tcPr>
          <w:p w14:paraId="17415987"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114455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1B413E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346BAEA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18FA1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241EE3BD" w14:textId="77777777" w:rsidTr="00C21FFB">
        <w:trPr>
          <w:jc w:val="center"/>
        </w:trPr>
        <w:tc>
          <w:tcPr>
            <w:tcW w:w="567" w:type="dxa"/>
          </w:tcPr>
          <w:p w14:paraId="71B068E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7B4B3F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A67F88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51B6DE1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F72D9E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311243D" w14:textId="77777777" w:rsidTr="00C21FFB">
        <w:trPr>
          <w:jc w:val="center"/>
        </w:trPr>
        <w:tc>
          <w:tcPr>
            <w:tcW w:w="567" w:type="dxa"/>
          </w:tcPr>
          <w:p w14:paraId="50139BB5"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B4944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4DA67BE"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9CAD80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5CDCBD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4238EBDB" w14:textId="77777777" w:rsidTr="00C21FFB">
        <w:trPr>
          <w:jc w:val="center"/>
        </w:trPr>
        <w:tc>
          <w:tcPr>
            <w:tcW w:w="567" w:type="dxa"/>
          </w:tcPr>
          <w:p w14:paraId="63A7EFAE"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CA2D6E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E1B3CF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05FE18B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007B1B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74EE8F32" w14:textId="77777777" w:rsidTr="00C21FFB">
        <w:trPr>
          <w:jc w:val="center"/>
        </w:trPr>
        <w:tc>
          <w:tcPr>
            <w:tcW w:w="567" w:type="dxa"/>
          </w:tcPr>
          <w:p w14:paraId="1CBD0382"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A3C564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7C61F7C"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6B2950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C0C74E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5A6BB98" w14:textId="77777777" w:rsidTr="00C21FFB">
        <w:trPr>
          <w:jc w:val="center"/>
        </w:trPr>
        <w:tc>
          <w:tcPr>
            <w:tcW w:w="567" w:type="dxa"/>
          </w:tcPr>
          <w:p w14:paraId="7EF86EF7"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C5F90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EF992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46D225B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6FD7C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39704B57" w14:textId="77777777" w:rsidTr="00C21FFB">
        <w:trPr>
          <w:jc w:val="center"/>
        </w:trPr>
        <w:tc>
          <w:tcPr>
            <w:tcW w:w="567" w:type="dxa"/>
          </w:tcPr>
          <w:p w14:paraId="28778FC3"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0DD2E1A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E27141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6C3A831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BC3967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B7F4D8D" w14:textId="77777777" w:rsidTr="00C21FFB">
        <w:trPr>
          <w:jc w:val="center"/>
        </w:trPr>
        <w:tc>
          <w:tcPr>
            <w:tcW w:w="567" w:type="dxa"/>
          </w:tcPr>
          <w:p w14:paraId="240728F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1BB55D6"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AD8BEDE"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81F397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0EC7CD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0DCF1290"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5C07C6FF" w14:textId="77777777" w:rsidR="006234D4" w:rsidRPr="006234D4" w:rsidRDefault="006234D4" w:rsidP="006234D4">
      <w:pPr>
        <w:rPr>
          <w:rFonts w:ascii="Arial" w:hAnsi="Arial" w:cs="Arial"/>
        </w:rPr>
      </w:pPr>
    </w:p>
    <w:p w14:paraId="316A16AE" w14:textId="77777777" w:rsidR="006234D4" w:rsidRPr="006234D4" w:rsidRDefault="006234D4" w:rsidP="006234D4">
      <w:pPr>
        <w:rPr>
          <w:rFonts w:ascii="Arial" w:hAnsi="Arial" w:cs="Arial"/>
        </w:rPr>
      </w:pPr>
      <w:r w:rsidRPr="006234D4">
        <w:rPr>
          <w:rFonts w:ascii="Arial" w:hAnsi="Arial" w:cs="Arial"/>
        </w:rPr>
        <w:t>Resultado: 14 de 14 Historias de Usuario implementadas (100%), abarcando los 5 módulos definidos en §4.1 (A: Seguridad y Onboarding; B: Creación con IA; C: Auditoría de Compliance; D: Publicación y Agenda; E: Multimedia y Analítica).</w:t>
      </w:r>
    </w:p>
    <w:p w14:paraId="4DF4D638"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pPr>
        <w:pStyle w:val="Heading3"/>
      </w:pPr>
      <w:r>
        <w:rPr>
          <w:rFonts w:ascii="Arial" w:hAnsi="Arial" w:cs="Arial"/>
          <w:b w:val="0"/>
        </w:rPr>
        <w:t>A.2 Cronología del desarrollo reconstruida del repositorio</w:t>
      </w:r>
    </w:p>
    <w:p>
      <w:pPr/>
      <w:r>
        <w:rPr>
          <w:rFonts w:ascii="Arial" w:hAnsi="Arial" w:cs="Arial"/>
          <w:b w:val="0"/>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pPr/>
      <w:r>
        <w:rPr>
          <w:rFonts w:ascii="Arial" w:hAnsi="Arial" w:cs="Arial"/>
          <w:b w:val="0"/>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pPr/>
      <w:r>
        <w:rPr>
          <w:rFonts w:ascii="Arial" w:hAnsi="Arial" w:cs="Arial"/>
          <w:b w:val="0"/>
        </w:rPr>
        <w:t>26 de junio. HU9 (firma legal servida desde la base central), el cifrado AES-256-GCM del token, HU8 (detección visual de precios) y la primera etapa de HU5 (ingesta de carrusel y orden narrativo).</w:t>
      </w:r>
    </w:p>
    <w:p>
      <w:pPr/>
      <w:r>
        <w:rPr>
          <w:rFonts w:ascii="Arial" w:hAnsi="Arial" w:cs="Arial"/>
          <w:b w:val="0"/>
        </w:rPr>
        <w:t>27 y 28 de junio. Segunda etapa de HU5 —confirmar, reordenar, editar y publicar el carrusel— y su validación de extremo a extremo.</w:t>
      </w:r>
    </w:p>
    <w:p>
      <w:pPr/>
      <w:r>
        <w:rPr>
          <w:rFonts w:ascii="Arial" w:hAnsi="Arial" w:cs="Arial"/>
          <w:b w:val="0"/>
        </w:rPr>
        <w:t>29 y 30 de junio. Migración al servidor propio (Anexo B.1) y, ya sobre él, HU10 (programación a futuro, para imagen única y para carrusel) y HU14 (métricas de engagement).</w:t>
      </w:r>
    </w:p>
    <w:p>
      <w:pPr/>
      <w:r>
        <w:rPr>
          <w:rFonts w:ascii="Arial" w:hAnsi="Arial" w:cs="Arial"/>
          <w:b w:val="0"/>
        </w:rPr>
        <w:t>2 de julio. HU13 (normalización de video con FFmpeg y publicación como Reel), que completa las catorce.</w:t>
      </w:r>
    </w:p>
    <w:p>
      <w:pPr/>
      <w:r>
        <w:rPr>
          <w:rFonts w:ascii="Arial" w:hAnsi="Arial" w:cs="Arial"/>
          <w:b w:val="0"/>
        </w:rPr>
        <w:t>Del 14 al 18 de septiembre. Segunda etapa de trabajo, dedicada a la corrección del detector tras el análisis de valores límite y a la validación empírica que reporta el Capítulo 5.</w:t>
      </w:r>
    </w:p>
    <w:p>
      <w:pPr/>
      <w:r>
        <w:rPr>
          <w:rFonts w:ascii="Arial" w:hAnsi="Arial" w:cs="Arial"/>
          <w:b w:val="0"/>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El tramo registrado en el repositorio ocupa 37 commits en 8 días, entre su creación y la última Historia de Usuario; el trabajo anterior a esa integración no quedó versionado.</w:t>
      </w:r>
    </w:p>
    <w:p w14:paraId="44CB0759" w14:textId="77777777" w:rsidR="006234D4" w:rsidRPr="006234D4" w:rsidRDefault="006234D4" w:rsidP="006234D4">
      <w:pPr>
        <w:rPr>
          <w:rFonts w:ascii="Arial" w:hAnsi="Arial" w:cs="Arial"/>
        </w:rPr>
      </w:pPr>
    </w:p>
    <w:p w14:paraId="3BE5B57A" w14:textId="77777777" w:rsidR="006234D4" w:rsidRDefault="006234D4" w:rsidP="006234D4">
      <w:pPr>
        <w:pStyle w:val="Heading2"/>
        <w:rPr>
          <w:rFonts w:ascii="Arial" w:hAnsi="Arial" w:cs="Arial"/>
        </w:rPr>
      </w:pPr>
      <w:bookmarkStart w:id="120" w:name="_Toc240570145"/>
      <w:r w:rsidRPr="006234D4">
        <w:rPr>
          <w:rFonts w:ascii="Arial" w:hAnsi="Arial" w:cs="Arial"/>
        </w:rPr>
        <w:t>Anexo B — Arquitectura técnica y decisiones de diseño</w:t>
      </w:r>
      <w:bookmarkEnd w:id="120"/>
    </w:p>
    <w:p w14:paraId="766FE27B" w14:textId="77777777" w:rsidR="006234D4" w:rsidRPr="006234D4" w:rsidRDefault="006234D4" w:rsidP="006234D4"/>
    <w:p w14:paraId="3D508EBB"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56807420" w14:textId="77777777" w:rsidR="006234D4" w:rsidRPr="006234D4" w:rsidRDefault="006234D4" w:rsidP="006234D4">
      <w:pPr>
        <w:rPr>
          <w:rFonts w:ascii="Arial" w:hAnsi="Arial" w:cs="Arial"/>
        </w:rPr>
      </w:pPr>
    </w:p>
    <w:p w14:paraId="18F3C173" w14:textId="77777777" w:rsidR="006234D4" w:rsidRPr="006234D4" w:rsidRDefault="006234D4" w:rsidP="006234D4">
      <w:pPr>
        <w:pStyle w:val="Heading3"/>
        <w:rPr>
          <w:rFonts w:ascii="Arial" w:hAnsi="Arial" w:cs="Arial"/>
        </w:rPr>
      </w:pPr>
      <w:bookmarkStart w:id="121" w:name="_Toc240570146"/>
      <w:r w:rsidRPr="006234D4">
        <w:rPr>
          <w:rFonts w:ascii="Arial" w:hAnsi="Arial" w:cs="Arial"/>
        </w:rPr>
        <w:t>B.1 Infraestructura de despliegue</w:t>
      </w:r>
      <w:bookmarkEnd w:id="121"/>
    </w:p>
    <w:p w14:paraId="5A5119BD"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74555401"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08849D3B" w14:textId="77777777" w:rsidR="006234D4" w:rsidRPr="006234D4" w:rsidRDefault="006234D4" w:rsidP="006234D4">
      <w:pPr>
        <w:pStyle w:val="Heading3"/>
        <w:rPr>
          <w:rFonts w:ascii="Arial" w:hAnsi="Arial" w:cs="Arial"/>
        </w:rPr>
      </w:pPr>
      <w:bookmarkStart w:id="122" w:name="_Toc240570147"/>
      <w:r w:rsidRPr="006234D4">
        <w:rPr>
          <w:rFonts w:ascii="Arial" w:hAnsi="Arial" w:cs="Arial"/>
        </w:rPr>
        <w:t>B.2 Inventario de workflows y su función</w:t>
      </w:r>
      <w:bookmarkEnd w:id="122"/>
    </w:p>
    <w:p w14:paraId="6290A571"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227C50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2ABF7E3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F5A769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C84AB4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28AB27D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49236E24"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454686" w14:textId="77777777" w:rsidR="006234D4" w:rsidRPr="006234D4" w:rsidRDefault="006234D4" w:rsidP="006234D4">
      <w:pPr>
        <w:pStyle w:val="Heading3"/>
        <w:rPr>
          <w:rFonts w:ascii="Arial" w:hAnsi="Arial" w:cs="Arial"/>
        </w:rPr>
      </w:pPr>
      <w:bookmarkStart w:id="123" w:name="_Toc240570148"/>
      <w:r w:rsidRPr="006234D4">
        <w:rPr>
          <w:rFonts w:ascii="Arial" w:hAnsi="Arial" w:cs="Arial"/>
        </w:rPr>
        <w:lastRenderedPageBreak/>
        <w:t>B.3 Seguridad de credenciales</w:t>
      </w:r>
      <w:bookmarkEnd w:id="123"/>
    </w:p>
    <w:p w14:paraId="4FAF6EA7"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834CCC5" w14:textId="77777777" w:rsidR="006234D4" w:rsidRPr="006234D4" w:rsidRDefault="006234D4" w:rsidP="006234D4">
      <w:pPr>
        <w:pStyle w:val="Heading3"/>
        <w:rPr>
          <w:rFonts w:ascii="Arial" w:hAnsi="Arial" w:cs="Arial"/>
        </w:rPr>
      </w:pPr>
      <w:bookmarkStart w:id="124" w:name="_Toc240570149"/>
      <w:r w:rsidRPr="006234D4">
        <w:rPr>
          <w:rFonts w:ascii="Arial" w:hAnsi="Arial" w:cs="Arial"/>
        </w:rPr>
        <w:t>B.4 Módulo Centinela de Compliance: implementación</w:t>
      </w:r>
      <w:bookmarkEnd w:id="124"/>
    </w:p>
    <w:p w14:paraId="3CA05BB6"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6EEB2D28"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F3041C7"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9585F04" w14:textId="77777777" w:rsidR="006234D4" w:rsidRPr="006234D4" w:rsidRDefault="006234D4" w:rsidP="006234D4">
      <w:pPr>
        <w:pStyle w:val="Heading3"/>
        <w:rPr>
          <w:rFonts w:ascii="Arial" w:hAnsi="Arial" w:cs="Arial"/>
        </w:rPr>
      </w:pPr>
      <w:bookmarkStart w:id="125" w:name="_Toc240570150"/>
      <w:r w:rsidRPr="006234D4">
        <w:rPr>
          <w:rFonts w:ascii="Arial" w:hAnsi="Arial" w:cs="Arial"/>
        </w:rPr>
        <w:t>B.5 Concurrencia en la ingesta de carruseles</w:t>
      </w:r>
      <w:bookmarkEnd w:id="125"/>
    </w:p>
    <w:p w14:paraId="1E41C943"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w:t>
      </w:r>
      <w:r w:rsidRPr="006234D4">
        <w:rPr>
          <w:rFonts w:ascii="Arial" w:hAnsi="Arial" w:cs="Arial"/>
        </w:rPr>
        <w:lastRenderedPageBreak/>
        <w:t>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El runtime de Node.js serializa esa operación internamente por ser de un solo hilo, lo que elimina la condición de carrera sin necesidad de un mecanismo de lock explícito.</w:t>
      </w:r>
    </w:p>
    <w:p w14:paraId="5CD2DAA4" w14:textId="77777777" w:rsidR="006234D4" w:rsidRPr="006234D4" w:rsidRDefault="006234D4" w:rsidP="006234D4">
      <w:pPr>
        <w:pStyle w:val="Heading3"/>
        <w:rPr>
          <w:rFonts w:ascii="Arial" w:hAnsi="Arial" w:cs="Arial"/>
        </w:rPr>
      </w:pPr>
      <w:bookmarkStart w:id="126" w:name="_Toc240570151"/>
      <w:r w:rsidRPr="006234D4">
        <w:rPr>
          <w:rFonts w:ascii="Arial" w:hAnsi="Arial" w:cs="Arial"/>
        </w:rPr>
        <w:t>B.6 Prevención de publicaciones duplicadas</w:t>
      </w:r>
      <w:bookmarkEnd w:id="126"/>
    </w:p>
    <w:p w14:paraId="201AB479"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3B8A5934" w14:textId="77777777" w:rsidR="006234D4" w:rsidRPr="006234D4" w:rsidRDefault="006234D4" w:rsidP="006234D4">
      <w:pPr>
        <w:pStyle w:val="Heading3"/>
        <w:rPr>
          <w:rFonts w:ascii="Arial" w:hAnsi="Arial" w:cs="Arial"/>
        </w:rPr>
      </w:pPr>
      <w:bookmarkStart w:id="127" w:name="_Toc240570152"/>
      <w:r w:rsidRPr="006234D4">
        <w:rPr>
          <w:rFonts w:ascii="Arial" w:hAnsi="Arial" w:cs="Arial"/>
        </w:rPr>
        <w:t>B.7 Publicación multiplataforma: extensión a Facebook</w:t>
      </w:r>
      <w:bookmarkEnd w:id="127"/>
    </w:p>
    <w:p w14:paraId="458CF229" w14:textId="77777777" w:rsidR="006234D4" w:rsidRPr="006234D4" w:rsidRDefault="006234D4" w:rsidP="006234D4">
      <w:pPr>
        <w:rPr>
          <w:rFonts w:ascii="Arial" w:hAnsi="Arial" w:cs="Arial"/>
        </w:rPr>
      </w:pPr>
      <w:r w:rsidRPr="006234D4">
        <w:rPr>
          <w:rFonts w:ascii="Arial" w:hAnsi="Arial" w:cs="Arial"/>
        </w:rPr>
        <w:t xml:space="preserve">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w:t>
      </w:r>
      <w:r w:rsidRPr="006234D4">
        <w:rPr>
          <w:rFonts w:ascii="Arial" w:hAnsi="Arial" w:cs="Arial"/>
        </w:rPr>
        <w:lastRenderedPageBreak/>
        <w:t>de forma transitoria, la publicación en Instagram —el canal principal— no se ve afectada.</w:t>
      </w:r>
    </w:p>
    <w:p w14:paraId="4B32F9AB" w14:textId="77777777" w:rsidR="006234D4" w:rsidRPr="006234D4" w:rsidRDefault="006234D4" w:rsidP="006234D4">
      <w:pPr>
        <w:pStyle w:val="Heading3"/>
        <w:rPr>
          <w:rFonts w:ascii="Arial" w:hAnsi="Arial" w:cs="Arial"/>
        </w:rPr>
      </w:pPr>
      <w:bookmarkStart w:id="128" w:name="_Toc240570153"/>
      <w:r w:rsidRPr="006234D4">
        <w:rPr>
          <w:rFonts w:ascii="Arial" w:hAnsi="Arial" w:cs="Arial"/>
        </w:rPr>
        <w:t>B.8 Sincronización de estado con Instagram</w:t>
      </w:r>
      <w:bookmarkEnd w:id="128"/>
    </w:p>
    <w:p w14:paraId="7DA0E8BD"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210D8FC6" w14:textId="77777777" w:rsidR="006234D4" w:rsidRPr="006234D4" w:rsidRDefault="006234D4" w:rsidP="006234D4">
      <w:pPr>
        <w:pStyle w:val="Heading3"/>
        <w:rPr>
          <w:rFonts w:ascii="Arial" w:hAnsi="Arial" w:cs="Arial"/>
        </w:rPr>
      </w:pPr>
      <w:bookmarkStart w:id="129" w:name="_Toc240570154"/>
      <w:r w:rsidRPr="006234D4">
        <w:rPr>
          <w:rFonts w:ascii="Arial" w:hAnsi="Arial" w:cs="Arial"/>
        </w:rPr>
        <w:t>B.9 Procesamiento de video (HU13): detalle de implementación</w:t>
      </w:r>
      <w:bookmarkEnd w:id="129"/>
    </w:p>
    <w:p w14:paraId="2051752D"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008F571" w14:textId="77777777" w:rsidR="00C30093" w:rsidRDefault="00C30093" w:rsidP="006234D4">
      <w:pPr>
        <w:pStyle w:val="Heading2"/>
      </w:pPr>
    </w:p>
    <w:p w14:paraId="22BCF5CD" w14:textId="77777777" w:rsidR="006234D4" w:rsidRPr="006234D4" w:rsidRDefault="006234D4" w:rsidP="006234D4">
      <w:pPr>
        <w:pStyle w:val="Heading2"/>
      </w:pPr>
      <w:bookmarkStart w:id="130" w:name="_Toc240570155"/>
      <w:r w:rsidRPr="006234D4">
        <w:t>Anexo C — Lecciones aprendidas y desafíos técnicos</w:t>
      </w:r>
      <w:bookmarkEnd w:id="130"/>
    </w:p>
    <w:p w14:paraId="462E75CA" w14:textId="77777777" w:rsidR="006234D4" w:rsidRDefault="006234D4" w:rsidP="006234D4">
      <w:pPr>
        <w:rPr>
          <w:rFonts w:ascii="Arial" w:hAnsi="Arial" w:cs="Arial"/>
        </w:rPr>
      </w:pPr>
    </w:p>
    <w:p w14:paraId="7F69A8AF" w14:textId="77777777" w:rsidR="006234D4" w:rsidRDefault="006234D4" w:rsidP="006234D4">
      <w:pPr>
        <w:rPr>
          <w:rFonts w:ascii="Arial" w:hAnsi="Arial" w:cs="Arial"/>
        </w:rPr>
      </w:pPr>
      <w:r w:rsidRPr="006234D4">
        <w:rPr>
          <w:rFonts w:ascii="Arial" w:hAnsi="Arial" w:cs="Arial"/>
        </w:rPr>
        <w:t xml:space="preserve">El presente anexo amplía la 5.2 (Desafíos de Integración y Lecciones Aprendidas) con ocho casos concretos documentados durante el desarrollo, </w:t>
      </w:r>
      <w:r w:rsidRPr="006234D4">
        <w:rPr>
          <w:rFonts w:ascii="Arial" w:hAnsi="Arial" w:cs="Arial"/>
        </w:rPr>
        <w:lastRenderedPageBreak/>
        <w:t>organizados temáticamente. Cada uno describe el problema encontrado, su causa raíz y la solución adoptada.</w:t>
      </w:r>
    </w:p>
    <w:p w14:paraId="13794DC5" w14:textId="77777777" w:rsidR="006234D4" w:rsidRPr="006234D4" w:rsidRDefault="006234D4" w:rsidP="006234D4">
      <w:pPr>
        <w:rPr>
          <w:rFonts w:ascii="Arial" w:hAnsi="Arial" w:cs="Arial"/>
        </w:rPr>
      </w:pPr>
    </w:p>
    <w:p w14:paraId="2FA92C59" w14:textId="77777777" w:rsidR="006234D4" w:rsidRPr="006234D4" w:rsidRDefault="006234D4" w:rsidP="006234D4">
      <w:pPr>
        <w:pStyle w:val="Heading3"/>
        <w:rPr>
          <w:rFonts w:ascii="Arial" w:hAnsi="Arial" w:cs="Arial"/>
        </w:rPr>
      </w:pPr>
      <w:bookmarkStart w:id="131" w:name="_Toc240570156"/>
      <w:r w:rsidRPr="006234D4">
        <w:rPr>
          <w:rFonts w:ascii="Arial" w:hAnsi="Arial" w:cs="Arial"/>
        </w:rPr>
        <w:t>C.1 Restricciones de infraestructura: el problema de las tarjetas virtuales</w:t>
      </w:r>
      <w:bookmarkEnd w:id="131"/>
    </w:p>
    <w:p w14:paraId="08172B80"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7BEC86D1" w14:textId="77777777" w:rsidR="006234D4" w:rsidRPr="006234D4" w:rsidRDefault="006234D4" w:rsidP="006234D4">
      <w:pPr>
        <w:pStyle w:val="Heading3"/>
        <w:rPr>
          <w:rFonts w:ascii="Arial" w:hAnsi="Arial" w:cs="Arial"/>
        </w:rPr>
      </w:pPr>
      <w:bookmarkStart w:id="132" w:name="_Toc240570157"/>
      <w:r w:rsidRPr="006234D4">
        <w:rPr>
          <w:rFonts w:ascii="Arial" w:hAnsi="Arial" w:cs="Arial"/>
        </w:rPr>
        <w:t>C.2 Concurrencia en flujos disparados por eventos externos</w:t>
      </w:r>
      <w:bookmarkEnd w:id="132"/>
    </w:p>
    <w:p w14:paraId="3BFCFE68"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73B8A6A2" w14:textId="77777777" w:rsidR="006234D4" w:rsidRPr="006234D4" w:rsidRDefault="006234D4" w:rsidP="006234D4">
      <w:pPr>
        <w:pStyle w:val="Heading3"/>
        <w:rPr>
          <w:rFonts w:ascii="Arial" w:hAnsi="Arial" w:cs="Arial"/>
        </w:rPr>
      </w:pPr>
      <w:bookmarkStart w:id="133" w:name="_Toc240570158"/>
      <w:r w:rsidRPr="006234D4">
        <w:rPr>
          <w:rFonts w:ascii="Arial" w:hAnsi="Arial" w:cs="Arial"/>
        </w:rPr>
        <w:t>C.3 Integridad de datos al editar el sistema por su propia API</w:t>
      </w:r>
      <w:bookmarkEnd w:id="133"/>
    </w:p>
    <w:p w14:paraId="0DDD804D" w14:textId="77777777" w:rsidR="006234D4" w:rsidRPr="006234D4" w:rsidRDefault="006234D4" w:rsidP="006234D4">
      <w:pPr>
        <w:rPr>
          <w:rFonts w:ascii="Arial" w:hAnsi="Arial" w:cs="Arial"/>
        </w:rPr>
      </w:pPr>
      <w:r w:rsidRPr="006234D4">
        <w:rPr>
          <w:rFonts w:ascii="Arial" w:hAnsi="Arial" w:cs="Arial"/>
        </w:rPr>
        <w:t xml:space="preserve">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w:t>
      </w:r>
      <w:r w:rsidRPr="006234D4">
        <w:rPr>
          <w:rFonts w:ascii="Arial" w:hAnsi="Arial" w:cs="Arial"/>
        </w:rPr>
        <w:lastRenderedPageBreak/>
        <w:t>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058FCFBC" w14:textId="77777777" w:rsidR="006234D4" w:rsidRPr="006234D4" w:rsidRDefault="006234D4" w:rsidP="006234D4">
      <w:pPr>
        <w:pStyle w:val="Heading3"/>
        <w:rPr>
          <w:rFonts w:ascii="Arial" w:hAnsi="Arial" w:cs="Arial"/>
        </w:rPr>
      </w:pPr>
      <w:bookmarkStart w:id="134" w:name="_Toc240570159"/>
      <w:r w:rsidRPr="006234D4">
        <w:rPr>
          <w:rFonts w:ascii="Arial" w:hAnsi="Arial" w:cs="Arial"/>
        </w:rPr>
        <w:t>C.4 Regresiones de plataforma en la migración a producción</w:t>
      </w:r>
      <w:bookmarkEnd w:id="134"/>
    </w:p>
    <w:p w14:paraId="792116E4"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0578207E" w14:textId="77777777" w:rsidR="006234D4" w:rsidRPr="006234D4" w:rsidRDefault="006234D4" w:rsidP="006234D4">
      <w:pPr>
        <w:pStyle w:val="Heading3"/>
        <w:rPr>
          <w:rFonts w:ascii="Arial" w:hAnsi="Arial" w:cs="Arial"/>
        </w:rPr>
      </w:pPr>
      <w:bookmarkStart w:id="135" w:name="_Toc240570160"/>
      <w:r w:rsidRPr="006234D4">
        <w:rPr>
          <w:rFonts w:ascii="Arial" w:hAnsi="Arial" w:cs="Arial"/>
        </w:rPr>
        <w:t>C.5 Restricciones del entorno de ejecución para el procesamiento de video</w:t>
      </w:r>
      <w:bookmarkEnd w:id="135"/>
    </w:p>
    <w:p w14:paraId="6C83386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117647F" w14:textId="77777777" w:rsidR="006234D4" w:rsidRPr="006234D4" w:rsidRDefault="006234D4" w:rsidP="006234D4">
      <w:pPr>
        <w:pStyle w:val="Heading3"/>
        <w:rPr>
          <w:rFonts w:ascii="Arial" w:hAnsi="Arial" w:cs="Arial"/>
        </w:rPr>
      </w:pPr>
      <w:bookmarkStart w:id="136" w:name="_Toc240570161"/>
      <w:r w:rsidRPr="006234D4">
        <w:rPr>
          <w:rFonts w:ascii="Arial" w:hAnsi="Arial" w:cs="Arial"/>
        </w:rPr>
        <w:t>C.6 Integración con servicios externos: formatos de envío no documentados con claridad</w:t>
      </w:r>
      <w:bookmarkEnd w:id="136"/>
    </w:p>
    <w:p w14:paraId="7976FB87"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w:t>
      </w:r>
      <w:r w:rsidRPr="006234D4">
        <w:rPr>
          <w:rFonts w:ascii="Arial" w:hAnsi="Arial" w:cs="Arial"/>
        </w:rPr>
        <w:lastRenderedPageBreak/>
        <w:t>de gran tamaño codificados en Base64, y hubo que construir la petición a mano como un cuerpo urlencoded, con las cabeceras correspondientes explícitas.</w:t>
      </w:r>
    </w:p>
    <w:p w14:paraId="649C6E5E" w14:textId="77777777" w:rsidR="006234D4" w:rsidRPr="006234D4" w:rsidRDefault="006234D4" w:rsidP="006234D4">
      <w:pPr>
        <w:pStyle w:val="Heading3"/>
        <w:rPr>
          <w:rFonts w:ascii="Arial" w:hAnsi="Arial" w:cs="Arial"/>
        </w:rPr>
      </w:pPr>
      <w:bookmarkStart w:id="137" w:name="_Toc240570162"/>
      <w:r w:rsidRPr="006234D4">
        <w:rPr>
          <w:rFonts w:ascii="Arial" w:hAnsi="Arial" w:cs="Arial"/>
        </w:rPr>
        <w:t>C.7 Errores intermitentes en APIs de terceros</w:t>
      </w:r>
      <w:bookmarkEnd w:id="137"/>
    </w:p>
    <w:p w14:paraId="6042E8FC"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01F0E76A" w14:textId="77777777" w:rsidR="006234D4" w:rsidRPr="006234D4" w:rsidRDefault="006234D4" w:rsidP="006234D4">
      <w:pPr>
        <w:pStyle w:val="Heading3"/>
        <w:rPr>
          <w:rFonts w:ascii="Arial" w:hAnsi="Arial" w:cs="Arial"/>
        </w:rPr>
      </w:pPr>
      <w:bookmarkStart w:id="138" w:name="_Toc240570163"/>
      <w:r w:rsidRPr="006234D4">
        <w:rPr>
          <w:rFonts w:ascii="Arial" w:hAnsi="Arial" w:cs="Arial"/>
        </w:rPr>
        <w:t>C.8 Límites de cuota en servicios de IA gratuitos</w:t>
      </w:r>
      <w:bookmarkEnd w:id="138"/>
    </w:p>
    <w:p w14:paraId="11EA7526"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A9CE9A7" w14:textId="77777777" w:rsidR="00103EEF" w:rsidRPr="006234D4" w:rsidRDefault="00103EEF">
      <w:pPr>
        <w:rPr>
          <w:rFonts w:ascii="Arial" w:eastAsia="Arial" w:hAnsi="Arial" w:cs="Arial"/>
        </w:rPr>
      </w:pPr>
    </w:p>
    <w:p w14:paraId="20BC9B03" w14:textId="77777777" w:rsidR="00F91B8C" w:rsidRDefault="00F85013">
      <w:pPr>
        <w:pStyle w:val="Heading2"/>
      </w:pPr>
      <w:bookmarkStart w:id="139" w:name="_Toc240570164"/>
      <w:r>
        <w:t>Anexo D — Pautas Mary Kay para el uso en los medios sociales</w:t>
      </w:r>
      <w:bookmarkEnd w:id="139"/>
    </w:p>
    <w:p w14:paraId="7E9398C7"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F591090" w14:textId="77777777" w:rsidR="00D5338A" w:rsidRDefault="00000000">
      <w:r>
        <w:lastRenderedPageBreak/>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pPr/>
      <w:r>
        <w:rPr>
          <w:b w:val="0"/>
        </w:rP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pPr/>
      <w:r>
        <w:rPr>
          <w:b w:val="0"/>
        </w:rP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16DD5156"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43860ECF"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08F2E861" w14:textId="77777777" w:rsidR="0017566B" w:rsidRDefault="00000000">
      <w:r>
        <w:t xml:space="preserve">La regla (b) exige una precisión, porque el sistema es más estricto que la letra. El documento obliga a la nomenclatura en el nombre de la página de negocio —«solo </w:t>
      </w:r>
      <w:r>
        <w:lastRenderedPageBreak/>
        <w:t>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9C98829"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3796C33"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1438E288"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65573493" w14:textId="77777777" w:rsidR="009068B6" w:rsidRDefault="0075734E">
      <w:pPr>
        <w:pStyle w:val="Heading2"/>
      </w:pPr>
      <w:bookmarkStart w:id="140" w:name="_Toc240570165"/>
      <w:r>
        <w:lastRenderedPageBreak/>
        <w:t>Anexo E — Protocolo de validación empírica y conjuntos de datos</w:t>
      </w:r>
      <w:bookmarkEnd w:id="140"/>
    </w:p>
    <w:p w14:paraId="5D88DBF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666AA602" w14:textId="77777777" w:rsidR="009068B6" w:rsidRDefault="0075734E">
      <w:pPr>
        <w:pStyle w:val="Heading3"/>
      </w:pPr>
      <w:bookmarkStart w:id="141" w:name="_Toc240570166"/>
      <w:r>
        <w:t>E.1 Validación del Módulo Centinela de Compliance</w:t>
      </w:r>
      <w:bookmarkEnd w:id="141"/>
    </w:p>
    <w:p w14:paraId="246F856D" w14:textId="77777777" w:rsidR="009068B6" w:rsidRDefault="0075734E">
      <w:pPr>
        <w:pStyle w:val="Heading4"/>
      </w:pPr>
      <w:r>
        <w:t>E.1.1 Conjuntos controlados</w:t>
      </w:r>
    </w:p>
    <w:p w14:paraId="655E733F"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reproduce la redacción habitual de una publicación comercial, en la forma en que una consultora escribiría el precio o la promoción.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7378311E" w14:textId="77777777" w:rsidR="009068B6" w:rsidRDefault="0075734E">
      <w:pPr>
        <w:pStyle w:val="Heading4"/>
      </w:pPr>
      <w:r>
        <w:t>E.1.2 Contenido real y evaluación externa</w:t>
      </w:r>
    </w:p>
    <w:p w14:paraId="6501480D"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r>
        <w:rPr>
          <w:rFonts w:ascii="Arial" w:hAnsi="Arial"/>
        </w:rPr>
      </w:r>
    </w:p>
    <w:p>
      <w:pPr>
        <w:jc w:val="both"/>
      </w:pPr>
      <w:r>
        <w:rPr>
          <w:rFonts w:ascii="Arial" w:hAnsi="Arial"/>
          <w:b w:val="0"/>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7D361A2C" w14:textId="77777777" w:rsidR="009068B6" w:rsidRDefault="0075734E">
      <w:pPr>
        <w:pStyle w:val="Heading4"/>
      </w:pPr>
      <w:r>
        <w:t>E.1.3 Análisis de valores límite</w:t>
      </w:r>
    </w:p>
    <w:p w14:paraId="1F970911"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0043870E" w14:textId="5E5E7DB4" w:rsidR="009068B6" w:rsidRDefault="0075734E">
      <w:bookmarkStart w:id="142" w:name="_Toc24057018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142"/>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2280BC7E" w14:textId="77777777">
        <w:tc>
          <w:tcPr>
            <w:tcW w:w="1417" w:type="dxa"/>
          </w:tcPr>
          <w:p w14:paraId="39A0C834" w14:textId="77777777" w:rsidR="009068B6" w:rsidRDefault="0075734E">
            <w:r>
              <w:rPr>
                <w:b/>
                <w:sz w:val="14"/>
              </w:rPr>
              <w:t>ID</w:t>
            </w:r>
          </w:p>
        </w:tc>
        <w:tc>
          <w:tcPr>
            <w:tcW w:w="1417" w:type="dxa"/>
          </w:tcPr>
          <w:p w14:paraId="682D3B7F" w14:textId="77777777" w:rsidR="009068B6" w:rsidRDefault="0075734E">
            <w:r>
              <w:rPr>
                <w:b/>
                <w:sz w:val="14"/>
              </w:rPr>
              <w:t>Caso</w:t>
            </w:r>
          </w:p>
        </w:tc>
        <w:tc>
          <w:tcPr>
            <w:tcW w:w="1417" w:type="dxa"/>
          </w:tcPr>
          <w:p w14:paraId="2A505FBD" w14:textId="77777777" w:rsidR="009068B6" w:rsidRDefault="0075734E">
            <w:r>
              <w:rPr>
                <w:b/>
                <w:sz w:val="14"/>
              </w:rPr>
              <w:t>Regla y límite probado</w:t>
            </w:r>
          </w:p>
        </w:tc>
        <w:tc>
          <w:tcPr>
            <w:tcW w:w="1417" w:type="dxa"/>
          </w:tcPr>
          <w:p w14:paraId="68759F03" w14:textId="77777777" w:rsidR="009068B6" w:rsidRDefault="0075734E">
            <w:r>
              <w:rPr>
                <w:b/>
                <w:sz w:val="14"/>
              </w:rPr>
              <w:t>Clase real</w:t>
            </w:r>
          </w:p>
        </w:tc>
        <w:tc>
          <w:tcPr>
            <w:tcW w:w="1417" w:type="dxa"/>
          </w:tcPr>
          <w:p w14:paraId="03622FA1" w14:textId="77777777" w:rsidR="009068B6" w:rsidRDefault="0075734E">
            <w:r>
              <w:rPr>
                <w:b/>
                <w:sz w:val="14"/>
              </w:rPr>
              <w:t>Antes</w:t>
            </w:r>
          </w:p>
        </w:tc>
        <w:tc>
          <w:tcPr>
            <w:tcW w:w="1417" w:type="dxa"/>
          </w:tcPr>
          <w:p w14:paraId="68C9D86D" w14:textId="77777777" w:rsidR="009068B6" w:rsidRDefault="0075734E">
            <w:r>
              <w:rPr>
                <w:b/>
                <w:sz w:val="14"/>
              </w:rPr>
              <w:t>Después</w:t>
            </w:r>
          </w:p>
        </w:tc>
      </w:tr>
      <w:tr w:rsidR="009068B6" w14:paraId="6E6128EE" w14:textId="77777777">
        <w:tc>
          <w:tcPr>
            <w:tcW w:w="1417" w:type="dxa"/>
          </w:tcPr>
          <w:p w14:paraId="3FCC0105" w14:textId="77777777" w:rsidR="009068B6" w:rsidRDefault="0075734E">
            <w:r>
              <w:rPr>
                <w:sz w:val="14"/>
              </w:rPr>
              <w:t>L01</w:t>
            </w:r>
          </w:p>
        </w:tc>
        <w:tc>
          <w:tcPr>
            <w:tcW w:w="1417" w:type="dxa"/>
          </w:tcPr>
          <w:p w14:paraId="104FEF1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659409C3" w14:textId="77777777" w:rsidR="009068B6" w:rsidRPr="00C30093" w:rsidRDefault="0075734E">
            <w:pPr>
              <w:rPr>
                <w:lang w:val="es-AR"/>
              </w:rPr>
            </w:pPr>
            <w:r w:rsidRPr="00C30093">
              <w:rPr>
                <w:sz w:val="14"/>
                <w:lang w:val="es-AR"/>
              </w:rPr>
              <w:t>R1 símbolo+dígito: dentro del límite</w:t>
            </w:r>
          </w:p>
        </w:tc>
        <w:tc>
          <w:tcPr>
            <w:tcW w:w="1417" w:type="dxa"/>
          </w:tcPr>
          <w:p w14:paraId="7B4777D2" w14:textId="77777777" w:rsidR="009068B6" w:rsidRDefault="0075734E">
            <w:r>
              <w:rPr>
                <w:sz w:val="14"/>
              </w:rPr>
              <w:t>Infractor</w:t>
            </w:r>
          </w:p>
        </w:tc>
        <w:tc>
          <w:tcPr>
            <w:tcW w:w="1417" w:type="dxa"/>
          </w:tcPr>
          <w:p w14:paraId="7FCCA866" w14:textId="77777777" w:rsidR="009068B6" w:rsidRDefault="0075734E">
            <w:r>
              <w:rPr>
                <w:sz w:val="14"/>
              </w:rPr>
              <w:t>VP</w:t>
            </w:r>
          </w:p>
        </w:tc>
        <w:tc>
          <w:tcPr>
            <w:tcW w:w="1417" w:type="dxa"/>
          </w:tcPr>
          <w:p w14:paraId="69654DA9" w14:textId="77777777" w:rsidR="009068B6" w:rsidRDefault="0075734E">
            <w:r>
              <w:rPr>
                <w:sz w:val="14"/>
              </w:rPr>
              <w:t>VP</w:t>
            </w:r>
          </w:p>
        </w:tc>
      </w:tr>
      <w:tr w:rsidR="009068B6" w14:paraId="424E4BC7" w14:textId="77777777">
        <w:tc>
          <w:tcPr>
            <w:tcW w:w="1417" w:type="dxa"/>
          </w:tcPr>
          <w:p w14:paraId="206C18D1" w14:textId="77777777" w:rsidR="009068B6" w:rsidRDefault="0075734E">
            <w:r>
              <w:rPr>
                <w:sz w:val="14"/>
              </w:rPr>
              <w:t>L02</w:t>
            </w:r>
          </w:p>
        </w:tc>
        <w:tc>
          <w:tcPr>
            <w:tcW w:w="1417" w:type="dxa"/>
          </w:tcPr>
          <w:p w14:paraId="6E00C232"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E26E1D0" w14:textId="77777777" w:rsidR="009068B6" w:rsidRPr="00C30093" w:rsidRDefault="0075734E">
            <w:pPr>
              <w:rPr>
                <w:lang w:val="es-AR"/>
              </w:rPr>
            </w:pPr>
            <w:r w:rsidRPr="00C30093">
              <w:rPr>
                <w:sz w:val="14"/>
                <w:lang w:val="es-AR"/>
              </w:rPr>
              <w:t>R1 borde: dos espacios entre símbolo y dígito</w:t>
            </w:r>
          </w:p>
        </w:tc>
        <w:tc>
          <w:tcPr>
            <w:tcW w:w="1417" w:type="dxa"/>
          </w:tcPr>
          <w:p w14:paraId="24B1C6E6" w14:textId="77777777" w:rsidR="009068B6" w:rsidRDefault="0075734E">
            <w:r>
              <w:rPr>
                <w:sz w:val="14"/>
              </w:rPr>
              <w:t>Infractor</w:t>
            </w:r>
          </w:p>
        </w:tc>
        <w:tc>
          <w:tcPr>
            <w:tcW w:w="1417" w:type="dxa"/>
          </w:tcPr>
          <w:p w14:paraId="53283354" w14:textId="77777777" w:rsidR="009068B6" w:rsidRDefault="0075734E">
            <w:r>
              <w:rPr>
                <w:sz w:val="14"/>
              </w:rPr>
              <w:t>FN</w:t>
            </w:r>
          </w:p>
        </w:tc>
        <w:tc>
          <w:tcPr>
            <w:tcW w:w="1417" w:type="dxa"/>
          </w:tcPr>
          <w:p w14:paraId="48460C2F" w14:textId="77777777" w:rsidR="009068B6" w:rsidRDefault="0075734E">
            <w:r>
              <w:rPr>
                <w:sz w:val="14"/>
              </w:rPr>
              <w:t>VP</w:t>
            </w:r>
          </w:p>
        </w:tc>
      </w:tr>
      <w:tr w:rsidR="009068B6" w14:paraId="6344BF74" w14:textId="77777777">
        <w:tc>
          <w:tcPr>
            <w:tcW w:w="1417" w:type="dxa"/>
          </w:tcPr>
          <w:p w14:paraId="50BDEFED" w14:textId="77777777" w:rsidR="009068B6" w:rsidRDefault="0075734E">
            <w:r>
              <w:rPr>
                <w:sz w:val="14"/>
              </w:rPr>
              <w:t>L03</w:t>
            </w:r>
          </w:p>
        </w:tc>
        <w:tc>
          <w:tcPr>
            <w:tcW w:w="1417" w:type="dxa"/>
          </w:tcPr>
          <w:p w14:paraId="21AA40C0" w14:textId="77777777" w:rsidR="009068B6" w:rsidRPr="00C30093" w:rsidRDefault="0075734E">
            <w:pPr>
              <w:rPr>
                <w:lang w:val="es-AR"/>
              </w:rPr>
            </w:pPr>
            <w:r w:rsidRPr="00C30093">
              <w:rPr>
                <w:sz w:val="14"/>
                <w:lang w:val="es-AR"/>
              </w:rPr>
              <w:t>El set lo dejo en 2500$, consultame sin compromiso.</w:t>
            </w:r>
          </w:p>
        </w:tc>
        <w:tc>
          <w:tcPr>
            <w:tcW w:w="1417" w:type="dxa"/>
          </w:tcPr>
          <w:p w14:paraId="1B82BD93" w14:textId="77777777" w:rsidR="009068B6" w:rsidRPr="00C30093" w:rsidRDefault="0075734E">
            <w:pPr>
              <w:rPr>
                <w:lang w:val="es-AR"/>
              </w:rPr>
            </w:pPr>
            <w:r w:rsidRPr="00C30093">
              <w:rPr>
                <w:sz w:val="14"/>
                <w:lang w:val="es-AR"/>
              </w:rPr>
              <w:t>R1 borde: símbolo después del número</w:t>
            </w:r>
          </w:p>
        </w:tc>
        <w:tc>
          <w:tcPr>
            <w:tcW w:w="1417" w:type="dxa"/>
          </w:tcPr>
          <w:p w14:paraId="01AF703F" w14:textId="77777777" w:rsidR="009068B6" w:rsidRDefault="0075734E">
            <w:r>
              <w:rPr>
                <w:sz w:val="14"/>
              </w:rPr>
              <w:t>Infractor</w:t>
            </w:r>
          </w:p>
        </w:tc>
        <w:tc>
          <w:tcPr>
            <w:tcW w:w="1417" w:type="dxa"/>
          </w:tcPr>
          <w:p w14:paraId="4271CB12" w14:textId="77777777" w:rsidR="009068B6" w:rsidRDefault="0075734E">
            <w:r>
              <w:rPr>
                <w:sz w:val="14"/>
              </w:rPr>
              <w:t>FN</w:t>
            </w:r>
          </w:p>
        </w:tc>
        <w:tc>
          <w:tcPr>
            <w:tcW w:w="1417" w:type="dxa"/>
          </w:tcPr>
          <w:p w14:paraId="2288557F" w14:textId="77777777" w:rsidR="009068B6" w:rsidRDefault="0075734E">
            <w:r>
              <w:rPr>
                <w:sz w:val="14"/>
              </w:rPr>
              <w:t>FN</w:t>
            </w:r>
          </w:p>
        </w:tc>
      </w:tr>
      <w:tr w:rsidR="009068B6" w14:paraId="75DE92AD" w14:textId="77777777">
        <w:tc>
          <w:tcPr>
            <w:tcW w:w="1417" w:type="dxa"/>
          </w:tcPr>
          <w:p w14:paraId="5F71A892" w14:textId="77777777" w:rsidR="009068B6" w:rsidRDefault="0075734E">
            <w:r>
              <w:rPr>
                <w:sz w:val="14"/>
              </w:rPr>
              <w:t>L04</w:t>
            </w:r>
          </w:p>
        </w:tc>
        <w:tc>
          <w:tcPr>
            <w:tcW w:w="1417" w:type="dxa"/>
          </w:tcPr>
          <w:p w14:paraId="265CC44E" w14:textId="77777777" w:rsidR="009068B6" w:rsidRPr="00C30093" w:rsidRDefault="0075734E">
            <w:pPr>
              <w:rPr>
                <w:lang w:val="es-AR"/>
              </w:rPr>
            </w:pPr>
            <w:r w:rsidRPr="00C30093">
              <w:rPr>
                <w:sz w:val="14"/>
                <w:lang w:val="es-AR"/>
              </w:rPr>
              <w:t>¿Precios? Te los paso por privado, sin compromiso.</w:t>
            </w:r>
          </w:p>
        </w:tc>
        <w:tc>
          <w:tcPr>
            <w:tcW w:w="1417" w:type="dxa"/>
          </w:tcPr>
          <w:p w14:paraId="4FE3A0F4"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AA28874" w14:textId="77777777" w:rsidR="009068B6" w:rsidRDefault="0075734E">
            <w:r>
              <w:rPr>
                <w:sz w:val="14"/>
              </w:rPr>
              <w:t>Infractor</w:t>
            </w:r>
          </w:p>
        </w:tc>
        <w:tc>
          <w:tcPr>
            <w:tcW w:w="1417" w:type="dxa"/>
          </w:tcPr>
          <w:p w14:paraId="7859C5D8" w14:textId="77777777" w:rsidR="009068B6" w:rsidRDefault="0075734E">
            <w:r>
              <w:rPr>
                <w:sz w:val="14"/>
              </w:rPr>
              <w:t>FN</w:t>
            </w:r>
          </w:p>
        </w:tc>
        <w:tc>
          <w:tcPr>
            <w:tcW w:w="1417" w:type="dxa"/>
          </w:tcPr>
          <w:p w14:paraId="2707EB67" w14:textId="77777777" w:rsidR="009068B6" w:rsidRDefault="0075734E">
            <w:r>
              <w:rPr>
                <w:sz w:val="14"/>
              </w:rPr>
              <w:t>FN</w:t>
            </w:r>
          </w:p>
        </w:tc>
      </w:tr>
      <w:tr w:rsidR="009068B6" w14:paraId="13EB2C27" w14:textId="77777777">
        <w:tc>
          <w:tcPr>
            <w:tcW w:w="1417" w:type="dxa"/>
          </w:tcPr>
          <w:p w14:paraId="76ADE2E4" w14:textId="77777777" w:rsidR="009068B6" w:rsidRDefault="0075734E">
            <w:r>
              <w:rPr>
                <w:sz w:val="14"/>
              </w:rPr>
              <w:t>L05</w:t>
            </w:r>
          </w:p>
        </w:tc>
        <w:tc>
          <w:tcPr>
            <w:tcW w:w="1417" w:type="dxa"/>
          </w:tcPr>
          <w:p w14:paraId="07E64256" w14:textId="77777777" w:rsidR="009068B6" w:rsidRPr="00C30093" w:rsidRDefault="0075734E">
            <w:pPr>
              <w:rPr>
                <w:lang w:val="es-AR"/>
              </w:rPr>
            </w:pPr>
            <w:r w:rsidRPr="00C30093">
              <w:rPr>
                <w:sz w:val="14"/>
                <w:lang w:val="es-AR"/>
              </w:rPr>
              <w:t>Set completo de cuidado facial, 4500 pesos.</w:t>
            </w:r>
          </w:p>
        </w:tc>
        <w:tc>
          <w:tcPr>
            <w:tcW w:w="1417" w:type="dxa"/>
          </w:tcPr>
          <w:p w14:paraId="278B9A50" w14:textId="77777777" w:rsidR="009068B6" w:rsidRPr="00C30093" w:rsidRDefault="0075734E">
            <w:pPr>
              <w:rPr>
                <w:lang w:val="es-AR"/>
              </w:rPr>
            </w:pPr>
            <w:r w:rsidRPr="00C30093">
              <w:rPr>
                <w:sz w:val="14"/>
                <w:lang w:val="es-AR"/>
              </w:rPr>
              <w:t>R2 dígito+palabra-moneda: dentro del límite</w:t>
            </w:r>
          </w:p>
        </w:tc>
        <w:tc>
          <w:tcPr>
            <w:tcW w:w="1417" w:type="dxa"/>
          </w:tcPr>
          <w:p w14:paraId="31ABA3F7" w14:textId="77777777" w:rsidR="009068B6" w:rsidRDefault="0075734E">
            <w:r>
              <w:rPr>
                <w:sz w:val="14"/>
              </w:rPr>
              <w:t>Infractor</w:t>
            </w:r>
          </w:p>
        </w:tc>
        <w:tc>
          <w:tcPr>
            <w:tcW w:w="1417" w:type="dxa"/>
          </w:tcPr>
          <w:p w14:paraId="20BDF75A" w14:textId="77777777" w:rsidR="009068B6" w:rsidRDefault="0075734E">
            <w:r>
              <w:rPr>
                <w:sz w:val="14"/>
              </w:rPr>
              <w:t>VP</w:t>
            </w:r>
          </w:p>
        </w:tc>
        <w:tc>
          <w:tcPr>
            <w:tcW w:w="1417" w:type="dxa"/>
          </w:tcPr>
          <w:p w14:paraId="32C6E926" w14:textId="77777777" w:rsidR="009068B6" w:rsidRDefault="0075734E">
            <w:r>
              <w:rPr>
                <w:sz w:val="14"/>
              </w:rPr>
              <w:t>VP</w:t>
            </w:r>
          </w:p>
        </w:tc>
      </w:tr>
      <w:tr w:rsidR="009068B6" w14:paraId="38118E8F" w14:textId="77777777">
        <w:tc>
          <w:tcPr>
            <w:tcW w:w="1417" w:type="dxa"/>
          </w:tcPr>
          <w:p w14:paraId="40098360" w14:textId="77777777" w:rsidR="009068B6" w:rsidRDefault="0075734E">
            <w:r>
              <w:rPr>
                <w:sz w:val="14"/>
              </w:rPr>
              <w:t>L06</w:t>
            </w:r>
          </w:p>
        </w:tc>
        <w:tc>
          <w:tcPr>
            <w:tcW w:w="1417" w:type="dxa"/>
          </w:tcPr>
          <w:p w14:paraId="4801BDFC"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05E24AA9" w14:textId="77777777" w:rsidR="009068B6" w:rsidRPr="00C30093" w:rsidRDefault="0075734E">
            <w:pPr>
              <w:rPr>
                <w:lang w:val="es-AR"/>
              </w:rPr>
            </w:pPr>
            <w:r w:rsidRPr="00C30093">
              <w:rPr>
                <w:sz w:val="14"/>
                <w:lang w:val="es-AR"/>
              </w:rPr>
              <w:t>R2 borde: precio en palabras, sin dígito</w:t>
            </w:r>
          </w:p>
        </w:tc>
        <w:tc>
          <w:tcPr>
            <w:tcW w:w="1417" w:type="dxa"/>
          </w:tcPr>
          <w:p w14:paraId="5556EE44" w14:textId="77777777" w:rsidR="009068B6" w:rsidRDefault="0075734E">
            <w:r>
              <w:rPr>
                <w:sz w:val="14"/>
              </w:rPr>
              <w:t>Infractor</w:t>
            </w:r>
          </w:p>
        </w:tc>
        <w:tc>
          <w:tcPr>
            <w:tcW w:w="1417" w:type="dxa"/>
          </w:tcPr>
          <w:p w14:paraId="02FF7B60" w14:textId="77777777" w:rsidR="009068B6" w:rsidRDefault="0075734E">
            <w:r>
              <w:rPr>
                <w:sz w:val="14"/>
              </w:rPr>
              <w:t>FN</w:t>
            </w:r>
          </w:p>
        </w:tc>
        <w:tc>
          <w:tcPr>
            <w:tcW w:w="1417" w:type="dxa"/>
          </w:tcPr>
          <w:p w14:paraId="1E2CCF18" w14:textId="77777777" w:rsidR="009068B6" w:rsidRDefault="0075734E">
            <w:r>
              <w:rPr>
                <w:sz w:val="14"/>
              </w:rPr>
              <w:t>FN</w:t>
            </w:r>
          </w:p>
        </w:tc>
      </w:tr>
      <w:tr w:rsidR="009068B6" w14:paraId="2A0FF32A" w14:textId="77777777">
        <w:tc>
          <w:tcPr>
            <w:tcW w:w="1417" w:type="dxa"/>
          </w:tcPr>
          <w:p w14:paraId="1496CF54" w14:textId="77777777" w:rsidR="009068B6" w:rsidRDefault="0075734E">
            <w:r>
              <w:rPr>
                <w:sz w:val="14"/>
              </w:rPr>
              <w:t>L07</w:t>
            </w:r>
          </w:p>
        </w:tc>
        <w:tc>
          <w:tcPr>
            <w:tcW w:w="1417" w:type="dxa"/>
          </w:tcPr>
          <w:p w14:paraId="789C9903" w14:textId="77777777" w:rsidR="009068B6" w:rsidRPr="00C30093" w:rsidRDefault="0075734E">
            <w:pPr>
              <w:rPr>
                <w:lang w:val="es-AR"/>
              </w:rPr>
            </w:pPr>
            <w:r w:rsidRPr="00C30093">
              <w:rPr>
                <w:sz w:val="14"/>
                <w:lang w:val="es-AR"/>
              </w:rPr>
              <w:t>Set completo de cuidado facial, 4500  pesos.</w:t>
            </w:r>
          </w:p>
        </w:tc>
        <w:tc>
          <w:tcPr>
            <w:tcW w:w="1417" w:type="dxa"/>
          </w:tcPr>
          <w:p w14:paraId="2AA6FD94" w14:textId="77777777" w:rsidR="009068B6" w:rsidRPr="00C30093" w:rsidRDefault="0075734E">
            <w:pPr>
              <w:rPr>
                <w:lang w:val="es-AR"/>
              </w:rPr>
            </w:pPr>
            <w:r w:rsidRPr="00C30093">
              <w:rPr>
                <w:sz w:val="14"/>
                <w:lang w:val="es-AR"/>
              </w:rPr>
              <w:t>R2 borde: dos espacios (contrasta con R1)</w:t>
            </w:r>
          </w:p>
        </w:tc>
        <w:tc>
          <w:tcPr>
            <w:tcW w:w="1417" w:type="dxa"/>
          </w:tcPr>
          <w:p w14:paraId="635AE969" w14:textId="77777777" w:rsidR="009068B6" w:rsidRDefault="0075734E">
            <w:r>
              <w:rPr>
                <w:sz w:val="14"/>
              </w:rPr>
              <w:t>Infractor</w:t>
            </w:r>
          </w:p>
        </w:tc>
        <w:tc>
          <w:tcPr>
            <w:tcW w:w="1417" w:type="dxa"/>
          </w:tcPr>
          <w:p w14:paraId="31B94866" w14:textId="77777777" w:rsidR="009068B6" w:rsidRDefault="0075734E">
            <w:r>
              <w:rPr>
                <w:sz w:val="14"/>
              </w:rPr>
              <w:t>VP</w:t>
            </w:r>
          </w:p>
        </w:tc>
        <w:tc>
          <w:tcPr>
            <w:tcW w:w="1417" w:type="dxa"/>
          </w:tcPr>
          <w:p w14:paraId="2C1B3012" w14:textId="77777777" w:rsidR="009068B6" w:rsidRDefault="0075734E">
            <w:r>
              <w:rPr>
                <w:sz w:val="14"/>
              </w:rPr>
              <w:t>VP</w:t>
            </w:r>
          </w:p>
        </w:tc>
      </w:tr>
      <w:tr w:rsidR="009068B6" w14:paraId="6519BAF8" w14:textId="77777777">
        <w:tc>
          <w:tcPr>
            <w:tcW w:w="1417" w:type="dxa"/>
          </w:tcPr>
          <w:p w14:paraId="40F056D1" w14:textId="77777777" w:rsidR="009068B6" w:rsidRDefault="0075734E">
            <w:r>
              <w:rPr>
                <w:sz w:val="14"/>
              </w:rPr>
              <w:t>L08</w:t>
            </w:r>
          </w:p>
        </w:tc>
        <w:tc>
          <w:tcPr>
            <w:tcW w:w="1417" w:type="dxa"/>
          </w:tcPr>
          <w:p w14:paraId="5F3F717B" w14:textId="77777777" w:rsidR="009068B6" w:rsidRPr="00C30093" w:rsidRDefault="0075734E">
            <w:pPr>
              <w:rPr>
                <w:lang w:val="es-AR"/>
              </w:rPr>
            </w:pPr>
            <w:r w:rsidRPr="00C30093">
              <w:rPr>
                <w:sz w:val="14"/>
                <w:lang w:val="es-AR"/>
              </w:rPr>
              <w:t>Hidratación que se siente durante 24 horas.</w:t>
            </w:r>
          </w:p>
        </w:tc>
        <w:tc>
          <w:tcPr>
            <w:tcW w:w="1417" w:type="dxa"/>
          </w:tcPr>
          <w:p w14:paraId="1FF1688F" w14:textId="77777777" w:rsidR="009068B6" w:rsidRPr="00C30093" w:rsidRDefault="0075734E">
            <w:pPr>
              <w:rPr>
                <w:lang w:val="es-AR"/>
              </w:rPr>
            </w:pPr>
            <w:r w:rsidRPr="00C30093">
              <w:rPr>
                <w:sz w:val="14"/>
                <w:lang w:val="es-AR"/>
              </w:rPr>
              <w:t>R2 borde: dígito y palabra que no es moneda</w:t>
            </w:r>
          </w:p>
        </w:tc>
        <w:tc>
          <w:tcPr>
            <w:tcW w:w="1417" w:type="dxa"/>
          </w:tcPr>
          <w:p w14:paraId="0B44E682" w14:textId="77777777" w:rsidR="009068B6" w:rsidRDefault="0075734E">
            <w:r>
              <w:rPr>
                <w:sz w:val="14"/>
              </w:rPr>
              <w:t>Limpio</w:t>
            </w:r>
          </w:p>
        </w:tc>
        <w:tc>
          <w:tcPr>
            <w:tcW w:w="1417" w:type="dxa"/>
          </w:tcPr>
          <w:p w14:paraId="6D4BB150" w14:textId="77777777" w:rsidR="009068B6" w:rsidRDefault="0075734E">
            <w:r>
              <w:rPr>
                <w:sz w:val="14"/>
              </w:rPr>
              <w:t>VN</w:t>
            </w:r>
          </w:p>
        </w:tc>
        <w:tc>
          <w:tcPr>
            <w:tcW w:w="1417" w:type="dxa"/>
          </w:tcPr>
          <w:p w14:paraId="0BDE2AB9" w14:textId="77777777" w:rsidR="009068B6" w:rsidRDefault="0075734E">
            <w:r>
              <w:rPr>
                <w:sz w:val="14"/>
              </w:rPr>
              <w:t>VN</w:t>
            </w:r>
          </w:p>
        </w:tc>
      </w:tr>
      <w:tr w:rsidR="009068B6" w14:paraId="067E4A27" w14:textId="77777777">
        <w:tc>
          <w:tcPr>
            <w:tcW w:w="1417" w:type="dxa"/>
          </w:tcPr>
          <w:p w14:paraId="2726AC0A" w14:textId="77777777" w:rsidR="009068B6" w:rsidRDefault="0075734E">
            <w:r>
              <w:rPr>
                <w:sz w:val="14"/>
              </w:rPr>
              <w:t>L09</w:t>
            </w:r>
          </w:p>
        </w:tc>
        <w:tc>
          <w:tcPr>
            <w:tcW w:w="1417" w:type="dxa"/>
          </w:tcPr>
          <w:p w14:paraId="11A2BD59" w14:textId="77777777" w:rsidR="009068B6" w:rsidRPr="00C30093" w:rsidRDefault="0075734E">
            <w:pPr>
              <w:rPr>
                <w:lang w:val="es-AR"/>
              </w:rPr>
            </w:pPr>
            <w:r w:rsidRPr="00C30093">
              <w:rPr>
                <w:sz w:val="14"/>
                <w:lang w:val="es-AR"/>
              </w:rPr>
              <w:t>Set de 3 productos, 12.500 todo junto.</w:t>
            </w:r>
          </w:p>
        </w:tc>
        <w:tc>
          <w:tcPr>
            <w:tcW w:w="1417" w:type="dxa"/>
          </w:tcPr>
          <w:p w14:paraId="2B46BE46" w14:textId="77777777" w:rsidR="009068B6" w:rsidRPr="00C30093" w:rsidRDefault="0075734E">
            <w:pPr>
              <w:rPr>
                <w:lang w:val="es-AR"/>
              </w:rPr>
            </w:pPr>
            <w:r w:rsidRPr="00C30093">
              <w:rPr>
                <w:sz w:val="14"/>
                <w:lang w:val="es-AR"/>
              </w:rPr>
              <w:t>R3 separador de miles: dentro del límite</w:t>
            </w:r>
          </w:p>
        </w:tc>
        <w:tc>
          <w:tcPr>
            <w:tcW w:w="1417" w:type="dxa"/>
          </w:tcPr>
          <w:p w14:paraId="53FE4D15" w14:textId="77777777" w:rsidR="009068B6" w:rsidRDefault="0075734E">
            <w:r>
              <w:rPr>
                <w:sz w:val="14"/>
              </w:rPr>
              <w:t>Infractor</w:t>
            </w:r>
          </w:p>
        </w:tc>
        <w:tc>
          <w:tcPr>
            <w:tcW w:w="1417" w:type="dxa"/>
          </w:tcPr>
          <w:p w14:paraId="5DE00DAC" w14:textId="77777777" w:rsidR="009068B6" w:rsidRDefault="0075734E">
            <w:r>
              <w:rPr>
                <w:sz w:val="14"/>
              </w:rPr>
              <w:t>VP</w:t>
            </w:r>
          </w:p>
        </w:tc>
        <w:tc>
          <w:tcPr>
            <w:tcW w:w="1417" w:type="dxa"/>
          </w:tcPr>
          <w:p w14:paraId="777960AA" w14:textId="77777777" w:rsidR="009068B6" w:rsidRDefault="0075734E">
            <w:r>
              <w:rPr>
                <w:sz w:val="14"/>
              </w:rPr>
              <w:t>VP</w:t>
            </w:r>
          </w:p>
        </w:tc>
      </w:tr>
      <w:tr w:rsidR="009068B6" w14:paraId="6324F1CF" w14:textId="77777777">
        <w:tc>
          <w:tcPr>
            <w:tcW w:w="1417" w:type="dxa"/>
          </w:tcPr>
          <w:p w14:paraId="35EF7F54" w14:textId="77777777" w:rsidR="009068B6" w:rsidRDefault="0075734E">
            <w:r>
              <w:rPr>
                <w:sz w:val="14"/>
              </w:rPr>
              <w:t>L10</w:t>
            </w:r>
          </w:p>
        </w:tc>
        <w:tc>
          <w:tcPr>
            <w:tcW w:w="1417" w:type="dxa"/>
          </w:tcPr>
          <w:p w14:paraId="3FF48618" w14:textId="77777777" w:rsidR="009068B6" w:rsidRDefault="0075734E">
            <w:r w:rsidRPr="00C30093">
              <w:rPr>
                <w:sz w:val="14"/>
                <w:lang w:val="es-AR"/>
              </w:rPr>
              <w:t xml:space="preserve">Ya somos 10.000 en la comunidad. </w:t>
            </w:r>
            <w:r>
              <w:rPr>
                <w:sz w:val="14"/>
              </w:rPr>
              <w:t>Gracias por confiar.</w:t>
            </w:r>
          </w:p>
        </w:tc>
        <w:tc>
          <w:tcPr>
            <w:tcW w:w="1417" w:type="dxa"/>
          </w:tcPr>
          <w:p w14:paraId="22C912A0" w14:textId="77777777" w:rsidR="009068B6" w:rsidRPr="00C30093" w:rsidRDefault="0075734E">
            <w:pPr>
              <w:rPr>
                <w:lang w:val="es-AR"/>
              </w:rPr>
            </w:pPr>
            <w:r w:rsidRPr="00C30093">
              <w:rPr>
                <w:sz w:val="14"/>
                <w:lang w:val="es-AR"/>
              </w:rPr>
              <w:t>R3 borde: separador de miles que no es precio</w:t>
            </w:r>
          </w:p>
        </w:tc>
        <w:tc>
          <w:tcPr>
            <w:tcW w:w="1417" w:type="dxa"/>
          </w:tcPr>
          <w:p w14:paraId="16DC37AE" w14:textId="77777777" w:rsidR="009068B6" w:rsidRDefault="0075734E">
            <w:r>
              <w:rPr>
                <w:sz w:val="14"/>
              </w:rPr>
              <w:t>Limpio</w:t>
            </w:r>
          </w:p>
        </w:tc>
        <w:tc>
          <w:tcPr>
            <w:tcW w:w="1417" w:type="dxa"/>
          </w:tcPr>
          <w:p w14:paraId="1950C07E" w14:textId="77777777" w:rsidR="009068B6" w:rsidRDefault="0075734E">
            <w:r>
              <w:rPr>
                <w:sz w:val="14"/>
              </w:rPr>
              <w:t>FP</w:t>
            </w:r>
          </w:p>
        </w:tc>
        <w:tc>
          <w:tcPr>
            <w:tcW w:w="1417" w:type="dxa"/>
          </w:tcPr>
          <w:p w14:paraId="49F550AE" w14:textId="77777777" w:rsidR="009068B6" w:rsidRDefault="0075734E">
            <w:r>
              <w:rPr>
                <w:sz w:val="14"/>
              </w:rPr>
              <w:t>FP</w:t>
            </w:r>
          </w:p>
        </w:tc>
      </w:tr>
      <w:tr w:rsidR="009068B6" w14:paraId="0CFF0028" w14:textId="77777777">
        <w:tc>
          <w:tcPr>
            <w:tcW w:w="1417" w:type="dxa"/>
          </w:tcPr>
          <w:p w14:paraId="1B5D80CC" w14:textId="77777777" w:rsidR="009068B6" w:rsidRDefault="0075734E">
            <w:r>
              <w:rPr>
                <w:sz w:val="14"/>
              </w:rPr>
              <w:t>L11</w:t>
            </w:r>
          </w:p>
        </w:tc>
        <w:tc>
          <w:tcPr>
            <w:tcW w:w="1417" w:type="dxa"/>
          </w:tcPr>
          <w:p w14:paraId="6D22C97B"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A985670" w14:textId="77777777" w:rsidR="009068B6" w:rsidRPr="00C30093" w:rsidRDefault="0075734E">
            <w:pPr>
              <w:rPr>
                <w:lang w:val="es-AR"/>
              </w:rPr>
            </w:pPr>
            <w:r w:rsidRPr="00C30093">
              <w:rPr>
                <w:sz w:val="14"/>
                <w:lang w:val="es-AR"/>
              </w:rPr>
              <w:t>R3 borde: año con separador de miles</w:t>
            </w:r>
          </w:p>
        </w:tc>
        <w:tc>
          <w:tcPr>
            <w:tcW w:w="1417" w:type="dxa"/>
          </w:tcPr>
          <w:p w14:paraId="7138F01C" w14:textId="77777777" w:rsidR="009068B6" w:rsidRDefault="0075734E">
            <w:r>
              <w:rPr>
                <w:sz w:val="14"/>
              </w:rPr>
              <w:t>Limpio</w:t>
            </w:r>
          </w:p>
        </w:tc>
        <w:tc>
          <w:tcPr>
            <w:tcW w:w="1417" w:type="dxa"/>
          </w:tcPr>
          <w:p w14:paraId="306051D1" w14:textId="77777777" w:rsidR="009068B6" w:rsidRDefault="0075734E">
            <w:r>
              <w:rPr>
                <w:sz w:val="14"/>
              </w:rPr>
              <w:t>FP</w:t>
            </w:r>
          </w:p>
        </w:tc>
        <w:tc>
          <w:tcPr>
            <w:tcW w:w="1417" w:type="dxa"/>
          </w:tcPr>
          <w:p w14:paraId="7A2F8B46" w14:textId="77777777" w:rsidR="009068B6" w:rsidRDefault="0075734E">
            <w:r>
              <w:rPr>
                <w:sz w:val="14"/>
              </w:rPr>
              <w:t>FP</w:t>
            </w:r>
          </w:p>
        </w:tc>
      </w:tr>
      <w:tr w:rsidR="009068B6" w14:paraId="1BDB2464" w14:textId="77777777">
        <w:tc>
          <w:tcPr>
            <w:tcW w:w="1417" w:type="dxa"/>
          </w:tcPr>
          <w:p w14:paraId="2DB5BE99" w14:textId="77777777" w:rsidR="009068B6" w:rsidRDefault="0075734E">
            <w:r>
              <w:rPr>
                <w:sz w:val="14"/>
              </w:rPr>
              <w:t>L12</w:t>
            </w:r>
          </w:p>
        </w:tc>
        <w:tc>
          <w:tcPr>
            <w:tcW w:w="1417" w:type="dxa"/>
          </w:tcPr>
          <w:p w14:paraId="305DB2AC" w14:textId="77777777" w:rsidR="009068B6" w:rsidRDefault="0075734E">
            <w:r w:rsidRPr="00C30093">
              <w:rPr>
                <w:sz w:val="14"/>
                <w:lang w:val="es-AR"/>
              </w:rPr>
              <w:t xml:space="preserve">Ya somos 10000 en la comunidad. </w:t>
            </w:r>
            <w:r>
              <w:rPr>
                <w:sz w:val="14"/>
              </w:rPr>
              <w:t>Gracias por confiar.</w:t>
            </w:r>
          </w:p>
        </w:tc>
        <w:tc>
          <w:tcPr>
            <w:tcW w:w="1417" w:type="dxa"/>
          </w:tcPr>
          <w:p w14:paraId="159C4814" w14:textId="77777777" w:rsidR="009068B6" w:rsidRPr="00C30093" w:rsidRDefault="0075734E">
            <w:pPr>
              <w:rPr>
                <w:lang w:val="es-AR"/>
              </w:rPr>
            </w:pPr>
            <w:r w:rsidRPr="00C30093">
              <w:rPr>
                <w:sz w:val="14"/>
                <w:lang w:val="es-AR"/>
              </w:rPr>
              <w:t>R3 control: L10 sin el punto separador</w:t>
            </w:r>
          </w:p>
        </w:tc>
        <w:tc>
          <w:tcPr>
            <w:tcW w:w="1417" w:type="dxa"/>
          </w:tcPr>
          <w:p w14:paraId="2785E7B5" w14:textId="77777777" w:rsidR="009068B6" w:rsidRDefault="0075734E">
            <w:r>
              <w:rPr>
                <w:sz w:val="14"/>
              </w:rPr>
              <w:t>Limpio</w:t>
            </w:r>
          </w:p>
        </w:tc>
        <w:tc>
          <w:tcPr>
            <w:tcW w:w="1417" w:type="dxa"/>
          </w:tcPr>
          <w:p w14:paraId="5716C652" w14:textId="77777777" w:rsidR="009068B6" w:rsidRDefault="0075734E">
            <w:r>
              <w:rPr>
                <w:sz w:val="14"/>
              </w:rPr>
              <w:t>VN</w:t>
            </w:r>
          </w:p>
        </w:tc>
        <w:tc>
          <w:tcPr>
            <w:tcW w:w="1417" w:type="dxa"/>
          </w:tcPr>
          <w:p w14:paraId="1FC32124" w14:textId="77777777" w:rsidR="009068B6" w:rsidRDefault="0075734E">
            <w:r>
              <w:rPr>
                <w:sz w:val="14"/>
              </w:rPr>
              <w:t>VN</w:t>
            </w:r>
          </w:p>
        </w:tc>
      </w:tr>
      <w:tr w:rsidR="009068B6" w14:paraId="51AF82D4" w14:textId="77777777">
        <w:tc>
          <w:tcPr>
            <w:tcW w:w="1417" w:type="dxa"/>
          </w:tcPr>
          <w:p w14:paraId="410FE0A7" w14:textId="77777777" w:rsidR="009068B6" w:rsidRDefault="0075734E">
            <w:r>
              <w:rPr>
                <w:sz w:val="14"/>
              </w:rPr>
              <w:lastRenderedPageBreak/>
              <w:t>L13</w:t>
            </w:r>
          </w:p>
        </w:tc>
        <w:tc>
          <w:tcPr>
            <w:tcW w:w="1417" w:type="dxa"/>
          </w:tcPr>
          <w:p w14:paraId="192A35B8" w14:textId="77777777" w:rsidR="009068B6" w:rsidRPr="00C30093" w:rsidRDefault="0075734E">
            <w:pPr>
              <w:rPr>
                <w:lang w:val="es-AR"/>
              </w:rPr>
            </w:pPr>
            <w:r w:rsidRPr="00C30093">
              <w:rPr>
                <w:sz w:val="14"/>
                <w:lang w:val="es-AR"/>
              </w:rPr>
              <w:t>Limpiador 4 en 1: 30% OFF esta semana.</w:t>
            </w:r>
          </w:p>
        </w:tc>
        <w:tc>
          <w:tcPr>
            <w:tcW w:w="1417" w:type="dxa"/>
          </w:tcPr>
          <w:p w14:paraId="035B9F86" w14:textId="77777777" w:rsidR="009068B6" w:rsidRPr="00C30093" w:rsidRDefault="0075734E">
            <w:pPr>
              <w:rPr>
                <w:lang w:val="es-AR"/>
              </w:rPr>
            </w:pPr>
            <w:r w:rsidRPr="00C30093">
              <w:rPr>
                <w:sz w:val="14"/>
                <w:lang w:val="es-AR"/>
              </w:rPr>
              <w:t>R4 porcentaje+off: dentro del límite</w:t>
            </w:r>
          </w:p>
        </w:tc>
        <w:tc>
          <w:tcPr>
            <w:tcW w:w="1417" w:type="dxa"/>
          </w:tcPr>
          <w:p w14:paraId="6D039CB0" w14:textId="77777777" w:rsidR="009068B6" w:rsidRDefault="0075734E">
            <w:r>
              <w:rPr>
                <w:sz w:val="14"/>
              </w:rPr>
              <w:t>Infractor</w:t>
            </w:r>
          </w:p>
        </w:tc>
        <w:tc>
          <w:tcPr>
            <w:tcW w:w="1417" w:type="dxa"/>
          </w:tcPr>
          <w:p w14:paraId="3E9EF0F1" w14:textId="77777777" w:rsidR="009068B6" w:rsidRDefault="0075734E">
            <w:r>
              <w:rPr>
                <w:sz w:val="14"/>
              </w:rPr>
              <w:t>VP</w:t>
            </w:r>
          </w:p>
        </w:tc>
        <w:tc>
          <w:tcPr>
            <w:tcW w:w="1417" w:type="dxa"/>
          </w:tcPr>
          <w:p w14:paraId="728E21B1" w14:textId="77777777" w:rsidR="009068B6" w:rsidRDefault="0075734E">
            <w:r>
              <w:rPr>
                <w:sz w:val="14"/>
              </w:rPr>
              <w:t>VP</w:t>
            </w:r>
          </w:p>
        </w:tc>
      </w:tr>
      <w:tr w:rsidR="009068B6" w14:paraId="730748FB" w14:textId="77777777">
        <w:tc>
          <w:tcPr>
            <w:tcW w:w="1417" w:type="dxa"/>
          </w:tcPr>
          <w:p w14:paraId="553ADED9" w14:textId="77777777" w:rsidR="009068B6" w:rsidRDefault="0075734E">
            <w:r>
              <w:rPr>
                <w:sz w:val="14"/>
              </w:rPr>
              <w:t>L14</w:t>
            </w:r>
          </w:p>
        </w:tc>
        <w:tc>
          <w:tcPr>
            <w:tcW w:w="1417" w:type="dxa"/>
          </w:tcPr>
          <w:p w14:paraId="4E8410E2" w14:textId="77777777" w:rsidR="009068B6" w:rsidRPr="00C30093" w:rsidRDefault="0075734E">
            <w:pPr>
              <w:rPr>
                <w:lang w:val="es-AR"/>
              </w:rPr>
            </w:pPr>
            <w:r w:rsidRPr="00C30093">
              <w:rPr>
                <w:sz w:val="14"/>
                <w:lang w:val="es-AR"/>
              </w:rPr>
              <w:t>Limpiador 4 en 1: 30% menos esta semana.</w:t>
            </w:r>
          </w:p>
        </w:tc>
        <w:tc>
          <w:tcPr>
            <w:tcW w:w="1417" w:type="dxa"/>
          </w:tcPr>
          <w:p w14:paraId="3B889714" w14:textId="77777777" w:rsidR="009068B6" w:rsidRPr="00C30093" w:rsidRDefault="0075734E">
            <w:pPr>
              <w:rPr>
                <w:lang w:val="es-AR"/>
              </w:rPr>
            </w:pPr>
            <w:r w:rsidRPr="00C30093">
              <w:rPr>
                <w:sz w:val="14"/>
                <w:lang w:val="es-AR"/>
              </w:rPr>
              <w:t>R4 borde: descuento sin la palabra gatillo</w:t>
            </w:r>
          </w:p>
        </w:tc>
        <w:tc>
          <w:tcPr>
            <w:tcW w:w="1417" w:type="dxa"/>
          </w:tcPr>
          <w:p w14:paraId="0218A01A" w14:textId="77777777" w:rsidR="009068B6" w:rsidRDefault="0075734E">
            <w:r>
              <w:rPr>
                <w:sz w:val="14"/>
              </w:rPr>
              <w:t>Infractor</w:t>
            </w:r>
          </w:p>
        </w:tc>
        <w:tc>
          <w:tcPr>
            <w:tcW w:w="1417" w:type="dxa"/>
          </w:tcPr>
          <w:p w14:paraId="05C2C404" w14:textId="77777777" w:rsidR="009068B6" w:rsidRDefault="0075734E">
            <w:r>
              <w:rPr>
                <w:sz w:val="14"/>
              </w:rPr>
              <w:t>FN</w:t>
            </w:r>
          </w:p>
        </w:tc>
        <w:tc>
          <w:tcPr>
            <w:tcW w:w="1417" w:type="dxa"/>
          </w:tcPr>
          <w:p w14:paraId="1BE67445" w14:textId="77777777" w:rsidR="009068B6" w:rsidRDefault="0075734E">
            <w:r>
              <w:rPr>
                <w:sz w:val="14"/>
              </w:rPr>
              <w:t>FN</w:t>
            </w:r>
          </w:p>
        </w:tc>
      </w:tr>
      <w:tr w:rsidR="009068B6" w14:paraId="0AD5F0E5" w14:textId="77777777">
        <w:tc>
          <w:tcPr>
            <w:tcW w:w="1417" w:type="dxa"/>
          </w:tcPr>
          <w:p w14:paraId="7987B28A" w14:textId="77777777" w:rsidR="009068B6" w:rsidRDefault="0075734E">
            <w:r>
              <w:rPr>
                <w:sz w:val="14"/>
              </w:rPr>
              <w:t>L15</w:t>
            </w:r>
          </w:p>
        </w:tc>
        <w:tc>
          <w:tcPr>
            <w:tcW w:w="1417" w:type="dxa"/>
          </w:tcPr>
          <w:p w14:paraId="65D94933" w14:textId="77777777" w:rsidR="009068B6" w:rsidRPr="00C30093" w:rsidRDefault="0075734E">
            <w:pPr>
              <w:rPr>
                <w:lang w:val="es-AR"/>
              </w:rPr>
            </w:pPr>
            <w:r w:rsidRPr="00C30093">
              <w:rPr>
                <w:sz w:val="14"/>
                <w:lang w:val="es-AR"/>
              </w:rPr>
              <w:t>Limpiador 4 en 1: -30% sólo por esta semana.</w:t>
            </w:r>
          </w:p>
        </w:tc>
        <w:tc>
          <w:tcPr>
            <w:tcW w:w="1417" w:type="dxa"/>
          </w:tcPr>
          <w:p w14:paraId="5BDA071D" w14:textId="77777777" w:rsidR="009068B6" w:rsidRPr="00C30093" w:rsidRDefault="0075734E">
            <w:pPr>
              <w:rPr>
                <w:lang w:val="es-AR"/>
              </w:rPr>
            </w:pPr>
            <w:r w:rsidRPr="00C30093">
              <w:rPr>
                <w:sz w:val="14"/>
                <w:lang w:val="es-AR"/>
              </w:rPr>
              <w:t>R4 borde: descuento con signo menos</w:t>
            </w:r>
          </w:p>
        </w:tc>
        <w:tc>
          <w:tcPr>
            <w:tcW w:w="1417" w:type="dxa"/>
          </w:tcPr>
          <w:p w14:paraId="564FB85A" w14:textId="77777777" w:rsidR="009068B6" w:rsidRDefault="0075734E">
            <w:r>
              <w:rPr>
                <w:sz w:val="14"/>
              </w:rPr>
              <w:t>Infractor</w:t>
            </w:r>
          </w:p>
        </w:tc>
        <w:tc>
          <w:tcPr>
            <w:tcW w:w="1417" w:type="dxa"/>
          </w:tcPr>
          <w:p w14:paraId="4B604636" w14:textId="77777777" w:rsidR="009068B6" w:rsidRDefault="0075734E">
            <w:r>
              <w:rPr>
                <w:sz w:val="14"/>
              </w:rPr>
              <w:t>FN</w:t>
            </w:r>
          </w:p>
        </w:tc>
        <w:tc>
          <w:tcPr>
            <w:tcW w:w="1417" w:type="dxa"/>
          </w:tcPr>
          <w:p w14:paraId="47726693" w14:textId="77777777" w:rsidR="009068B6" w:rsidRDefault="0075734E">
            <w:r>
              <w:rPr>
                <w:sz w:val="14"/>
              </w:rPr>
              <w:t>FN</w:t>
            </w:r>
          </w:p>
        </w:tc>
      </w:tr>
      <w:tr w:rsidR="009068B6" w14:paraId="49482BF2" w14:textId="77777777">
        <w:tc>
          <w:tcPr>
            <w:tcW w:w="1417" w:type="dxa"/>
          </w:tcPr>
          <w:p w14:paraId="4C872C5A" w14:textId="77777777" w:rsidR="009068B6" w:rsidRDefault="0075734E">
            <w:r>
              <w:rPr>
                <w:sz w:val="14"/>
              </w:rPr>
              <w:t>L16</w:t>
            </w:r>
          </w:p>
        </w:tc>
        <w:tc>
          <w:tcPr>
            <w:tcW w:w="1417" w:type="dxa"/>
          </w:tcPr>
          <w:p w14:paraId="78BD4425" w14:textId="77777777" w:rsidR="009068B6" w:rsidRPr="00C30093" w:rsidRDefault="0075734E">
            <w:pPr>
              <w:rPr>
                <w:lang w:val="es-AR"/>
              </w:rPr>
            </w:pPr>
            <w:r w:rsidRPr="00C30093">
              <w:rPr>
                <w:sz w:val="14"/>
                <w:lang w:val="es-AR"/>
              </w:rPr>
              <w:t>El 90% de las clientas repite la rutina de 3 pasos.</w:t>
            </w:r>
          </w:p>
        </w:tc>
        <w:tc>
          <w:tcPr>
            <w:tcW w:w="1417" w:type="dxa"/>
          </w:tcPr>
          <w:p w14:paraId="0FEC3C46" w14:textId="77777777" w:rsidR="009068B6" w:rsidRPr="00C30093" w:rsidRDefault="0075734E">
            <w:pPr>
              <w:rPr>
                <w:lang w:val="es-AR"/>
              </w:rPr>
            </w:pPr>
            <w:r w:rsidRPr="00C30093">
              <w:rPr>
                <w:sz w:val="14"/>
                <w:lang w:val="es-AR"/>
              </w:rPr>
              <w:t>R4 borde: porcentaje que no es descuento</w:t>
            </w:r>
          </w:p>
        </w:tc>
        <w:tc>
          <w:tcPr>
            <w:tcW w:w="1417" w:type="dxa"/>
          </w:tcPr>
          <w:p w14:paraId="74D11494" w14:textId="77777777" w:rsidR="009068B6" w:rsidRDefault="0075734E">
            <w:r>
              <w:rPr>
                <w:sz w:val="14"/>
              </w:rPr>
              <w:t>Limpio</w:t>
            </w:r>
          </w:p>
        </w:tc>
        <w:tc>
          <w:tcPr>
            <w:tcW w:w="1417" w:type="dxa"/>
          </w:tcPr>
          <w:p w14:paraId="140F7917" w14:textId="77777777" w:rsidR="009068B6" w:rsidRDefault="0075734E">
            <w:r>
              <w:rPr>
                <w:sz w:val="14"/>
              </w:rPr>
              <w:t>VN</w:t>
            </w:r>
          </w:p>
        </w:tc>
        <w:tc>
          <w:tcPr>
            <w:tcW w:w="1417" w:type="dxa"/>
          </w:tcPr>
          <w:p w14:paraId="30A51CA1" w14:textId="77777777" w:rsidR="009068B6" w:rsidRDefault="0075734E">
            <w:r>
              <w:rPr>
                <w:sz w:val="14"/>
              </w:rPr>
              <w:t>VN</w:t>
            </w:r>
          </w:p>
        </w:tc>
      </w:tr>
      <w:tr w:rsidR="009068B6" w14:paraId="3C46E788" w14:textId="77777777">
        <w:tc>
          <w:tcPr>
            <w:tcW w:w="1417" w:type="dxa"/>
          </w:tcPr>
          <w:p w14:paraId="70CACC7C" w14:textId="77777777" w:rsidR="009068B6" w:rsidRDefault="0075734E">
            <w:r>
              <w:rPr>
                <w:sz w:val="14"/>
              </w:rPr>
              <w:t>L17</w:t>
            </w:r>
          </w:p>
        </w:tc>
        <w:tc>
          <w:tcPr>
            <w:tcW w:w="1417" w:type="dxa"/>
          </w:tcPr>
          <w:p w14:paraId="2F13AEA1" w14:textId="77777777" w:rsidR="009068B6" w:rsidRPr="00C30093" w:rsidRDefault="0075734E">
            <w:pPr>
              <w:rPr>
                <w:lang w:val="es-AR"/>
              </w:rPr>
            </w:pPr>
            <w:r w:rsidRPr="00C30093">
              <w:rPr>
                <w:sz w:val="14"/>
                <w:lang w:val="es-AR"/>
              </w:rPr>
              <w:t>Aprovechá la promo de primavera en cuidado facial.</w:t>
            </w:r>
          </w:p>
        </w:tc>
        <w:tc>
          <w:tcPr>
            <w:tcW w:w="1417" w:type="dxa"/>
          </w:tcPr>
          <w:p w14:paraId="211F1A73" w14:textId="77777777" w:rsidR="009068B6" w:rsidRPr="00C30093" w:rsidRDefault="0075734E">
            <w:pPr>
              <w:rPr>
                <w:lang w:val="es-AR"/>
              </w:rPr>
            </w:pPr>
            <w:r w:rsidRPr="00C30093">
              <w:rPr>
                <w:sz w:val="14"/>
                <w:lang w:val="es-AR"/>
              </w:rPr>
              <w:t>R5 vocabulario comercial: dentro del límite</w:t>
            </w:r>
          </w:p>
        </w:tc>
        <w:tc>
          <w:tcPr>
            <w:tcW w:w="1417" w:type="dxa"/>
          </w:tcPr>
          <w:p w14:paraId="41467DF3" w14:textId="77777777" w:rsidR="009068B6" w:rsidRDefault="0075734E">
            <w:r>
              <w:rPr>
                <w:sz w:val="14"/>
              </w:rPr>
              <w:t>Infractor</w:t>
            </w:r>
          </w:p>
        </w:tc>
        <w:tc>
          <w:tcPr>
            <w:tcW w:w="1417" w:type="dxa"/>
          </w:tcPr>
          <w:p w14:paraId="485ABAC1" w14:textId="77777777" w:rsidR="009068B6" w:rsidRDefault="0075734E">
            <w:r>
              <w:rPr>
                <w:sz w:val="14"/>
              </w:rPr>
              <w:t>VP</w:t>
            </w:r>
          </w:p>
        </w:tc>
        <w:tc>
          <w:tcPr>
            <w:tcW w:w="1417" w:type="dxa"/>
          </w:tcPr>
          <w:p w14:paraId="5BBB5208" w14:textId="77777777" w:rsidR="009068B6" w:rsidRDefault="0075734E">
            <w:r>
              <w:rPr>
                <w:sz w:val="14"/>
              </w:rPr>
              <w:t>VP</w:t>
            </w:r>
          </w:p>
        </w:tc>
      </w:tr>
      <w:tr w:rsidR="009068B6" w14:paraId="4C3C0AEC" w14:textId="77777777">
        <w:tc>
          <w:tcPr>
            <w:tcW w:w="1417" w:type="dxa"/>
          </w:tcPr>
          <w:p w14:paraId="072D1218" w14:textId="77777777" w:rsidR="009068B6" w:rsidRDefault="0075734E">
            <w:r>
              <w:rPr>
                <w:sz w:val="14"/>
              </w:rPr>
              <w:t>L18</w:t>
            </w:r>
          </w:p>
        </w:tc>
        <w:tc>
          <w:tcPr>
            <w:tcW w:w="1417" w:type="dxa"/>
          </w:tcPr>
          <w:p w14:paraId="671BD358"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3187D2C0" w14:textId="77777777" w:rsidR="009068B6" w:rsidRPr="00C30093" w:rsidRDefault="0075734E">
            <w:pPr>
              <w:rPr>
                <w:lang w:val="es-AR"/>
              </w:rPr>
            </w:pPr>
            <w:r w:rsidRPr="00C30093">
              <w:rPr>
                <w:sz w:val="14"/>
                <w:lang w:val="es-AR"/>
              </w:rPr>
              <w:t>R5 borde: plural (la lista carecía de «s» opcional)</w:t>
            </w:r>
          </w:p>
        </w:tc>
        <w:tc>
          <w:tcPr>
            <w:tcW w:w="1417" w:type="dxa"/>
          </w:tcPr>
          <w:p w14:paraId="42ACEC49" w14:textId="77777777" w:rsidR="009068B6" w:rsidRDefault="0075734E">
            <w:r>
              <w:rPr>
                <w:sz w:val="14"/>
              </w:rPr>
              <w:t>Infractor</w:t>
            </w:r>
          </w:p>
        </w:tc>
        <w:tc>
          <w:tcPr>
            <w:tcW w:w="1417" w:type="dxa"/>
          </w:tcPr>
          <w:p w14:paraId="7EF192DE" w14:textId="77777777" w:rsidR="009068B6" w:rsidRDefault="0075734E">
            <w:r>
              <w:rPr>
                <w:sz w:val="14"/>
              </w:rPr>
              <w:t>FN</w:t>
            </w:r>
          </w:p>
        </w:tc>
        <w:tc>
          <w:tcPr>
            <w:tcW w:w="1417" w:type="dxa"/>
          </w:tcPr>
          <w:p w14:paraId="149C5380" w14:textId="77777777" w:rsidR="009068B6" w:rsidRDefault="0075734E">
            <w:r>
              <w:rPr>
                <w:sz w:val="14"/>
              </w:rPr>
              <w:t>VP</w:t>
            </w:r>
          </w:p>
        </w:tc>
      </w:tr>
      <w:tr w:rsidR="009068B6" w14:paraId="48399FFD" w14:textId="77777777">
        <w:tc>
          <w:tcPr>
            <w:tcW w:w="1417" w:type="dxa"/>
          </w:tcPr>
          <w:p w14:paraId="367BED21" w14:textId="77777777" w:rsidR="009068B6" w:rsidRDefault="0075734E">
            <w:r>
              <w:rPr>
                <w:sz w:val="14"/>
              </w:rPr>
              <w:t>L19</w:t>
            </w:r>
          </w:p>
        </w:tc>
        <w:tc>
          <w:tcPr>
            <w:tcW w:w="1417" w:type="dxa"/>
          </w:tcPr>
          <w:p w14:paraId="4B44EC52"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2E2ADDC2" w14:textId="77777777" w:rsidR="009068B6" w:rsidRPr="00C30093" w:rsidRDefault="0075734E">
            <w:pPr>
              <w:rPr>
                <w:lang w:val="es-AR"/>
              </w:rPr>
            </w:pPr>
            <w:r w:rsidRPr="00C30093">
              <w:rPr>
                <w:sz w:val="14"/>
                <w:lang w:val="es-AR"/>
              </w:rPr>
              <w:t>R5 borde: plural de «oferta»</w:t>
            </w:r>
          </w:p>
        </w:tc>
        <w:tc>
          <w:tcPr>
            <w:tcW w:w="1417" w:type="dxa"/>
          </w:tcPr>
          <w:p w14:paraId="3D8A1865" w14:textId="77777777" w:rsidR="009068B6" w:rsidRDefault="0075734E">
            <w:r>
              <w:rPr>
                <w:sz w:val="14"/>
              </w:rPr>
              <w:t>Infractor</w:t>
            </w:r>
          </w:p>
        </w:tc>
        <w:tc>
          <w:tcPr>
            <w:tcW w:w="1417" w:type="dxa"/>
          </w:tcPr>
          <w:p w14:paraId="75D6A804" w14:textId="77777777" w:rsidR="009068B6" w:rsidRDefault="0075734E">
            <w:r>
              <w:rPr>
                <w:sz w:val="14"/>
              </w:rPr>
              <w:t>FN</w:t>
            </w:r>
          </w:p>
        </w:tc>
        <w:tc>
          <w:tcPr>
            <w:tcW w:w="1417" w:type="dxa"/>
          </w:tcPr>
          <w:p w14:paraId="46F88CAD" w14:textId="77777777" w:rsidR="009068B6" w:rsidRDefault="0075734E">
            <w:r>
              <w:rPr>
                <w:sz w:val="14"/>
              </w:rPr>
              <w:t>VP</w:t>
            </w:r>
          </w:p>
        </w:tc>
      </w:tr>
      <w:tr w:rsidR="009068B6" w14:paraId="09AA849E" w14:textId="77777777">
        <w:tc>
          <w:tcPr>
            <w:tcW w:w="1417" w:type="dxa"/>
          </w:tcPr>
          <w:p w14:paraId="65BB9043" w14:textId="77777777" w:rsidR="009068B6" w:rsidRDefault="0075734E">
            <w:r>
              <w:rPr>
                <w:sz w:val="14"/>
              </w:rPr>
              <w:t>L20</w:t>
            </w:r>
          </w:p>
        </w:tc>
        <w:tc>
          <w:tcPr>
            <w:tcW w:w="1417" w:type="dxa"/>
          </w:tcPr>
          <w:p w14:paraId="679A54FF" w14:textId="77777777" w:rsidR="009068B6" w:rsidRPr="00C30093" w:rsidRDefault="0075734E">
            <w:pPr>
              <w:rPr>
                <w:lang w:val="es-AR"/>
              </w:rPr>
            </w:pPr>
            <w:r w:rsidRPr="00C30093">
              <w:rPr>
                <w:sz w:val="14"/>
                <w:lang w:val="es-AR"/>
              </w:rPr>
              <w:t>El suero rebaja la apariencia de las líneas finas.</w:t>
            </w:r>
          </w:p>
        </w:tc>
        <w:tc>
          <w:tcPr>
            <w:tcW w:w="1417" w:type="dxa"/>
          </w:tcPr>
          <w:p w14:paraId="26BBA1BD" w14:textId="77777777" w:rsidR="009068B6" w:rsidRPr="00C30093" w:rsidRDefault="0075734E">
            <w:pPr>
              <w:rPr>
                <w:lang w:val="es-AR"/>
              </w:rPr>
            </w:pPr>
            <w:r w:rsidRPr="00C30093">
              <w:rPr>
                <w:sz w:val="14"/>
                <w:lang w:val="es-AR"/>
              </w:rPr>
              <w:t>R5 borde: «rebaja» como verbo cosmético</w:t>
            </w:r>
          </w:p>
        </w:tc>
        <w:tc>
          <w:tcPr>
            <w:tcW w:w="1417" w:type="dxa"/>
          </w:tcPr>
          <w:p w14:paraId="0738A71B" w14:textId="77777777" w:rsidR="009068B6" w:rsidRDefault="0075734E">
            <w:r>
              <w:rPr>
                <w:sz w:val="14"/>
              </w:rPr>
              <w:t>Limpio</w:t>
            </w:r>
          </w:p>
        </w:tc>
        <w:tc>
          <w:tcPr>
            <w:tcW w:w="1417" w:type="dxa"/>
          </w:tcPr>
          <w:p w14:paraId="236F6950" w14:textId="77777777" w:rsidR="009068B6" w:rsidRDefault="0075734E">
            <w:r>
              <w:rPr>
                <w:sz w:val="14"/>
              </w:rPr>
              <w:t>FP</w:t>
            </w:r>
          </w:p>
        </w:tc>
        <w:tc>
          <w:tcPr>
            <w:tcW w:w="1417" w:type="dxa"/>
          </w:tcPr>
          <w:p w14:paraId="0427E5E0" w14:textId="77777777" w:rsidR="009068B6" w:rsidRDefault="0075734E">
            <w:r>
              <w:rPr>
                <w:sz w:val="14"/>
              </w:rPr>
              <w:t>FP</w:t>
            </w:r>
          </w:p>
        </w:tc>
      </w:tr>
      <w:tr w:rsidR="009068B6" w14:paraId="669BDEE0" w14:textId="77777777">
        <w:tc>
          <w:tcPr>
            <w:tcW w:w="1417" w:type="dxa"/>
          </w:tcPr>
          <w:p w14:paraId="6DAE4463" w14:textId="77777777" w:rsidR="009068B6" w:rsidRDefault="0075734E">
            <w:r>
              <w:rPr>
                <w:sz w:val="14"/>
              </w:rPr>
              <w:t>L21</w:t>
            </w:r>
          </w:p>
        </w:tc>
        <w:tc>
          <w:tcPr>
            <w:tcW w:w="1417" w:type="dxa"/>
          </w:tcPr>
          <w:p w14:paraId="5182837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6FB90F5" w14:textId="77777777" w:rsidR="009068B6" w:rsidRPr="00C30093" w:rsidRDefault="0075734E">
            <w:pPr>
              <w:rPr>
                <w:lang w:val="es-AR"/>
              </w:rPr>
            </w:pPr>
            <w:r w:rsidRPr="00C30093">
              <w:rPr>
                <w:sz w:val="14"/>
                <w:lang w:val="es-AR"/>
              </w:rPr>
              <w:t>R5 borde: «económica» referida al tiempo</w:t>
            </w:r>
          </w:p>
        </w:tc>
        <w:tc>
          <w:tcPr>
            <w:tcW w:w="1417" w:type="dxa"/>
          </w:tcPr>
          <w:p w14:paraId="4BF4B71C" w14:textId="77777777" w:rsidR="009068B6" w:rsidRDefault="0075734E">
            <w:r>
              <w:rPr>
                <w:sz w:val="14"/>
              </w:rPr>
              <w:t>Limpio</w:t>
            </w:r>
          </w:p>
        </w:tc>
        <w:tc>
          <w:tcPr>
            <w:tcW w:w="1417" w:type="dxa"/>
          </w:tcPr>
          <w:p w14:paraId="0621782E" w14:textId="77777777" w:rsidR="009068B6" w:rsidRDefault="0075734E">
            <w:r>
              <w:rPr>
                <w:sz w:val="14"/>
              </w:rPr>
              <w:t>FP</w:t>
            </w:r>
          </w:p>
        </w:tc>
        <w:tc>
          <w:tcPr>
            <w:tcW w:w="1417" w:type="dxa"/>
          </w:tcPr>
          <w:p w14:paraId="4D0C295E" w14:textId="77777777" w:rsidR="009068B6" w:rsidRDefault="0075734E">
            <w:r>
              <w:rPr>
                <w:sz w:val="14"/>
              </w:rPr>
              <w:t>FP</w:t>
            </w:r>
          </w:p>
        </w:tc>
      </w:tr>
      <w:tr w:rsidR="009068B6" w14:paraId="1307E303" w14:textId="77777777">
        <w:tc>
          <w:tcPr>
            <w:tcW w:w="1417" w:type="dxa"/>
          </w:tcPr>
          <w:p w14:paraId="04C22E84" w14:textId="77777777" w:rsidR="009068B6" w:rsidRDefault="0075734E">
            <w:r>
              <w:rPr>
                <w:sz w:val="14"/>
              </w:rPr>
              <w:t>L22</w:t>
            </w:r>
          </w:p>
        </w:tc>
        <w:tc>
          <w:tcPr>
            <w:tcW w:w="1417" w:type="dxa"/>
          </w:tcPr>
          <w:p w14:paraId="287F2A16" w14:textId="77777777" w:rsidR="009068B6" w:rsidRPr="00C30093" w:rsidRDefault="0075734E">
            <w:pPr>
              <w:rPr>
                <w:lang w:val="es-AR"/>
              </w:rPr>
            </w:pPr>
            <w:r w:rsidRPr="00C30093">
              <w:rPr>
                <w:sz w:val="14"/>
                <w:lang w:val="es-AR"/>
              </w:rPr>
              <w:t>Labial matte nuevo, precio 3200. Consultame.</w:t>
            </w:r>
          </w:p>
        </w:tc>
        <w:tc>
          <w:tcPr>
            <w:tcW w:w="1417" w:type="dxa"/>
          </w:tcPr>
          <w:p w14:paraId="317E674F" w14:textId="77777777" w:rsidR="009068B6" w:rsidRPr="00C30093" w:rsidRDefault="0075734E">
            <w:pPr>
              <w:rPr>
                <w:lang w:val="es-AR"/>
              </w:rPr>
            </w:pPr>
            <w:r w:rsidRPr="00C30093">
              <w:rPr>
                <w:sz w:val="14"/>
                <w:lang w:val="es-AR"/>
              </w:rPr>
              <w:t>R6 palabra-precio+dígito: dentro del límite</w:t>
            </w:r>
          </w:p>
        </w:tc>
        <w:tc>
          <w:tcPr>
            <w:tcW w:w="1417" w:type="dxa"/>
          </w:tcPr>
          <w:p w14:paraId="594E08F4" w14:textId="77777777" w:rsidR="009068B6" w:rsidRDefault="0075734E">
            <w:r>
              <w:rPr>
                <w:sz w:val="14"/>
              </w:rPr>
              <w:t>Infractor</w:t>
            </w:r>
          </w:p>
        </w:tc>
        <w:tc>
          <w:tcPr>
            <w:tcW w:w="1417" w:type="dxa"/>
          </w:tcPr>
          <w:p w14:paraId="21BA6EE1" w14:textId="77777777" w:rsidR="009068B6" w:rsidRDefault="0075734E">
            <w:r>
              <w:rPr>
                <w:sz w:val="14"/>
              </w:rPr>
              <w:t>VP</w:t>
            </w:r>
          </w:p>
        </w:tc>
        <w:tc>
          <w:tcPr>
            <w:tcW w:w="1417" w:type="dxa"/>
          </w:tcPr>
          <w:p w14:paraId="083C7958" w14:textId="77777777" w:rsidR="009068B6" w:rsidRDefault="0075734E">
            <w:r>
              <w:rPr>
                <w:sz w:val="14"/>
              </w:rPr>
              <w:t>VP</w:t>
            </w:r>
          </w:p>
        </w:tc>
      </w:tr>
      <w:tr w:rsidR="009068B6" w14:paraId="28053ACA" w14:textId="77777777">
        <w:tc>
          <w:tcPr>
            <w:tcW w:w="1417" w:type="dxa"/>
          </w:tcPr>
          <w:p w14:paraId="309CACDA" w14:textId="77777777" w:rsidR="009068B6" w:rsidRDefault="0075734E">
            <w:r>
              <w:rPr>
                <w:sz w:val="14"/>
              </w:rPr>
              <w:t>L23</w:t>
            </w:r>
          </w:p>
        </w:tc>
        <w:tc>
          <w:tcPr>
            <w:tcW w:w="1417" w:type="dxa"/>
          </w:tcPr>
          <w:p w14:paraId="059FFAF8"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6BB26A" w14:textId="77777777" w:rsidR="009068B6" w:rsidRPr="00C30093" w:rsidRDefault="0075734E">
            <w:pPr>
              <w:rPr>
                <w:lang w:val="es-AR"/>
              </w:rPr>
            </w:pPr>
            <w:r w:rsidRPr="00C30093">
              <w:rPr>
                <w:sz w:val="14"/>
                <w:lang w:val="es-AR"/>
              </w:rPr>
              <w:t>R6 borde: plural y dos puntos intermedios</w:t>
            </w:r>
          </w:p>
        </w:tc>
        <w:tc>
          <w:tcPr>
            <w:tcW w:w="1417" w:type="dxa"/>
          </w:tcPr>
          <w:p w14:paraId="6FA880CB" w14:textId="77777777" w:rsidR="009068B6" w:rsidRDefault="0075734E">
            <w:r>
              <w:rPr>
                <w:sz w:val="14"/>
              </w:rPr>
              <w:t>Infractor</w:t>
            </w:r>
          </w:p>
        </w:tc>
        <w:tc>
          <w:tcPr>
            <w:tcW w:w="1417" w:type="dxa"/>
          </w:tcPr>
          <w:p w14:paraId="2E61E85A" w14:textId="77777777" w:rsidR="009068B6" w:rsidRDefault="0075734E">
            <w:r>
              <w:rPr>
                <w:sz w:val="14"/>
              </w:rPr>
              <w:t>FN</w:t>
            </w:r>
          </w:p>
        </w:tc>
        <w:tc>
          <w:tcPr>
            <w:tcW w:w="1417" w:type="dxa"/>
          </w:tcPr>
          <w:p w14:paraId="7D1BA13A" w14:textId="77777777" w:rsidR="009068B6" w:rsidRDefault="0075734E">
            <w:r>
              <w:rPr>
                <w:sz w:val="14"/>
              </w:rPr>
              <w:t>VP</w:t>
            </w:r>
          </w:p>
        </w:tc>
      </w:tr>
      <w:tr w:rsidR="009068B6" w14:paraId="0F49905B" w14:textId="77777777">
        <w:tc>
          <w:tcPr>
            <w:tcW w:w="1417" w:type="dxa"/>
          </w:tcPr>
          <w:p w14:paraId="6BAD0FA7" w14:textId="77777777" w:rsidR="009068B6" w:rsidRDefault="0075734E">
            <w:r>
              <w:rPr>
                <w:sz w:val="14"/>
              </w:rPr>
              <w:t>L24</w:t>
            </w:r>
          </w:p>
        </w:tc>
        <w:tc>
          <w:tcPr>
            <w:tcW w:w="1417" w:type="dxa"/>
          </w:tcPr>
          <w:p w14:paraId="693E6351" w14:textId="77777777" w:rsidR="009068B6" w:rsidRDefault="0075734E">
            <w:r w:rsidRPr="00C30093">
              <w:rPr>
                <w:sz w:val="14"/>
                <w:lang w:val="es-AR"/>
              </w:rPr>
              <w:t xml:space="preserve">Labial matte nuevo, el precio es 3200. </w:t>
            </w:r>
            <w:r>
              <w:rPr>
                <w:sz w:val="14"/>
              </w:rPr>
              <w:t>Consultame.</w:t>
            </w:r>
          </w:p>
        </w:tc>
        <w:tc>
          <w:tcPr>
            <w:tcW w:w="1417" w:type="dxa"/>
          </w:tcPr>
          <w:p w14:paraId="1974F8C3" w14:textId="77777777" w:rsidR="009068B6" w:rsidRPr="00C30093" w:rsidRDefault="0075734E">
            <w:pPr>
              <w:rPr>
                <w:lang w:val="es-AR"/>
              </w:rPr>
            </w:pPr>
            <w:r w:rsidRPr="00C30093">
              <w:rPr>
                <w:sz w:val="14"/>
                <w:lang w:val="es-AR"/>
              </w:rPr>
              <w:t>R6 borde: la forma más natural en español</w:t>
            </w:r>
          </w:p>
        </w:tc>
        <w:tc>
          <w:tcPr>
            <w:tcW w:w="1417" w:type="dxa"/>
          </w:tcPr>
          <w:p w14:paraId="37781E9E" w14:textId="77777777" w:rsidR="009068B6" w:rsidRDefault="0075734E">
            <w:r>
              <w:rPr>
                <w:sz w:val="14"/>
              </w:rPr>
              <w:t>Infractor</w:t>
            </w:r>
          </w:p>
        </w:tc>
        <w:tc>
          <w:tcPr>
            <w:tcW w:w="1417" w:type="dxa"/>
          </w:tcPr>
          <w:p w14:paraId="163B5BB5" w14:textId="77777777" w:rsidR="009068B6" w:rsidRDefault="0075734E">
            <w:r>
              <w:rPr>
                <w:sz w:val="14"/>
              </w:rPr>
              <w:t>FN</w:t>
            </w:r>
          </w:p>
        </w:tc>
        <w:tc>
          <w:tcPr>
            <w:tcW w:w="1417" w:type="dxa"/>
          </w:tcPr>
          <w:p w14:paraId="7E39ED17" w14:textId="77777777" w:rsidR="009068B6" w:rsidRDefault="0075734E">
            <w:r>
              <w:rPr>
                <w:sz w:val="14"/>
              </w:rPr>
              <w:t>VP</w:t>
            </w:r>
          </w:p>
        </w:tc>
      </w:tr>
      <w:tr w:rsidR="009068B6" w14:paraId="3A8C9C3E" w14:textId="77777777">
        <w:tc>
          <w:tcPr>
            <w:tcW w:w="1417" w:type="dxa"/>
          </w:tcPr>
          <w:p w14:paraId="1433B66C" w14:textId="77777777" w:rsidR="009068B6" w:rsidRDefault="0075734E">
            <w:r>
              <w:rPr>
                <w:sz w:val="14"/>
              </w:rPr>
              <w:t>L25</w:t>
            </w:r>
          </w:p>
        </w:tc>
        <w:tc>
          <w:tcPr>
            <w:tcW w:w="1417" w:type="dxa"/>
          </w:tcPr>
          <w:p w14:paraId="1EEA0C07" w14:textId="77777777" w:rsidR="009068B6" w:rsidRPr="00C30093" w:rsidRDefault="0075734E">
            <w:pPr>
              <w:rPr>
                <w:lang w:val="es-AR"/>
              </w:rPr>
            </w:pPr>
            <w:r w:rsidRPr="00C30093">
              <w:rPr>
                <w:sz w:val="14"/>
                <w:lang w:val="es-AR"/>
              </w:rPr>
              <w:t>Vale la pena cuidar tu piel todos los días.</w:t>
            </w:r>
          </w:p>
        </w:tc>
        <w:tc>
          <w:tcPr>
            <w:tcW w:w="1417" w:type="dxa"/>
          </w:tcPr>
          <w:p w14:paraId="13DC2444" w14:textId="77777777" w:rsidR="009068B6" w:rsidRPr="00C30093" w:rsidRDefault="0075734E">
            <w:pPr>
              <w:rPr>
                <w:lang w:val="es-AR"/>
              </w:rPr>
            </w:pPr>
            <w:r w:rsidRPr="00C30093">
              <w:rPr>
                <w:sz w:val="14"/>
                <w:lang w:val="es-AR"/>
              </w:rPr>
              <w:t>R6 borde: «vale» como verbo, sin número</w:t>
            </w:r>
          </w:p>
        </w:tc>
        <w:tc>
          <w:tcPr>
            <w:tcW w:w="1417" w:type="dxa"/>
          </w:tcPr>
          <w:p w14:paraId="7F67EF42" w14:textId="77777777" w:rsidR="009068B6" w:rsidRDefault="0075734E">
            <w:r>
              <w:rPr>
                <w:sz w:val="14"/>
              </w:rPr>
              <w:t>Limpio</w:t>
            </w:r>
          </w:p>
        </w:tc>
        <w:tc>
          <w:tcPr>
            <w:tcW w:w="1417" w:type="dxa"/>
          </w:tcPr>
          <w:p w14:paraId="5152BDC6" w14:textId="77777777" w:rsidR="009068B6" w:rsidRDefault="0075734E">
            <w:r>
              <w:rPr>
                <w:sz w:val="14"/>
              </w:rPr>
              <w:t>VN</w:t>
            </w:r>
          </w:p>
        </w:tc>
        <w:tc>
          <w:tcPr>
            <w:tcW w:w="1417" w:type="dxa"/>
          </w:tcPr>
          <w:p w14:paraId="6E472613" w14:textId="77777777" w:rsidR="009068B6" w:rsidRDefault="0075734E">
            <w:r>
              <w:rPr>
                <w:sz w:val="14"/>
              </w:rPr>
              <w:t>VN</w:t>
            </w:r>
          </w:p>
        </w:tc>
      </w:tr>
    </w:tbl>
    <w:p w14:paraId="3F52BB62"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3EB75AB" w14:textId="77777777" w:rsidR="00234065" w:rsidRDefault="00000000">
      <w:pPr>
        <w:pStyle w:val="Heading4"/>
      </w:pPr>
      <w:r>
        <w:t>E.1.4 Divergencia entre el flujo inmediato y el flujo programado</w:t>
      </w:r>
    </w:p>
    <w:p w14:paraId="5B0DFD82"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w:t>
      </w:r>
      <w:r>
        <w:rPr>
          <w:rFonts w:ascii="Arial" w:hAnsi="Arial"/>
        </w:rPr>
        <w:lastRenderedPageBreak/>
        <w:t>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42C33CA4" w14:textId="77777777" w:rsidR="009068B6" w:rsidRDefault="0075734E">
      <w:pPr>
        <w:pStyle w:val="Heading3"/>
      </w:pPr>
      <w:bookmarkStart w:id="143" w:name="_Toc240570167"/>
      <w:r>
        <w:t>E.2 Protocolo de cronometraje del tiempo operativo</w:t>
      </w:r>
      <w:bookmarkEnd w:id="143"/>
    </w:p>
    <w:p w14:paraId="56FA464E"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pPr>
        <w:jc w:val="both"/>
      </w:pPr>
      <w:r>
        <w:rPr>
          <w:rFonts w:ascii="Arial" w:hAnsi="Arial"/>
          <w:b w:val="0"/>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5A67F94C" w14:textId="77777777" w:rsidR="009068B6" w:rsidRDefault="0075734E">
      <w:pPr>
        <w:pStyle w:val="Heading3"/>
      </w:pPr>
      <w:bookmarkStart w:id="144" w:name="_Toc240570168"/>
      <w:r>
        <w:t>E.3 Cuestionario de aceptación tecnológica (TAM)</w:t>
      </w:r>
      <w:bookmarkEnd w:id="144"/>
    </w:p>
    <w:p w14:paraId="61D3C614"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w:t>
      </w:r>
      <w:r>
        <w:rPr>
          <w:rFonts w:ascii="Arial" w:hAnsi="Arial"/>
        </w:rPr>
        <w:lastRenderedPageBreak/>
        <w:t>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1462D592" w14:textId="77777777" w:rsidR="009068B6" w:rsidRDefault="0075734E">
      <w:pPr>
        <w:pStyle w:val="Heading3"/>
      </w:pPr>
      <w:bookmarkStart w:id="145" w:name="_Toc240570169"/>
      <w:r>
        <w:t>E.4 Reproducibilidad de los análisis</w:t>
      </w:r>
      <w:bookmarkEnd w:id="145"/>
    </w:p>
    <w:p w14:paraId="2EA7EF86" w14:textId="77777777" w:rsidR="009068B6" w:rsidRDefault="0075734E">
      <w:pPr>
        <w:jc w:val="both"/>
      </w:pPr>
      <w:r>
        <w:rPr>
          <w:rFonts w:ascii="Arial" w:hAnsi="Arial"/>
        </w:rPr>
        <w:t>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7B9CA4F8" w14:textId="77777777" w:rsidR="00FB0D4F" w:rsidRDefault="00000000">
      <w:pPr>
        <w:jc w:val="both"/>
      </w:pPr>
      <w:r>
        <w:rPr>
          <w:rFonts w:ascii="Arial" w:hAnsi="Arial"/>
        </w:rPr>
        <w:t xml:space="preserve">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con el SHA-256 del código de cada nodo, y lo compara carácter por carácter contra lo que declaran los dos scripts de evidencia.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w:t>
      </w:r>
      <w:r>
        <w:rPr>
          <w:rFonts w:ascii="Arial" w:hAnsi="Arial"/>
        </w:rPr>
        <w:lastRenderedPageBreak/>
        <w:t>la instancia —ni webhook, ni credenciales, ni URL—, de modo que acompaña al material complementario sin exponer el despliegue.</w:t>
      </w:r>
    </w:p>
    <w:p w14:paraId="4371AE43"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pPr>
        <w:jc w:val="both"/>
      </w:pPr>
      <w:r>
        <w:rPr>
          <w:rFonts w:ascii="Arial" w:hAnsi="Arial"/>
          <w:b w:val="0"/>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7B371707" w14:textId="77777777" w:rsidR="00234065" w:rsidRDefault="00000000">
      <w:pPr>
        <w:pStyle w:val="Heading3"/>
      </w:pPr>
      <w:bookmarkStart w:id="146" w:name="_Toc240570170"/>
      <w:r>
        <w:t>E.5 Baterías de validación técnica</w:t>
      </w:r>
      <w:bookmarkEnd w:id="146"/>
    </w:p>
    <w:p w14:paraId="0B7B6DD1"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930B196" w14:textId="77777777" w:rsidR="00234065" w:rsidRDefault="00000000">
      <w:pPr>
        <w:jc w:val="both"/>
      </w:pPr>
      <w:r>
        <w:rPr>
          <w:rFonts w:ascii="Arial" w:hAnsi="Arial"/>
        </w:rPr>
        <w:t xml:space="preserve">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w:t>
      </w:r>
      <w:r>
        <w:rPr>
          <w:rFonts w:ascii="Arial" w:hAnsi="Arial"/>
        </w:rPr>
        <w:lastRenderedPageBreak/>
        <w:t>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7C1985FB" w14:textId="5485ED53" w:rsidR="00234065" w:rsidRDefault="00000000">
      <w:bookmarkStart w:id="147" w:name="_Toc24057018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11</w:t>
      </w:r>
      <w:r>
        <w:rPr>
          <w:rFonts w:ascii="Arial" w:hAnsi="Arial"/>
        </w:rPr>
        <w:fldChar w:fldCharType="end"/>
      </w:r>
      <w:r>
        <w:rPr>
          <w:rFonts w:ascii="Arial" w:hAnsi="Arial"/>
        </w:rPr>
        <w:t>. Resultados de las baterías de validación técnica del sistema</w:t>
      </w:r>
      <w:bookmarkEnd w:id="147"/>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054D81EE" w14:textId="77777777">
        <w:tc>
          <w:tcPr>
            <w:tcW w:w="1417" w:type="dxa"/>
          </w:tcPr>
          <w:p w14:paraId="7A35DAC0" w14:textId="77777777" w:rsidR="00234065" w:rsidRDefault="00000000">
            <w:r>
              <w:rPr>
                <w:b/>
                <w:sz w:val="18"/>
              </w:rPr>
              <w:t>Batería</w:t>
            </w:r>
          </w:p>
        </w:tc>
        <w:tc>
          <w:tcPr>
            <w:tcW w:w="1417" w:type="dxa"/>
          </w:tcPr>
          <w:p w14:paraId="7F15FF97" w14:textId="77777777" w:rsidR="00234065" w:rsidRDefault="00000000">
            <w:r>
              <w:rPr>
                <w:b/>
                <w:sz w:val="18"/>
              </w:rPr>
              <w:t>Métrica</w:t>
            </w:r>
          </w:p>
        </w:tc>
        <w:tc>
          <w:tcPr>
            <w:tcW w:w="1417" w:type="dxa"/>
          </w:tcPr>
          <w:p w14:paraId="09FB5033" w14:textId="77777777" w:rsidR="00234065" w:rsidRDefault="00000000">
            <w:r>
              <w:rPr>
                <w:b/>
                <w:sz w:val="18"/>
              </w:rPr>
              <w:t>n</w:t>
            </w:r>
          </w:p>
        </w:tc>
        <w:tc>
          <w:tcPr>
            <w:tcW w:w="1417" w:type="dxa"/>
          </w:tcPr>
          <w:p w14:paraId="09407040" w14:textId="77777777" w:rsidR="00234065" w:rsidRDefault="00000000">
            <w:r>
              <w:rPr>
                <w:b/>
                <w:sz w:val="18"/>
              </w:rPr>
              <w:t>Valor</w:t>
            </w:r>
          </w:p>
        </w:tc>
        <w:tc>
          <w:tcPr>
            <w:tcW w:w="1417" w:type="dxa"/>
          </w:tcPr>
          <w:p w14:paraId="081EF1D0" w14:textId="77777777" w:rsidR="00234065" w:rsidRDefault="00000000">
            <w:r>
              <w:rPr>
                <w:b/>
                <w:sz w:val="18"/>
              </w:rPr>
              <w:t>Umbral</w:t>
            </w:r>
          </w:p>
        </w:tc>
        <w:tc>
          <w:tcPr>
            <w:tcW w:w="1417" w:type="dxa"/>
          </w:tcPr>
          <w:p w14:paraId="262F72A2" w14:textId="77777777" w:rsidR="00234065" w:rsidRDefault="00000000">
            <w:r>
              <w:rPr>
                <w:b/>
                <w:sz w:val="18"/>
              </w:rPr>
              <w:t>Cumple</w:t>
            </w:r>
          </w:p>
        </w:tc>
      </w:tr>
      <w:tr w:rsidR="00234065" w14:paraId="1A6F24ED" w14:textId="77777777">
        <w:tc>
          <w:tcPr>
            <w:tcW w:w="1417" w:type="dxa"/>
          </w:tcPr>
          <w:p w14:paraId="097E291B" w14:textId="77777777" w:rsidR="00234065" w:rsidRDefault="00000000">
            <w:r>
              <w:rPr>
                <w:sz w:val="18"/>
              </w:rPr>
              <w:t>Integración multimodal</w:t>
            </w:r>
          </w:p>
        </w:tc>
        <w:tc>
          <w:tcPr>
            <w:tcW w:w="1417" w:type="dxa"/>
          </w:tcPr>
          <w:p w14:paraId="47FBB9A4"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1F0D9156" w14:textId="77777777" w:rsidR="00234065" w:rsidRDefault="00000000">
            <w:r>
              <w:rPr>
                <w:sz w:val="18"/>
              </w:rPr>
              <w:t>9</w:t>
            </w:r>
          </w:p>
        </w:tc>
        <w:tc>
          <w:tcPr>
            <w:tcW w:w="1417" w:type="dxa"/>
          </w:tcPr>
          <w:p w14:paraId="668D5207" w14:textId="77777777" w:rsidR="00234065" w:rsidRDefault="00000000">
            <w:r>
              <w:rPr>
                <w:sz w:val="18"/>
              </w:rPr>
              <w:t>59,7 s (DE 40,6; máx. 143,1)</w:t>
            </w:r>
          </w:p>
        </w:tc>
        <w:tc>
          <w:tcPr>
            <w:tcW w:w="1417" w:type="dxa"/>
          </w:tcPr>
          <w:p w14:paraId="5690C2D0" w14:textId="77777777" w:rsidR="00234065" w:rsidRPr="00645D7A" w:rsidRDefault="00000000">
            <w:pPr>
              <w:rPr>
                <w:lang w:val="es-AR"/>
              </w:rPr>
            </w:pPr>
            <w:r w:rsidRPr="00645D7A">
              <w:rPr>
                <w:sz w:val="18"/>
                <w:lang w:val="es-AR"/>
              </w:rPr>
              <w:t>Las HU no fijan umbral para este tramo</w:t>
            </w:r>
          </w:p>
        </w:tc>
        <w:tc>
          <w:tcPr>
            <w:tcW w:w="1417" w:type="dxa"/>
          </w:tcPr>
          <w:p w14:paraId="0A8E9176" w14:textId="77777777" w:rsidR="00234065" w:rsidRDefault="00000000">
            <w:r>
              <w:rPr>
                <w:sz w:val="18"/>
              </w:rPr>
              <w:t>—</w:t>
            </w:r>
          </w:p>
        </w:tc>
      </w:tr>
      <w:tr w:rsidR="00234065" w14:paraId="006B217C" w14:textId="77777777">
        <w:tc>
          <w:tcPr>
            <w:tcW w:w="1417" w:type="dxa"/>
          </w:tcPr>
          <w:p w14:paraId="34E84F65" w14:textId="77777777" w:rsidR="00234065" w:rsidRDefault="00000000">
            <w:r>
              <w:rPr>
                <w:sz w:val="18"/>
              </w:rPr>
              <w:t>Integración multimodal</w:t>
            </w:r>
          </w:p>
        </w:tc>
        <w:tc>
          <w:tcPr>
            <w:tcW w:w="1417" w:type="dxa"/>
          </w:tcPr>
          <w:p w14:paraId="4F3AB17A"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19B782B8" w14:textId="77777777" w:rsidR="00234065" w:rsidRDefault="00000000">
            <w:r>
              <w:rPr>
                <w:sz w:val="18"/>
              </w:rPr>
              <w:t>9</w:t>
            </w:r>
          </w:p>
        </w:tc>
        <w:tc>
          <w:tcPr>
            <w:tcW w:w="1417" w:type="dxa"/>
          </w:tcPr>
          <w:p w14:paraId="301E87D0" w14:textId="77777777" w:rsidR="00234065" w:rsidRDefault="00000000">
            <w:r>
              <w:rPr>
                <w:sz w:val="18"/>
              </w:rPr>
              <w:t>9/9</w:t>
            </w:r>
          </w:p>
        </w:tc>
        <w:tc>
          <w:tcPr>
            <w:tcW w:w="1417" w:type="dxa"/>
          </w:tcPr>
          <w:p w14:paraId="1E4D0E88" w14:textId="77777777" w:rsidR="00234065" w:rsidRDefault="00000000">
            <w:r>
              <w:rPr>
                <w:sz w:val="18"/>
              </w:rPr>
              <w:t>—</w:t>
            </w:r>
          </w:p>
        </w:tc>
        <w:tc>
          <w:tcPr>
            <w:tcW w:w="1417" w:type="dxa"/>
          </w:tcPr>
          <w:p w14:paraId="0D333454" w14:textId="77777777" w:rsidR="00234065" w:rsidRDefault="00000000">
            <w:r>
              <w:rPr>
                <w:sz w:val="18"/>
              </w:rPr>
              <w:t>—</w:t>
            </w:r>
          </w:p>
        </w:tc>
      </w:tr>
      <w:tr w:rsidR="00234065" w14:paraId="6E007547" w14:textId="77777777">
        <w:tc>
          <w:tcPr>
            <w:tcW w:w="1417" w:type="dxa"/>
          </w:tcPr>
          <w:p w14:paraId="28F0308B" w14:textId="77777777" w:rsidR="00234065" w:rsidRDefault="00000000">
            <w:r>
              <w:rPr>
                <w:sz w:val="18"/>
              </w:rPr>
              <w:t>Interfaz conversacional</w:t>
            </w:r>
          </w:p>
        </w:tc>
        <w:tc>
          <w:tcPr>
            <w:tcW w:w="1417" w:type="dxa"/>
          </w:tcPr>
          <w:p w14:paraId="21831B91" w14:textId="77777777" w:rsidR="00234065" w:rsidRPr="00C30093" w:rsidRDefault="00000000">
            <w:pPr>
              <w:rPr>
                <w:lang w:val="es-AR"/>
              </w:rPr>
            </w:pPr>
            <w:r w:rsidRPr="00C30093">
              <w:rPr>
                <w:sz w:val="18"/>
                <w:lang w:val="es-AR"/>
              </w:rPr>
              <w:t>Acuse de recepción del webhook</w:t>
            </w:r>
          </w:p>
        </w:tc>
        <w:tc>
          <w:tcPr>
            <w:tcW w:w="1417" w:type="dxa"/>
          </w:tcPr>
          <w:p w14:paraId="3DC54B33" w14:textId="77777777" w:rsidR="00234065" w:rsidRDefault="00000000">
            <w:r>
              <w:rPr>
                <w:sz w:val="18"/>
              </w:rPr>
              <w:t>10</w:t>
            </w:r>
          </w:p>
        </w:tc>
        <w:tc>
          <w:tcPr>
            <w:tcW w:w="1417" w:type="dxa"/>
          </w:tcPr>
          <w:p w14:paraId="54E2CA97" w14:textId="77777777" w:rsidR="00234065" w:rsidRDefault="00000000">
            <w:r>
              <w:rPr>
                <w:sz w:val="18"/>
              </w:rPr>
              <w:t>0,10 s (DE 0,05)</w:t>
            </w:r>
          </w:p>
        </w:tc>
        <w:tc>
          <w:tcPr>
            <w:tcW w:w="1417" w:type="dxa"/>
          </w:tcPr>
          <w:p w14:paraId="1B82E9F6" w14:textId="77777777" w:rsidR="00234065" w:rsidRDefault="00000000">
            <w:r>
              <w:rPr>
                <w:sz w:val="18"/>
              </w:rPr>
              <w:t>—</w:t>
            </w:r>
          </w:p>
        </w:tc>
        <w:tc>
          <w:tcPr>
            <w:tcW w:w="1417" w:type="dxa"/>
          </w:tcPr>
          <w:p w14:paraId="08563373" w14:textId="77777777" w:rsidR="00234065" w:rsidRDefault="00000000">
            <w:r>
              <w:rPr>
                <w:sz w:val="18"/>
              </w:rPr>
              <w:t>—</w:t>
            </w:r>
          </w:p>
        </w:tc>
      </w:tr>
      <w:tr w:rsidR="00234065" w14:paraId="06926AA6" w14:textId="77777777">
        <w:tc>
          <w:tcPr>
            <w:tcW w:w="1417" w:type="dxa"/>
          </w:tcPr>
          <w:p w14:paraId="22A00EF8" w14:textId="77777777" w:rsidR="00234065" w:rsidRDefault="00000000">
            <w:r>
              <w:rPr>
                <w:sz w:val="18"/>
              </w:rPr>
              <w:t>Interfaz conversacional</w:t>
            </w:r>
          </w:p>
        </w:tc>
        <w:tc>
          <w:tcPr>
            <w:tcW w:w="1417" w:type="dxa"/>
          </w:tcPr>
          <w:p w14:paraId="716B0267"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3148201B" w14:textId="77777777" w:rsidR="00234065" w:rsidRDefault="00000000">
            <w:r>
              <w:rPr>
                <w:sz w:val="18"/>
              </w:rPr>
              <w:t>10</w:t>
            </w:r>
          </w:p>
        </w:tc>
        <w:tc>
          <w:tcPr>
            <w:tcW w:w="1417" w:type="dxa"/>
          </w:tcPr>
          <w:p w14:paraId="37047ADC" w14:textId="77777777" w:rsidR="00234065" w:rsidRDefault="00000000">
            <w:r>
              <w:rPr>
                <w:sz w:val="18"/>
              </w:rPr>
              <w:t>1,85 s (DE 0,42; máx. 2,69)</w:t>
            </w:r>
          </w:p>
        </w:tc>
        <w:tc>
          <w:tcPr>
            <w:tcW w:w="1417" w:type="dxa"/>
          </w:tcPr>
          <w:p w14:paraId="41EA159A" w14:textId="77777777" w:rsidR="00234065" w:rsidRDefault="00000000">
            <w:r>
              <w:rPr>
                <w:sz w:val="18"/>
              </w:rPr>
              <w:t>&lt; 3 s (HU1)</w:t>
            </w:r>
          </w:p>
        </w:tc>
        <w:tc>
          <w:tcPr>
            <w:tcW w:w="1417" w:type="dxa"/>
          </w:tcPr>
          <w:p w14:paraId="4C4B79F4" w14:textId="77777777" w:rsidR="00234065" w:rsidRDefault="00000000">
            <w:r>
              <w:rPr>
                <w:sz w:val="18"/>
              </w:rPr>
              <w:t>Sí</w:t>
            </w:r>
          </w:p>
        </w:tc>
      </w:tr>
      <w:tr w:rsidR="00234065" w14:paraId="300B7CE9" w14:textId="77777777">
        <w:tc>
          <w:tcPr>
            <w:tcW w:w="1417" w:type="dxa"/>
          </w:tcPr>
          <w:p w14:paraId="3A121016" w14:textId="77777777" w:rsidR="00234065" w:rsidRDefault="00000000">
            <w:r>
              <w:rPr>
                <w:sz w:val="18"/>
              </w:rPr>
              <w:t>Procesamiento multimedia</w:t>
            </w:r>
          </w:p>
        </w:tc>
        <w:tc>
          <w:tcPr>
            <w:tcW w:w="1417" w:type="dxa"/>
          </w:tcPr>
          <w:p w14:paraId="61FFF528" w14:textId="77777777" w:rsidR="00234065" w:rsidRPr="00C30093" w:rsidRDefault="00000000">
            <w:pPr>
              <w:rPr>
                <w:lang w:val="es-AR"/>
              </w:rPr>
            </w:pPr>
            <w:r w:rsidRPr="00C30093">
              <w:rPr>
                <w:sz w:val="18"/>
                <w:lang w:val="es-AR"/>
              </w:rPr>
              <w:t>Pico de memoria de FFmpeg en la normalización</w:t>
            </w:r>
          </w:p>
        </w:tc>
        <w:tc>
          <w:tcPr>
            <w:tcW w:w="1417" w:type="dxa"/>
          </w:tcPr>
          <w:p w14:paraId="336CDF37" w14:textId="77777777" w:rsidR="00234065" w:rsidRDefault="00000000">
            <w:r>
              <w:rPr>
                <w:sz w:val="18"/>
              </w:rPr>
              <w:t>1</w:t>
            </w:r>
          </w:p>
        </w:tc>
        <w:tc>
          <w:tcPr>
            <w:tcW w:w="1417" w:type="dxa"/>
          </w:tcPr>
          <w:p w14:paraId="72BC1918" w14:textId="77777777" w:rsidR="00234065" w:rsidRDefault="00000000">
            <w:r>
              <w:rPr>
                <w:sz w:val="18"/>
              </w:rPr>
              <w:t>654 MB</w:t>
            </w:r>
          </w:p>
        </w:tc>
        <w:tc>
          <w:tcPr>
            <w:tcW w:w="1417" w:type="dxa"/>
          </w:tcPr>
          <w:p w14:paraId="351B9EF0" w14:textId="77777777" w:rsidR="00234065" w:rsidRDefault="00000000">
            <w:r>
              <w:rPr>
                <w:sz w:val="18"/>
              </w:rPr>
              <w:t>2048 MB de RAM (Anexo B.1)</w:t>
            </w:r>
          </w:p>
        </w:tc>
        <w:tc>
          <w:tcPr>
            <w:tcW w:w="1417" w:type="dxa"/>
          </w:tcPr>
          <w:p w14:paraId="7FAD2258" w14:textId="77777777" w:rsidR="00234065" w:rsidRDefault="00000000">
            <w:r>
              <w:rPr>
                <w:sz w:val="18"/>
              </w:rPr>
              <w:t>Sí</w:t>
            </w:r>
          </w:p>
        </w:tc>
      </w:tr>
      <w:tr w:rsidR="00234065" w14:paraId="0CDBE7CF" w14:textId="77777777">
        <w:tc>
          <w:tcPr>
            <w:tcW w:w="1417" w:type="dxa"/>
          </w:tcPr>
          <w:p w14:paraId="43C3C2B2" w14:textId="77777777" w:rsidR="00234065" w:rsidRDefault="00000000">
            <w:r>
              <w:rPr>
                <w:sz w:val="18"/>
              </w:rPr>
              <w:t>Procesamiento multimedia</w:t>
            </w:r>
          </w:p>
        </w:tc>
        <w:tc>
          <w:tcPr>
            <w:tcW w:w="1417" w:type="dxa"/>
          </w:tcPr>
          <w:p w14:paraId="48110E84" w14:textId="77777777" w:rsidR="00234065" w:rsidRPr="00C30093" w:rsidRDefault="00000000">
            <w:pPr>
              <w:rPr>
                <w:lang w:val="es-AR"/>
              </w:rPr>
            </w:pPr>
            <w:r w:rsidRPr="00C30093">
              <w:rPr>
                <w:sz w:val="18"/>
                <w:lang w:val="es-AR"/>
              </w:rPr>
              <w:t>Tiempo de normalización de un clip de 45 s</w:t>
            </w:r>
          </w:p>
        </w:tc>
        <w:tc>
          <w:tcPr>
            <w:tcW w:w="1417" w:type="dxa"/>
          </w:tcPr>
          <w:p w14:paraId="5166AE5A" w14:textId="77777777" w:rsidR="00234065" w:rsidRDefault="00000000">
            <w:r>
              <w:rPr>
                <w:sz w:val="18"/>
              </w:rPr>
              <w:t>1</w:t>
            </w:r>
          </w:p>
        </w:tc>
        <w:tc>
          <w:tcPr>
            <w:tcW w:w="1417" w:type="dxa"/>
          </w:tcPr>
          <w:p w14:paraId="6B3B88B6" w14:textId="77777777" w:rsidR="00234065" w:rsidRDefault="00000000">
            <w:r>
              <w:rPr>
                <w:sz w:val="18"/>
              </w:rPr>
              <w:t>8,4 s</w:t>
            </w:r>
          </w:p>
        </w:tc>
        <w:tc>
          <w:tcPr>
            <w:tcW w:w="1417" w:type="dxa"/>
          </w:tcPr>
          <w:p w14:paraId="65F89C09" w14:textId="77777777" w:rsidR="00234065" w:rsidRDefault="00000000">
            <w:r>
              <w:rPr>
                <w:sz w:val="18"/>
              </w:rPr>
              <w:t>—</w:t>
            </w:r>
          </w:p>
        </w:tc>
        <w:tc>
          <w:tcPr>
            <w:tcW w:w="1417" w:type="dxa"/>
          </w:tcPr>
          <w:p w14:paraId="0D86F118" w14:textId="77777777" w:rsidR="00234065" w:rsidRDefault="00000000">
            <w:r>
              <w:rPr>
                <w:sz w:val="18"/>
              </w:rPr>
              <w:t>—</w:t>
            </w:r>
          </w:p>
        </w:tc>
      </w:tr>
      <w:tr w:rsidR="00234065" w14:paraId="07F02484" w14:textId="77777777">
        <w:tc>
          <w:tcPr>
            <w:tcW w:w="1417" w:type="dxa"/>
          </w:tcPr>
          <w:p w14:paraId="6B58AB9D" w14:textId="77777777" w:rsidR="00234065" w:rsidRDefault="00000000">
            <w:r>
              <w:rPr>
                <w:sz w:val="18"/>
              </w:rPr>
              <w:t>Transacciones OAuth 2.0</w:t>
            </w:r>
          </w:p>
        </w:tc>
        <w:tc>
          <w:tcPr>
            <w:tcW w:w="1417" w:type="dxa"/>
          </w:tcPr>
          <w:p w14:paraId="43BCA7D0" w14:textId="77777777" w:rsidR="00234065" w:rsidRPr="00C30093" w:rsidRDefault="00000000">
            <w:pPr>
              <w:rPr>
                <w:lang w:val="es-AR"/>
              </w:rPr>
            </w:pPr>
            <w:r w:rsidRPr="00C30093">
              <w:rPr>
                <w:sz w:val="18"/>
                <w:lang w:val="es-AR"/>
              </w:rPr>
              <w:t>Latencia de la validación preventiva del token</w:t>
            </w:r>
          </w:p>
        </w:tc>
        <w:tc>
          <w:tcPr>
            <w:tcW w:w="1417" w:type="dxa"/>
          </w:tcPr>
          <w:p w14:paraId="377EA11E" w14:textId="77777777" w:rsidR="00234065" w:rsidRDefault="00000000">
            <w:r>
              <w:rPr>
                <w:sz w:val="18"/>
              </w:rPr>
              <w:t>10</w:t>
            </w:r>
          </w:p>
        </w:tc>
        <w:tc>
          <w:tcPr>
            <w:tcW w:w="1417" w:type="dxa"/>
          </w:tcPr>
          <w:p w14:paraId="0FF7CB7A" w14:textId="77777777" w:rsidR="00234065" w:rsidRDefault="00000000">
            <w:r>
              <w:rPr>
                <w:sz w:val="18"/>
              </w:rPr>
              <w:t>0,31 s (DE 0,21; máx. 0,89)</w:t>
            </w:r>
          </w:p>
        </w:tc>
        <w:tc>
          <w:tcPr>
            <w:tcW w:w="1417" w:type="dxa"/>
          </w:tcPr>
          <w:p w14:paraId="3045B70D" w14:textId="77777777" w:rsidR="00234065" w:rsidRDefault="00000000">
            <w:r>
              <w:rPr>
                <w:sz w:val="18"/>
              </w:rPr>
              <w:t>HU3 no fija umbral</w:t>
            </w:r>
          </w:p>
        </w:tc>
        <w:tc>
          <w:tcPr>
            <w:tcW w:w="1417" w:type="dxa"/>
          </w:tcPr>
          <w:p w14:paraId="7D8C3C3E" w14:textId="77777777" w:rsidR="00234065" w:rsidRDefault="00000000">
            <w:r>
              <w:rPr>
                <w:sz w:val="18"/>
              </w:rPr>
              <w:t>—</w:t>
            </w:r>
          </w:p>
        </w:tc>
      </w:tr>
      <w:tr w:rsidR="00234065" w14:paraId="2CFE7AAC" w14:textId="77777777">
        <w:tc>
          <w:tcPr>
            <w:tcW w:w="1417" w:type="dxa"/>
          </w:tcPr>
          <w:p w14:paraId="22B59786" w14:textId="77777777" w:rsidR="00234065" w:rsidRDefault="00000000">
            <w:r>
              <w:rPr>
                <w:sz w:val="18"/>
              </w:rPr>
              <w:t>Transacciones OAuth 2.0</w:t>
            </w:r>
          </w:p>
        </w:tc>
        <w:tc>
          <w:tcPr>
            <w:tcW w:w="1417" w:type="dxa"/>
          </w:tcPr>
          <w:p w14:paraId="2B82B2AB" w14:textId="77777777" w:rsidR="00234065" w:rsidRPr="00C30093" w:rsidRDefault="00000000">
            <w:pPr>
              <w:rPr>
                <w:lang w:val="es-AR"/>
              </w:rPr>
            </w:pPr>
            <w:r w:rsidRPr="00C30093">
              <w:rPr>
                <w:sz w:val="18"/>
                <w:lang w:val="es-AR"/>
              </w:rPr>
              <w:t>Refresco a token de larga duración</w:t>
            </w:r>
          </w:p>
        </w:tc>
        <w:tc>
          <w:tcPr>
            <w:tcW w:w="1417" w:type="dxa"/>
          </w:tcPr>
          <w:p w14:paraId="500D0C6F" w14:textId="77777777" w:rsidR="00234065" w:rsidRDefault="00000000">
            <w:r>
              <w:rPr>
                <w:sz w:val="18"/>
              </w:rPr>
              <w:t>1</w:t>
            </w:r>
          </w:p>
        </w:tc>
        <w:tc>
          <w:tcPr>
            <w:tcW w:w="1417" w:type="dxa"/>
          </w:tcPr>
          <w:p w14:paraId="1FA2CEA6" w14:textId="77777777" w:rsidR="00234065" w:rsidRPr="00951B0B" w:rsidRDefault="00000000">
            <w:pPr>
              <w:rPr>
                <w:lang w:val="es-AR"/>
              </w:rPr>
            </w:pPr>
            <w:r w:rsidRPr="00951B0B">
              <w:rPr>
                <w:sz w:val="18"/>
                <w:lang w:val="es-AR"/>
              </w:rPr>
              <w:t>Token devuelto en 0,23 s, sin campo de expiración</w:t>
            </w:r>
          </w:p>
        </w:tc>
        <w:tc>
          <w:tcPr>
            <w:tcW w:w="1417" w:type="dxa"/>
          </w:tcPr>
          <w:p w14:paraId="43DE855B" w14:textId="77777777" w:rsidR="00234065" w:rsidRPr="00951B0B" w:rsidRDefault="00000000">
            <w:pPr>
              <w:rPr>
                <w:lang w:val="es-AR"/>
              </w:rPr>
            </w:pPr>
            <w:r w:rsidRPr="00951B0B">
              <w:rPr>
                <w:sz w:val="18"/>
                <w:lang w:val="es-AR"/>
              </w:rPr>
              <w:t>Token de larga duración (HU2)</w:t>
            </w:r>
          </w:p>
        </w:tc>
        <w:tc>
          <w:tcPr>
            <w:tcW w:w="1417" w:type="dxa"/>
          </w:tcPr>
          <w:p w14:paraId="4AAEBFBC" w14:textId="77777777" w:rsidR="00234065" w:rsidRDefault="00000000">
            <w:r>
              <w:rPr>
                <w:sz w:val="18"/>
              </w:rPr>
              <w:t>Sí</w:t>
            </w:r>
          </w:p>
        </w:tc>
      </w:tr>
    </w:tbl>
    <w:p w14:paraId="39B4D720"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69ADBAC4" w14:textId="77777777" w:rsidR="00234065" w:rsidRDefault="00000000">
      <w:pPr>
        <w:pStyle w:val="Heading3"/>
      </w:pPr>
      <w:bookmarkStart w:id="148" w:name="_Toc240570171"/>
      <w:r>
        <w:lastRenderedPageBreak/>
        <w:t>E.6 Conjunto ampliado del canal de imagen (HU8)</w:t>
      </w:r>
      <w:bookmarkEnd w:id="148"/>
    </w:p>
    <w:p w14:paraId="48E2F0BB"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453A159E"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05C2683"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4A3E60CE" w14:textId="77777777" w:rsidR="003A6FF6" w:rsidRDefault="00000000">
      <w:pPr>
        <w:jc w:val="both"/>
      </w:pPr>
      <w:r>
        <w:rPr>
          <w:rFonts w:ascii="Arial" w:hAnsi="Arial"/>
        </w:rPr>
        <w:lastRenderedPageBreak/>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5614AA48"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1D57820"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256E5A03" w14:textId="77777777" w:rsidR="00234065" w:rsidRDefault="00000000">
      <w:pPr>
        <w:jc w:val="both"/>
      </w:pPr>
      <w:r>
        <w:rPr>
          <w:rFonts w:ascii="Arial" w:hAnsi="Arial"/>
        </w:rPr>
        <w:t xml:space="preserve">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w:t>
      </w:r>
      <w:r>
        <w:rPr>
          <w:rFonts w:ascii="Arial" w:hAnsi="Arial"/>
        </w:rPr>
        <w:lastRenderedPageBreak/>
        <w:t>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157FFEA2" w14:textId="7CD53961" w:rsidR="00234065" w:rsidRDefault="00000000">
      <w:bookmarkStart w:id="149" w:name="_Toc24057018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149"/>
    </w:p>
    <w:tbl>
      <w:tblPr>
        <w:tblStyle w:val="TableGrid"/>
        <w:tblW w:w="0" w:type="auto"/>
        <w:jc w:val="center"/>
        <w:tblLook w:val="04A0" w:firstRow="1" w:lastRow="0" w:firstColumn="1" w:lastColumn="0" w:noHBand="0" w:noVBand="1"/>
      </w:tblPr>
      <w:tblGrid>
        <w:gridCol w:w="2832"/>
        <w:gridCol w:w="2831"/>
        <w:gridCol w:w="2831"/>
      </w:tblGrid>
      <w:tr w:rsidR="00BA05FF" w14:paraId="37A1D387" w14:textId="77777777">
        <w:trPr>
          <w:jc w:val="center"/>
        </w:trPr>
        <w:tc>
          <w:tcPr>
            <w:tcW w:w="2835" w:type="dxa"/>
          </w:tcPr>
          <w:p w14:paraId="6A5842A6" w14:textId="77777777" w:rsidR="00BA05FF" w:rsidRPr="00680AF0" w:rsidRDefault="00BA05FF">
            <w:pPr>
              <w:rPr>
                <w:lang w:val="es-AR"/>
              </w:rPr>
            </w:pPr>
          </w:p>
        </w:tc>
        <w:tc>
          <w:tcPr>
            <w:tcW w:w="2835" w:type="dxa"/>
          </w:tcPr>
          <w:p w14:paraId="5701C42D" w14:textId="77777777" w:rsidR="00BA05FF" w:rsidRDefault="00C832E5">
            <w:pPr>
              <w:jc w:val="center"/>
            </w:pPr>
            <w:r>
              <w:rPr>
                <w:rFonts w:ascii="Arial" w:hAnsi="Arial"/>
                <w:b/>
              </w:rPr>
              <w:t>Sistema bloqueó</w:t>
            </w:r>
          </w:p>
        </w:tc>
        <w:tc>
          <w:tcPr>
            <w:tcW w:w="2835" w:type="dxa"/>
          </w:tcPr>
          <w:p w14:paraId="79CFE56F" w14:textId="77777777" w:rsidR="00BA05FF" w:rsidRDefault="00C832E5">
            <w:pPr>
              <w:jc w:val="center"/>
            </w:pPr>
            <w:r>
              <w:rPr>
                <w:rFonts w:ascii="Arial" w:hAnsi="Arial"/>
                <w:b/>
              </w:rPr>
              <w:t>Sistema publicó</w:t>
            </w:r>
          </w:p>
        </w:tc>
      </w:tr>
      <w:tr w:rsidR="00BA05FF" w14:paraId="0739A132" w14:textId="77777777">
        <w:trPr>
          <w:jc w:val="center"/>
        </w:trPr>
        <w:tc>
          <w:tcPr>
            <w:tcW w:w="2835" w:type="dxa"/>
          </w:tcPr>
          <w:p w14:paraId="563CB3CA" w14:textId="77777777" w:rsidR="00BA05FF" w:rsidRDefault="00C832E5">
            <w:r>
              <w:rPr>
                <w:rFonts w:ascii="Arial" w:hAnsi="Arial"/>
                <w:b/>
              </w:rPr>
              <w:t>Clase real: Infractor</w:t>
            </w:r>
          </w:p>
        </w:tc>
        <w:tc>
          <w:tcPr>
            <w:tcW w:w="2835" w:type="dxa"/>
          </w:tcPr>
          <w:p w14:paraId="71CA2CBD" w14:textId="77777777" w:rsidR="00BA05FF" w:rsidRDefault="00C832E5">
            <w:pPr>
              <w:jc w:val="center"/>
            </w:pPr>
            <w:r>
              <w:rPr>
                <w:rFonts w:ascii="Arial" w:hAnsi="Arial"/>
              </w:rPr>
              <w:t>VP = 10</w:t>
            </w:r>
          </w:p>
        </w:tc>
        <w:tc>
          <w:tcPr>
            <w:tcW w:w="2835" w:type="dxa"/>
          </w:tcPr>
          <w:p w14:paraId="74233F20" w14:textId="77777777" w:rsidR="00BA05FF" w:rsidRDefault="00C832E5">
            <w:pPr>
              <w:jc w:val="center"/>
            </w:pPr>
            <w:r>
              <w:rPr>
                <w:rFonts w:ascii="Arial" w:hAnsi="Arial"/>
              </w:rPr>
              <w:t>FN = 0</w:t>
            </w:r>
          </w:p>
        </w:tc>
      </w:tr>
      <w:tr w:rsidR="00BA05FF" w14:paraId="2D3688D3" w14:textId="77777777">
        <w:trPr>
          <w:jc w:val="center"/>
        </w:trPr>
        <w:tc>
          <w:tcPr>
            <w:tcW w:w="2835" w:type="dxa"/>
          </w:tcPr>
          <w:p w14:paraId="48E9A44D" w14:textId="77777777" w:rsidR="00BA05FF" w:rsidRDefault="00C832E5">
            <w:r>
              <w:rPr>
                <w:rFonts w:ascii="Arial" w:hAnsi="Arial"/>
                <w:b/>
              </w:rPr>
              <w:t>Clase real: Limpio</w:t>
            </w:r>
          </w:p>
        </w:tc>
        <w:tc>
          <w:tcPr>
            <w:tcW w:w="2835" w:type="dxa"/>
          </w:tcPr>
          <w:p w14:paraId="4650ED19" w14:textId="77777777" w:rsidR="00BA05FF" w:rsidRDefault="00C832E5">
            <w:pPr>
              <w:jc w:val="center"/>
            </w:pPr>
            <w:r>
              <w:rPr>
                <w:rFonts w:ascii="Arial" w:hAnsi="Arial"/>
              </w:rPr>
              <w:t>FP = 0</w:t>
            </w:r>
          </w:p>
        </w:tc>
        <w:tc>
          <w:tcPr>
            <w:tcW w:w="2835" w:type="dxa"/>
          </w:tcPr>
          <w:p w14:paraId="29A4AABB" w14:textId="77777777" w:rsidR="00BA05FF" w:rsidRDefault="00C832E5">
            <w:pPr>
              <w:jc w:val="center"/>
            </w:pPr>
            <w:r>
              <w:rPr>
                <w:rFonts w:ascii="Arial" w:hAnsi="Arial"/>
              </w:rPr>
              <w:t>VN = 10</w:t>
            </w:r>
          </w:p>
        </w:tc>
      </w:tr>
    </w:tbl>
    <w:p w14:paraId="202BC5AB"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4A4B01BE"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3A8EC0F2" w14:textId="77777777" w:rsidR="00D5338A" w:rsidRDefault="00000000">
      <w:pPr>
        <w:pStyle w:val="Heading3"/>
      </w:pPr>
      <w:bookmarkStart w:id="150" w:name="_Toc240570172"/>
      <w:r>
        <w:t>E.7 Verificación de los umbrales de las Historias de Usuario</w:t>
      </w:r>
      <w:bookmarkEnd w:id="150"/>
    </w:p>
    <w:p w14:paraId="118CE579" w14:textId="77777777" w:rsidR="00D5338A" w:rsidRDefault="00000000">
      <w:r>
        <w:rPr>
          <w:rFonts w:ascii="Arial" w:hAnsi="Arial"/>
          <w:i/>
        </w:rPr>
        <w:t>Las Historias de Usuario fijan nueve umbrales numéricos. Dos los miden las baterías del E.5; los siete restantes los recorre el script run_umbrales.mjs.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654C1976" w14:textId="1A9FC499" w:rsidR="00D5338A" w:rsidRDefault="00000000">
      <w:bookmarkStart w:id="151" w:name="_Toc240570186"/>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13</w:t>
      </w:r>
      <w:r>
        <w:rPr>
          <w:rFonts w:ascii="Arial" w:hAnsi="Arial"/>
        </w:rPr>
        <w:fldChar w:fldCharType="end"/>
      </w:r>
      <w:r>
        <w:rPr>
          <w:rFonts w:ascii="Arial" w:hAnsi="Arial"/>
        </w:rPr>
        <w:t>. Verificación de los umbrales numéricos de las Historias de Usuario</w:t>
      </w:r>
      <w:bookmarkEnd w:id="151"/>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057FD1BF" w14:textId="77777777">
        <w:tc>
          <w:tcPr>
            <w:tcW w:w="1417" w:type="dxa"/>
          </w:tcPr>
          <w:p w14:paraId="3379C126" w14:textId="77777777" w:rsidR="00234065" w:rsidRDefault="00000000">
            <w:r>
              <w:rPr>
                <w:b/>
                <w:sz w:val="18"/>
              </w:rPr>
              <w:t>HU</w:t>
            </w:r>
          </w:p>
        </w:tc>
        <w:tc>
          <w:tcPr>
            <w:tcW w:w="1417" w:type="dxa"/>
          </w:tcPr>
          <w:p w14:paraId="60F39D41" w14:textId="77777777" w:rsidR="00234065" w:rsidRDefault="00000000">
            <w:r>
              <w:rPr>
                <w:b/>
                <w:sz w:val="18"/>
              </w:rPr>
              <w:t>Umbral declarado</w:t>
            </w:r>
          </w:p>
        </w:tc>
        <w:tc>
          <w:tcPr>
            <w:tcW w:w="1417" w:type="dxa"/>
          </w:tcPr>
          <w:p w14:paraId="7CE4A744" w14:textId="77777777" w:rsidR="00234065" w:rsidRDefault="00000000">
            <w:r>
              <w:rPr>
                <w:b/>
                <w:sz w:val="18"/>
              </w:rPr>
              <w:t>Verificación</w:t>
            </w:r>
          </w:p>
        </w:tc>
        <w:tc>
          <w:tcPr>
            <w:tcW w:w="1417" w:type="dxa"/>
          </w:tcPr>
          <w:p w14:paraId="6AF1E80B" w14:textId="77777777" w:rsidR="00234065" w:rsidRDefault="00000000">
            <w:r>
              <w:rPr>
                <w:b/>
                <w:sz w:val="18"/>
              </w:rPr>
              <w:t>n</w:t>
            </w:r>
          </w:p>
        </w:tc>
        <w:tc>
          <w:tcPr>
            <w:tcW w:w="1417" w:type="dxa"/>
          </w:tcPr>
          <w:p w14:paraId="5D5FD013" w14:textId="77777777" w:rsidR="00234065" w:rsidRDefault="00000000">
            <w:r>
              <w:rPr>
                <w:b/>
                <w:sz w:val="18"/>
              </w:rPr>
              <w:t>Observado</w:t>
            </w:r>
          </w:p>
        </w:tc>
        <w:tc>
          <w:tcPr>
            <w:tcW w:w="1417" w:type="dxa"/>
          </w:tcPr>
          <w:p w14:paraId="3FBE6043" w14:textId="77777777" w:rsidR="00234065" w:rsidRDefault="00000000">
            <w:r>
              <w:rPr>
                <w:b/>
                <w:sz w:val="18"/>
              </w:rPr>
              <w:t>Cumple</w:t>
            </w:r>
          </w:p>
        </w:tc>
      </w:tr>
      <w:tr w:rsidR="00234065" w14:paraId="420ABA69" w14:textId="77777777">
        <w:tc>
          <w:tcPr>
            <w:tcW w:w="1417" w:type="dxa"/>
          </w:tcPr>
          <w:p w14:paraId="139E32FA" w14:textId="77777777" w:rsidR="00234065" w:rsidRDefault="00000000">
            <w:r>
              <w:rPr>
                <w:sz w:val="18"/>
              </w:rPr>
              <w:t>HU1</w:t>
            </w:r>
          </w:p>
        </w:tc>
        <w:tc>
          <w:tcPr>
            <w:tcW w:w="1417" w:type="dxa"/>
          </w:tcPr>
          <w:p w14:paraId="37166934" w14:textId="77777777" w:rsidR="00234065" w:rsidRPr="00C30093" w:rsidRDefault="00000000">
            <w:pPr>
              <w:rPr>
                <w:lang w:val="es-AR"/>
              </w:rPr>
            </w:pPr>
            <w:r w:rsidRPr="00C30093">
              <w:rPr>
                <w:sz w:val="18"/>
                <w:lang w:val="es-AR"/>
              </w:rPr>
              <w:t>Respuesta al comando /start en menos de 3 s</w:t>
            </w:r>
          </w:p>
        </w:tc>
        <w:tc>
          <w:tcPr>
            <w:tcW w:w="1417" w:type="dxa"/>
          </w:tcPr>
          <w:p w14:paraId="71CEB532" w14:textId="77777777" w:rsidR="00234065" w:rsidRDefault="00000000">
            <w:r>
              <w:rPr>
                <w:sz w:val="18"/>
              </w:rPr>
              <w:t>Medición</w:t>
            </w:r>
          </w:p>
        </w:tc>
        <w:tc>
          <w:tcPr>
            <w:tcW w:w="1417" w:type="dxa"/>
          </w:tcPr>
          <w:p w14:paraId="220A400B" w14:textId="77777777" w:rsidR="00234065" w:rsidRDefault="00000000">
            <w:r>
              <w:rPr>
                <w:sz w:val="18"/>
              </w:rPr>
              <w:t>20</w:t>
            </w:r>
          </w:p>
        </w:tc>
        <w:tc>
          <w:tcPr>
            <w:tcW w:w="1417" w:type="dxa"/>
          </w:tcPr>
          <w:p w14:paraId="7E47A9A7"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1E446CB2" w14:textId="77777777" w:rsidR="00234065" w:rsidRDefault="00000000">
            <w:r>
              <w:rPr>
                <w:sz w:val="18"/>
              </w:rPr>
              <w:t>Sí</w:t>
            </w:r>
          </w:p>
        </w:tc>
      </w:tr>
      <w:tr w:rsidR="00234065" w14:paraId="5772C981" w14:textId="77777777">
        <w:tc>
          <w:tcPr>
            <w:tcW w:w="1417" w:type="dxa"/>
          </w:tcPr>
          <w:p w14:paraId="309E2E81" w14:textId="77777777" w:rsidR="00234065" w:rsidRDefault="00000000">
            <w:r>
              <w:rPr>
                <w:sz w:val="18"/>
              </w:rPr>
              <w:t>HU1</w:t>
            </w:r>
          </w:p>
        </w:tc>
        <w:tc>
          <w:tcPr>
            <w:tcW w:w="1417" w:type="dxa"/>
          </w:tcPr>
          <w:p w14:paraId="3F6AD4F8"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0078FA3A" w14:textId="77777777" w:rsidR="00234065" w:rsidRDefault="00000000">
            <w:r>
              <w:rPr>
                <w:sz w:val="18"/>
              </w:rPr>
              <w:t>Medición</w:t>
            </w:r>
          </w:p>
        </w:tc>
        <w:tc>
          <w:tcPr>
            <w:tcW w:w="1417" w:type="dxa"/>
          </w:tcPr>
          <w:p w14:paraId="3C24252A" w14:textId="77777777" w:rsidR="00234065" w:rsidRDefault="00000000">
            <w:r>
              <w:rPr>
                <w:sz w:val="18"/>
              </w:rPr>
              <w:t>32</w:t>
            </w:r>
          </w:p>
        </w:tc>
        <w:tc>
          <w:tcPr>
            <w:tcW w:w="1417" w:type="dxa"/>
          </w:tcPr>
          <w:p w14:paraId="51B28889" w14:textId="77777777" w:rsidR="00234065" w:rsidRDefault="00000000">
            <w:r>
              <w:rPr>
                <w:sz w:val="18"/>
              </w:rPr>
              <w:t>media 0,849 s · DE 0,338 s · max 2,276 s</w:t>
            </w:r>
          </w:p>
        </w:tc>
        <w:tc>
          <w:tcPr>
            <w:tcW w:w="1417" w:type="dxa"/>
          </w:tcPr>
          <w:p w14:paraId="492CD1A0" w14:textId="77777777" w:rsidR="00234065" w:rsidRDefault="00000000">
            <w:r>
              <w:rPr>
                <w:sz w:val="18"/>
              </w:rPr>
              <w:t>Parcial</w:t>
            </w:r>
          </w:p>
        </w:tc>
      </w:tr>
      <w:tr w:rsidR="00234065" w14:paraId="67613BE6" w14:textId="77777777">
        <w:tc>
          <w:tcPr>
            <w:tcW w:w="1417" w:type="dxa"/>
          </w:tcPr>
          <w:p w14:paraId="69A946A8" w14:textId="77777777" w:rsidR="00234065" w:rsidRDefault="00000000">
            <w:r>
              <w:rPr>
                <w:sz w:val="18"/>
              </w:rPr>
              <w:t>HU2</w:t>
            </w:r>
          </w:p>
        </w:tc>
        <w:tc>
          <w:tcPr>
            <w:tcW w:w="1417" w:type="dxa"/>
          </w:tcPr>
          <w:p w14:paraId="1E089158"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49BCAF8A" w14:textId="77777777" w:rsidR="00234065" w:rsidRDefault="00000000">
            <w:r>
              <w:rPr>
                <w:sz w:val="18"/>
              </w:rPr>
              <w:t>No verificado</w:t>
            </w:r>
          </w:p>
        </w:tc>
        <w:tc>
          <w:tcPr>
            <w:tcW w:w="1417" w:type="dxa"/>
          </w:tcPr>
          <w:p w14:paraId="66A7216A" w14:textId="77777777" w:rsidR="00234065" w:rsidRDefault="00000000">
            <w:r>
              <w:rPr>
                <w:sz w:val="18"/>
              </w:rPr>
              <w:t>—</w:t>
            </w:r>
          </w:p>
        </w:tc>
        <w:tc>
          <w:tcPr>
            <w:tcW w:w="1417" w:type="dxa"/>
          </w:tcPr>
          <w:p w14:paraId="34B9C902"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566121F9" w14:textId="77777777" w:rsidR="00234065" w:rsidRDefault="00000000">
            <w:r>
              <w:rPr>
                <w:sz w:val="18"/>
              </w:rPr>
              <w:t>—</w:t>
            </w:r>
          </w:p>
        </w:tc>
      </w:tr>
      <w:tr w:rsidR="00234065" w14:paraId="4731AC70" w14:textId="77777777">
        <w:tc>
          <w:tcPr>
            <w:tcW w:w="1417" w:type="dxa"/>
          </w:tcPr>
          <w:p w14:paraId="1843DCB8" w14:textId="77777777" w:rsidR="00234065" w:rsidRDefault="00000000">
            <w:r>
              <w:rPr>
                <w:sz w:val="18"/>
              </w:rPr>
              <w:t>HU2</w:t>
            </w:r>
          </w:p>
        </w:tc>
        <w:tc>
          <w:tcPr>
            <w:tcW w:w="1417" w:type="dxa"/>
          </w:tcPr>
          <w:p w14:paraId="7E774379" w14:textId="77777777" w:rsidR="00234065" w:rsidRPr="00C30093" w:rsidRDefault="00000000">
            <w:pPr>
              <w:rPr>
                <w:lang w:val="es-AR"/>
              </w:rPr>
            </w:pPr>
            <w:r w:rsidRPr="00C30093">
              <w:rPr>
                <w:sz w:val="18"/>
                <w:lang w:val="es-AR"/>
              </w:rPr>
              <w:t>Intercambio por un token de larga duración</w:t>
            </w:r>
          </w:p>
        </w:tc>
        <w:tc>
          <w:tcPr>
            <w:tcW w:w="1417" w:type="dxa"/>
          </w:tcPr>
          <w:p w14:paraId="406487D8" w14:textId="77777777" w:rsidR="00234065" w:rsidRDefault="00000000">
            <w:r>
              <w:rPr>
                <w:sz w:val="18"/>
              </w:rPr>
              <w:t>Medición</w:t>
            </w:r>
          </w:p>
        </w:tc>
        <w:tc>
          <w:tcPr>
            <w:tcW w:w="1417" w:type="dxa"/>
          </w:tcPr>
          <w:p w14:paraId="6BBC524B" w14:textId="77777777" w:rsidR="00234065" w:rsidRDefault="00000000">
            <w:r>
              <w:rPr>
                <w:sz w:val="18"/>
              </w:rPr>
              <w:t>1</w:t>
            </w:r>
          </w:p>
        </w:tc>
        <w:tc>
          <w:tcPr>
            <w:tcW w:w="1417" w:type="dxa"/>
          </w:tcPr>
          <w:p w14:paraId="32ADE582"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544A732F" w14:textId="77777777" w:rsidR="00234065" w:rsidRDefault="00000000">
            <w:r>
              <w:rPr>
                <w:sz w:val="18"/>
              </w:rPr>
              <w:t>Sí</w:t>
            </w:r>
          </w:p>
        </w:tc>
      </w:tr>
      <w:tr w:rsidR="00234065" w14:paraId="017E3811" w14:textId="77777777">
        <w:tc>
          <w:tcPr>
            <w:tcW w:w="1417" w:type="dxa"/>
          </w:tcPr>
          <w:p w14:paraId="57B120C6" w14:textId="77777777" w:rsidR="00234065" w:rsidRDefault="00000000">
            <w:r>
              <w:rPr>
                <w:sz w:val="18"/>
              </w:rPr>
              <w:t>HU4</w:t>
            </w:r>
          </w:p>
        </w:tc>
        <w:tc>
          <w:tcPr>
            <w:tcW w:w="1417" w:type="dxa"/>
          </w:tcPr>
          <w:p w14:paraId="41432ED6"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49689897" w14:textId="77777777" w:rsidR="00234065" w:rsidRDefault="00000000">
            <w:r>
              <w:rPr>
                <w:sz w:val="18"/>
              </w:rPr>
              <w:t>No verificado</w:t>
            </w:r>
          </w:p>
        </w:tc>
        <w:tc>
          <w:tcPr>
            <w:tcW w:w="1417" w:type="dxa"/>
          </w:tcPr>
          <w:p w14:paraId="4CB2B252" w14:textId="77777777" w:rsidR="00234065" w:rsidRDefault="00000000">
            <w:r>
              <w:rPr>
                <w:sz w:val="18"/>
              </w:rPr>
              <w:t>—</w:t>
            </w:r>
          </w:p>
        </w:tc>
        <w:tc>
          <w:tcPr>
            <w:tcW w:w="1417" w:type="dxa"/>
          </w:tcPr>
          <w:p w14:paraId="7E6FC8FB"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217E332E" w14:textId="77777777" w:rsidR="00234065" w:rsidRDefault="00000000">
            <w:r>
              <w:rPr>
                <w:sz w:val="18"/>
              </w:rPr>
              <w:t>—</w:t>
            </w:r>
          </w:p>
        </w:tc>
      </w:tr>
      <w:tr w:rsidR="00234065" w14:paraId="7B5D8644" w14:textId="77777777">
        <w:tc>
          <w:tcPr>
            <w:tcW w:w="1417" w:type="dxa"/>
          </w:tcPr>
          <w:p w14:paraId="62399B2C" w14:textId="77777777" w:rsidR="00234065" w:rsidRDefault="00000000">
            <w:r>
              <w:rPr>
                <w:sz w:val="18"/>
              </w:rPr>
              <w:t>HU5</w:t>
            </w:r>
          </w:p>
        </w:tc>
        <w:tc>
          <w:tcPr>
            <w:tcW w:w="1417" w:type="dxa"/>
          </w:tcPr>
          <w:p w14:paraId="5702CD43"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21896653" w14:textId="77777777" w:rsidR="00234065" w:rsidRDefault="00000000">
            <w:r>
              <w:rPr>
                <w:sz w:val="18"/>
              </w:rPr>
              <w:t>Configuración</w:t>
            </w:r>
          </w:p>
        </w:tc>
        <w:tc>
          <w:tcPr>
            <w:tcW w:w="1417" w:type="dxa"/>
          </w:tcPr>
          <w:p w14:paraId="2F272F9B" w14:textId="77777777" w:rsidR="00234065" w:rsidRDefault="00000000">
            <w:r>
              <w:rPr>
                <w:sz w:val="18"/>
              </w:rPr>
              <w:t>—</w:t>
            </w:r>
          </w:p>
        </w:tc>
        <w:tc>
          <w:tcPr>
            <w:tcW w:w="1417" w:type="dxa"/>
          </w:tcPr>
          <w:p w14:paraId="0D5A22A8"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55F0363C" w14:textId="77777777" w:rsidR="00234065" w:rsidRDefault="00000000">
            <w:r>
              <w:rPr>
                <w:sz w:val="18"/>
              </w:rPr>
              <w:t>Sí</w:t>
            </w:r>
          </w:p>
        </w:tc>
      </w:tr>
      <w:tr w:rsidR="00234065" w14:paraId="540015B4" w14:textId="77777777">
        <w:tc>
          <w:tcPr>
            <w:tcW w:w="1417" w:type="dxa"/>
          </w:tcPr>
          <w:p w14:paraId="4DF4E32D" w14:textId="77777777" w:rsidR="00234065" w:rsidRDefault="00000000">
            <w:r>
              <w:rPr>
                <w:sz w:val="18"/>
              </w:rPr>
              <w:t>HU6</w:t>
            </w:r>
          </w:p>
        </w:tc>
        <w:tc>
          <w:tcPr>
            <w:tcW w:w="1417" w:type="dxa"/>
          </w:tcPr>
          <w:p w14:paraId="46BC1495"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386E6CCC" w14:textId="77777777" w:rsidR="00234065" w:rsidRDefault="00000000">
            <w:r>
              <w:rPr>
                <w:sz w:val="18"/>
              </w:rPr>
              <w:t>Medición</w:t>
            </w:r>
          </w:p>
        </w:tc>
        <w:tc>
          <w:tcPr>
            <w:tcW w:w="1417" w:type="dxa"/>
          </w:tcPr>
          <w:p w14:paraId="7F50B1AF" w14:textId="77777777" w:rsidR="00234065" w:rsidRDefault="00000000">
            <w:r>
              <w:rPr>
                <w:sz w:val="18"/>
              </w:rPr>
              <w:t>6</w:t>
            </w:r>
          </w:p>
        </w:tc>
        <w:tc>
          <w:tcPr>
            <w:tcW w:w="1417" w:type="dxa"/>
          </w:tcPr>
          <w:p w14:paraId="55BD9623"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65359773" w14:textId="77777777" w:rsidR="00234065" w:rsidRDefault="00000000">
            <w:r>
              <w:rPr>
                <w:sz w:val="18"/>
              </w:rPr>
              <w:t>Parcial</w:t>
            </w:r>
          </w:p>
        </w:tc>
      </w:tr>
      <w:tr w:rsidR="00234065" w14:paraId="797F094D" w14:textId="77777777">
        <w:tc>
          <w:tcPr>
            <w:tcW w:w="1417" w:type="dxa"/>
          </w:tcPr>
          <w:p w14:paraId="224D8F0E" w14:textId="77777777" w:rsidR="00234065" w:rsidRDefault="00000000">
            <w:r>
              <w:rPr>
                <w:sz w:val="18"/>
              </w:rPr>
              <w:t>HU12</w:t>
            </w:r>
          </w:p>
        </w:tc>
        <w:tc>
          <w:tcPr>
            <w:tcW w:w="1417" w:type="dxa"/>
          </w:tcPr>
          <w:p w14:paraId="1475DECF" w14:textId="77777777" w:rsidR="00234065" w:rsidRPr="00C30093" w:rsidRDefault="00000000">
            <w:pPr>
              <w:rPr>
                <w:lang w:val="es-AR"/>
              </w:rPr>
            </w:pPr>
            <w:r w:rsidRPr="00C30093">
              <w:rPr>
                <w:sz w:val="18"/>
                <w:lang w:val="es-AR"/>
              </w:rPr>
              <w:t>Regeneración del copywriting en no más de 15 s</w:t>
            </w:r>
          </w:p>
        </w:tc>
        <w:tc>
          <w:tcPr>
            <w:tcW w:w="1417" w:type="dxa"/>
          </w:tcPr>
          <w:p w14:paraId="08F1730F" w14:textId="77777777" w:rsidR="00234065" w:rsidRDefault="00000000">
            <w:r>
              <w:rPr>
                <w:sz w:val="18"/>
              </w:rPr>
              <w:t>No verificado</w:t>
            </w:r>
          </w:p>
        </w:tc>
        <w:tc>
          <w:tcPr>
            <w:tcW w:w="1417" w:type="dxa"/>
          </w:tcPr>
          <w:p w14:paraId="31D7C158" w14:textId="77777777" w:rsidR="00234065" w:rsidRDefault="00000000">
            <w:r>
              <w:rPr>
                <w:sz w:val="18"/>
              </w:rPr>
              <w:t>—</w:t>
            </w:r>
          </w:p>
        </w:tc>
        <w:tc>
          <w:tcPr>
            <w:tcW w:w="1417" w:type="dxa"/>
          </w:tcPr>
          <w:p w14:paraId="3D211DF7"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3A877422" w14:textId="77777777" w:rsidR="00234065" w:rsidRDefault="00000000">
            <w:r>
              <w:rPr>
                <w:sz w:val="18"/>
              </w:rPr>
              <w:t>—</w:t>
            </w:r>
          </w:p>
        </w:tc>
      </w:tr>
      <w:tr w:rsidR="00234065" w14:paraId="239315DF" w14:textId="77777777">
        <w:tc>
          <w:tcPr>
            <w:tcW w:w="1417" w:type="dxa"/>
          </w:tcPr>
          <w:p w14:paraId="1994BDB8" w14:textId="77777777" w:rsidR="00234065" w:rsidRDefault="00000000">
            <w:r>
              <w:rPr>
                <w:sz w:val="18"/>
              </w:rPr>
              <w:t>HU14</w:t>
            </w:r>
          </w:p>
        </w:tc>
        <w:tc>
          <w:tcPr>
            <w:tcW w:w="1417" w:type="dxa"/>
          </w:tcPr>
          <w:p w14:paraId="7A3F014D"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E21CF6C" w14:textId="77777777" w:rsidR="00234065" w:rsidRDefault="00000000">
            <w:r>
              <w:rPr>
                <w:sz w:val="18"/>
              </w:rPr>
              <w:t>Configuración</w:t>
            </w:r>
          </w:p>
        </w:tc>
        <w:tc>
          <w:tcPr>
            <w:tcW w:w="1417" w:type="dxa"/>
          </w:tcPr>
          <w:p w14:paraId="521F442A" w14:textId="77777777" w:rsidR="00234065" w:rsidRDefault="00000000">
            <w:r>
              <w:rPr>
                <w:sz w:val="18"/>
              </w:rPr>
              <w:t>—</w:t>
            </w:r>
          </w:p>
        </w:tc>
        <w:tc>
          <w:tcPr>
            <w:tcW w:w="1417" w:type="dxa"/>
          </w:tcPr>
          <w:p w14:paraId="1486E89C" w14:textId="77777777" w:rsidR="00234065" w:rsidRPr="00951B0B" w:rsidRDefault="00000000">
            <w:pPr>
              <w:rPr>
                <w:lang w:val="es-AR"/>
              </w:rPr>
            </w:pPr>
            <w:r w:rsidRPr="00951B0B">
              <w:rPr>
                <w:sz w:val="18"/>
                <w:lang w:val="es-AR"/>
              </w:rPr>
              <w:t>disparo diario a las 10:00 (regla: {"triggerAtHour":10})</w:t>
            </w:r>
          </w:p>
        </w:tc>
        <w:tc>
          <w:tcPr>
            <w:tcW w:w="1417" w:type="dxa"/>
          </w:tcPr>
          <w:p w14:paraId="16966AFC" w14:textId="77777777" w:rsidR="00234065" w:rsidRDefault="00000000">
            <w:r>
              <w:rPr>
                <w:sz w:val="18"/>
              </w:rPr>
              <w:t>Sí</w:t>
            </w:r>
          </w:p>
        </w:tc>
      </w:tr>
      <w:tr w:rsidR="00234065" w14:paraId="239315DF" w14:textId="77777777">
        <w:tc>
          <w:tcPr>
            <w:tcW w:w="1417" w:type="dxa"/>
          </w:tcPr>
          <w:p w14:paraId="1994BDB8" w14:textId="77777777" w:rsidR="00234065" w:rsidRDefault="00000000">
            <w:r>
              <w:rPr>
                <w:sz w:val="18"/>
              </w:rPr>
              <w:t xml:space="preserve">HU9</w:t>
            </w:r>
          </w:p>
        </w:tc>
        <w:tc>
          <w:tcPr>
            <w:tcW w:w="1417" w:type="dxa"/>
          </w:tcPr>
          <w:p w14:paraId="7A3F014D" w14:textId="77777777" w:rsidR="00234065" w:rsidRPr="00C30093" w:rsidRDefault="00000000">
            <w:pPr>
              <w:rPr>
                <w:lang w:val="es-AR"/>
              </w:rPr>
            </w:pPr>
            <w:r w:rsidRPr="00C30093">
              <w:rPr>
                <w:sz w:val="18"/>
                <w:lang w:val="es-AR"/>
              </w:rPr>
              <w:t xml:space="preserve">La firma legal se adjunta al final del mensaje en el 100 % de las ejecuciones, sin excepción condicional</w:t>
            </w:r>
          </w:p>
        </w:tc>
        <w:tc>
          <w:tcPr>
            <w:tcW w:w="1417" w:type="dxa"/>
          </w:tcPr>
          <w:p w14:paraId="5E21CF6C" w14:textId="77777777" w:rsidR="00234065" w:rsidRDefault="00000000">
            <w:r>
              <w:rPr>
                <w:sz w:val="18"/>
              </w:rPr>
              <w:t xml:space="preserve">Configuración</w:t>
            </w:r>
          </w:p>
        </w:tc>
        <w:tc>
          <w:tcPr>
            <w:tcW w:w="1417" w:type="dxa"/>
          </w:tcPr>
          <w:p w14:paraId="521F442A" w14:textId="77777777" w:rsidR="00234065" w:rsidRDefault="00000000">
            <w:r>
              <w:rPr>
                <w:sz w:val="18"/>
              </w:rPr>
              <w:t xml:space="preserve">—</w:t>
            </w:r>
          </w:p>
        </w:tc>
        <w:tc>
          <w:tcPr>
            <w:tcW w:w="1417" w:type="dxa"/>
          </w:tcPr>
          <w:p w14:paraId="1486E89C" w14:textId="77777777" w:rsidR="00234065" w:rsidRPr="00951B0B" w:rsidRDefault="00000000">
            <w:pPr>
              <w:rPr>
                <w:lang w:val="es-AR"/>
              </w:rPr>
            </w:pPr>
            <w:r w:rsidRPr="00951B0B">
              <w:rPr>
                <w:sz w:val="18"/>
                <w:lang w:val="es-AR"/>
              </w:rPr>
              <w:t xml:space="preserve">los cuatro nodos que publican concatenan la firma sin condición («caption = caption + firma»), y eliminan antes cualquier duplicado; ninguna rama publica sin ella</w:t>
            </w:r>
          </w:p>
        </w:tc>
        <w:tc>
          <w:tcPr>
            <w:tcW w:w="1417" w:type="dxa"/>
          </w:tcPr>
          <w:p w14:paraId="16966AFC" w14:textId="77777777" w:rsidR="00234065" w:rsidRDefault="00000000">
            <w:r>
              <w:rPr>
                <w:sz w:val="18"/>
              </w:rPr>
              <w:t xml:space="preserve">Sí</w:t>
            </w:r>
          </w:p>
        </w:tc>
      </w:tr>
      <w:tr w:rsidR="00234065" w14:paraId="239315DF" w14:textId="77777777">
        <w:tc>
          <w:tcPr>
            <w:tcW w:w="1417" w:type="dxa"/>
          </w:tcPr>
          <w:p w14:paraId="1994BDB8" w14:textId="77777777" w:rsidR="00234065" w:rsidRDefault="00000000">
            <w:r>
              <w:rPr>
                <w:sz w:val="18"/>
              </w:rPr>
              <w:t xml:space="preserve">HU13</w:t>
            </w:r>
          </w:p>
        </w:tc>
        <w:tc>
          <w:tcPr>
            <w:tcW w:w="1417" w:type="dxa"/>
          </w:tcPr>
          <w:p w14:paraId="7A3F014D" w14:textId="77777777" w:rsidR="00234065" w:rsidRPr="00C30093" w:rsidRDefault="00000000">
            <w:pPr>
              <w:rPr>
                <w:lang w:val="es-AR"/>
              </w:rPr>
            </w:pPr>
            <w:r w:rsidRPr="00C30093">
              <w:rPr>
                <w:sz w:val="18"/>
                <w:lang w:val="es-AR"/>
              </w:rPr>
              <w:t xml:space="preserve">El video normalizado no supera los 60 s</w:t>
            </w:r>
          </w:p>
        </w:tc>
        <w:tc>
          <w:tcPr>
            <w:tcW w:w="1417" w:type="dxa"/>
          </w:tcPr>
          <w:p w14:paraId="5E21CF6C" w14:textId="77777777" w:rsidR="00234065" w:rsidRDefault="00000000">
            <w:r>
              <w:rPr>
                <w:sz w:val="18"/>
              </w:rPr>
              <w:t xml:space="preserve">Configuración</w:t>
            </w:r>
          </w:p>
        </w:tc>
        <w:tc>
          <w:tcPr>
            <w:tcW w:w="1417" w:type="dxa"/>
          </w:tcPr>
          <w:p w14:paraId="521F442A" w14:textId="77777777" w:rsidR="00234065" w:rsidRDefault="00000000">
            <w:r>
              <w:rPr>
                <w:sz w:val="18"/>
              </w:rPr>
              <w:t xml:space="preserve">—</w:t>
            </w:r>
          </w:p>
        </w:tc>
        <w:tc>
          <w:tcPr>
            <w:tcW w:w="1417" w:type="dxa"/>
          </w:tcPr>
          <w:p w14:paraId="1486E89C" w14:textId="77777777" w:rsidR="00234065" w:rsidRPr="00951B0B" w:rsidRDefault="00000000">
            <w:pPr>
              <w:rPr>
                <w:lang w:val="es-AR"/>
              </w:rPr>
            </w:pPr>
            <w:r w:rsidRPr="00951B0B">
              <w:rPr>
                <w:sz w:val="18"/>
                <w:lang w:val="es-AR"/>
              </w:rPr>
              <w:t xml:space="preserve">el nodo «Video: procesar» interrumpe el flujo si la duración excede los 60 s y ofrece el recorte, que aplica «-t 60»</w:t>
            </w:r>
          </w:p>
        </w:tc>
        <w:tc>
          <w:tcPr>
            <w:tcW w:w="1417" w:type="dxa"/>
          </w:tcPr>
          <w:p w14:paraId="16966AFC" w14:textId="77777777" w:rsidR="00234065" w:rsidRDefault="00000000">
            <w:r>
              <w:rPr>
                <w:sz w:val="18"/>
              </w:rPr>
              <w:t xml:space="preserve">Sí</w:t>
            </w:r>
          </w:p>
        </w:tc>
      </w:tr>
    </w:tbl>
    <w:p w14:paraId="5CBADB0F" w14:textId="77777777" w:rsidR="00D5338A" w:rsidRDefault="00000000">
      <w:r>
        <w:rPr>
          <w:rFonts w:ascii="Arial" w:hAnsi="Arial"/>
          <w:i/>
        </w:rPr>
        <w:t xml:space="preserve">Nota. Elaboración propia. Verificación producida por el script run_umbrales.mjs sobre la instancia desplegada, sin disparar ejecuciones nuevas. «Medición» = serie de tiempos del historial de ejecuciones; «Configuración» = parámetro </w:t>
      </w:r>
      <w:r>
        <w:rPr>
          <w:rFonts w:ascii="Arial" w:hAnsi="Arial"/>
          <w:i/>
        </w:rPr>
        <w:lastRenderedPageBreak/>
        <w:t>leído del workflow; «No verificado» = sin evidencia, con el umbral declarado tal cual.</w:t>
      </w:r>
    </w:p>
    <w:p w14:paraId="0772C07E"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584F66C8" w14:textId="77777777" w:rsidR="00F376F6" w:rsidRDefault="00000000">
      <w:pPr>
        <w:pStyle w:val="Heading3"/>
      </w:pPr>
      <w:bookmarkStart w:id="152" w:name="_Toc240570173"/>
      <w:r>
        <w:t>E.8 Casos difíciles del canal de imagen y variabilidad entre corridas</w:t>
      </w:r>
      <w:bookmarkEnd w:id="152"/>
    </w:p>
    <w:p w14:paraId="7926EBA8"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652B8689"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51D5355F" w14:textId="77777777" w:rsidR="00F376F6" w:rsidRDefault="00000000">
      <w:r>
        <w:rPr>
          <w:rFonts w:ascii="Arial" w:hAnsi="Arial"/>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w:t>
      </w:r>
      <w:r>
        <w:rPr>
          <w:rFonts w:ascii="Arial" w:hAnsi="Arial"/>
          <w:i/>
        </w:rPr>
        <w:lastRenderedPageBreak/>
        <w:t>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B6D6429"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2EA87341" w14:textId="119BB30D" w:rsidR="00F376F6" w:rsidRDefault="00000000">
      <w:bookmarkStart w:id="153" w:name="_Toc24057018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153"/>
    </w:p>
    <w:tbl>
      <w:tblPr>
        <w:tblStyle w:val="TableGrid"/>
        <w:tblW w:w="0" w:type="auto"/>
        <w:jc w:val="center"/>
        <w:tblLook w:val="04A0" w:firstRow="1" w:lastRow="0" w:firstColumn="1" w:lastColumn="0" w:noHBand="0" w:noVBand="1"/>
      </w:tblPr>
      <w:tblGrid>
        <w:gridCol w:w="2832"/>
        <w:gridCol w:w="2831"/>
        <w:gridCol w:w="2831"/>
      </w:tblGrid>
      <w:tr w:rsidR="00BA05FF" w14:paraId="0682EC88" w14:textId="77777777">
        <w:trPr>
          <w:jc w:val="center"/>
        </w:trPr>
        <w:tc>
          <w:tcPr>
            <w:tcW w:w="2835" w:type="dxa"/>
          </w:tcPr>
          <w:p w14:paraId="0F5A4FEB" w14:textId="77777777" w:rsidR="00BA05FF" w:rsidRPr="00680AF0" w:rsidRDefault="00BA05FF">
            <w:pPr>
              <w:rPr>
                <w:lang w:val="es-AR"/>
              </w:rPr>
            </w:pPr>
          </w:p>
        </w:tc>
        <w:tc>
          <w:tcPr>
            <w:tcW w:w="2835" w:type="dxa"/>
          </w:tcPr>
          <w:p w14:paraId="16B8B2E8" w14:textId="77777777" w:rsidR="00BA05FF" w:rsidRDefault="00C832E5">
            <w:pPr>
              <w:jc w:val="center"/>
            </w:pPr>
            <w:r>
              <w:rPr>
                <w:rFonts w:ascii="Arial" w:hAnsi="Arial"/>
                <w:b/>
              </w:rPr>
              <w:t>Sistema bloqueó</w:t>
            </w:r>
          </w:p>
        </w:tc>
        <w:tc>
          <w:tcPr>
            <w:tcW w:w="2835" w:type="dxa"/>
          </w:tcPr>
          <w:p w14:paraId="46B41B2A" w14:textId="77777777" w:rsidR="00BA05FF" w:rsidRDefault="00C832E5">
            <w:pPr>
              <w:jc w:val="center"/>
            </w:pPr>
            <w:r>
              <w:rPr>
                <w:rFonts w:ascii="Arial" w:hAnsi="Arial"/>
                <w:b/>
              </w:rPr>
              <w:t>Sistema publicó</w:t>
            </w:r>
          </w:p>
        </w:tc>
      </w:tr>
      <w:tr w:rsidR="00BA05FF" w14:paraId="6B9EADD6" w14:textId="77777777">
        <w:trPr>
          <w:jc w:val="center"/>
        </w:trPr>
        <w:tc>
          <w:tcPr>
            <w:tcW w:w="2835" w:type="dxa"/>
          </w:tcPr>
          <w:p w14:paraId="67B8E1D0" w14:textId="77777777" w:rsidR="00BA05FF" w:rsidRDefault="00C832E5">
            <w:r>
              <w:rPr>
                <w:rFonts w:ascii="Arial" w:hAnsi="Arial"/>
                <w:b/>
              </w:rPr>
              <w:t>Clase real: Infractor</w:t>
            </w:r>
          </w:p>
        </w:tc>
        <w:tc>
          <w:tcPr>
            <w:tcW w:w="2835" w:type="dxa"/>
          </w:tcPr>
          <w:p w14:paraId="3ABBE28C" w14:textId="77777777" w:rsidR="00BA05FF" w:rsidRDefault="00C832E5">
            <w:pPr>
              <w:jc w:val="center"/>
            </w:pPr>
            <w:r>
              <w:rPr>
                <w:rFonts w:ascii="Arial" w:hAnsi="Arial"/>
              </w:rPr>
              <w:t>VP = 5</w:t>
            </w:r>
          </w:p>
        </w:tc>
        <w:tc>
          <w:tcPr>
            <w:tcW w:w="2835" w:type="dxa"/>
          </w:tcPr>
          <w:p w14:paraId="54EEE39C" w14:textId="77777777" w:rsidR="00BA05FF" w:rsidRDefault="00C832E5">
            <w:pPr>
              <w:jc w:val="center"/>
            </w:pPr>
            <w:r>
              <w:rPr>
                <w:rFonts w:ascii="Arial" w:hAnsi="Arial"/>
              </w:rPr>
              <w:t>FN = 1</w:t>
            </w:r>
          </w:p>
        </w:tc>
      </w:tr>
      <w:tr w:rsidR="00BA05FF" w14:paraId="39AC2075" w14:textId="77777777">
        <w:trPr>
          <w:jc w:val="center"/>
        </w:trPr>
        <w:tc>
          <w:tcPr>
            <w:tcW w:w="2835" w:type="dxa"/>
          </w:tcPr>
          <w:p w14:paraId="417FE699" w14:textId="77777777" w:rsidR="00BA05FF" w:rsidRDefault="00C832E5">
            <w:r>
              <w:rPr>
                <w:rFonts w:ascii="Arial" w:hAnsi="Arial"/>
                <w:b/>
              </w:rPr>
              <w:t>Clase real: Limpio</w:t>
            </w:r>
          </w:p>
        </w:tc>
        <w:tc>
          <w:tcPr>
            <w:tcW w:w="2835" w:type="dxa"/>
          </w:tcPr>
          <w:p w14:paraId="62BE5F29" w14:textId="77777777" w:rsidR="00BA05FF" w:rsidRDefault="00C832E5">
            <w:pPr>
              <w:jc w:val="center"/>
            </w:pPr>
            <w:r>
              <w:rPr>
                <w:rFonts w:ascii="Arial" w:hAnsi="Arial"/>
              </w:rPr>
              <w:t>FP = 1</w:t>
            </w:r>
          </w:p>
        </w:tc>
        <w:tc>
          <w:tcPr>
            <w:tcW w:w="2835" w:type="dxa"/>
          </w:tcPr>
          <w:p w14:paraId="3C559118" w14:textId="77777777" w:rsidR="00BA05FF" w:rsidRDefault="00C832E5">
            <w:pPr>
              <w:jc w:val="center"/>
            </w:pPr>
            <w:r>
              <w:rPr>
                <w:rFonts w:ascii="Arial" w:hAnsi="Arial"/>
              </w:rPr>
              <w:t>VN = 2</w:t>
            </w:r>
          </w:p>
        </w:tc>
      </w:tr>
    </w:tbl>
    <w:p w14:paraId="1B660112"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3343DDD7" w14:textId="77777777" w:rsidR="00F376F6" w:rsidRDefault="00000000">
      <w:r>
        <w:rPr>
          <w:rFonts w:ascii="Arial" w:hAnsi="Arial"/>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w:t>
      </w:r>
      <w:r>
        <w:rPr>
          <w:rFonts w:ascii="Arial" w:hAnsi="Arial"/>
          <w:i/>
        </w:rPr>
        <w:lastRenderedPageBreak/>
        <w:t>escrito en palabras no tiene ningún dígito que una regla pueda capturar— y el visual, por la legibilidad de la imagen. Sólo el primero de esos dos límites es insalvable dentro del enfoque léxico, y ése es el contraste que sostiene la recomendación del §6.2.</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2A5C5" w14:textId="77777777" w:rsidR="007B434B" w:rsidRDefault="007B434B">
      <w:pPr>
        <w:spacing w:after="0" w:line="240" w:lineRule="auto"/>
      </w:pPr>
      <w:r>
        <w:separator/>
      </w:r>
    </w:p>
  </w:endnote>
  <w:endnote w:type="continuationSeparator" w:id="0">
    <w:p w14:paraId="6D30F6FD" w14:textId="77777777" w:rsidR="007B434B" w:rsidRDefault="007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8BFC13F-7F98-4E0C-8CB9-5F6BD6D4F614}"/>
    <w:embedBold r:id="rId2" w:fontKey="{7C135B02-2B6B-4130-82E0-C04BB7C53FD7}"/>
    <w:embedItalic r:id="rId3" w:fontKey="{48C26576-2294-4D22-9B30-22756C6796EA}"/>
  </w:font>
  <w:font w:name="Play">
    <w:charset w:val="00"/>
    <w:family w:val="auto"/>
    <w:pitch w:val="default"/>
    <w:embedRegular r:id="rId4" w:fontKey="{D54EC72E-0F93-46F6-854D-CD1B52937DF6}"/>
  </w:font>
  <w:font w:name="Cambria">
    <w:panose1 w:val="02040503050406030204"/>
    <w:charset w:val="00"/>
    <w:family w:val="roman"/>
    <w:pitch w:val="variable"/>
    <w:sig w:usb0="E00006FF" w:usb1="420024FF" w:usb2="02000000" w:usb3="00000000" w:csb0="0000019F" w:csb1="00000000"/>
    <w:embedRegular r:id="rId5" w:fontKey="{F61C0EBC-0CDC-4816-BBCA-04415BEF8170}"/>
    <w:embedBold r:id="rId6" w:fontKey="{1C10F959-638A-46E6-A300-4910ED2CC48E}"/>
  </w:font>
  <w:font w:name="Calibri">
    <w:panose1 w:val="020F0502020204030204"/>
    <w:charset w:val="00"/>
    <w:family w:val="swiss"/>
    <w:pitch w:val="variable"/>
    <w:sig w:usb0="E4002EFF" w:usb1="C200ACFF" w:usb2="00000009" w:usb3="00000000" w:csb0="000001FF" w:csb1="00000000"/>
    <w:embedRegular r:id="rId7" w:fontKey="{E295B0CB-3B44-443C-96AA-6A94217BF94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E2F95" w14:textId="77777777" w:rsidR="007B434B" w:rsidRDefault="007B434B">
      <w:pPr>
        <w:spacing w:after="0" w:line="240" w:lineRule="auto"/>
      </w:pPr>
      <w:r>
        <w:separator/>
      </w:r>
    </w:p>
  </w:footnote>
  <w:footnote w:type="continuationSeparator" w:id="0">
    <w:p w14:paraId="36C139C1" w14:textId="77777777" w:rsidR="007B434B" w:rsidRDefault="007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98BA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A32"/>
    <w:rsid w:val="0017566B"/>
    <w:rsid w:val="001F6699"/>
    <w:rsid w:val="0020539F"/>
    <w:rsid w:val="00234065"/>
    <w:rsid w:val="0024785B"/>
    <w:rsid w:val="00350D54"/>
    <w:rsid w:val="00353816"/>
    <w:rsid w:val="003718F8"/>
    <w:rsid w:val="003A6FF6"/>
    <w:rsid w:val="003C4A0C"/>
    <w:rsid w:val="004201BC"/>
    <w:rsid w:val="004267EE"/>
    <w:rsid w:val="00493A58"/>
    <w:rsid w:val="004A149D"/>
    <w:rsid w:val="004B7B61"/>
    <w:rsid w:val="004C24AB"/>
    <w:rsid w:val="005012EA"/>
    <w:rsid w:val="00523D06"/>
    <w:rsid w:val="005612B4"/>
    <w:rsid w:val="00563118"/>
    <w:rsid w:val="005F6E1D"/>
    <w:rsid w:val="006205AE"/>
    <w:rsid w:val="006234D4"/>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9068B6"/>
    <w:rsid w:val="00951B0B"/>
    <w:rsid w:val="0097546E"/>
    <w:rsid w:val="009938F3"/>
    <w:rsid w:val="00A02A8E"/>
    <w:rsid w:val="00A55C88"/>
    <w:rsid w:val="00AD4B64"/>
    <w:rsid w:val="00AF709F"/>
    <w:rsid w:val="00B252FF"/>
    <w:rsid w:val="00B73DD1"/>
    <w:rsid w:val="00B81D81"/>
    <w:rsid w:val="00BA05FF"/>
    <w:rsid w:val="00BF4AFB"/>
    <w:rsid w:val="00C21BE8"/>
    <w:rsid w:val="00C30093"/>
    <w:rsid w:val="00C832E5"/>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3E98EA"/>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Pages>
  <Words>53685</Words>
  <Characters>295270</Characters>
  <Application>Microsoft Office Word</Application>
  <DocSecurity>0</DocSecurity>
  <Lines>2460</Lines>
  <Paragraphs>696</Paragraphs>
  <ScaleCrop>false</ScaleCrop>
  <Company/>
  <LinksUpToDate>false</LinksUpToDate>
  <CharactersWithSpaces>348259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37</cp:revision>
  <dcterms:created xsi:type="dcterms:W3CDTF">2026-09-13T05:48:00Z</dcterms:created>
  <dcterms:modified xsi:type="dcterms:W3CDTF">2026-09-17T23:40:00Z</dcterms:modified>
</cp:coreProperties>
</file>