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69F21" w14:textId="77777777" w:rsidR="00FC5B64" w:rsidRDefault="00FC5B64" w:rsidP="004C24AB">
      <w:pPr>
        <w:spacing w:after="280" w:line="240" w:lineRule="auto"/>
        <w:rPr>
          <w:rFonts w:ascii="Arial" w:eastAsia="Arial" w:hAnsi="Arial" w:cs="Arial"/>
          <w:b/>
          <w:bCs/>
          <w:sz w:val="48"/>
          <w:szCs w:val="48"/>
        </w:rPr>
      </w:pPr>
    </w:p>
    <w:p w14:paraId="7213750D" w14:textId="77777777" w:rsidR="00FC5B64" w:rsidRDefault="00FC5B64">
      <w:pPr>
        <w:spacing w:after="280" w:line="240" w:lineRule="auto"/>
        <w:rPr>
          <w:rFonts w:ascii="Arial" w:eastAsia="Arial" w:hAnsi="Arial" w:cs="Arial"/>
          <w:b/>
          <w:bCs/>
          <w:sz w:val="48"/>
          <w:szCs w:val="48"/>
        </w:rPr>
      </w:pPr>
    </w:p>
    <w:p w14:paraId="6F7E592C"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5D2FEB16" w14:textId="77777777" w:rsidR="00FC5B64" w:rsidRDefault="00FC5B64">
      <w:pPr>
        <w:spacing w:after="280" w:line="240" w:lineRule="auto"/>
        <w:rPr>
          <w:rFonts w:ascii="Arial" w:eastAsia="Arial" w:hAnsi="Arial" w:cs="Arial"/>
          <w:b/>
          <w:bCs/>
        </w:rPr>
      </w:pPr>
    </w:p>
    <w:p w14:paraId="125A9FCF" w14:textId="77777777" w:rsidR="00FC5B64" w:rsidRDefault="00FC5B64">
      <w:pPr>
        <w:spacing w:after="280" w:line="240" w:lineRule="auto"/>
        <w:rPr>
          <w:rFonts w:ascii="Arial" w:eastAsia="Arial" w:hAnsi="Arial" w:cs="Arial"/>
          <w:b/>
          <w:bCs/>
        </w:rPr>
      </w:pPr>
    </w:p>
    <w:p w14:paraId="39B1827F" w14:textId="77777777" w:rsidR="00FC5B64" w:rsidRDefault="00FC5B64">
      <w:pPr>
        <w:spacing w:after="280" w:line="240" w:lineRule="auto"/>
        <w:rPr>
          <w:rFonts w:ascii="Arial" w:eastAsia="Arial" w:hAnsi="Arial" w:cs="Arial"/>
          <w:b/>
          <w:bCs/>
        </w:rPr>
      </w:pPr>
    </w:p>
    <w:p w14:paraId="69E801C0" w14:textId="77777777" w:rsidR="00FC5B64" w:rsidRDefault="00FC5B64">
      <w:pPr>
        <w:spacing w:after="280" w:line="240" w:lineRule="auto"/>
        <w:rPr>
          <w:rFonts w:ascii="Arial" w:eastAsia="Arial" w:hAnsi="Arial" w:cs="Arial"/>
          <w:b/>
          <w:bCs/>
        </w:rPr>
      </w:pPr>
    </w:p>
    <w:p w14:paraId="049804C3" w14:textId="77777777" w:rsidR="00FC5B64" w:rsidRDefault="00FC5B64">
      <w:pPr>
        <w:spacing w:after="280" w:line="240" w:lineRule="auto"/>
        <w:rPr>
          <w:rFonts w:ascii="Arial" w:eastAsia="Arial" w:hAnsi="Arial" w:cs="Arial"/>
          <w:b/>
          <w:bCs/>
        </w:rPr>
      </w:pPr>
    </w:p>
    <w:p w14:paraId="56FB506E" w14:textId="77777777" w:rsidR="00FC5B64" w:rsidRDefault="00FC5B64">
      <w:pPr>
        <w:spacing w:after="280" w:line="240" w:lineRule="auto"/>
        <w:rPr>
          <w:rFonts w:ascii="Arial" w:eastAsia="Arial" w:hAnsi="Arial" w:cs="Arial"/>
          <w:b/>
          <w:bCs/>
        </w:rPr>
      </w:pPr>
    </w:p>
    <w:p w14:paraId="0249708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566E48A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5FE5FA3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14BC449B"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15A0AC2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4FF81BD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7C510D99"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C83A882" w14:textId="77777777" w:rsidR="00FC5B64" w:rsidRDefault="00FC5B64">
      <w:pPr>
        <w:spacing w:after="280" w:line="240" w:lineRule="auto"/>
        <w:rPr>
          <w:rFonts w:ascii="Arial" w:eastAsia="Arial" w:hAnsi="Arial" w:cs="Arial"/>
          <w:b/>
          <w:bCs/>
        </w:rPr>
      </w:pPr>
    </w:p>
    <w:p w14:paraId="71E45BDD" w14:textId="77777777" w:rsidR="00FC5B64" w:rsidRDefault="00FC5B64">
      <w:pPr>
        <w:spacing w:after="280" w:line="240" w:lineRule="auto"/>
        <w:rPr>
          <w:rFonts w:ascii="Arial" w:eastAsia="Arial" w:hAnsi="Arial" w:cs="Arial"/>
          <w:b/>
          <w:bCs/>
        </w:rPr>
      </w:pPr>
    </w:p>
    <w:p w14:paraId="60A528E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3B1F8E1F" w14:textId="77777777" w:rsidR="00FD272C" w:rsidRDefault="00FD272C">
          <w:pPr>
            <w:pStyle w:val="TOCHeading"/>
          </w:pPr>
          <w:r>
            <w:t>Tabla de contenido</w:t>
          </w:r>
        </w:p>
        <w:p w14:paraId="5241B3B1" w14:textId="5ACFFD89" w:rsidR="006C419C"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22944" w:history="1">
            <w:r w:rsidR="006C419C" w:rsidRPr="00832B16">
              <w:rPr>
                <w:rStyle w:val="Hyperlink"/>
              </w:rPr>
              <w:t>RESUMEN</w:t>
            </w:r>
            <w:r w:rsidR="006C419C">
              <w:rPr>
                <w:webHidden/>
              </w:rPr>
              <w:tab/>
            </w:r>
            <w:r w:rsidR="006C419C">
              <w:rPr>
                <w:webHidden/>
              </w:rPr>
              <w:fldChar w:fldCharType="begin"/>
            </w:r>
            <w:r w:rsidR="006C419C">
              <w:rPr>
                <w:webHidden/>
              </w:rPr>
              <w:instrText xml:space="preserve"> PAGEREF _Toc240722944 \h </w:instrText>
            </w:r>
            <w:r w:rsidR="006C419C">
              <w:rPr>
                <w:webHidden/>
              </w:rPr>
            </w:r>
            <w:r w:rsidR="006C419C">
              <w:rPr>
                <w:webHidden/>
              </w:rPr>
              <w:fldChar w:fldCharType="separate"/>
            </w:r>
            <w:r w:rsidR="006C419C">
              <w:rPr>
                <w:webHidden/>
              </w:rPr>
              <w:t>10</w:t>
            </w:r>
            <w:r w:rsidR="006C419C">
              <w:rPr>
                <w:webHidden/>
              </w:rPr>
              <w:fldChar w:fldCharType="end"/>
            </w:r>
          </w:hyperlink>
        </w:p>
        <w:p w14:paraId="3D976019" w14:textId="09454E66"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45" w:history="1">
            <w:r w:rsidRPr="00832B16">
              <w:rPr>
                <w:rStyle w:val="Hyperlink"/>
              </w:rPr>
              <w:t>CAPÍTULO 1: Introducción</w:t>
            </w:r>
            <w:r>
              <w:rPr>
                <w:webHidden/>
              </w:rPr>
              <w:tab/>
            </w:r>
            <w:r>
              <w:rPr>
                <w:webHidden/>
              </w:rPr>
              <w:fldChar w:fldCharType="begin"/>
            </w:r>
            <w:r>
              <w:rPr>
                <w:webHidden/>
              </w:rPr>
              <w:instrText xml:space="preserve"> PAGEREF _Toc240722945 \h </w:instrText>
            </w:r>
            <w:r>
              <w:rPr>
                <w:webHidden/>
              </w:rPr>
            </w:r>
            <w:r>
              <w:rPr>
                <w:webHidden/>
              </w:rPr>
              <w:fldChar w:fldCharType="separate"/>
            </w:r>
            <w:r>
              <w:rPr>
                <w:webHidden/>
              </w:rPr>
              <w:t>11</w:t>
            </w:r>
            <w:r>
              <w:rPr>
                <w:webHidden/>
              </w:rPr>
              <w:fldChar w:fldCharType="end"/>
            </w:r>
          </w:hyperlink>
        </w:p>
        <w:p w14:paraId="734E6DE7" w14:textId="3FF8F9F9"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6" w:history="1">
            <w:r w:rsidRPr="00832B1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_Toc240722946 \h </w:instrText>
            </w:r>
            <w:r>
              <w:rPr>
                <w:noProof/>
                <w:webHidden/>
              </w:rPr>
            </w:r>
            <w:r>
              <w:rPr>
                <w:noProof/>
                <w:webHidden/>
              </w:rPr>
              <w:fldChar w:fldCharType="separate"/>
            </w:r>
            <w:r>
              <w:rPr>
                <w:noProof/>
                <w:webHidden/>
              </w:rPr>
              <w:t>12</w:t>
            </w:r>
            <w:r>
              <w:rPr>
                <w:noProof/>
                <w:webHidden/>
              </w:rPr>
              <w:fldChar w:fldCharType="end"/>
            </w:r>
          </w:hyperlink>
        </w:p>
        <w:p w14:paraId="22DB3A6B" w14:textId="42399D1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7" w:history="1">
            <w:r w:rsidRPr="00832B1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_Toc240722947 \h </w:instrText>
            </w:r>
            <w:r>
              <w:rPr>
                <w:noProof/>
                <w:webHidden/>
              </w:rPr>
            </w:r>
            <w:r>
              <w:rPr>
                <w:noProof/>
                <w:webHidden/>
              </w:rPr>
              <w:fldChar w:fldCharType="separate"/>
            </w:r>
            <w:r>
              <w:rPr>
                <w:noProof/>
                <w:webHidden/>
              </w:rPr>
              <w:t>13</w:t>
            </w:r>
            <w:r>
              <w:rPr>
                <w:noProof/>
                <w:webHidden/>
              </w:rPr>
              <w:fldChar w:fldCharType="end"/>
            </w:r>
          </w:hyperlink>
        </w:p>
        <w:p w14:paraId="4F5CEC51" w14:textId="36E382A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8" w:history="1">
            <w:r w:rsidRPr="00832B1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_Toc240722948 \h </w:instrText>
            </w:r>
            <w:r>
              <w:rPr>
                <w:noProof/>
                <w:webHidden/>
              </w:rPr>
            </w:r>
            <w:r>
              <w:rPr>
                <w:noProof/>
                <w:webHidden/>
              </w:rPr>
              <w:fldChar w:fldCharType="separate"/>
            </w:r>
            <w:r>
              <w:rPr>
                <w:noProof/>
                <w:webHidden/>
              </w:rPr>
              <w:t>15</w:t>
            </w:r>
            <w:r>
              <w:rPr>
                <w:noProof/>
                <w:webHidden/>
              </w:rPr>
              <w:fldChar w:fldCharType="end"/>
            </w:r>
          </w:hyperlink>
        </w:p>
        <w:p w14:paraId="3AE2CA46" w14:textId="380820B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9" w:history="1">
            <w:r w:rsidRPr="00832B1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_Toc240722949 \h </w:instrText>
            </w:r>
            <w:r>
              <w:rPr>
                <w:noProof/>
                <w:webHidden/>
              </w:rPr>
            </w:r>
            <w:r>
              <w:rPr>
                <w:noProof/>
                <w:webHidden/>
              </w:rPr>
              <w:fldChar w:fldCharType="separate"/>
            </w:r>
            <w:r>
              <w:rPr>
                <w:noProof/>
                <w:webHidden/>
              </w:rPr>
              <w:t>17</w:t>
            </w:r>
            <w:r>
              <w:rPr>
                <w:noProof/>
                <w:webHidden/>
              </w:rPr>
              <w:fldChar w:fldCharType="end"/>
            </w:r>
          </w:hyperlink>
        </w:p>
        <w:p w14:paraId="2976BA05" w14:textId="53A38C7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0" w:history="1">
            <w:r w:rsidRPr="00832B1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_Toc240722950 \h </w:instrText>
            </w:r>
            <w:r>
              <w:rPr>
                <w:noProof/>
                <w:webHidden/>
              </w:rPr>
            </w:r>
            <w:r>
              <w:rPr>
                <w:noProof/>
                <w:webHidden/>
              </w:rPr>
              <w:fldChar w:fldCharType="separate"/>
            </w:r>
            <w:r>
              <w:rPr>
                <w:noProof/>
                <w:webHidden/>
              </w:rPr>
              <w:t>17</w:t>
            </w:r>
            <w:r>
              <w:rPr>
                <w:noProof/>
                <w:webHidden/>
              </w:rPr>
              <w:fldChar w:fldCharType="end"/>
            </w:r>
          </w:hyperlink>
        </w:p>
        <w:p w14:paraId="4ACB1C72" w14:textId="08C4F8A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1" w:history="1">
            <w:r w:rsidRPr="00832B1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_Toc240722951 \h </w:instrText>
            </w:r>
            <w:r>
              <w:rPr>
                <w:noProof/>
                <w:webHidden/>
              </w:rPr>
            </w:r>
            <w:r>
              <w:rPr>
                <w:noProof/>
                <w:webHidden/>
              </w:rPr>
              <w:fldChar w:fldCharType="separate"/>
            </w:r>
            <w:r>
              <w:rPr>
                <w:noProof/>
                <w:webHidden/>
              </w:rPr>
              <w:t>17</w:t>
            </w:r>
            <w:r>
              <w:rPr>
                <w:noProof/>
                <w:webHidden/>
              </w:rPr>
              <w:fldChar w:fldCharType="end"/>
            </w:r>
          </w:hyperlink>
        </w:p>
        <w:p w14:paraId="6D0F17F4" w14:textId="3F4AF1F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52" w:history="1">
            <w:r w:rsidRPr="00832B1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_Toc240722952 \h </w:instrText>
            </w:r>
            <w:r>
              <w:rPr>
                <w:noProof/>
                <w:webHidden/>
              </w:rPr>
            </w:r>
            <w:r>
              <w:rPr>
                <w:noProof/>
                <w:webHidden/>
              </w:rPr>
              <w:fldChar w:fldCharType="separate"/>
            </w:r>
            <w:r>
              <w:rPr>
                <w:noProof/>
                <w:webHidden/>
              </w:rPr>
              <w:t>19</w:t>
            </w:r>
            <w:r>
              <w:rPr>
                <w:noProof/>
                <w:webHidden/>
              </w:rPr>
              <w:fldChar w:fldCharType="end"/>
            </w:r>
          </w:hyperlink>
        </w:p>
        <w:p w14:paraId="7716E3F9" w14:textId="32C4AEE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3" w:history="1">
            <w:r w:rsidRPr="00832B1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_Toc240722953 \h </w:instrText>
            </w:r>
            <w:r>
              <w:rPr>
                <w:noProof/>
                <w:webHidden/>
              </w:rPr>
            </w:r>
            <w:r>
              <w:rPr>
                <w:noProof/>
                <w:webHidden/>
              </w:rPr>
              <w:fldChar w:fldCharType="separate"/>
            </w:r>
            <w:r>
              <w:rPr>
                <w:noProof/>
                <w:webHidden/>
              </w:rPr>
              <w:t>20</w:t>
            </w:r>
            <w:r>
              <w:rPr>
                <w:noProof/>
                <w:webHidden/>
              </w:rPr>
              <w:fldChar w:fldCharType="end"/>
            </w:r>
          </w:hyperlink>
        </w:p>
        <w:p w14:paraId="4434BCDF" w14:textId="7197653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4" w:history="1">
            <w:r w:rsidRPr="00832B1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_Toc240722954 \h </w:instrText>
            </w:r>
            <w:r>
              <w:rPr>
                <w:noProof/>
                <w:webHidden/>
              </w:rPr>
            </w:r>
            <w:r>
              <w:rPr>
                <w:noProof/>
                <w:webHidden/>
              </w:rPr>
              <w:fldChar w:fldCharType="separate"/>
            </w:r>
            <w:r>
              <w:rPr>
                <w:noProof/>
                <w:webHidden/>
              </w:rPr>
              <w:t>22</w:t>
            </w:r>
            <w:r>
              <w:rPr>
                <w:noProof/>
                <w:webHidden/>
              </w:rPr>
              <w:fldChar w:fldCharType="end"/>
            </w:r>
          </w:hyperlink>
        </w:p>
        <w:p w14:paraId="363E82C4" w14:textId="57D93A5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55" w:history="1">
            <w:r w:rsidRPr="00832B1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_Toc240722955 \h </w:instrText>
            </w:r>
            <w:r>
              <w:rPr>
                <w:noProof/>
                <w:webHidden/>
              </w:rPr>
            </w:r>
            <w:r>
              <w:rPr>
                <w:noProof/>
                <w:webHidden/>
              </w:rPr>
              <w:fldChar w:fldCharType="separate"/>
            </w:r>
            <w:r>
              <w:rPr>
                <w:noProof/>
                <w:webHidden/>
              </w:rPr>
              <w:t>24</w:t>
            </w:r>
            <w:r>
              <w:rPr>
                <w:noProof/>
                <w:webHidden/>
              </w:rPr>
              <w:fldChar w:fldCharType="end"/>
            </w:r>
          </w:hyperlink>
        </w:p>
        <w:p w14:paraId="172B652F" w14:textId="72996BE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6" w:history="1">
            <w:r w:rsidRPr="00832B16">
              <w:rPr>
                <w:rStyle w:val="Hyperlink"/>
                <w:noProof/>
              </w:rPr>
              <w:t>1.6.0 Antecedentes académicos</w:t>
            </w:r>
            <w:r>
              <w:rPr>
                <w:noProof/>
                <w:webHidden/>
              </w:rPr>
              <w:tab/>
            </w:r>
            <w:r>
              <w:rPr>
                <w:noProof/>
                <w:webHidden/>
              </w:rPr>
              <w:fldChar w:fldCharType="begin"/>
            </w:r>
            <w:r>
              <w:rPr>
                <w:noProof/>
                <w:webHidden/>
              </w:rPr>
              <w:instrText xml:space="preserve"> PAGEREF _Toc240722956 \h </w:instrText>
            </w:r>
            <w:r>
              <w:rPr>
                <w:noProof/>
                <w:webHidden/>
              </w:rPr>
            </w:r>
            <w:r>
              <w:rPr>
                <w:noProof/>
                <w:webHidden/>
              </w:rPr>
              <w:fldChar w:fldCharType="separate"/>
            </w:r>
            <w:r>
              <w:rPr>
                <w:noProof/>
                <w:webHidden/>
              </w:rPr>
              <w:t>24</w:t>
            </w:r>
            <w:r>
              <w:rPr>
                <w:noProof/>
                <w:webHidden/>
              </w:rPr>
              <w:fldChar w:fldCharType="end"/>
            </w:r>
          </w:hyperlink>
        </w:p>
        <w:p w14:paraId="76D57697" w14:textId="748F778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7" w:history="1">
            <w:r w:rsidRPr="00832B1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_Toc240722957 \h </w:instrText>
            </w:r>
            <w:r>
              <w:rPr>
                <w:noProof/>
                <w:webHidden/>
              </w:rPr>
            </w:r>
            <w:r>
              <w:rPr>
                <w:noProof/>
                <w:webHidden/>
              </w:rPr>
              <w:fldChar w:fldCharType="separate"/>
            </w:r>
            <w:r>
              <w:rPr>
                <w:noProof/>
                <w:webHidden/>
              </w:rPr>
              <w:t>25</w:t>
            </w:r>
            <w:r>
              <w:rPr>
                <w:noProof/>
                <w:webHidden/>
              </w:rPr>
              <w:fldChar w:fldCharType="end"/>
            </w:r>
          </w:hyperlink>
        </w:p>
        <w:p w14:paraId="763379BC" w14:textId="378B2AB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8" w:history="1">
            <w:r w:rsidRPr="00832B1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_Toc240722958 \h </w:instrText>
            </w:r>
            <w:r>
              <w:rPr>
                <w:noProof/>
                <w:webHidden/>
              </w:rPr>
            </w:r>
            <w:r>
              <w:rPr>
                <w:noProof/>
                <w:webHidden/>
              </w:rPr>
              <w:fldChar w:fldCharType="separate"/>
            </w:r>
            <w:r>
              <w:rPr>
                <w:noProof/>
                <w:webHidden/>
              </w:rPr>
              <w:t>26</w:t>
            </w:r>
            <w:r>
              <w:rPr>
                <w:noProof/>
                <w:webHidden/>
              </w:rPr>
              <w:fldChar w:fldCharType="end"/>
            </w:r>
          </w:hyperlink>
        </w:p>
        <w:p w14:paraId="2FD21D4E" w14:textId="066F30F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9" w:history="1">
            <w:r w:rsidRPr="00832B1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_Toc240722959 \h </w:instrText>
            </w:r>
            <w:r>
              <w:rPr>
                <w:noProof/>
                <w:webHidden/>
              </w:rPr>
            </w:r>
            <w:r>
              <w:rPr>
                <w:noProof/>
                <w:webHidden/>
              </w:rPr>
              <w:fldChar w:fldCharType="separate"/>
            </w:r>
            <w:r>
              <w:rPr>
                <w:noProof/>
                <w:webHidden/>
              </w:rPr>
              <w:t>27</w:t>
            </w:r>
            <w:r>
              <w:rPr>
                <w:noProof/>
                <w:webHidden/>
              </w:rPr>
              <w:fldChar w:fldCharType="end"/>
            </w:r>
          </w:hyperlink>
        </w:p>
        <w:p w14:paraId="2ABB047E" w14:textId="7F36DA22"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60" w:history="1">
            <w:r w:rsidRPr="00832B16">
              <w:rPr>
                <w:rStyle w:val="Hyperlink"/>
              </w:rPr>
              <w:t>CAPÍTULO 2: MARCO TEÓRICO</w:t>
            </w:r>
            <w:r>
              <w:rPr>
                <w:webHidden/>
              </w:rPr>
              <w:tab/>
            </w:r>
            <w:r>
              <w:rPr>
                <w:webHidden/>
              </w:rPr>
              <w:fldChar w:fldCharType="begin"/>
            </w:r>
            <w:r>
              <w:rPr>
                <w:webHidden/>
              </w:rPr>
              <w:instrText xml:space="preserve"> PAGEREF _Toc240722960 \h </w:instrText>
            </w:r>
            <w:r>
              <w:rPr>
                <w:webHidden/>
              </w:rPr>
            </w:r>
            <w:r>
              <w:rPr>
                <w:webHidden/>
              </w:rPr>
              <w:fldChar w:fldCharType="separate"/>
            </w:r>
            <w:r>
              <w:rPr>
                <w:webHidden/>
              </w:rPr>
              <w:t>28</w:t>
            </w:r>
            <w:r>
              <w:rPr>
                <w:webHidden/>
              </w:rPr>
              <w:fldChar w:fldCharType="end"/>
            </w:r>
          </w:hyperlink>
        </w:p>
        <w:p w14:paraId="63A8105E" w14:textId="28DA693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1" w:history="1">
            <w:r w:rsidRPr="00832B1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_Toc240722961 \h </w:instrText>
            </w:r>
            <w:r>
              <w:rPr>
                <w:noProof/>
                <w:webHidden/>
              </w:rPr>
            </w:r>
            <w:r>
              <w:rPr>
                <w:noProof/>
                <w:webHidden/>
              </w:rPr>
              <w:fldChar w:fldCharType="separate"/>
            </w:r>
            <w:r>
              <w:rPr>
                <w:noProof/>
                <w:webHidden/>
              </w:rPr>
              <w:t>29</w:t>
            </w:r>
            <w:r>
              <w:rPr>
                <w:noProof/>
                <w:webHidden/>
              </w:rPr>
              <w:fldChar w:fldCharType="end"/>
            </w:r>
          </w:hyperlink>
        </w:p>
        <w:p w14:paraId="4188C1A3" w14:textId="4F43C68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2" w:history="1">
            <w:r w:rsidRPr="00832B1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_Toc240722962 \h </w:instrText>
            </w:r>
            <w:r>
              <w:rPr>
                <w:noProof/>
                <w:webHidden/>
              </w:rPr>
            </w:r>
            <w:r>
              <w:rPr>
                <w:noProof/>
                <w:webHidden/>
              </w:rPr>
              <w:fldChar w:fldCharType="separate"/>
            </w:r>
            <w:r>
              <w:rPr>
                <w:noProof/>
                <w:webHidden/>
              </w:rPr>
              <w:t>31</w:t>
            </w:r>
            <w:r>
              <w:rPr>
                <w:noProof/>
                <w:webHidden/>
              </w:rPr>
              <w:fldChar w:fldCharType="end"/>
            </w:r>
          </w:hyperlink>
        </w:p>
        <w:p w14:paraId="36795BBD" w14:textId="56FE00F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3" w:history="1">
            <w:r w:rsidRPr="00832B1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_Toc240722963 \h </w:instrText>
            </w:r>
            <w:r>
              <w:rPr>
                <w:noProof/>
                <w:webHidden/>
              </w:rPr>
            </w:r>
            <w:r>
              <w:rPr>
                <w:noProof/>
                <w:webHidden/>
              </w:rPr>
              <w:fldChar w:fldCharType="separate"/>
            </w:r>
            <w:r>
              <w:rPr>
                <w:noProof/>
                <w:webHidden/>
              </w:rPr>
              <w:t>33</w:t>
            </w:r>
            <w:r>
              <w:rPr>
                <w:noProof/>
                <w:webHidden/>
              </w:rPr>
              <w:fldChar w:fldCharType="end"/>
            </w:r>
          </w:hyperlink>
        </w:p>
        <w:p w14:paraId="68C12D1C" w14:textId="107CB15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4" w:history="1">
            <w:r w:rsidRPr="00832B1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_Toc240722964 \h </w:instrText>
            </w:r>
            <w:r>
              <w:rPr>
                <w:noProof/>
                <w:webHidden/>
              </w:rPr>
            </w:r>
            <w:r>
              <w:rPr>
                <w:noProof/>
                <w:webHidden/>
              </w:rPr>
              <w:fldChar w:fldCharType="separate"/>
            </w:r>
            <w:r>
              <w:rPr>
                <w:noProof/>
                <w:webHidden/>
              </w:rPr>
              <w:t>40</w:t>
            </w:r>
            <w:r>
              <w:rPr>
                <w:noProof/>
                <w:webHidden/>
              </w:rPr>
              <w:fldChar w:fldCharType="end"/>
            </w:r>
          </w:hyperlink>
        </w:p>
        <w:p w14:paraId="55EC8800" w14:textId="6930714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65" w:history="1">
            <w:r w:rsidRPr="00832B16">
              <w:rPr>
                <w:rStyle w:val="Hyperlink"/>
              </w:rPr>
              <w:t>CAPÍTULO 3: MARCO METODOLÓGICO</w:t>
            </w:r>
            <w:r>
              <w:rPr>
                <w:webHidden/>
              </w:rPr>
              <w:tab/>
            </w:r>
            <w:r>
              <w:rPr>
                <w:webHidden/>
              </w:rPr>
              <w:fldChar w:fldCharType="begin"/>
            </w:r>
            <w:r>
              <w:rPr>
                <w:webHidden/>
              </w:rPr>
              <w:instrText xml:space="preserve"> PAGEREF _Toc240722965 \h </w:instrText>
            </w:r>
            <w:r>
              <w:rPr>
                <w:webHidden/>
              </w:rPr>
            </w:r>
            <w:r>
              <w:rPr>
                <w:webHidden/>
              </w:rPr>
              <w:fldChar w:fldCharType="separate"/>
            </w:r>
            <w:r>
              <w:rPr>
                <w:webHidden/>
              </w:rPr>
              <w:t>47</w:t>
            </w:r>
            <w:r>
              <w:rPr>
                <w:webHidden/>
              </w:rPr>
              <w:fldChar w:fldCharType="end"/>
            </w:r>
          </w:hyperlink>
        </w:p>
        <w:p w14:paraId="6E2A595D" w14:textId="2B82E1C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6" w:history="1">
            <w:r w:rsidRPr="00832B1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_Toc240722966 \h </w:instrText>
            </w:r>
            <w:r>
              <w:rPr>
                <w:noProof/>
                <w:webHidden/>
              </w:rPr>
            </w:r>
            <w:r>
              <w:rPr>
                <w:noProof/>
                <w:webHidden/>
              </w:rPr>
              <w:fldChar w:fldCharType="separate"/>
            </w:r>
            <w:r>
              <w:rPr>
                <w:noProof/>
                <w:webHidden/>
              </w:rPr>
              <w:t>47</w:t>
            </w:r>
            <w:r>
              <w:rPr>
                <w:noProof/>
                <w:webHidden/>
              </w:rPr>
              <w:fldChar w:fldCharType="end"/>
            </w:r>
          </w:hyperlink>
        </w:p>
        <w:p w14:paraId="69B33E2B" w14:textId="71EFAB9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7" w:history="1">
            <w:r w:rsidRPr="00832B1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_Toc240722967 \h </w:instrText>
            </w:r>
            <w:r>
              <w:rPr>
                <w:noProof/>
                <w:webHidden/>
              </w:rPr>
            </w:r>
            <w:r>
              <w:rPr>
                <w:noProof/>
                <w:webHidden/>
              </w:rPr>
              <w:fldChar w:fldCharType="separate"/>
            </w:r>
            <w:r>
              <w:rPr>
                <w:noProof/>
                <w:webHidden/>
              </w:rPr>
              <w:t>48</w:t>
            </w:r>
            <w:r>
              <w:rPr>
                <w:noProof/>
                <w:webHidden/>
              </w:rPr>
              <w:fldChar w:fldCharType="end"/>
            </w:r>
          </w:hyperlink>
        </w:p>
        <w:p w14:paraId="1C64DB5A" w14:textId="4AF448C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8" w:history="1">
            <w:r w:rsidRPr="00832B1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_Toc240722968 \h </w:instrText>
            </w:r>
            <w:r>
              <w:rPr>
                <w:noProof/>
                <w:webHidden/>
              </w:rPr>
            </w:r>
            <w:r>
              <w:rPr>
                <w:noProof/>
                <w:webHidden/>
              </w:rPr>
              <w:fldChar w:fldCharType="separate"/>
            </w:r>
            <w:r>
              <w:rPr>
                <w:noProof/>
                <w:webHidden/>
              </w:rPr>
              <w:t>49</w:t>
            </w:r>
            <w:r>
              <w:rPr>
                <w:noProof/>
                <w:webHidden/>
              </w:rPr>
              <w:fldChar w:fldCharType="end"/>
            </w:r>
          </w:hyperlink>
        </w:p>
        <w:p w14:paraId="643FDC77" w14:textId="1F80BF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69" w:history="1">
            <w:r w:rsidRPr="00832B1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_Toc240722969 \h </w:instrText>
            </w:r>
            <w:r>
              <w:rPr>
                <w:noProof/>
                <w:webHidden/>
              </w:rPr>
            </w:r>
            <w:r>
              <w:rPr>
                <w:noProof/>
                <w:webHidden/>
              </w:rPr>
              <w:fldChar w:fldCharType="separate"/>
            </w:r>
            <w:r>
              <w:rPr>
                <w:noProof/>
                <w:webHidden/>
              </w:rPr>
              <w:t>49</w:t>
            </w:r>
            <w:r>
              <w:rPr>
                <w:noProof/>
                <w:webHidden/>
              </w:rPr>
              <w:fldChar w:fldCharType="end"/>
            </w:r>
          </w:hyperlink>
        </w:p>
        <w:p w14:paraId="00F9BA18" w14:textId="2EE900B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0" w:history="1">
            <w:r w:rsidRPr="00832B1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_Toc240722970 \h </w:instrText>
            </w:r>
            <w:r>
              <w:rPr>
                <w:noProof/>
                <w:webHidden/>
              </w:rPr>
            </w:r>
            <w:r>
              <w:rPr>
                <w:noProof/>
                <w:webHidden/>
              </w:rPr>
              <w:fldChar w:fldCharType="separate"/>
            </w:r>
            <w:r>
              <w:rPr>
                <w:noProof/>
                <w:webHidden/>
              </w:rPr>
              <w:t>51</w:t>
            </w:r>
            <w:r>
              <w:rPr>
                <w:noProof/>
                <w:webHidden/>
              </w:rPr>
              <w:fldChar w:fldCharType="end"/>
            </w:r>
          </w:hyperlink>
        </w:p>
        <w:p w14:paraId="0764DDAC" w14:textId="570536B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71" w:history="1">
            <w:r w:rsidRPr="00832B1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_Toc240722971 \h </w:instrText>
            </w:r>
            <w:r>
              <w:rPr>
                <w:noProof/>
                <w:webHidden/>
              </w:rPr>
            </w:r>
            <w:r>
              <w:rPr>
                <w:noProof/>
                <w:webHidden/>
              </w:rPr>
              <w:fldChar w:fldCharType="separate"/>
            </w:r>
            <w:r>
              <w:rPr>
                <w:noProof/>
                <w:webHidden/>
              </w:rPr>
              <w:t>53</w:t>
            </w:r>
            <w:r>
              <w:rPr>
                <w:noProof/>
                <w:webHidden/>
              </w:rPr>
              <w:fldChar w:fldCharType="end"/>
            </w:r>
          </w:hyperlink>
        </w:p>
        <w:p w14:paraId="4398D6BE" w14:textId="1B1F8F0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2" w:history="1">
            <w:r w:rsidRPr="00832B1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_Toc240722972 \h </w:instrText>
            </w:r>
            <w:r>
              <w:rPr>
                <w:noProof/>
                <w:webHidden/>
              </w:rPr>
            </w:r>
            <w:r>
              <w:rPr>
                <w:noProof/>
                <w:webHidden/>
              </w:rPr>
              <w:fldChar w:fldCharType="separate"/>
            </w:r>
            <w:r>
              <w:rPr>
                <w:noProof/>
                <w:webHidden/>
              </w:rPr>
              <w:t>53</w:t>
            </w:r>
            <w:r>
              <w:rPr>
                <w:noProof/>
                <w:webHidden/>
              </w:rPr>
              <w:fldChar w:fldCharType="end"/>
            </w:r>
          </w:hyperlink>
        </w:p>
        <w:p w14:paraId="59731266" w14:textId="721AF8C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3" w:history="1">
            <w:r w:rsidRPr="00832B1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_Toc240722973 \h </w:instrText>
            </w:r>
            <w:r>
              <w:rPr>
                <w:noProof/>
                <w:webHidden/>
              </w:rPr>
            </w:r>
            <w:r>
              <w:rPr>
                <w:noProof/>
                <w:webHidden/>
              </w:rPr>
              <w:fldChar w:fldCharType="separate"/>
            </w:r>
            <w:r>
              <w:rPr>
                <w:noProof/>
                <w:webHidden/>
              </w:rPr>
              <w:t>54</w:t>
            </w:r>
            <w:r>
              <w:rPr>
                <w:noProof/>
                <w:webHidden/>
              </w:rPr>
              <w:fldChar w:fldCharType="end"/>
            </w:r>
          </w:hyperlink>
        </w:p>
        <w:p w14:paraId="2E95AD45" w14:textId="7C16B73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4" w:history="1">
            <w:r w:rsidRPr="00832B1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_Toc240722974 \h </w:instrText>
            </w:r>
            <w:r>
              <w:rPr>
                <w:noProof/>
                <w:webHidden/>
              </w:rPr>
            </w:r>
            <w:r>
              <w:rPr>
                <w:noProof/>
                <w:webHidden/>
              </w:rPr>
              <w:fldChar w:fldCharType="separate"/>
            </w:r>
            <w:r>
              <w:rPr>
                <w:noProof/>
                <w:webHidden/>
              </w:rPr>
              <w:t>55</w:t>
            </w:r>
            <w:r>
              <w:rPr>
                <w:noProof/>
                <w:webHidden/>
              </w:rPr>
              <w:fldChar w:fldCharType="end"/>
            </w:r>
          </w:hyperlink>
        </w:p>
        <w:p w14:paraId="3F24FE38" w14:textId="3D5E813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75" w:history="1">
            <w:r w:rsidRPr="00832B1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_Toc240722975 \h </w:instrText>
            </w:r>
            <w:r>
              <w:rPr>
                <w:noProof/>
                <w:webHidden/>
              </w:rPr>
            </w:r>
            <w:r>
              <w:rPr>
                <w:noProof/>
                <w:webHidden/>
              </w:rPr>
              <w:fldChar w:fldCharType="separate"/>
            </w:r>
            <w:r>
              <w:rPr>
                <w:noProof/>
                <w:webHidden/>
              </w:rPr>
              <w:t>56</w:t>
            </w:r>
            <w:r>
              <w:rPr>
                <w:noProof/>
                <w:webHidden/>
              </w:rPr>
              <w:fldChar w:fldCharType="end"/>
            </w:r>
          </w:hyperlink>
        </w:p>
        <w:p w14:paraId="09396F22" w14:textId="325FF7E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6" w:history="1">
            <w:r w:rsidRPr="00832B1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_Toc240722976 \h </w:instrText>
            </w:r>
            <w:r>
              <w:rPr>
                <w:noProof/>
                <w:webHidden/>
              </w:rPr>
            </w:r>
            <w:r>
              <w:rPr>
                <w:noProof/>
                <w:webHidden/>
              </w:rPr>
              <w:fldChar w:fldCharType="separate"/>
            </w:r>
            <w:r>
              <w:rPr>
                <w:noProof/>
                <w:webHidden/>
              </w:rPr>
              <w:t>57</w:t>
            </w:r>
            <w:r>
              <w:rPr>
                <w:noProof/>
                <w:webHidden/>
              </w:rPr>
              <w:fldChar w:fldCharType="end"/>
            </w:r>
          </w:hyperlink>
        </w:p>
        <w:p w14:paraId="7B691515" w14:textId="441734C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7" w:history="1">
            <w:r w:rsidRPr="00832B1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_Toc240722977 \h </w:instrText>
            </w:r>
            <w:r>
              <w:rPr>
                <w:noProof/>
                <w:webHidden/>
              </w:rPr>
            </w:r>
            <w:r>
              <w:rPr>
                <w:noProof/>
                <w:webHidden/>
              </w:rPr>
              <w:fldChar w:fldCharType="separate"/>
            </w:r>
            <w:r>
              <w:rPr>
                <w:noProof/>
                <w:webHidden/>
              </w:rPr>
              <w:t>57</w:t>
            </w:r>
            <w:r>
              <w:rPr>
                <w:noProof/>
                <w:webHidden/>
              </w:rPr>
              <w:fldChar w:fldCharType="end"/>
            </w:r>
          </w:hyperlink>
        </w:p>
        <w:p w14:paraId="095ACD81" w14:textId="24D559D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8" w:history="1">
            <w:r w:rsidRPr="00832B1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_Toc240722978 \h </w:instrText>
            </w:r>
            <w:r>
              <w:rPr>
                <w:noProof/>
                <w:webHidden/>
              </w:rPr>
            </w:r>
            <w:r>
              <w:rPr>
                <w:noProof/>
                <w:webHidden/>
              </w:rPr>
              <w:fldChar w:fldCharType="separate"/>
            </w:r>
            <w:r>
              <w:rPr>
                <w:noProof/>
                <w:webHidden/>
              </w:rPr>
              <w:t>58</w:t>
            </w:r>
            <w:r>
              <w:rPr>
                <w:noProof/>
                <w:webHidden/>
              </w:rPr>
              <w:fldChar w:fldCharType="end"/>
            </w:r>
          </w:hyperlink>
        </w:p>
        <w:p w14:paraId="7B8A7F8A" w14:textId="2CED61A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9" w:history="1">
            <w:r w:rsidRPr="00832B16">
              <w:rPr>
                <w:rStyle w:val="Hyperlink"/>
                <w:noProof/>
              </w:rPr>
              <w:t>3.5.4 Variables e instrumentos de medición</w:t>
            </w:r>
            <w:r>
              <w:rPr>
                <w:noProof/>
                <w:webHidden/>
              </w:rPr>
              <w:tab/>
            </w:r>
            <w:r>
              <w:rPr>
                <w:noProof/>
                <w:webHidden/>
              </w:rPr>
              <w:fldChar w:fldCharType="begin"/>
            </w:r>
            <w:r>
              <w:rPr>
                <w:noProof/>
                <w:webHidden/>
              </w:rPr>
              <w:instrText xml:space="preserve"> PAGEREF _Toc240722979 \h </w:instrText>
            </w:r>
            <w:r>
              <w:rPr>
                <w:noProof/>
                <w:webHidden/>
              </w:rPr>
            </w:r>
            <w:r>
              <w:rPr>
                <w:noProof/>
                <w:webHidden/>
              </w:rPr>
              <w:fldChar w:fldCharType="separate"/>
            </w:r>
            <w:r>
              <w:rPr>
                <w:noProof/>
                <w:webHidden/>
              </w:rPr>
              <w:t>59</w:t>
            </w:r>
            <w:r>
              <w:rPr>
                <w:noProof/>
                <w:webHidden/>
              </w:rPr>
              <w:fldChar w:fldCharType="end"/>
            </w:r>
          </w:hyperlink>
        </w:p>
        <w:p w14:paraId="0B4BBB62" w14:textId="722B541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0" w:history="1">
            <w:r w:rsidRPr="00832B16">
              <w:rPr>
                <w:rStyle w:val="Hyperlink"/>
                <w:noProof/>
              </w:rPr>
              <w:t>3.5.5 Amenazas a la validez</w:t>
            </w:r>
            <w:r>
              <w:rPr>
                <w:noProof/>
                <w:webHidden/>
              </w:rPr>
              <w:tab/>
            </w:r>
            <w:r>
              <w:rPr>
                <w:noProof/>
                <w:webHidden/>
              </w:rPr>
              <w:fldChar w:fldCharType="begin"/>
            </w:r>
            <w:r>
              <w:rPr>
                <w:noProof/>
                <w:webHidden/>
              </w:rPr>
              <w:instrText xml:space="preserve"> PAGEREF _Toc240722980 \h </w:instrText>
            </w:r>
            <w:r>
              <w:rPr>
                <w:noProof/>
                <w:webHidden/>
              </w:rPr>
            </w:r>
            <w:r>
              <w:rPr>
                <w:noProof/>
                <w:webHidden/>
              </w:rPr>
              <w:fldChar w:fldCharType="separate"/>
            </w:r>
            <w:r>
              <w:rPr>
                <w:noProof/>
                <w:webHidden/>
              </w:rPr>
              <w:t>59</w:t>
            </w:r>
            <w:r>
              <w:rPr>
                <w:noProof/>
                <w:webHidden/>
              </w:rPr>
              <w:fldChar w:fldCharType="end"/>
            </w:r>
          </w:hyperlink>
        </w:p>
        <w:p w14:paraId="736067F4" w14:textId="5557995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81" w:history="1">
            <w:r w:rsidRPr="00832B1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_Toc240722981 \h </w:instrText>
            </w:r>
            <w:r>
              <w:rPr>
                <w:noProof/>
                <w:webHidden/>
              </w:rPr>
            </w:r>
            <w:r>
              <w:rPr>
                <w:noProof/>
                <w:webHidden/>
              </w:rPr>
              <w:fldChar w:fldCharType="separate"/>
            </w:r>
            <w:r>
              <w:rPr>
                <w:noProof/>
                <w:webHidden/>
              </w:rPr>
              <w:t>61</w:t>
            </w:r>
            <w:r>
              <w:rPr>
                <w:noProof/>
                <w:webHidden/>
              </w:rPr>
              <w:fldChar w:fldCharType="end"/>
            </w:r>
          </w:hyperlink>
        </w:p>
        <w:p w14:paraId="5480F52C" w14:textId="7A0E2A8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2" w:history="1">
            <w:r w:rsidRPr="00832B1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_Toc240722982 \h </w:instrText>
            </w:r>
            <w:r>
              <w:rPr>
                <w:noProof/>
                <w:webHidden/>
              </w:rPr>
            </w:r>
            <w:r>
              <w:rPr>
                <w:noProof/>
                <w:webHidden/>
              </w:rPr>
              <w:fldChar w:fldCharType="separate"/>
            </w:r>
            <w:r>
              <w:rPr>
                <w:noProof/>
                <w:webHidden/>
              </w:rPr>
              <w:t>61</w:t>
            </w:r>
            <w:r>
              <w:rPr>
                <w:noProof/>
                <w:webHidden/>
              </w:rPr>
              <w:fldChar w:fldCharType="end"/>
            </w:r>
          </w:hyperlink>
        </w:p>
        <w:p w14:paraId="724A8ACC" w14:textId="34C4460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3" w:history="1">
            <w:r w:rsidRPr="00832B1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_Toc240722983 \h </w:instrText>
            </w:r>
            <w:r>
              <w:rPr>
                <w:noProof/>
                <w:webHidden/>
              </w:rPr>
            </w:r>
            <w:r>
              <w:rPr>
                <w:noProof/>
                <w:webHidden/>
              </w:rPr>
              <w:fldChar w:fldCharType="separate"/>
            </w:r>
            <w:r>
              <w:rPr>
                <w:noProof/>
                <w:webHidden/>
              </w:rPr>
              <w:t>62</w:t>
            </w:r>
            <w:r>
              <w:rPr>
                <w:noProof/>
                <w:webHidden/>
              </w:rPr>
              <w:fldChar w:fldCharType="end"/>
            </w:r>
          </w:hyperlink>
        </w:p>
        <w:p w14:paraId="30BBB0F1" w14:textId="64B1CD7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84" w:history="1">
            <w:r w:rsidRPr="00832B1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_Toc240722984 \h </w:instrText>
            </w:r>
            <w:r>
              <w:rPr>
                <w:noProof/>
                <w:webHidden/>
              </w:rPr>
            </w:r>
            <w:r>
              <w:rPr>
                <w:noProof/>
                <w:webHidden/>
              </w:rPr>
              <w:fldChar w:fldCharType="separate"/>
            </w:r>
            <w:r>
              <w:rPr>
                <w:noProof/>
                <w:webHidden/>
              </w:rPr>
              <w:t>63</w:t>
            </w:r>
            <w:r>
              <w:rPr>
                <w:noProof/>
                <w:webHidden/>
              </w:rPr>
              <w:fldChar w:fldCharType="end"/>
            </w:r>
          </w:hyperlink>
        </w:p>
        <w:p w14:paraId="2B7FD8B5" w14:textId="5E49C41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5" w:history="1">
            <w:r w:rsidRPr="00832B1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_Toc240722985 \h </w:instrText>
            </w:r>
            <w:r>
              <w:rPr>
                <w:noProof/>
                <w:webHidden/>
              </w:rPr>
            </w:r>
            <w:r>
              <w:rPr>
                <w:noProof/>
                <w:webHidden/>
              </w:rPr>
              <w:fldChar w:fldCharType="separate"/>
            </w:r>
            <w:r>
              <w:rPr>
                <w:noProof/>
                <w:webHidden/>
              </w:rPr>
              <w:t>63</w:t>
            </w:r>
            <w:r>
              <w:rPr>
                <w:noProof/>
                <w:webHidden/>
              </w:rPr>
              <w:fldChar w:fldCharType="end"/>
            </w:r>
          </w:hyperlink>
        </w:p>
        <w:p w14:paraId="62A95259" w14:textId="791C6FE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6" w:history="1">
            <w:r w:rsidRPr="00832B1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_Toc240722986 \h </w:instrText>
            </w:r>
            <w:r>
              <w:rPr>
                <w:noProof/>
                <w:webHidden/>
              </w:rPr>
            </w:r>
            <w:r>
              <w:rPr>
                <w:noProof/>
                <w:webHidden/>
              </w:rPr>
              <w:fldChar w:fldCharType="separate"/>
            </w:r>
            <w:r>
              <w:rPr>
                <w:noProof/>
                <w:webHidden/>
              </w:rPr>
              <w:t>64</w:t>
            </w:r>
            <w:r>
              <w:rPr>
                <w:noProof/>
                <w:webHidden/>
              </w:rPr>
              <w:fldChar w:fldCharType="end"/>
            </w:r>
          </w:hyperlink>
        </w:p>
        <w:p w14:paraId="14C8FBD3" w14:textId="038566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7" w:history="1">
            <w:r w:rsidRPr="00832B16">
              <w:rPr>
                <w:rStyle w:val="Hyperlink"/>
                <w:rFonts w:ascii="Arial" w:eastAsia="Arial" w:hAnsi="Arial" w:cs="Arial"/>
                <w:noProof/>
              </w:rPr>
              <w:t>3.7.3 Ética en la Inteligencia Artificial (</w:t>
            </w:r>
            <w:r w:rsidRPr="00832B16">
              <w:rPr>
                <w:rStyle w:val="Hyperlink"/>
                <w:rFonts w:ascii="Arial" w:eastAsia="Arial" w:hAnsi="Arial" w:cs="Arial"/>
                <w:i/>
                <w:iCs/>
                <w:noProof/>
              </w:rPr>
              <w:t>Human-in-the-Loop</w:t>
            </w:r>
            <w:r w:rsidRPr="00832B1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_Toc240722987 \h </w:instrText>
            </w:r>
            <w:r>
              <w:rPr>
                <w:noProof/>
                <w:webHidden/>
              </w:rPr>
            </w:r>
            <w:r>
              <w:rPr>
                <w:noProof/>
                <w:webHidden/>
              </w:rPr>
              <w:fldChar w:fldCharType="separate"/>
            </w:r>
            <w:r>
              <w:rPr>
                <w:noProof/>
                <w:webHidden/>
              </w:rPr>
              <w:t>64</w:t>
            </w:r>
            <w:r>
              <w:rPr>
                <w:noProof/>
                <w:webHidden/>
              </w:rPr>
              <w:fldChar w:fldCharType="end"/>
            </w:r>
          </w:hyperlink>
        </w:p>
        <w:p w14:paraId="7D7178CF" w14:textId="3FBB55A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8" w:history="1">
            <w:r w:rsidRPr="00832B16">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_Toc240722988 \h </w:instrText>
            </w:r>
            <w:r>
              <w:rPr>
                <w:noProof/>
                <w:webHidden/>
              </w:rPr>
            </w:r>
            <w:r>
              <w:rPr>
                <w:noProof/>
                <w:webHidden/>
              </w:rPr>
              <w:fldChar w:fldCharType="separate"/>
            </w:r>
            <w:r>
              <w:rPr>
                <w:noProof/>
                <w:webHidden/>
              </w:rPr>
              <w:t>64</w:t>
            </w:r>
            <w:r>
              <w:rPr>
                <w:noProof/>
                <w:webHidden/>
              </w:rPr>
              <w:fldChar w:fldCharType="end"/>
            </w:r>
          </w:hyperlink>
        </w:p>
        <w:p w14:paraId="05348F05" w14:textId="3F42FD9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9" w:history="1">
            <w:r w:rsidRPr="00832B1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_Toc240722989 \h </w:instrText>
            </w:r>
            <w:r>
              <w:rPr>
                <w:noProof/>
                <w:webHidden/>
              </w:rPr>
            </w:r>
            <w:r>
              <w:rPr>
                <w:noProof/>
                <w:webHidden/>
              </w:rPr>
              <w:fldChar w:fldCharType="separate"/>
            </w:r>
            <w:r>
              <w:rPr>
                <w:noProof/>
                <w:webHidden/>
              </w:rPr>
              <w:t>65</w:t>
            </w:r>
            <w:r>
              <w:rPr>
                <w:noProof/>
                <w:webHidden/>
              </w:rPr>
              <w:fldChar w:fldCharType="end"/>
            </w:r>
          </w:hyperlink>
        </w:p>
        <w:p w14:paraId="4C5F62FF" w14:textId="796C40C1"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90" w:history="1">
            <w:r w:rsidRPr="00832B16">
              <w:rPr>
                <w:rStyle w:val="Hyperlink"/>
              </w:rPr>
              <w:t>CAPÍTULO 4: DESARROLLO DEL ESTUDIO</w:t>
            </w:r>
            <w:r>
              <w:rPr>
                <w:webHidden/>
              </w:rPr>
              <w:tab/>
            </w:r>
            <w:r>
              <w:rPr>
                <w:webHidden/>
              </w:rPr>
              <w:fldChar w:fldCharType="begin"/>
            </w:r>
            <w:r>
              <w:rPr>
                <w:webHidden/>
              </w:rPr>
              <w:instrText xml:space="preserve"> PAGEREF _Toc240722990 \h </w:instrText>
            </w:r>
            <w:r>
              <w:rPr>
                <w:webHidden/>
              </w:rPr>
            </w:r>
            <w:r>
              <w:rPr>
                <w:webHidden/>
              </w:rPr>
              <w:fldChar w:fldCharType="separate"/>
            </w:r>
            <w:r>
              <w:rPr>
                <w:webHidden/>
              </w:rPr>
              <w:t>66</w:t>
            </w:r>
            <w:r>
              <w:rPr>
                <w:webHidden/>
              </w:rPr>
              <w:fldChar w:fldCharType="end"/>
            </w:r>
          </w:hyperlink>
        </w:p>
        <w:p w14:paraId="0265A29D" w14:textId="33B3CFE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1" w:history="1">
            <w:r w:rsidRPr="00832B1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_Toc240722991 \h </w:instrText>
            </w:r>
            <w:r>
              <w:rPr>
                <w:noProof/>
                <w:webHidden/>
              </w:rPr>
            </w:r>
            <w:r>
              <w:rPr>
                <w:noProof/>
                <w:webHidden/>
              </w:rPr>
              <w:fldChar w:fldCharType="separate"/>
            </w:r>
            <w:r>
              <w:rPr>
                <w:noProof/>
                <w:webHidden/>
              </w:rPr>
              <w:t>66</w:t>
            </w:r>
            <w:r>
              <w:rPr>
                <w:noProof/>
                <w:webHidden/>
              </w:rPr>
              <w:fldChar w:fldCharType="end"/>
            </w:r>
          </w:hyperlink>
        </w:p>
        <w:p w14:paraId="101C0993" w14:textId="7E30330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2" w:history="1">
            <w:r w:rsidRPr="00832B1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_Toc240722992 \h </w:instrText>
            </w:r>
            <w:r>
              <w:rPr>
                <w:noProof/>
                <w:webHidden/>
              </w:rPr>
            </w:r>
            <w:r>
              <w:rPr>
                <w:noProof/>
                <w:webHidden/>
              </w:rPr>
              <w:fldChar w:fldCharType="separate"/>
            </w:r>
            <w:r>
              <w:rPr>
                <w:noProof/>
                <w:webHidden/>
              </w:rPr>
              <w:t>67</w:t>
            </w:r>
            <w:r>
              <w:rPr>
                <w:noProof/>
                <w:webHidden/>
              </w:rPr>
              <w:fldChar w:fldCharType="end"/>
            </w:r>
          </w:hyperlink>
        </w:p>
        <w:p w14:paraId="1EA80A26" w14:textId="17EFD22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3" w:history="1">
            <w:r w:rsidRPr="00832B1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_Toc240722993 \h </w:instrText>
            </w:r>
            <w:r>
              <w:rPr>
                <w:noProof/>
                <w:webHidden/>
              </w:rPr>
            </w:r>
            <w:r>
              <w:rPr>
                <w:noProof/>
                <w:webHidden/>
              </w:rPr>
              <w:fldChar w:fldCharType="separate"/>
            </w:r>
            <w:r>
              <w:rPr>
                <w:noProof/>
                <w:webHidden/>
              </w:rPr>
              <w:t>69</w:t>
            </w:r>
            <w:r>
              <w:rPr>
                <w:noProof/>
                <w:webHidden/>
              </w:rPr>
              <w:fldChar w:fldCharType="end"/>
            </w:r>
          </w:hyperlink>
        </w:p>
        <w:p w14:paraId="2F9A11B2" w14:textId="3C6EE35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4" w:history="1">
            <w:r w:rsidRPr="00832B1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_Toc240722994 \h </w:instrText>
            </w:r>
            <w:r>
              <w:rPr>
                <w:noProof/>
                <w:webHidden/>
              </w:rPr>
            </w:r>
            <w:r>
              <w:rPr>
                <w:noProof/>
                <w:webHidden/>
              </w:rPr>
              <w:fldChar w:fldCharType="separate"/>
            </w:r>
            <w:r>
              <w:rPr>
                <w:noProof/>
                <w:webHidden/>
              </w:rPr>
              <w:t>71</w:t>
            </w:r>
            <w:r>
              <w:rPr>
                <w:noProof/>
                <w:webHidden/>
              </w:rPr>
              <w:fldChar w:fldCharType="end"/>
            </w:r>
          </w:hyperlink>
        </w:p>
        <w:p w14:paraId="44A5B4DA" w14:textId="1402408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5" w:history="1">
            <w:r w:rsidRPr="00832B1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_Toc240722995 \h </w:instrText>
            </w:r>
            <w:r>
              <w:rPr>
                <w:noProof/>
                <w:webHidden/>
              </w:rPr>
            </w:r>
            <w:r>
              <w:rPr>
                <w:noProof/>
                <w:webHidden/>
              </w:rPr>
              <w:fldChar w:fldCharType="separate"/>
            </w:r>
            <w:r>
              <w:rPr>
                <w:noProof/>
                <w:webHidden/>
              </w:rPr>
              <w:t>74</w:t>
            </w:r>
            <w:r>
              <w:rPr>
                <w:noProof/>
                <w:webHidden/>
              </w:rPr>
              <w:fldChar w:fldCharType="end"/>
            </w:r>
          </w:hyperlink>
        </w:p>
        <w:p w14:paraId="2417EB36" w14:textId="5DB349E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6" w:history="1">
            <w:r w:rsidRPr="00832B1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_Toc240722996 \h </w:instrText>
            </w:r>
            <w:r>
              <w:rPr>
                <w:noProof/>
                <w:webHidden/>
              </w:rPr>
            </w:r>
            <w:r>
              <w:rPr>
                <w:noProof/>
                <w:webHidden/>
              </w:rPr>
              <w:fldChar w:fldCharType="separate"/>
            </w:r>
            <w:r>
              <w:rPr>
                <w:noProof/>
                <w:webHidden/>
              </w:rPr>
              <w:t>76</w:t>
            </w:r>
            <w:r>
              <w:rPr>
                <w:noProof/>
                <w:webHidden/>
              </w:rPr>
              <w:fldChar w:fldCharType="end"/>
            </w:r>
          </w:hyperlink>
        </w:p>
        <w:p w14:paraId="44A72C31" w14:textId="7C99196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7" w:history="1">
            <w:r w:rsidRPr="00832B1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_Toc240722997 \h </w:instrText>
            </w:r>
            <w:r>
              <w:rPr>
                <w:noProof/>
                <w:webHidden/>
              </w:rPr>
            </w:r>
            <w:r>
              <w:rPr>
                <w:noProof/>
                <w:webHidden/>
              </w:rPr>
              <w:fldChar w:fldCharType="separate"/>
            </w:r>
            <w:r>
              <w:rPr>
                <w:noProof/>
                <w:webHidden/>
              </w:rPr>
              <w:t>78</w:t>
            </w:r>
            <w:r>
              <w:rPr>
                <w:noProof/>
                <w:webHidden/>
              </w:rPr>
              <w:fldChar w:fldCharType="end"/>
            </w:r>
          </w:hyperlink>
        </w:p>
        <w:p w14:paraId="5C5728C5" w14:textId="36846A0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8" w:history="1">
            <w:r w:rsidRPr="00832B1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_Toc240722998 \h </w:instrText>
            </w:r>
            <w:r>
              <w:rPr>
                <w:noProof/>
                <w:webHidden/>
              </w:rPr>
            </w:r>
            <w:r>
              <w:rPr>
                <w:noProof/>
                <w:webHidden/>
              </w:rPr>
              <w:fldChar w:fldCharType="separate"/>
            </w:r>
            <w:r>
              <w:rPr>
                <w:noProof/>
                <w:webHidden/>
              </w:rPr>
              <w:t>80</w:t>
            </w:r>
            <w:r>
              <w:rPr>
                <w:noProof/>
                <w:webHidden/>
              </w:rPr>
              <w:fldChar w:fldCharType="end"/>
            </w:r>
          </w:hyperlink>
        </w:p>
        <w:p w14:paraId="16C3E6A9" w14:textId="43EA8B3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9" w:history="1">
            <w:r w:rsidRPr="00832B1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_Toc240722999 \h </w:instrText>
            </w:r>
            <w:r>
              <w:rPr>
                <w:noProof/>
                <w:webHidden/>
              </w:rPr>
            </w:r>
            <w:r>
              <w:rPr>
                <w:noProof/>
                <w:webHidden/>
              </w:rPr>
              <w:fldChar w:fldCharType="separate"/>
            </w:r>
            <w:r>
              <w:rPr>
                <w:noProof/>
                <w:webHidden/>
              </w:rPr>
              <w:t>82</w:t>
            </w:r>
            <w:r>
              <w:rPr>
                <w:noProof/>
                <w:webHidden/>
              </w:rPr>
              <w:fldChar w:fldCharType="end"/>
            </w:r>
          </w:hyperlink>
        </w:p>
        <w:p w14:paraId="747493BE" w14:textId="1CE9EA6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0" w:history="1">
            <w:r w:rsidRPr="00832B1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_Toc240723000 \h </w:instrText>
            </w:r>
            <w:r>
              <w:rPr>
                <w:noProof/>
                <w:webHidden/>
              </w:rPr>
            </w:r>
            <w:r>
              <w:rPr>
                <w:noProof/>
                <w:webHidden/>
              </w:rPr>
              <w:fldChar w:fldCharType="separate"/>
            </w:r>
            <w:r>
              <w:rPr>
                <w:noProof/>
                <w:webHidden/>
              </w:rPr>
              <w:t>84</w:t>
            </w:r>
            <w:r>
              <w:rPr>
                <w:noProof/>
                <w:webHidden/>
              </w:rPr>
              <w:fldChar w:fldCharType="end"/>
            </w:r>
          </w:hyperlink>
        </w:p>
        <w:p w14:paraId="3754E2A0" w14:textId="236A0B7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1" w:history="1">
            <w:r w:rsidRPr="00832B1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_Toc240723001 \h </w:instrText>
            </w:r>
            <w:r>
              <w:rPr>
                <w:noProof/>
                <w:webHidden/>
              </w:rPr>
            </w:r>
            <w:r>
              <w:rPr>
                <w:noProof/>
                <w:webHidden/>
              </w:rPr>
              <w:fldChar w:fldCharType="separate"/>
            </w:r>
            <w:r>
              <w:rPr>
                <w:noProof/>
                <w:webHidden/>
              </w:rPr>
              <w:t>84</w:t>
            </w:r>
            <w:r>
              <w:rPr>
                <w:noProof/>
                <w:webHidden/>
              </w:rPr>
              <w:fldChar w:fldCharType="end"/>
            </w:r>
          </w:hyperlink>
        </w:p>
        <w:p w14:paraId="4E86DEAE" w14:textId="52A4824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2" w:history="1">
            <w:r w:rsidRPr="00832B1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_Toc240723002 \h </w:instrText>
            </w:r>
            <w:r>
              <w:rPr>
                <w:noProof/>
                <w:webHidden/>
              </w:rPr>
            </w:r>
            <w:r>
              <w:rPr>
                <w:noProof/>
                <w:webHidden/>
              </w:rPr>
              <w:fldChar w:fldCharType="separate"/>
            </w:r>
            <w:r>
              <w:rPr>
                <w:noProof/>
                <w:webHidden/>
              </w:rPr>
              <w:t>85</w:t>
            </w:r>
            <w:r>
              <w:rPr>
                <w:noProof/>
                <w:webHidden/>
              </w:rPr>
              <w:fldChar w:fldCharType="end"/>
            </w:r>
          </w:hyperlink>
        </w:p>
        <w:p w14:paraId="271988C9" w14:textId="5088A77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03" w:history="1">
            <w:r w:rsidRPr="00832B1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_Toc240723003 \h </w:instrText>
            </w:r>
            <w:r>
              <w:rPr>
                <w:noProof/>
                <w:webHidden/>
              </w:rPr>
            </w:r>
            <w:r>
              <w:rPr>
                <w:noProof/>
                <w:webHidden/>
              </w:rPr>
              <w:fldChar w:fldCharType="separate"/>
            </w:r>
            <w:r>
              <w:rPr>
                <w:noProof/>
                <w:webHidden/>
              </w:rPr>
              <w:t>85</w:t>
            </w:r>
            <w:r>
              <w:rPr>
                <w:noProof/>
                <w:webHidden/>
              </w:rPr>
              <w:fldChar w:fldCharType="end"/>
            </w:r>
          </w:hyperlink>
        </w:p>
        <w:p w14:paraId="19A15D1D" w14:textId="38C2AD5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4" w:history="1">
            <w:r w:rsidRPr="00832B1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_Toc240723004 \h </w:instrText>
            </w:r>
            <w:r>
              <w:rPr>
                <w:noProof/>
                <w:webHidden/>
              </w:rPr>
            </w:r>
            <w:r>
              <w:rPr>
                <w:noProof/>
                <w:webHidden/>
              </w:rPr>
              <w:fldChar w:fldCharType="separate"/>
            </w:r>
            <w:r>
              <w:rPr>
                <w:noProof/>
                <w:webHidden/>
              </w:rPr>
              <w:t>86</w:t>
            </w:r>
            <w:r>
              <w:rPr>
                <w:noProof/>
                <w:webHidden/>
              </w:rPr>
              <w:fldChar w:fldCharType="end"/>
            </w:r>
          </w:hyperlink>
        </w:p>
        <w:p w14:paraId="5E7DF00F" w14:textId="46C7F9A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5" w:history="1">
            <w:r w:rsidRPr="00832B1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_Toc240723005 \h </w:instrText>
            </w:r>
            <w:r>
              <w:rPr>
                <w:noProof/>
                <w:webHidden/>
              </w:rPr>
            </w:r>
            <w:r>
              <w:rPr>
                <w:noProof/>
                <w:webHidden/>
              </w:rPr>
              <w:fldChar w:fldCharType="separate"/>
            </w:r>
            <w:r>
              <w:rPr>
                <w:noProof/>
                <w:webHidden/>
              </w:rPr>
              <w:t>91</w:t>
            </w:r>
            <w:r>
              <w:rPr>
                <w:noProof/>
                <w:webHidden/>
              </w:rPr>
              <w:fldChar w:fldCharType="end"/>
            </w:r>
          </w:hyperlink>
        </w:p>
        <w:p w14:paraId="206F5714" w14:textId="1A18C76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6" w:history="1">
            <w:r w:rsidRPr="00832B1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_Toc240723006 \h </w:instrText>
            </w:r>
            <w:r>
              <w:rPr>
                <w:noProof/>
                <w:webHidden/>
              </w:rPr>
            </w:r>
            <w:r>
              <w:rPr>
                <w:noProof/>
                <w:webHidden/>
              </w:rPr>
              <w:fldChar w:fldCharType="separate"/>
            </w:r>
            <w:r>
              <w:rPr>
                <w:noProof/>
                <w:webHidden/>
              </w:rPr>
              <w:t>92</w:t>
            </w:r>
            <w:r>
              <w:rPr>
                <w:noProof/>
                <w:webHidden/>
              </w:rPr>
              <w:fldChar w:fldCharType="end"/>
            </w:r>
          </w:hyperlink>
        </w:p>
        <w:p w14:paraId="6A6C55C2" w14:textId="7C5E412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07" w:history="1">
            <w:r w:rsidRPr="00832B1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_Toc240723007 \h </w:instrText>
            </w:r>
            <w:r>
              <w:rPr>
                <w:noProof/>
                <w:webHidden/>
              </w:rPr>
            </w:r>
            <w:r>
              <w:rPr>
                <w:noProof/>
                <w:webHidden/>
              </w:rPr>
              <w:fldChar w:fldCharType="separate"/>
            </w:r>
            <w:r>
              <w:rPr>
                <w:noProof/>
                <w:webHidden/>
              </w:rPr>
              <w:t>93</w:t>
            </w:r>
            <w:r>
              <w:rPr>
                <w:noProof/>
                <w:webHidden/>
              </w:rPr>
              <w:fldChar w:fldCharType="end"/>
            </w:r>
          </w:hyperlink>
        </w:p>
        <w:p w14:paraId="5922D5DB" w14:textId="6C6DF48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8" w:history="1">
            <w:r w:rsidRPr="00832B1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_Toc240723008 \h </w:instrText>
            </w:r>
            <w:r>
              <w:rPr>
                <w:noProof/>
                <w:webHidden/>
              </w:rPr>
            </w:r>
            <w:r>
              <w:rPr>
                <w:noProof/>
                <w:webHidden/>
              </w:rPr>
              <w:fldChar w:fldCharType="separate"/>
            </w:r>
            <w:r>
              <w:rPr>
                <w:noProof/>
                <w:webHidden/>
              </w:rPr>
              <w:t>93</w:t>
            </w:r>
            <w:r>
              <w:rPr>
                <w:noProof/>
                <w:webHidden/>
              </w:rPr>
              <w:fldChar w:fldCharType="end"/>
            </w:r>
          </w:hyperlink>
        </w:p>
        <w:p w14:paraId="28731F5B" w14:textId="2DA5BD8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9" w:history="1">
            <w:r w:rsidRPr="00832B1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_Toc240723009 \h </w:instrText>
            </w:r>
            <w:r>
              <w:rPr>
                <w:noProof/>
                <w:webHidden/>
              </w:rPr>
            </w:r>
            <w:r>
              <w:rPr>
                <w:noProof/>
                <w:webHidden/>
              </w:rPr>
              <w:fldChar w:fldCharType="separate"/>
            </w:r>
            <w:r>
              <w:rPr>
                <w:noProof/>
                <w:webHidden/>
              </w:rPr>
              <w:t>94</w:t>
            </w:r>
            <w:r>
              <w:rPr>
                <w:noProof/>
                <w:webHidden/>
              </w:rPr>
              <w:fldChar w:fldCharType="end"/>
            </w:r>
          </w:hyperlink>
        </w:p>
        <w:p w14:paraId="6386B601" w14:textId="3BFFC13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0" w:history="1">
            <w:r w:rsidRPr="00832B1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_Toc240723010 \h </w:instrText>
            </w:r>
            <w:r>
              <w:rPr>
                <w:noProof/>
                <w:webHidden/>
              </w:rPr>
            </w:r>
            <w:r>
              <w:rPr>
                <w:noProof/>
                <w:webHidden/>
              </w:rPr>
              <w:fldChar w:fldCharType="separate"/>
            </w:r>
            <w:r>
              <w:rPr>
                <w:noProof/>
                <w:webHidden/>
              </w:rPr>
              <w:t>95</w:t>
            </w:r>
            <w:r>
              <w:rPr>
                <w:noProof/>
                <w:webHidden/>
              </w:rPr>
              <w:fldChar w:fldCharType="end"/>
            </w:r>
          </w:hyperlink>
        </w:p>
        <w:p w14:paraId="42013D4C" w14:textId="6200623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1" w:history="1">
            <w:r w:rsidRPr="00832B1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_Toc240723011 \h </w:instrText>
            </w:r>
            <w:r>
              <w:rPr>
                <w:noProof/>
                <w:webHidden/>
              </w:rPr>
            </w:r>
            <w:r>
              <w:rPr>
                <w:noProof/>
                <w:webHidden/>
              </w:rPr>
              <w:fldChar w:fldCharType="separate"/>
            </w:r>
            <w:r>
              <w:rPr>
                <w:noProof/>
                <w:webHidden/>
              </w:rPr>
              <w:t>98</w:t>
            </w:r>
            <w:r>
              <w:rPr>
                <w:noProof/>
                <w:webHidden/>
              </w:rPr>
              <w:fldChar w:fldCharType="end"/>
            </w:r>
          </w:hyperlink>
        </w:p>
        <w:p w14:paraId="44996CE4" w14:textId="6F700E3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2" w:history="1">
            <w:r w:rsidRPr="00832B1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_Toc240723012 \h </w:instrText>
            </w:r>
            <w:r>
              <w:rPr>
                <w:noProof/>
                <w:webHidden/>
              </w:rPr>
            </w:r>
            <w:r>
              <w:rPr>
                <w:noProof/>
                <w:webHidden/>
              </w:rPr>
              <w:fldChar w:fldCharType="separate"/>
            </w:r>
            <w:r>
              <w:rPr>
                <w:noProof/>
                <w:webHidden/>
              </w:rPr>
              <w:t>98</w:t>
            </w:r>
            <w:r>
              <w:rPr>
                <w:noProof/>
                <w:webHidden/>
              </w:rPr>
              <w:fldChar w:fldCharType="end"/>
            </w:r>
          </w:hyperlink>
        </w:p>
        <w:p w14:paraId="4CF35054" w14:textId="4AED749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3" w:history="1">
            <w:r w:rsidRPr="00832B16">
              <w:rPr>
                <w:rStyle w:val="Hyperlink"/>
                <w:rFonts w:ascii="Arial" w:eastAsia="Arial" w:hAnsi="Arial" w:cs="Arial"/>
                <w:noProof/>
              </w:rPr>
              <w:t>4.7.2 Tratamiento de Imágenes para Carruseles y Feeds</w:t>
            </w:r>
            <w:r>
              <w:rPr>
                <w:noProof/>
                <w:webHidden/>
              </w:rPr>
              <w:tab/>
            </w:r>
            <w:r>
              <w:rPr>
                <w:noProof/>
                <w:webHidden/>
              </w:rPr>
              <w:fldChar w:fldCharType="begin"/>
            </w:r>
            <w:r>
              <w:rPr>
                <w:noProof/>
                <w:webHidden/>
              </w:rPr>
              <w:instrText xml:space="preserve"> PAGEREF _Toc240723013 \h </w:instrText>
            </w:r>
            <w:r>
              <w:rPr>
                <w:noProof/>
                <w:webHidden/>
              </w:rPr>
            </w:r>
            <w:r>
              <w:rPr>
                <w:noProof/>
                <w:webHidden/>
              </w:rPr>
              <w:fldChar w:fldCharType="separate"/>
            </w:r>
            <w:r>
              <w:rPr>
                <w:noProof/>
                <w:webHidden/>
              </w:rPr>
              <w:t>98</w:t>
            </w:r>
            <w:r>
              <w:rPr>
                <w:noProof/>
                <w:webHidden/>
              </w:rPr>
              <w:fldChar w:fldCharType="end"/>
            </w:r>
          </w:hyperlink>
        </w:p>
        <w:p w14:paraId="2D5D76C4" w14:textId="519B1FF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4" w:history="1">
            <w:r w:rsidRPr="00832B1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_Toc240723014 \h </w:instrText>
            </w:r>
            <w:r>
              <w:rPr>
                <w:noProof/>
                <w:webHidden/>
              </w:rPr>
            </w:r>
            <w:r>
              <w:rPr>
                <w:noProof/>
                <w:webHidden/>
              </w:rPr>
              <w:fldChar w:fldCharType="separate"/>
            </w:r>
            <w:r>
              <w:rPr>
                <w:noProof/>
                <w:webHidden/>
              </w:rPr>
              <w:t>99</w:t>
            </w:r>
            <w:r>
              <w:rPr>
                <w:noProof/>
                <w:webHidden/>
              </w:rPr>
              <w:fldChar w:fldCharType="end"/>
            </w:r>
          </w:hyperlink>
        </w:p>
        <w:p w14:paraId="75A20548" w14:textId="033C586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15" w:history="1">
            <w:r w:rsidRPr="00832B16">
              <w:rPr>
                <w:rStyle w:val="Hyperlink"/>
              </w:rPr>
              <w:t>CAPÍTULO 5: RESULTADOS Y DISCUSIÓN</w:t>
            </w:r>
            <w:r>
              <w:rPr>
                <w:webHidden/>
              </w:rPr>
              <w:tab/>
            </w:r>
            <w:r>
              <w:rPr>
                <w:webHidden/>
              </w:rPr>
              <w:fldChar w:fldCharType="begin"/>
            </w:r>
            <w:r>
              <w:rPr>
                <w:webHidden/>
              </w:rPr>
              <w:instrText xml:space="preserve"> PAGEREF _Toc240723015 \h </w:instrText>
            </w:r>
            <w:r>
              <w:rPr>
                <w:webHidden/>
              </w:rPr>
            </w:r>
            <w:r>
              <w:rPr>
                <w:webHidden/>
              </w:rPr>
              <w:fldChar w:fldCharType="separate"/>
            </w:r>
            <w:r>
              <w:rPr>
                <w:webHidden/>
              </w:rPr>
              <w:t>101</w:t>
            </w:r>
            <w:r>
              <w:rPr>
                <w:webHidden/>
              </w:rPr>
              <w:fldChar w:fldCharType="end"/>
            </w:r>
          </w:hyperlink>
        </w:p>
        <w:p w14:paraId="63B19151" w14:textId="71B871F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6" w:history="1">
            <w:r w:rsidRPr="00832B1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_Toc240723016 \h </w:instrText>
            </w:r>
            <w:r>
              <w:rPr>
                <w:noProof/>
                <w:webHidden/>
              </w:rPr>
            </w:r>
            <w:r>
              <w:rPr>
                <w:noProof/>
                <w:webHidden/>
              </w:rPr>
              <w:fldChar w:fldCharType="separate"/>
            </w:r>
            <w:r>
              <w:rPr>
                <w:noProof/>
                <w:webHidden/>
              </w:rPr>
              <w:t>101</w:t>
            </w:r>
            <w:r>
              <w:rPr>
                <w:noProof/>
                <w:webHidden/>
              </w:rPr>
              <w:fldChar w:fldCharType="end"/>
            </w:r>
          </w:hyperlink>
        </w:p>
        <w:p w14:paraId="2E20BB80" w14:textId="3116440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7" w:history="1">
            <w:r w:rsidRPr="00832B1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_Toc240723017 \h </w:instrText>
            </w:r>
            <w:r>
              <w:rPr>
                <w:noProof/>
                <w:webHidden/>
              </w:rPr>
            </w:r>
            <w:r>
              <w:rPr>
                <w:noProof/>
                <w:webHidden/>
              </w:rPr>
              <w:fldChar w:fldCharType="separate"/>
            </w:r>
            <w:r>
              <w:rPr>
                <w:noProof/>
                <w:webHidden/>
              </w:rPr>
              <w:t>120</w:t>
            </w:r>
            <w:r>
              <w:rPr>
                <w:noProof/>
                <w:webHidden/>
              </w:rPr>
              <w:fldChar w:fldCharType="end"/>
            </w:r>
          </w:hyperlink>
        </w:p>
        <w:p w14:paraId="38C5E6A1" w14:textId="21D97B2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8" w:history="1">
            <w:r w:rsidRPr="00832B1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_Toc240723018 \h </w:instrText>
            </w:r>
            <w:r>
              <w:rPr>
                <w:noProof/>
                <w:webHidden/>
              </w:rPr>
            </w:r>
            <w:r>
              <w:rPr>
                <w:noProof/>
                <w:webHidden/>
              </w:rPr>
              <w:fldChar w:fldCharType="separate"/>
            </w:r>
            <w:r>
              <w:rPr>
                <w:noProof/>
                <w:webHidden/>
              </w:rPr>
              <w:t>121</w:t>
            </w:r>
            <w:r>
              <w:rPr>
                <w:noProof/>
                <w:webHidden/>
              </w:rPr>
              <w:fldChar w:fldCharType="end"/>
            </w:r>
          </w:hyperlink>
        </w:p>
        <w:p w14:paraId="1B2D931F" w14:textId="234113F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9" w:history="1">
            <w:r w:rsidRPr="00832B16">
              <w:rPr>
                <w:rStyle w:val="Hyperlink"/>
                <w:noProof/>
              </w:rPr>
              <w:t>5.4 Discusión</w:t>
            </w:r>
            <w:r>
              <w:rPr>
                <w:noProof/>
                <w:webHidden/>
              </w:rPr>
              <w:tab/>
            </w:r>
            <w:r>
              <w:rPr>
                <w:noProof/>
                <w:webHidden/>
              </w:rPr>
              <w:fldChar w:fldCharType="begin"/>
            </w:r>
            <w:r>
              <w:rPr>
                <w:noProof/>
                <w:webHidden/>
              </w:rPr>
              <w:instrText xml:space="preserve"> PAGEREF _Toc240723019 \h </w:instrText>
            </w:r>
            <w:r>
              <w:rPr>
                <w:noProof/>
                <w:webHidden/>
              </w:rPr>
            </w:r>
            <w:r>
              <w:rPr>
                <w:noProof/>
                <w:webHidden/>
              </w:rPr>
              <w:fldChar w:fldCharType="separate"/>
            </w:r>
            <w:r>
              <w:rPr>
                <w:noProof/>
                <w:webHidden/>
              </w:rPr>
              <w:t>122</w:t>
            </w:r>
            <w:r>
              <w:rPr>
                <w:noProof/>
                <w:webHidden/>
              </w:rPr>
              <w:fldChar w:fldCharType="end"/>
            </w:r>
          </w:hyperlink>
        </w:p>
        <w:p w14:paraId="3E71BD91" w14:textId="39383E7C"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0" w:history="1">
            <w:r w:rsidRPr="00832B16">
              <w:rPr>
                <w:rStyle w:val="Hyperlink"/>
              </w:rPr>
              <w:t>CAPÍTULO 6. CONCLUSIONES Y RECOMENDACIONES</w:t>
            </w:r>
            <w:r>
              <w:rPr>
                <w:webHidden/>
              </w:rPr>
              <w:tab/>
            </w:r>
            <w:r>
              <w:rPr>
                <w:webHidden/>
              </w:rPr>
              <w:fldChar w:fldCharType="begin"/>
            </w:r>
            <w:r>
              <w:rPr>
                <w:webHidden/>
              </w:rPr>
              <w:instrText xml:space="preserve"> PAGEREF _Toc240723020 \h </w:instrText>
            </w:r>
            <w:r>
              <w:rPr>
                <w:webHidden/>
              </w:rPr>
            </w:r>
            <w:r>
              <w:rPr>
                <w:webHidden/>
              </w:rPr>
              <w:fldChar w:fldCharType="separate"/>
            </w:r>
            <w:r>
              <w:rPr>
                <w:webHidden/>
              </w:rPr>
              <w:t>128</w:t>
            </w:r>
            <w:r>
              <w:rPr>
                <w:webHidden/>
              </w:rPr>
              <w:fldChar w:fldCharType="end"/>
            </w:r>
          </w:hyperlink>
        </w:p>
        <w:p w14:paraId="2C822B15" w14:textId="52C2F25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1" w:history="1">
            <w:r w:rsidRPr="00832B1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_Toc240723021 \h </w:instrText>
            </w:r>
            <w:r>
              <w:rPr>
                <w:noProof/>
                <w:webHidden/>
              </w:rPr>
            </w:r>
            <w:r>
              <w:rPr>
                <w:noProof/>
                <w:webHidden/>
              </w:rPr>
              <w:fldChar w:fldCharType="separate"/>
            </w:r>
            <w:r>
              <w:rPr>
                <w:noProof/>
                <w:webHidden/>
              </w:rPr>
              <w:t>128</w:t>
            </w:r>
            <w:r>
              <w:rPr>
                <w:noProof/>
                <w:webHidden/>
              </w:rPr>
              <w:fldChar w:fldCharType="end"/>
            </w:r>
          </w:hyperlink>
        </w:p>
        <w:p w14:paraId="18BBA271" w14:textId="24A2C61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2" w:history="1">
            <w:r w:rsidRPr="00832B1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_Toc240723022 \h </w:instrText>
            </w:r>
            <w:r>
              <w:rPr>
                <w:noProof/>
                <w:webHidden/>
              </w:rPr>
            </w:r>
            <w:r>
              <w:rPr>
                <w:noProof/>
                <w:webHidden/>
              </w:rPr>
              <w:fldChar w:fldCharType="separate"/>
            </w:r>
            <w:r>
              <w:rPr>
                <w:noProof/>
                <w:webHidden/>
              </w:rPr>
              <w:t>131</w:t>
            </w:r>
            <w:r>
              <w:rPr>
                <w:noProof/>
                <w:webHidden/>
              </w:rPr>
              <w:fldChar w:fldCharType="end"/>
            </w:r>
          </w:hyperlink>
        </w:p>
        <w:p w14:paraId="71538C69" w14:textId="2C597FA7"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3" w:history="1">
            <w:r w:rsidRPr="00832B16">
              <w:rPr>
                <w:rStyle w:val="Hyperlink"/>
              </w:rPr>
              <w:t>CAPÍTULO 7. REFERENCIAS BIBLIOGRÁFICAS</w:t>
            </w:r>
            <w:r>
              <w:rPr>
                <w:webHidden/>
              </w:rPr>
              <w:tab/>
            </w:r>
            <w:r>
              <w:rPr>
                <w:webHidden/>
              </w:rPr>
              <w:fldChar w:fldCharType="begin"/>
            </w:r>
            <w:r>
              <w:rPr>
                <w:webHidden/>
              </w:rPr>
              <w:instrText xml:space="preserve"> PAGEREF _Toc240723023 \h </w:instrText>
            </w:r>
            <w:r>
              <w:rPr>
                <w:webHidden/>
              </w:rPr>
            </w:r>
            <w:r>
              <w:rPr>
                <w:webHidden/>
              </w:rPr>
              <w:fldChar w:fldCharType="separate"/>
            </w:r>
            <w:r>
              <w:rPr>
                <w:webHidden/>
              </w:rPr>
              <w:t>134</w:t>
            </w:r>
            <w:r>
              <w:rPr>
                <w:webHidden/>
              </w:rPr>
              <w:fldChar w:fldCharType="end"/>
            </w:r>
          </w:hyperlink>
        </w:p>
        <w:p w14:paraId="2D3E7D4D" w14:textId="3D780068"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4" w:history="1">
            <w:r w:rsidRPr="00832B16">
              <w:rPr>
                <w:rStyle w:val="Hyperlink"/>
              </w:rPr>
              <w:t>CAPÍTULO 8. ANEXOS</w:t>
            </w:r>
            <w:r>
              <w:rPr>
                <w:webHidden/>
              </w:rPr>
              <w:tab/>
            </w:r>
            <w:r>
              <w:rPr>
                <w:webHidden/>
              </w:rPr>
              <w:fldChar w:fldCharType="begin"/>
            </w:r>
            <w:r>
              <w:rPr>
                <w:webHidden/>
              </w:rPr>
              <w:instrText xml:space="preserve"> PAGEREF _Toc240723024 \h </w:instrText>
            </w:r>
            <w:r>
              <w:rPr>
                <w:webHidden/>
              </w:rPr>
            </w:r>
            <w:r>
              <w:rPr>
                <w:webHidden/>
              </w:rPr>
              <w:fldChar w:fldCharType="separate"/>
            </w:r>
            <w:r>
              <w:rPr>
                <w:webHidden/>
              </w:rPr>
              <w:t>142</w:t>
            </w:r>
            <w:r>
              <w:rPr>
                <w:webHidden/>
              </w:rPr>
              <w:fldChar w:fldCharType="end"/>
            </w:r>
          </w:hyperlink>
        </w:p>
        <w:p w14:paraId="5159AED7" w14:textId="08AC5E1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5" w:history="1">
            <w:r w:rsidRPr="00832B1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_Toc240723025 \h </w:instrText>
            </w:r>
            <w:r>
              <w:rPr>
                <w:noProof/>
                <w:webHidden/>
              </w:rPr>
            </w:r>
            <w:r>
              <w:rPr>
                <w:noProof/>
                <w:webHidden/>
              </w:rPr>
              <w:fldChar w:fldCharType="separate"/>
            </w:r>
            <w:r>
              <w:rPr>
                <w:noProof/>
                <w:webHidden/>
              </w:rPr>
              <w:t>142</w:t>
            </w:r>
            <w:r>
              <w:rPr>
                <w:noProof/>
                <w:webHidden/>
              </w:rPr>
              <w:fldChar w:fldCharType="end"/>
            </w:r>
          </w:hyperlink>
        </w:p>
        <w:p w14:paraId="78954CF6" w14:textId="7C74041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6" w:history="1">
            <w:r w:rsidRPr="00832B16">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_Toc240723026 \h </w:instrText>
            </w:r>
            <w:r>
              <w:rPr>
                <w:noProof/>
                <w:webHidden/>
              </w:rPr>
            </w:r>
            <w:r>
              <w:rPr>
                <w:noProof/>
                <w:webHidden/>
              </w:rPr>
              <w:fldChar w:fldCharType="separate"/>
            </w:r>
            <w:r>
              <w:rPr>
                <w:noProof/>
                <w:webHidden/>
              </w:rPr>
              <w:t>142</w:t>
            </w:r>
            <w:r>
              <w:rPr>
                <w:noProof/>
                <w:webHidden/>
              </w:rPr>
              <w:fldChar w:fldCharType="end"/>
            </w:r>
          </w:hyperlink>
        </w:p>
        <w:p w14:paraId="12B677ED" w14:textId="468C898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7" w:history="1">
            <w:r w:rsidRPr="00832B16">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_Toc240723027 \h </w:instrText>
            </w:r>
            <w:r>
              <w:rPr>
                <w:noProof/>
                <w:webHidden/>
              </w:rPr>
            </w:r>
            <w:r>
              <w:rPr>
                <w:noProof/>
                <w:webHidden/>
              </w:rPr>
              <w:fldChar w:fldCharType="separate"/>
            </w:r>
            <w:r>
              <w:rPr>
                <w:noProof/>
                <w:webHidden/>
              </w:rPr>
              <w:t>143</w:t>
            </w:r>
            <w:r>
              <w:rPr>
                <w:noProof/>
                <w:webHidden/>
              </w:rPr>
              <w:fldChar w:fldCharType="end"/>
            </w:r>
          </w:hyperlink>
        </w:p>
        <w:p w14:paraId="7D236AA1" w14:textId="381E0D8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8" w:history="1">
            <w:r w:rsidRPr="00832B1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_Toc240723028 \h </w:instrText>
            </w:r>
            <w:r>
              <w:rPr>
                <w:noProof/>
                <w:webHidden/>
              </w:rPr>
            </w:r>
            <w:r>
              <w:rPr>
                <w:noProof/>
                <w:webHidden/>
              </w:rPr>
              <w:fldChar w:fldCharType="separate"/>
            </w:r>
            <w:r>
              <w:rPr>
                <w:noProof/>
                <w:webHidden/>
              </w:rPr>
              <w:t>145</w:t>
            </w:r>
            <w:r>
              <w:rPr>
                <w:noProof/>
                <w:webHidden/>
              </w:rPr>
              <w:fldChar w:fldCharType="end"/>
            </w:r>
          </w:hyperlink>
        </w:p>
        <w:p w14:paraId="52BE90C8" w14:textId="395D5D2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9" w:history="1">
            <w:r w:rsidRPr="00832B1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_Toc240723029 \h </w:instrText>
            </w:r>
            <w:r>
              <w:rPr>
                <w:noProof/>
                <w:webHidden/>
              </w:rPr>
            </w:r>
            <w:r>
              <w:rPr>
                <w:noProof/>
                <w:webHidden/>
              </w:rPr>
              <w:fldChar w:fldCharType="separate"/>
            </w:r>
            <w:r>
              <w:rPr>
                <w:noProof/>
                <w:webHidden/>
              </w:rPr>
              <w:t>145</w:t>
            </w:r>
            <w:r>
              <w:rPr>
                <w:noProof/>
                <w:webHidden/>
              </w:rPr>
              <w:fldChar w:fldCharType="end"/>
            </w:r>
          </w:hyperlink>
        </w:p>
        <w:p w14:paraId="73C530E1" w14:textId="04262F9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0" w:history="1">
            <w:r w:rsidRPr="00832B1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_Toc240723030 \h </w:instrText>
            </w:r>
            <w:r>
              <w:rPr>
                <w:noProof/>
                <w:webHidden/>
              </w:rPr>
            </w:r>
            <w:r>
              <w:rPr>
                <w:noProof/>
                <w:webHidden/>
              </w:rPr>
              <w:fldChar w:fldCharType="separate"/>
            </w:r>
            <w:r>
              <w:rPr>
                <w:noProof/>
                <w:webHidden/>
              </w:rPr>
              <w:t>145</w:t>
            </w:r>
            <w:r>
              <w:rPr>
                <w:noProof/>
                <w:webHidden/>
              </w:rPr>
              <w:fldChar w:fldCharType="end"/>
            </w:r>
          </w:hyperlink>
        </w:p>
        <w:p w14:paraId="6EF11AFA" w14:textId="2615545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1" w:history="1">
            <w:r w:rsidRPr="00832B1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_Toc240723031 \h </w:instrText>
            </w:r>
            <w:r>
              <w:rPr>
                <w:noProof/>
                <w:webHidden/>
              </w:rPr>
            </w:r>
            <w:r>
              <w:rPr>
                <w:noProof/>
                <w:webHidden/>
              </w:rPr>
              <w:fldChar w:fldCharType="separate"/>
            </w:r>
            <w:r>
              <w:rPr>
                <w:noProof/>
                <w:webHidden/>
              </w:rPr>
              <w:t>146</w:t>
            </w:r>
            <w:r>
              <w:rPr>
                <w:noProof/>
                <w:webHidden/>
              </w:rPr>
              <w:fldChar w:fldCharType="end"/>
            </w:r>
          </w:hyperlink>
        </w:p>
        <w:p w14:paraId="32A4D0BF" w14:textId="4982912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2" w:history="1">
            <w:r w:rsidRPr="00832B1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_Toc240723032 \h </w:instrText>
            </w:r>
            <w:r>
              <w:rPr>
                <w:noProof/>
                <w:webHidden/>
              </w:rPr>
            </w:r>
            <w:r>
              <w:rPr>
                <w:noProof/>
                <w:webHidden/>
              </w:rPr>
              <w:fldChar w:fldCharType="separate"/>
            </w:r>
            <w:r>
              <w:rPr>
                <w:noProof/>
                <w:webHidden/>
              </w:rPr>
              <w:t>146</w:t>
            </w:r>
            <w:r>
              <w:rPr>
                <w:noProof/>
                <w:webHidden/>
              </w:rPr>
              <w:fldChar w:fldCharType="end"/>
            </w:r>
          </w:hyperlink>
        </w:p>
        <w:p w14:paraId="77E906D3" w14:textId="2ACDD50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3" w:history="1">
            <w:r w:rsidRPr="00832B1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_Toc240723033 \h </w:instrText>
            </w:r>
            <w:r>
              <w:rPr>
                <w:noProof/>
                <w:webHidden/>
              </w:rPr>
            </w:r>
            <w:r>
              <w:rPr>
                <w:noProof/>
                <w:webHidden/>
              </w:rPr>
              <w:fldChar w:fldCharType="separate"/>
            </w:r>
            <w:r>
              <w:rPr>
                <w:noProof/>
                <w:webHidden/>
              </w:rPr>
              <w:t>147</w:t>
            </w:r>
            <w:r>
              <w:rPr>
                <w:noProof/>
                <w:webHidden/>
              </w:rPr>
              <w:fldChar w:fldCharType="end"/>
            </w:r>
          </w:hyperlink>
        </w:p>
        <w:p w14:paraId="41B7CBE1" w14:textId="516CF87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4" w:history="1">
            <w:r w:rsidRPr="00832B1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_Toc240723034 \h </w:instrText>
            </w:r>
            <w:r>
              <w:rPr>
                <w:noProof/>
                <w:webHidden/>
              </w:rPr>
            </w:r>
            <w:r>
              <w:rPr>
                <w:noProof/>
                <w:webHidden/>
              </w:rPr>
              <w:fldChar w:fldCharType="separate"/>
            </w:r>
            <w:r>
              <w:rPr>
                <w:noProof/>
                <w:webHidden/>
              </w:rPr>
              <w:t>147</w:t>
            </w:r>
            <w:r>
              <w:rPr>
                <w:noProof/>
                <w:webHidden/>
              </w:rPr>
              <w:fldChar w:fldCharType="end"/>
            </w:r>
          </w:hyperlink>
        </w:p>
        <w:p w14:paraId="43156110" w14:textId="0E62CCC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5" w:history="1">
            <w:r w:rsidRPr="00832B1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_Toc240723035 \h </w:instrText>
            </w:r>
            <w:r>
              <w:rPr>
                <w:noProof/>
                <w:webHidden/>
              </w:rPr>
            </w:r>
            <w:r>
              <w:rPr>
                <w:noProof/>
                <w:webHidden/>
              </w:rPr>
              <w:fldChar w:fldCharType="separate"/>
            </w:r>
            <w:r>
              <w:rPr>
                <w:noProof/>
                <w:webHidden/>
              </w:rPr>
              <w:t>148</w:t>
            </w:r>
            <w:r>
              <w:rPr>
                <w:noProof/>
                <w:webHidden/>
              </w:rPr>
              <w:fldChar w:fldCharType="end"/>
            </w:r>
          </w:hyperlink>
        </w:p>
        <w:p w14:paraId="263972FD" w14:textId="4AD94CD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6" w:history="1">
            <w:r w:rsidRPr="00832B1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_Toc240723036 \h </w:instrText>
            </w:r>
            <w:r>
              <w:rPr>
                <w:noProof/>
                <w:webHidden/>
              </w:rPr>
            </w:r>
            <w:r>
              <w:rPr>
                <w:noProof/>
                <w:webHidden/>
              </w:rPr>
              <w:fldChar w:fldCharType="separate"/>
            </w:r>
            <w:r>
              <w:rPr>
                <w:noProof/>
                <w:webHidden/>
              </w:rPr>
              <w:t>148</w:t>
            </w:r>
            <w:r>
              <w:rPr>
                <w:noProof/>
                <w:webHidden/>
              </w:rPr>
              <w:fldChar w:fldCharType="end"/>
            </w:r>
          </w:hyperlink>
        </w:p>
        <w:p w14:paraId="04FD1507" w14:textId="704A651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7" w:history="1">
            <w:r w:rsidRPr="00832B1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_Toc240723037 \h </w:instrText>
            </w:r>
            <w:r>
              <w:rPr>
                <w:noProof/>
                <w:webHidden/>
              </w:rPr>
            </w:r>
            <w:r>
              <w:rPr>
                <w:noProof/>
                <w:webHidden/>
              </w:rPr>
              <w:fldChar w:fldCharType="separate"/>
            </w:r>
            <w:r>
              <w:rPr>
                <w:noProof/>
                <w:webHidden/>
              </w:rPr>
              <w:t>148</w:t>
            </w:r>
            <w:r>
              <w:rPr>
                <w:noProof/>
                <w:webHidden/>
              </w:rPr>
              <w:fldChar w:fldCharType="end"/>
            </w:r>
          </w:hyperlink>
        </w:p>
        <w:p w14:paraId="7C1C5B19" w14:textId="7039663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38" w:history="1">
            <w:r w:rsidRPr="00832B1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_Toc240723038 \h </w:instrText>
            </w:r>
            <w:r>
              <w:rPr>
                <w:noProof/>
                <w:webHidden/>
              </w:rPr>
            </w:r>
            <w:r>
              <w:rPr>
                <w:noProof/>
                <w:webHidden/>
              </w:rPr>
              <w:fldChar w:fldCharType="separate"/>
            </w:r>
            <w:r>
              <w:rPr>
                <w:noProof/>
                <w:webHidden/>
              </w:rPr>
              <w:t>149</w:t>
            </w:r>
            <w:r>
              <w:rPr>
                <w:noProof/>
                <w:webHidden/>
              </w:rPr>
              <w:fldChar w:fldCharType="end"/>
            </w:r>
          </w:hyperlink>
        </w:p>
        <w:p w14:paraId="66DFB8B4" w14:textId="062C1ED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9" w:history="1">
            <w:r w:rsidRPr="00832B1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_Toc240723039 \h </w:instrText>
            </w:r>
            <w:r>
              <w:rPr>
                <w:noProof/>
                <w:webHidden/>
              </w:rPr>
            </w:r>
            <w:r>
              <w:rPr>
                <w:noProof/>
                <w:webHidden/>
              </w:rPr>
              <w:fldChar w:fldCharType="separate"/>
            </w:r>
            <w:r>
              <w:rPr>
                <w:noProof/>
                <w:webHidden/>
              </w:rPr>
              <w:t>149</w:t>
            </w:r>
            <w:r>
              <w:rPr>
                <w:noProof/>
                <w:webHidden/>
              </w:rPr>
              <w:fldChar w:fldCharType="end"/>
            </w:r>
          </w:hyperlink>
        </w:p>
        <w:p w14:paraId="2FBDBD83" w14:textId="65D4806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0" w:history="1">
            <w:r w:rsidRPr="00832B1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_Toc240723040 \h </w:instrText>
            </w:r>
            <w:r>
              <w:rPr>
                <w:noProof/>
                <w:webHidden/>
              </w:rPr>
            </w:r>
            <w:r>
              <w:rPr>
                <w:noProof/>
                <w:webHidden/>
              </w:rPr>
              <w:fldChar w:fldCharType="separate"/>
            </w:r>
            <w:r>
              <w:rPr>
                <w:noProof/>
                <w:webHidden/>
              </w:rPr>
              <w:t>150</w:t>
            </w:r>
            <w:r>
              <w:rPr>
                <w:noProof/>
                <w:webHidden/>
              </w:rPr>
              <w:fldChar w:fldCharType="end"/>
            </w:r>
          </w:hyperlink>
        </w:p>
        <w:p w14:paraId="1D1C288D" w14:textId="0C94AD7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1" w:history="1">
            <w:r w:rsidRPr="00832B1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_Toc240723041 \h </w:instrText>
            </w:r>
            <w:r>
              <w:rPr>
                <w:noProof/>
                <w:webHidden/>
              </w:rPr>
            </w:r>
            <w:r>
              <w:rPr>
                <w:noProof/>
                <w:webHidden/>
              </w:rPr>
              <w:fldChar w:fldCharType="separate"/>
            </w:r>
            <w:r>
              <w:rPr>
                <w:noProof/>
                <w:webHidden/>
              </w:rPr>
              <w:t>150</w:t>
            </w:r>
            <w:r>
              <w:rPr>
                <w:noProof/>
                <w:webHidden/>
              </w:rPr>
              <w:fldChar w:fldCharType="end"/>
            </w:r>
          </w:hyperlink>
        </w:p>
        <w:p w14:paraId="5C4C7A85" w14:textId="5280396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2" w:history="1">
            <w:r w:rsidRPr="00832B1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_Toc240723042 \h </w:instrText>
            </w:r>
            <w:r>
              <w:rPr>
                <w:noProof/>
                <w:webHidden/>
              </w:rPr>
            </w:r>
            <w:r>
              <w:rPr>
                <w:noProof/>
                <w:webHidden/>
              </w:rPr>
              <w:fldChar w:fldCharType="separate"/>
            </w:r>
            <w:r>
              <w:rPr>
                <w:noProof/>
                <w:webHidden/>
              </w:rPr>
              <w:t>150</w:t>
            </w:r>
            <w:r>
              <w:rPr>
                <w:noProof/>
                <w:webHidden/>
              </w:rPr>
              <w:fldChar w:fldCharType="end"/>
            </w:r>
          </w:hyperlink>
        </w:p>
        <w:p w14:paraId="7D051D39" w14:textId="11D4B2D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3" w:history="1">
            <w:r w:rsidRPr="00832B1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_Toc240723043 \h </w:instrText>
            </w:r>
            <w:r>
              <w:rPr>
                <w:noProof/>
                <w:webHidden/>
              </w:rPr>
            </w:r>
            <w:r>
              <w:rPr>
                <w:noProof/>
                <w:webHidden/>
              </w:rPr>
              <w:fldChar w:fldCharType="separate"/>
            </w:r>
            <w:r>
              <w:rPr>
                <w:noProof/>
                <w:webHidden/>
              </w:rPr>
              <w:t>151</w:t>
            </w:r>
            <w:r>
              <w:rPr>
                <w:noProof/>
                <w:webHidden/>
              </w:rPr>
              <w:fldChar w:fldCharType="end"/>
            </w:r>
          </w:hyperlink>
        </w:p>
        <w:p w14:paraId="483F1CE7" w14:textId="727F85D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4" w:history="1">
            <w:r w:rsidRPr="00832B1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_Toc240723044 \h </w:instrText>
            </w:r>
            <w:r>
              <w:rPr>
                <w:noProof/>
                <w:webHidden/>
              </w:rPr>
            </w:r>
            <w:r>
              <w:rPr>
                <w:noProof/>
                <w:webHidden/>
              </w:rPr>
              <w:fldChar w:fldCharType="separate"/>
            </w:r>
            <w:r>
              <w:rPr>
                <w:noProof/>
                <w:webHidden/>
              </w:rPr>
              <w:t>151</w:t>
            </w:r>
            <w:r>
              <w:rPr>
                <w:noProof/>
                <w:webHidden/>
              </w:rPr>
              <w:fldChar w:fldCharType="end"/>
            </w:r>
          </w:hyperlink>
        </w:p>
        <w:p w14:paraId="384493DF" w14:textId="08124AA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5" w:history="1">
            <w:r w:rsidRPr="00832B1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_Toc240723045 \h </w:instrText>
            </w:r>
            <w:r>
              <w:rPr>
                <w:noProof/>
                <w:webHidden/>
              </w:rPr>
            </w:r>
            <w:r>
              <w:rPr>
                <w:noProof/>
                <w:webHidden/>
              </w:rPr>
              <w:fldChar w:fldCharType="separate"/>
            </w:r>
            <w:r>
              <w:rPr>
                <w:noProof/>
                <w:webHidden/>
              </w:rPr>
              <w:t>151</w:t>
            </w:r>
            <w:r>
              <w:rPr>
                <w:noProof/>
                <w:webHidden/>
              </w:rPr>
              <w:fldChar w:fldCharType="end"/>
            </w:r>
          </w:hyperlink>
        </w:p>
        <w:p w14:paraId="39E9B691" w14:textId="7E91977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6" w:history="1">
            <w:r w:rsidRPr="00832B1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_Toc240723046 \h </w:instrText>
            </w:r>
            <w:r>
              <w:rPr>
                <w:noProof/>
                <w:webHidden/>
              </w:rPr>
            </w:r>
            <w:r>
              <w:rPr>
                <w:noProof/>
                <w:webHidden/>
              </w:rPr>
              <w:fldChar w:fldCharType="separate"/>
            </w:r>
            <w:r>
              <w:rPr>
                <w:noProof/>
                <w:webHidden/>
              </w:rPr>
              <w:t>151</w:t>
            </w:r>
            <w:r>
              <w:rPr>
                <w:noProof/>
                <w:webHidden/>
              </w:rPr>
              <w:fldChar w:fldCharType="end"/>
            </w:r>
          </w:hyperlink>
        </w:p>
        <w:p w14:paraId="560DA95F" w14:textId="3306A1E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47" w:history="1">
            <w:r w:rsidRPr="00832B1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_Toc240723047 \h </w:instrText>
            </w:r>
            <w:r>
              <w:rPr>
                <w:noProof/>
                <w:webHidden/>
              </w:rPr>
            </w:r>
            <w:r>
              <w:rPr>
                <w:noProof/>
                <w:webHidden/>
              </w:rPr>
              <w:fldChar w:fldCharType="separate"/>
            </w:r>
            <w:r>
              <w:rPr>
                <w:noProof/>
                <w:webHidden/>
              </w:rPr>
              <w:t>152</w:t>
            </w:r>
            <w:r>
              <w:rPr>
                <w:noProof/>
                <w:webHidden/>
              </w:rPr>
              <w:fldChar w:fldCharType="end"/>
            </w:r>
          </w:hyperlink>
        </w:p>
        <w:p w14:paraId="65279367" w14:textId="0261455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48" w:history="1">
            <w:r w:rsidRPr="00832B1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_Toc240723048 \h </w:instrText>
            </w:r>
            <w:r>
              <w:rPr>
                <w:noProof/>
                <w:webHidden/>
              </w:rPr>
            </w:r>
            <w:r>
              <w:rPr>
                <w:noProof/>
                <w:webHidden/>
              </w:rPr>
              <w:fldChar w:fldCharType="separate"/>
            </w:r>
            <w:r>
              <w:rPr>
                <w:noProof/>
                <w:webHidden/>
              </w:rPr>
              <w:t>156</w:t>
            </w:r>
            <w:r>
              <w:rPr>
                <w:noProof/>
                <w:webHidden/>
              </w:rPr>
              <w:fldChar w:fldCharType="end"/>
            </w:r>
          </w:hyperlink>
        </w:p>
        <w:p w14:paraId="3A4EB3DB" w14:textId="4B71C44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9" w:history="1">
            <w:r w:rsidRPr="00832B1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_Toc240723049 \h </w:instrText>
            </w:r>
            <w:r>
              <w:rPr>
                <w:noProof/>
                <w:webHidden/>
              </w:rPr>
            </w:r>
            <w:r>
              <w:rPr>
                <w:noProof/>
                <w:webHidden/>
              </w:rPr>
              <w:fldChar w:fldCharType="separate"/>
            </w:r>
            <w:r>
              <w:rPr>
                <w:noProof/>
                <w:webHidden/>
              </w:rPr>
              <w:t>156</w:t>
            </w:r>
            <w:r>
              <w:rPr>
                <w:noProof/>
                <w:webHidden/>
              </w:rPr>
              <w:fldChar w:fldCharType="end"/>
            </w:r>
          </w:hyperlink>
        </w:p>
        <w:p w14:paraId="78569F70" w14:textId="7A36343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0" w:history="1">
            <w:r w:rsidRPr="00832B1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_Toc240723050 \h </w:instrText>
            </w:r>
            <w:r>
              <w:rPr>
                <w:noProof/>
                <w:webHidden/>
              </w:rPr>
            </w:r>
            <w:r>
              <w:rPr>
                <w:noProof/>
                <w:webHidden/>
              </w:rPr>
              <w:fldChar w:fldCharType="separate"/>
            </w:r>
            <w:r>
              <w:rPr>
                <w:noProof/>
                <w:webHidden/>
              </w:rPr>
              <w:t>160</w:t>
            </w:r>
            <w:r>
              <w:rPr>
                <w:noProof/>
                <w:webHidden/>
              </w:rPr>
              <w:fldChar w:fldCharType="end"/>
            </w:r>
          </w:hyperlink>
        </w:p>
        <w:p w14:paraId="2E2F8573" w14:textId="444CDE3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1" w:history="1">
            <w:r w:rsidRPr="00832B16">
              <w:rPr>
                <w:rStyle w:val="Hyperlink"/>
                <w:noProof/>
              </w:rPr>
              <w:t>E.3 Cuestionario de aceptación tecnológica (TAM)</w:t>
            </w:r>
            <w:r>
              <w:rPr>
                <w:noProof/>
                <w:webHidden/>
              </w:rPr>
              <w:tab/>
            </w:r>
            <w:r>
              <w:rPr>
                <w:noProof/>
                <w:webHidden/>
              </w:rPr>
              <w:fldChar w:fldCharType="begin"/>
            </w:r>
            <w:r>
              <w:rPr>
                <w:noProof/>
                <w:webHidden/>
              </w:rPr>
              <w:instrText xml:space="preserve"> PAGEREF _Toc240723051 \h </w:instrText>
            </w:r>
            <w:r>
              <w:rPr>
                <w:noProof/>
                <w:webHidden/>
              </w:rPr>
            </w:r>
            <w:r>
              <w:rPr>
                <w:noProof/>
                <w:webHidden/>
              </w:rPr>
              <w:fldChar w:fldCharType="separate"/>
            </w:r>
            <w:r>
              <w:rPr>
                <w:noProof/>
                <w:webHidden/>
              </w:rPr>
              <w:t>161</w:t>
            </w:r>
            <w:r>
              <w:rPr>
                <w:noProof/>
                <w:webHidden/>
              </w:rPr>
              <w:fldChar w:fldCharType="end"/>
            </w:r>
          </w:hyperlink>
        </w:p>
        <w:p w14:paraId="701F46B2" w14:textId="0180794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2" w:history="1">
            <w:r w:rsidRPr="00832B16">
              <w:rPr>
                <w:rStyle w:val="Hyperlink"/>
                <w:noProof/>
              </w:rPr>
              <w:t>E.4 Reproducibilidad de los análisis</w:t>
            </w:r>
            <w:r>
              <w:rPr>
                <w:noProof/>
                <w:webHidden/>
              </w:rPr>
              <w:tab/>
            </w:r>
            <w:r>
              <w:rPr>
                <w:noProof/>
                <w:webHidden/>
              </w:rPr>
              <w:fldChar w:fldCharType="begin"/>
            </w:r>
            <w:r>
              <w:rPr>
                <w:noProof/>
                <w:webHidden/>
              </w:rPr>
              <w:instrText xml:space="preserve"> PAGEREF _Toc240723052 \h </w:instrText>
            </w:r>
            <w:r>
              <w:rPr>
                <w:noProof/>
                <w:webHidden/>
              </w:rPr>
            </w:r>
            <w:r>
              <w:rPr>
                <w:noProof/>
                <w:webHidden/>
              </w:rPr>
              <w:fldChar w:fldCharType="separate"/>
            </w:r>
            <w:r>
              <w:rPr>
                <w:noProof/>
                <w:webHidden/>
              </w:rPr>
              <w:t>161</w:t>
            </w:r>
            <w:r>
              <w:rPr>
                <w:noProof/>
                <w:webHidden/>
              </w:rPr>
              <w:fldChar w:fldCharType="end"/>
            </w:r>
          </w:hyperlink>
        </w:p>
        <w:p w14:paraId="7AE80429" w14:textId="5072079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3" w:history="1">
            <w:r w:rsidRPr="00832B16">
              <w:rPr>
                <w:rStyle w:val="Hyperlink"/>
                <w:noProof/>
              </w:rPr>
              <w:t>E.5 Baterías de validación técnica</w:t>
            </w:r>
            <w:r>
              <w:rPr>
                <w:noProof/>
                <w:webHidden/>
              </w:rPr>
              <w:tab/>
            </w:r>
            <w:r>
              <w:rPr>
                <w:noProof/>
                <w:webHidden/>
              </w:rPr>
              <w:fldChar w:fldCharType="begin"/>
            </w:r>
            <w:r>
              <w:rPr>
                <w:noProof/>
                <w:webHidden/>
              </w:rPr>
              <w:instrText xml:space="preserve"> PAGEREF _Toc240723053 \h </w:instrText>
            </w:r>
            <w:r>
              <w:rPr>
                <w:noProof/>
                <w:webHidden/>
              </w:rPr>
            </w:r>
            <w:r>
              <w:rPr>
                <w:noProof/>
                <w:webHidden/>
              </w:rPr>
              <w:fldChar w:fldCharType="separate"/>
            </w:r>
            <w:r>
              <w:rPr>
                <w:noProof/>
                <w:webHidden/>
              </w:rPr>
              <w:t>163</w:t>
            </w:r>
            <w:r>
              <w:rPr>
                <w:noProof/>
                <w:webHidden/>
              </w:rPr>
              <w:fldChar w:fldCharType="end"/>
            </w:r>
          </w:hyperlink>
        </w:p>
        <w:p w14:paraId="31F48F82" w14:textId="38473C4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4" w:history="1">
            <w:r w:rsidRPr="00832B16">
              <w:rPr>
                <w:rStyle w:val="Hyperlink"/>
                <w:noProof/>
              </w:rPr>
              <w:t>E.6 Conjunto ampliado del canal de imagen (HU8)</w:t>
            </w:r>
            <w:r>
              <w:rPr>
                <w:noProof/>
                <w:webHidden/>
              </w:rPr>
              <w:tab/>
            </w:r>
            <w:r>
              <w:rPr>
                <w:noProof/>
                <w:webHidden/>
              </w:rPr>
              <w:fldChar w:fldCharType="begin"/>
            </w:r>
            <w:r>
              <w:rPr>
                <w:noProof/>
                <w:webHidden/>
              </w:rPr>
              <w:instrText xml:space="preserve"> PAGEREF _Toc240723054 \h </w:instrText>
            </w:r>
            <w:r>
              <w:rPr>
                <w:noProof/>
                <w:webHidden/>
              </w:rPr>
            </w:r>
            <w:r>
              <w:rPr>
                <w:noProof/>
                <w:webHidden/>
              </w:rPr>
              <w:fldChar w:fldCharType="separate"/>
            </w:r>
            <w:r>
              <w:rPr>
                <w:noProof/>
                <w:webHidden/>
              </w:rPr>
              <w:t>165</w:t>
            </w:r>
            <w:r>
              <w:rPr>
                <w:noProof/>
                <w:webHidden/>
              </w:rPr>
              <w:fldChar w:fldCharType="end"/>
            </w:r>
          </w:hyperlink>
        </w:p>
        <w:p w14:paraId="0E323663" w14:textId="623A749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5" w:history="1">
            <w:r w:rsidRPr="00832B1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_Toc240723055 \h </w:instrText>
            </w:r>
            <w:r>
              <w:rPr>
                <w:noProof/>
                <w:webHidden/>
              </w:rPr>
            </w:r>
            <w:r>
              <w:rPr>
                <w:noProof/>
                <w:webHidden/>
              </w:rPr>
              <w:fldChar w:fldCharType="separate"/>
            </w:r>
            <w:r>
              <w:rPr>
                <w:noProof/>
                <w:webHidden/>
              </w:rPr>
              <w:t>168</w:t>
            </w:r>
            <w:r>
              <w:rPr>
                <w:noProof/>
                <w:webHidden/>
              </w:rPr>
              <w:fldChar w:fldCharType="end"/>
            </w:r>
          </w:hyperlink>
        </w:p>
        <w:p w14:paraId="375D245F" w14:textId="2A4F263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6" w:history="1">
            <w:r w:rsidRPr="00832B1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_Toc240723056 \h </w:instrText>
            </w:r>
            <w:r>
              <w:rPr>
                <w:noProof/>
                <w:webHidden/>
              </w:rPr>
            </w:r>
            <w:r>
              <w:rPr>
                <w:noProof/>
                <w:webHidden/>
              </w:rPr>
              <w:fldChar w:fldCharType="separate"/>
            </w:r>
            <w:r>
              <w:rPr>
                <w:noProof/>
                <w:webHidden/>
              </w:rPr>
              <w:t>171</w:t>
            </w:r>
            <w:r>
              <w:rPr>
                <w:noProof/>
                <w:webHidden/>
              </w:rPr>
              <w:fldChar w:fldCharType="end"/>
            </w:r>
          </w:hyperlink>
        </w:p>
        <w:p w14:paraId="0B491107" w14:textId="762CD7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7" w:history="1">
            <w:r w:rsidRPr="00832B16">
              <w:rPr>
                <w:rStyle w:val="Hyperlink"/>
                <w:noProof/>
              </w:rPr>
              <w:t>E.9 Casos de video del canal visual (HU13)</w:t>
            </w:r>
            <w:r>
              <w:rPr>
                <w:noProof/>
                <w:webHidden/>
              </w:rPr>
              <w:tab/>
            </w:r>
            <w:r>
              <w:rPr>
                <w:noProof/>
                <w:webHidden/>
              </w:rPr>
              <w:fldChar w:fldCharType="begin"/>
            </w:r>
            <w:r>
              <w:rPr>
                <w:noProof/>
                <w:webHidden/>
              </w:rPr>
              <w:instrText xml:space="preserve"> PAGEREF _Toc240723057 \h </w:instrText>
            </w:r>
            <w:r>
              <w:rPr>
                <w:noProof/>
                <w:webHidden/>
              </w:rPr>
            </w:r>
            <w:r>
              <w:rPr>
                <w:noProof/>
                <w:webHidden/>
              </w:rPr>
              <w:fldChar w:fldCharType="separate"/>
            </w:r>
            <w:r>
              <w:rPr>
                <w:noProof/>
                <w:webHidden/>
              </w:rPr>
              <w:t>173</w:t>
            </w:r>
            <w:r>
              <w:rPr>
                <w:noProof/>
                <w:webHidden/>
              </w:rPr>
              <w:fldChar w:fldCharType="end"/>
            </w:r>
          </w:hyperlink>
        </w:p>
        <w:p w14:paraId="0D1EFC15" w14:textId="3984261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8" w:history="1">
            <w:r w:rsidRPr="00832B16">
              <w:rPr>
                <w:rStyle w:val="Hyperlink"/>
                <w:noProof/>
              </w:rPr>
              <w:t>E.10 Caso de carrusel del canal visual (HU5)</w:t>
            </w:r>
            <w:r>
              <w:rPr>
                <w:noProof/>
                <w:webHidden/>
              </w:rPr>
              <w:tab/>
            </w:r>
            <w:r>
              <w:rPr>
                <w:noProof/>
                <w:webHidden/>
              </w:rPr>
              <w:fldChar w:fldCharType="begin"/>
            </w:r>
            <w:r>
              <w:rPr>
                <w:noProof/>
                <w:webHidden/>
              </w:rPr>
              <w:instrText xml:space="preserve"> PAGEREF _Toc240723058 \h </w:instrText>
            </w:r>
            <w:r>
              <w:rPr>
                <w:noProof/>
                <w:webHidden/>
              </w:rPr>
            </w:r>
            <w:r>
              <w:rPr>
                <w:noProof/>
                <w:webHidden/>
              </w:rPr>
              <w:fldChar w:fldCharType="separate"/>
            </w:r>
            <w:r>
              <w:rPr>
                <w:noProof/>
                <w:webHidden/>
              </w:rPr>
              <w:t>174</w:t>
            </w:r>
            <w:r>
              <w:rPr>
                <w:noProof/>
                <w:webHidden/>
              </w:rPr>
              <w:fldChar w:fldCharType="end"/>
            </w:r>
          </w:hyperlink>
        </w:p>
        <w:p w14:paraId="78B9707E" w14:textId="180DBE8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9" w:history="1">
            <w:r w:rsidRPr="00832B16">
              <w:rPr>
                <w:rStyle w:val="Hyperlink"/>
                <w:noProof/>
              </w:rPr>
              <w:t>E.11 Caso de re-publicación del canal visual (HU12)</w:t>
            </w:r>
            <w:r>
              <w:rPr>
                <w:noProof/>
                <w:webHidden/>
              </w:rPr>
              <w:tab/>
            </w:r>
            <w:r>
              <w:rPr>
                <w:noProof/>
                <w:webHidden/>
              </w:rPr>
              <w:fldChar w:fldCharType="begin"/>
            </w:r>
            <w:r>
              <w:rPr>
                <w:noProof/>
                <w:webHidden/>
              </w:rPr>
              <w:instrText xml:space="preserve"> PAGEREF _Toc240723059 \h </w:instrText>
            </w:r>
            <w:r>
              <w:rPr>
                <w:noProof/>
                <w:webHidden/>
              </w:rPr>
            </w:r>
            <w:r>
              <w:rPr>
                <w:noProof/>
                <w:webHidden/>
              </w:rPr>
              <w:fldChar w:fldCharType="separate"/>
            </w:r>
            <w:r>
              <w:rPr>
                <w:noProof/>
                <w:webHidden/>
              </w:rPr>
              <w:t>174</w:t>
            </w:r>
            <w:r>
              <w:rPr>
                <w:noProof/>
                <w:webHidden/>
              </w:rPr>
              <w:fldChar w:fldCharType="end"/>
            </w:r>
          </w:hyperlink>
        </w:p>
        <w:p w14:paraId="543E914D" w14:textId="7D1D7AD2" w:rsidR="00FD272C" w:rsidRDefault="00FD272C">
          <w:r>
            <w:rPr>
              <w:b/>
              <w:bCs/>
            </w:rPr>
            <w:fldChar w:fldCharType="end"/>
          </w:r>
        </w:p>
      </w:sdtContent>
    </w:sdt>
    <w:p w14:paraId="7F592305" w14:textId="77777777" w:rsidR="0067181E" w:rsidRDefault="00C832E5">
      <w:pPr>
        <w:pStyle w:val="TOCHeading"/>
      </w:pPr>
      <w:r>
        <w:t>Índice de contenidos</w:t>
      </w:r>
    </w:p>
    <w:p w14:paraId="4A5754BD" w14:textId="50A739CC" w:rsidR="006C419C"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23060" w:history="1">
        <w:r w:rsidR="006C419C" w:rsidRPr="00BA4ADC">
          <w:rPr>
            <w:rStyle w:val="Hyperlink"/>
          </w:rPr>
          <w:t>RESUMEN</w:t>
        </w:r>
        <w:r w:rsidR="006C419C">
          <w:rPr>
            <w:webHidden/>
          </w:rPr>
          <w:tab/>
        </w:r>
        <w:r w:rsidR="006C419C">
          <w:rPr>
            <w:webHidden/>
          </w:rPr>
          <w:fldChar w:fldCharType="begin"/>
        </w:r>
        <w:r w:rsidR="006C419C">
          <w:rPr>
            <w:webHidden/>
          </w:rPr>
          <w:instrText xml:space="preserve"> PAGEREF _Toc240723060 \h </w:instrText>
        </w:r>
        <w:r w:rsidR="006C419C">
          <w:rPr>
            <w:webHidden/>
          </w:rPr>
        </w:r>
        <w:r w:rsidR="006C419C">
          <w:rPr>
            <w:webHidden/>
          </w:rPr>
          <w:fldChar w:fldCharType="separate"/>
        </w:r>
        <w:r w:rsidR="006C419C">
          <w:rPr>
            <w:webHidden/>
          </w:rPr>
          <w:t>10</w:t>
        </w:r>
        <w:r w:rsidR="006C419C">
          <w:rPr>
            <w:webHidden/>
          </w:rPr>
          <w:fldChar w:fldCharType="end"/>
        </w:r>
      </w:hyperlink>
    </w:p>
    <w:p w14:paraId="135ABCB7" w14:textId="3AD82059"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61" w:history="1">
        <w:r w:rsidRPr="00BA4ADC">
          <w:rPr>
            <w:rStyle w:val="Hyperlink"/>
          </w:rPr>
          <w:t>CAPÍTULO 1: Introducción</w:t>
        </w:r>
        <w:r>
          <w:rPr>
            <w:webHidden/>
          </w:rPr>
          <w:tab/>
        </w:r>
        <w:r>
          <w:rPr>
            <w:webHidden/>
          </w:rPr>
          <w:fldChar w:fldCharType="begin"/>
        </w:r>
        <w:r>
          <w:rPr>
            <w:webHidden/>
          </w:rPr>
          <w:instrText xml:space="preserve"> PAGEREF _Toc240723061 \h </w:instrText>
        </w:r>
        <w:r>
          <w:rPr>
            <w:webHidden/>
          </w:rPr>
        </w:r>
        <w:r>
          <w:rPr>
            <w:webHidden/>
          </w:rPr>
          <w:fldChar w:fldCharType="separate"/>
        </w:r>
        <w:r>
          <w:rPr>
            <w:webHidden/>
          </w:rPr>
          <w:t>11</w:t>
        </w:r>
        <w:r>
          <w:rPr>
            <w:webHidden/>
          </w:rPr>
          <w:fldChar w:fldCharType="end"/>
        </w:r>
      </w:hyperlink>
    </w:p>
    <w:p w14:paraId="1B06868F" w14:textId="77F711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2" w:history="1">
        <w:r w:rsidRPr="00BA4ADC">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_Toc240723062 \h </w:instrText>
        </w:r>
        <w:r>
          <w:rPr>
            <w:noProof/>
            <w:webHidden/>
          </w:rPr>
        </w:r>
        <w:r>
          <w:rPr>
            <w:noProof/>
            <w:webHidden/>
          </w:rPr>
          <w:fldChar w:fldCharType="separate"/>
        </w:r>
        <w:r>
          <w:rPr>
            <w:noProof/>
            <w:webHidden/>
          </w:rPr>
          <w:t>12</w:t>
        </w:r>
        <w:r>
          <w:rPr>
            <w:noProof/>
            <w:webHidden/>
          </w:rPr>
          <w:fldChar w:fldCharType="end"/>
        </w:r>
      </w:hyperlink>
    </w:p>
    <w:p w14:paraId="6464D9C3" w14:textId="380F073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3" w:history="1">
        <w:r w:rsidRPr="00BA4ADC">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_Toc240723063 \h </w:instrText>
        </w:r>
        <w:r>
          <w:rPr>
            <w:noProof/>
            <w:webHidden/>
          </w:rPr>
        </w:r>
        <w:r>
          <w:rPr>
            <w:noProof/>
            <w:webHidden/>
          </w:rPr>
          <w:fldChar w:fldCharType="separate"/>
        </w:r>
        <w:r>
          <w:rPr>
            <w:noProof/>
            <w:webHidden/>
          </w:rPr>
          <w:t>13</w:t>
        </w:r>
        <w:r>
          <w:rPr>
            <w:noProof/>
            <w:webHidden/>
          </w:rPr>
          <w:fldChar w:fldCharType="end"/>
        </w:r>
      </w:hyperlink>
    </w:p>
    <w:p w14:paraId="0C03086D" w14:textId="77C450D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4" w:history="1">
        <w:r w:rsidRPr="00BA4ADC">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_Toc240723064 \h </w:instrText>
        </w:r>
        <w:r>
          <w:rPr>
            <w:noProof/>
            <w:webHidden/>
          </w:rPr>
        </w:r>
        <w:r>
          <w:rPr>
            <w:noProof/>
            <w:webHidden/>
          </w:rPr>
          <w:fldChar w:fldCharType="separate"/>
        </w:r>
        <w:r>
          <w:rPr>
            <w:noProof/>
            <w:webHidden/>
          </w:rPr>
          <w:t>15</w:t>
        </w:r>
        <w:r>
          <w:rPr>
            <w:noProof/>
            <w:webHidden/>
          </w:rPr>
          <w:fldChar w:fldCharType="end"/>
        </w:r>
      </w:hyperlink>
    </w:p>
    <w:p w14:paraId="6B66F75D" w14:textId="5A3C62A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5" w:history="1">
        <w:r w:rsidRPr="00BA4ADC">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_Toc240723065 \h </w:instrText>
        </w:r>
        <w:r>
          <w:rPr>
            <w:noProof/>
            <w:webHidden/>
          </w:rPr>
        </w:r>
        <w:r>
          <w:rPr>
            <w:noProof/>
            <w:webHidden/>
          </w:rPr>
          <w:fldChar w:fldCharType="separate"/>
        </w:r>
        <w:r>
          <w:rPr>
            <w:noProof/>
            <w:webHidden/>
          </w:rPr>
          <w:t>17</w:t>
        </w:r>
        <w:r>
          <w:rPr>
            <w:noProof/>
            <w:webHidden/>
          </w:rPr>
          <w:fldChar w:fldCharType="end"/>
        </w:r>
      </w:hyperlink>
    </w:p>
    <w:p w14:paraId="682CACB5" w14:textId="5011B6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6" w:history="1">
        <w:r w:rsidRPr="00BA4ADC">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_Toc240723066 \h </w:instrText>
        </w:r>
        <w:r>
          <w:rPr>
            <w:noProof/>
            <w:webHidden/>
          </w:rPr>
        </w:r>
        <w:r>
          <w:rPr>
            <w:noProof/>
            <w:webHidden/>
          </w:rPr>
          <w:fldChar w:fldCharType="separate"/>
        </w:r>
        <w:r>
          <w:rPr>
            <w:noProof/>
            <w:webHidden/>
          </w:rPr>
          <w:t>17</w:t>
        </w:r>
        <w:r>
          <w:rPr>
            <w:noProof/>
            <w:webHidden/>
          </w:rPr>
          <w:fldChar w:fldCharType="end"/>
        </w:r>
      </w:hyperlink>
    </w:p>
    <w:p w14:paraId="14EA9AC3" w14:textId="23708FD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7" w:history="1">
        <w:r w:rsidRPr="00BA4ADC">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_Toc240723067 \h </w:instrText>
        </w:r>
        <w:r>
          <w:rPr>
            <w:noProof/>
            <w:webHidden/>
          </w:rPr>
        </w:r>
        <w:r>
          <w:rPr>
            <w:noProof/>
            <w:webHidden/>
          </w:rPr>
          <w:fldChar w:fldCharType="separate"/>
        </w:r>
        <w:r>
          <w:rPr>
            <w:noProof/>
            <w:webHidden/>
          </w:rPr>
          <w:t>17</w:t>
        </w:r>
        <w:r>
          <w:rPr>
            <w:noProof/>
            <w:webHidden/>
          </w:rPr>
          <w:fldChar w:fldCharType="end"/>
        </w:r>
      </w:hyperlink>
    </w:p>
    <w:p w14:paraId="073FD9C0" w14:textId="733343F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8" w:history="1">
        <w:r w:rsidRPr="00BA4ADC">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_Toc240723068 \h </w:instrText>
        </w:r>
        <w:r>
          <w:rPr>
            <w:noProof/>
            <w:webHidden/>
          </w:rPr>
        </w:r>
        <w:r>
          <w:rPr>
            <w:noProof/>
            <w:webHidden/>
          </w:rPr>
          <w:fldChar w:fldCharType="separate"/>
        </w:r>
        <w:r>
          <w:rPr>
            <w:noProof/>
            <w:webHidden/>
          </w:rPr>
          <w:t>19</w:t>
        </w:r>
        <w:r>
          <w:rPr>
            <w:noProof/>
            <w:webHidden/>
          </w:rPr>
          <w:fldChar w:fldCharType="end"/>
        </w:r>
      </w:hyperlink>
    </w:p>
    <w:p w14:paraId="379142FD" w14:textId="2F53CDB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9" w:history="1">
        <w:r w:rsidRPr="00BA4ADC">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_Toc240723069 \h </w:instrText>
        </w:r>
        <w:r>
          <w:rPr>
            <w:noProof/>
            <w:webHidden/>
          </w:rPr>
        </w:r>
        <w:r>
          <w:rPr>
            <w:noProof/>
            <w:webHidden/>
          </w:rPr>
          <w:fldChar w:fldCharType="separate"/>
        </w:r>
        <w:r>
          <w:rPr>
            <w:noProof/>
            <w:webHidden/>
          </w:rPr>
          <w:t>20</w:t>
        </w:r>
        <w:r>
          <w:rPr>
            <w:noProof/>
            <w:webHidden/>
          </w:rPr>
          <w:fldChar w:fldCharType="end"/>
        </w:r>
      </w:hyperlink>
    </w:p>
    <w:p w14:paraId="5AC3AC24" w14:textId="6CE4A2B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0" w:history="1">
        <w:r w:rsidRPr="00BA4ADC">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_Toc240723070 \h </w:instrText>
        </w:r>
        <w:r>
          <w:rPr>
            <w:noProof/>
            <w:webHidden/>
          </w:rPr>
        </w:r>
        <w:r>
          <w:rPr>
            <w:noProof/>
            <w:webHidden/>
          </w:rPr>
          <w:fldChar w:fldCharType="separate"/>
        </w:r>
        <w:r>
          <w:rPr>
            <w:noProof/>
            <w:webHidden/>
          </w:rPr>
          <w:t>22</w:t>
        </w:r>
        <w:r>
          <w:rPr>
            <w:noProof/>
            <w:webHidden/>
          </w:rPr>
          <w:fldChar w:fldCharType="end"/>
        </w:r>
      </w:hyperlink>
    </w:p>
    <w:p w14:paraId="1FAFBED1" w14:textId="308BB18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1" w:history="1">
        <w:r w:rsidRPr="00BA4ADC">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_Toc240723071 \h </w:instrText>
        </w:r>
        <w:r>
          <w:rPr>
            <w:noProof/>
            <w:webHidden/>
          </w:rPr>
        </w:r>
        <w:r>
          <w:rPr>
            <w:noProof/>
            <w:webHidden/>
          </w:rPr>
          <w:fldChar w:fldCharType="separate"/>
        </w:r>
        <w:r>
          <w:rPr>
            <w:noProof/>
            <w:webHidden/>
          </w:rPr>
          <w:t>24</w:t>
        </w:r>
        <w:r>
          <w:rPr>
            <w:noProof/>
            <w:webHidden/>
          </w:rPr>
          <w:fldChar w:fldCharType="end"/>
        </w:r>
      </w:hyperlink>
    </w:p>
    <w:p w14:paraId="34381452" w14:textId="1495AC0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2" w:history="1">
        <w:r w:rsidRPr="00BA4ADC">
          <w:rPr>
            <w:rStyle w:val="Hyperlink"/>
            <w:noProof/>
          </w:rPr>
          <w:t>1.6.0 Antecedentes académicos</w:t>
        </w:r>
        <w:r>
          <w:rPr>
            <w:noProof/>
            <w:webHidden/>
          </w:rPr>
          <w:tab/>
        </w:r>
        <w:r>
          <w:rPr>
            <w:noProof/>
            <w:webHidden/>
          </w:rPr>
          <w:fldChar w:fldCharType="begin"/>
        </w:r>
        <w:r>
          <w:rPr>
            <w:noProof/>
            <w:webHidden/>
          </w:rPr>
          <w:instrText xml:space="preserve"> PAGEREF _Toc240723072 \h </w:instrText>
        </w:r>
        <w:r>
          <w:rPr>
            <w:noProof/>
            <w:webHidden/>
          </w:rPr>
        </w:r>
        <w:r>
          <w:rPr>
            <w:noProof/>
            <w:webHidden/>
          </w:rPr>
          <w:fldChar w:fldCharType="separate"/>
        </w:r>
        <w:r>
          <w:rPr>
            <w:noProof/>
            <w:webHidden/>
          </w:rPr>
          <w:t>24</w:t>
        </w:r>
        <w:r>
          <w:rPr>
            <w:noProof/>
            <w:webHidden/>
          </w:rPr>
          <w:fldChar w:fldCharType="end"/>
        </w:r>
      </w:hyperlink>
    </w:p>
    <w:p w14:paraId="667050B3" w14:textId="5D9AC28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3" w:history="1">
        <w:r w:rsidRPr="00BA4ADC">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_Toc240723073 \h </w:instrText>
        </w:r>
        <w:r>
          <w:rPr>
            <w:noProof/>
            <w:webHidden/>
          </w:rPr>
        </w:r>
        <w:r>
          <w:rPr>
            <w:noProof/>
            <w:webHidden/>
          </w:rPr>
          <w:fldChar w:fldCharType="separate"/>
        </w:r>
        <w:r>
          <w:rPr>
            <w:noProof/>
            <w:webHidden/>
          </w:rPr>
          <w:t>25</w:t>
        </w:r>
        <w:r>
          <w:rPr>
            <w:noProof/>
            <w:webHidden/>
          </w:rPr>
          <w:fldChar w:fldCharType="end"/>
        </w:r>
      </w:hyperlink>
    </w:p>
    <w:p w14:paraId="7DD4C4BB" w14:textId="707C643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4" w:history="1">
        <w:r w:rsidRPr="00BA4ADC">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_Toc240723074 \h </w:instrText>
        </w:r>
        <w:r>
          <w:rPr>
            <w:noProof/>
            <w:webHidden/>
          </w:rPr>
        </w:r>
        <w:r>
          <w:rPr>
            <w:noProof/>
            <w:webHidden/>
          </w:rPr>
          <w:fldChar w:fldCharType="separate"/>
        </w:r>
        <w:r>
          <w:rPr>
            <w:noProof/>
            <w:webHidden/>
          </w:rPr>
          <w:t>26</w:t>
        </w:r>
        <w:r>
          <w:rPr>
            <w:noProof/>
            <w:webHidden/>
          </w:rPr>
          <w:fldChar w:fldCharType="end"/>
        </w:r>
      </w:hyperlink>
    </w:p>
    <w:p w14:paraId="668C34BD" w14:textId="6BB1F7B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5" w:history="1">
        <w:r w:rsidRPr="00BA4ADC">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_Toc240723075 \h </w:instrText>
        </w:r>
        <w:r>
          <w:rPr>
            <w:noProof/>
            <w:webHidden/>
          </w:rPr>
        </w:r>
        <w:r>
          <w:rPr>
            <w:noProof/>
            <w:webHidden/>
          </w:rPr>
          <w:fldChar w:fldCharType="separate"/>
        </w:r>
        <w:r>
          <w:rPr>
            <w:noProof/>
            <w:webHidden/>
          </w:rPr>
          <w:t>27</w:t>
        </w:r>
        <w:r>
          <w:rPr>
            <w:noProof/>
            <w:webHidden/>
          </w:rPr>
          <w:fldChar w:fldCharType="end"/>
        </w:r>
      </w:hyperlink>
    </w:p>
    <w:p w14:paraId="2BD02BC6" w14:textId="2C9C4AE7"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76" w:history="1">
        <w:r w:rsidRPr="00BA4ADC">
          <w:rPr>
            <w:rStyle w:val="Hyperlink"/>
          </w:rPr>
          <w:t>CAPÍTULO 2: MARCO TEÓRICO</w:t>
        </w:r>
        <w:r>
          <w:rPr>
            <w:webHidden/>
          </w:rPr>
          <w:tab/>
        </w:r>
        <w:r>
          <w:rPr>
            <w:webHidden/>
          </w:rPr>
          <w:fldChar w:fldCharType="begin"/>
        </w:r>
        <w:r>
          <w:rPr>
            <w:webHidden/>
          </w:rPr>
          <w:instrText xml:space="preserve"> PAGEREF _Toc240723076 \h </w:instrText>
        </w:r>
        <w:r>
          <w:rPr>
            <w:webHidden/>
          </w:rPr>
        </w:r>
        <w:r>
          <w:rPr>
            <w:webHidden/>
          </w:rPr>
          <w:fldChar w:fldCharType="separate"/>
        </w:r>
        <w:r>
          <w:rPr>
            <w:webHidden/>
          </w:rPr>
          <w:t>28</w:t>
        </w:r>
        <w:r>
          <w:rPr>
            <w:webHidden/>
          </w:rPr>
          <w:fldChar w:fldCharType="end"/>
        </w:r>
      </w:hyperlink>
    </w:p>
    <w:p w14:paraId="6C2C2118" w14:textId="231A3F4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7" w:history="1">
        <w:r w:rsidRPr="00BA4ADC">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_Toc240723077 \h </w:instrText>
        </w:r>
        <w:r>
          <w:rPr>
            <w:noProof/>
            <w:webHidden/>
          </w:rPr>
        </w:r>
        <w:r>
          <w:rPr>
            <w:noProof/>
            <w:webHidden/>
          </w:rPr>
          <w:fldChar w:fldCharType="separate"/>
        </w:r>
        <w:r>
          <w:rPr>
            <w:noProof/>
            <w:webHidden/>
          </w:rPr>
          <w:t>29</w:t>
        </w:r>
        <w:r>
          <w:rPr>
            <w:noProof/>
            <w:webHidden/>
          </w:rPr>
          <w:fldChar w:fldCharType="end"/>
        </w:r>
      </w:hyperlink>
    </w:p>
    <w:p w14:paraId="73FE9193" w14:textId="00FE379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8" w:history="1">
        <w:r w:rsidRPr="00BA4ADC">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_Toc240723078 \h </w:instrText>
        </w:r>
        <w:r>
          <w:rPr>
            <w:noProof/>
            <w:webHidden/>
          </w:rPr>
        </w:r>
        <w:r>
          <w:rPr>
            <w:noProof/>
            <w:webHidden/>
          </w:rPr>
          <w:fldChar w:fldCharType="separate"/>
        </w:r>
        <w:r>
          <w:rPr>
            <w:noProof/>
            <w:webHidden/>
          </w:rPr>
          <w:t>31</w:t>
        </w:r>
        <w:r>
          <w:rPr>
            <w:noProof/>
            <w:webHidden/>
          </w:rPr>
          <w:fldChar w:fldCharType="end"/>
        </w:r>
      </w:hyperlink>
    </w:p>
    <w:p w14:paraId="082397FC" w14:textId="261968A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9" w:history="1">
        <w:r w:rsidRPr="00BA4ADC">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_Toc240723079 \h </w:instrText>
        </w:r>
        <w:r>
          <w:rPr>
            <w:noProof/>
            <w:webHidden/>
          </w:rPr>
        </w:r>
        <w:r>
          <w:rPr>
            <w:noProof/>
            <w:webHidden/>
          </w:rPr>
          <w:fldChar w:fldCharType="separate"/>
        </w:r>
        <w:r>
          <w:rPr>
            <w:noProof/>
            <w:webHidden/>
          </w:rPr>
          <w:t>33</w:t>
        </w:r>
        <w:r>
          <w:rPr>
            <w:noProof/>
            <w:webHidden/>
          </w:rPr>
          <w:fldChar w:fldCharType="end"/>
        </w:r>
      </w:hyperlink>
    </w:p>
    <w:p w14:paraId="588A6175" w14:textId="4A0FA66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0" w:history="1">
        <w:r w:rsidRPr="00BA4ADC">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_Toc240723080 \h </w:instrText>
        </w:r>
        <w:r>
          <w:rPr>
            <w:noProof/>
            <w:webHidden/>
          </w:rPr>
        </w:r>
        <w:r>
          <w:rPr>
            <w:noProof/>
            <w:webHidden/>
          </w:rPr>
          <w:fldChar w:fldCharType="separate"/>
        </w:r>
        <w:r>
          <w:rPr>
            <w:noProof/>
            <w:webHidden/>
          </w:rPr>
          <w:t>40</w:t>
        </w:r>
        <w:r>
          <w:rPr>
            <w:noProof/>
            <w:webHidden/>
          </w:rPr>
          <w:fldChar w:fldCharType="end"/>
        </w:r>
      </w:hyperlink>
    </w:p>
    <w:p w14:paraId="4FC9A736" w14:textId="646FCEC3"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81" w:history="1">
        <w:r w:rsidRPr="00BA4ADC">
          <w:rPr>
            <w:rStyle w:val="Hyperlink"/>
          </w:rPr>
          <w:t>CAPÍTULO 3: MARCO METODOLÓGICO</w:t>
        </w:r>
        <w:r>
          <w:rPr>
            <w:webHidden/>
          </w:rPr>
          <w:tab/>
        </w:r>
        <w:r>
          <w:rPr>
            <w:webHidden/>
          </w:rPr>
          <w:fldChar w:fldCharType="begin"/>
        </w:r>
        <w:r>
          <w:rPr>
            <w:webHidden/>
          </w:rPr>
          <w:instrText xml:space="preserve"> PAGEREF _Toc240723081 \h </w:instrText>
        </w:r>
        <w:r>
          <w:rPr>
            <w:webHidden/>
          </w:rPr>
        </w:r>
        <w:r>
          <w:rPr>
            <w:webHidden/>
          </w:rPr>
          <w:fldChar w:fldCharType="separate"/>
        </w:r>
        <w:r>
          <w:rPr>
            <w:webHidden/>
          </w:rPr>
          <w:t>47</w:t>
        </w:r>
        <w:r>
          <w:rPr>
            <w:webHidden/>
          </w:rPr>
          <w:fldChar w:fldCharType="end"/>
        </w:r>
      </w:hyperlink>
    </w:p>
    <w:p w14:paraId="06209711" w14:textId="543327C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2" w:history="1">
        <w:r w:rsidRPr="00BA4ADC">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_Toc240723082 \h </w:instrText>
        </w:r>
        <w:r>
          <w:rPr>
            <w:noProof/>
            <w:webHidden/>
          </w:rPr>
        </w:r>
        <w:r>
          <w:rPr>
            <w:noProof/>
            <w:webHidden/>
          </w:rPr>
          <w:fldChar w:fldCharType="separate"/>
        </w:r>
        <w:r>
          <w:rPr>
            <w:noProof/>
            <w:webHidden/>
          </w:rPr>
          <w:t>47</w:t>
        </w:r>
        <w:r>
          <w:rPr>
            <w:noProof/>
            <w:webHidden/>
          </w:rPr>
          <w:fldChar w:fldCharType="end"/>
        </w:r>
      </w:hyperlink>
    </w:p>
    <w:p w14:paraId="2B500F7D" w14:textId="37B8A13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3" w:history="1">
        <w:r w:rsidRPr="00BA4ADC">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_Toc240723083 \h </w:instrText>
        </w:r>
        <w:r>
          <w:rPr>
            <w:noProof/>
            <w:webHidden/>
          </w:rPr>
        </w:r>
        <w:r>
          <w:rPr>
            <w:noProof/>
            <w:webHidden/>
          </w:rPr>
          <w:fldChar w:fldCharType="separate"/>
        </w:r>
        <w:r>
          <w:rPr>
            <w:noProof/>
            <w:webHidden/>
          </w:rPr>
          <w:t>48</w:t>
        </w:r>
        <w:r>
          <w:rPr>
            <w:noProof/>
            <w:webHidden/>
          </w:rPr>
          <w:fldChar w:fldCharType="end"/>
        </w:r>
      </w:hyperlink>
    </w:p>
    <w:p w14:paraId="396EFD9C" w14:textId="203B283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4" w:history="1">
        <w:r w:rsidRPr="00BA4ADC">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_Toc240723084 \h </w:instrText>
        </w:r>
        <w:r>
          <w:rPr>
            <w:noProof/>
            <w:webHidden/>
          </w:rPr>
        </w:r>
        <w:r>
          <w:rPr>
            <w:noProof/>
            <w:webHidden/>
          </w:rPr>
          <w:fldChar w:fldCharType="separate"/>
        </w:r>
        <w:r>
          <w:rPr>
            <w:noProof/>
            <w:webHidden/>
          </w:rPr>
          <w:t>49</w:t>
        </w:r>
        <w:r>
          <w:rPr>
            <w:noProof/>
            <w:webHidden/>
          </w:rPr>
          <w:fldChar w:fldCharType="end"/>
        </w:r>
      </w:hyperlink>
    </w:p>
    <w:p w14:paraId="72042349" w14:textId="09DAD29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5" w:history="1">
        <w:r w:rsidRPr="00BA4ADC">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_Toc240723085 \h </w:instrText>
        </w:r>
        <w:r>
          <w:rPr>
            <w:noProof/>
            <w:webHidden/>
          </w:rPr>
        </w:r>
        <w:r>
          <w:rPr>
            <w:noProof/>
            <w:webHidden/>
          </w:rPr>
          <w:fldChar w:fldCharType="separate"/>
        </w:r>
        <w:r>
          <w:rPr>
            <w:noProof/>
            <w:webHidden/>
          </w:rPr>
          <w:t>49</w:t>
        </w:r>
        <w:r>
          <w:rPr>
            <w:noProof/>
            <w:webHidden/>
          </w:rPr>
          <w:fldChar w:fldCharType="end"/>
        </w:r>
      </w:hyperlink>
    </w:p>
    <w:p w14:paraId="23CA8AA7" w14:textId="508A7E1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6" w:history="1">
        <w:r w:rsidRPr="00BA4ADC">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_Toc240723086 \h </w:instrText>
        </w:r>
        <w:r>
          <w:rPr>
            <w:noProof/>
            <w:webHidden/>
          </w:rPr>
        </w:r>
        <w:r>
          <w:rPr>
            <w:noProof/>
            <w:webHidden/>
          </w:rPr>
          <w:fldChar w:fldCharType="separate"/>
        </w:r>
        <w:r>
          <w:rPr>
            <w:noProof/>
            <w:webHidden/>
          </w:rPr>
          <w:t>51</w:t>
        </w:r>
        <w:r>
          <w:rPr>
            <w:noProof/>
            <w:webHidden/>
          </w:rPr>
          <w:fldChar w:fldCharType="end"/>
        </w:r>
      </w:hyperlink>
    </w:p>
    <w:p w14:paraId="2C35E822" w14:textId="49DF688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7" w:history="1">
        <w:r w:rsidRPr="00BA4ADC">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_Toc240723087 \h </w:instrText>
        </w:r>
        <w:r>
          <w:rPr>
            <w:noProof/>
            <w:webHidden/>
          </w:rPr>
        </w:r>
        <w:r>
          <w:rPr>
            <w:noProof/>
            <w:webHidden/>
          </w:rPr>
          <w:fldChar w:fldCharType="separate"/>
        </w:r>
        <w:r>
          <w:rPr>
            <w:noProof/>
            <w:webHidden/>
          </w:rPr>
          <w:t>53</w:t>
        </w:r>
        <w:r>
          <w:rPr>
            <w:noProof/>
            <w:webHidden/>
          </w:rPr>
          <w:fldChar w:fldCharType="end"/>
        </w:r>
      </w:hyperlink>
    </w:p>
    <w:p w14:paraId="2B17346C" w14:textId="1046448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8" w:history="1">
        <w:r w:rsidRPr="00BA4ADC">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_Toc240723088 \h </w:instrText>
        </w:r>
        <w:r>
          <w:rPr>
            <w:noProof/>
            <w:webHidden/>
          </w:rPr>
        </w:r>
        <w:r>
          <w:rPr>
            <w:noProof/>
            <w:webHidden/>
          </w:rPr>
          <w:fldChar w:fldCharType="separate"/>
        </w:r>
        <w:r>
          <w:rPr>
            <w:noProof/>
            <w:webHidden/>
          </w:rPr>
          <w:t>53</w:t>
        </w:r>
        <w:r>
          <w:rPr>
            <w:noProof/>
            <w:webHidden/>
          </w:rPr>
          <w:fldChar w:fldCharType="end"/>
        </w:r>
      </w:hyperlink>
    </w:p>
    <w:p w14:paraId="3442E56F" w14:textId="28EABEE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9" w:history="1">
        <w:r w:rsidRPr="00BA4ADC">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_Toc240723089 \h </w:instrText>
        </w:r>
        <w:r>
          <w:rPr>
            <w:noProof/>
            <w:webHidden/>
          </w:rPr>
        </w:r>
        <w:r>
          <w:rPr>
            <w:noProof/>
            <w:webHidden/>
          </w:rPr>
          <w:fldChar w:fldCharType="separate"/>
        </w:r>
        <w:r>
          <w:rPr>
            <w:noProof/>
            <w:webHidden/>
          </w:rPr>
          <w:t>54</w:t>
        </w:r>
        <w:r>
          <w:rPr>
            <w:noProof/>
            <w:webHidden/>
          </w:rPr>
          <w:fldChar w:fldCharType="end"/>
        </w:r>
      </w:hyperlink>
    </w:p>
    <w:p w14:paraId="056890C5" w14:textId="2CDFC94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0" w:history="1">
        <w:r w:rsidRPr="00BA4ADC">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_Toc240723090 \h </w:instrText>
        </w:r>
        <w:r>
          <w:rPr>
            <w:noProof/>
            <w:webHidden/>
          </w:rPr>
        </w:r>
        <w:r>
          <w:rPr>
            <w:noProof/>
            <w:webHidden/>
          </w:rPr>
          <w:fldChar w:fldCharType="separate"/>
        </w:r>
        <w:r>
          <w:rPr>
            <w:noProof/>
            <w:webHidden/>
          </w:rPr>
          <w:t>55</w:t>
        </w:r>
        <w:r>
          <w:rPr>
            <w:noProof/>
            <w:webHidden/>
          </w:rPr>
          <w:fldChar w:fldCharType="end"/>
        </w:r>
      </w:hyperlink>
    </w:p>
    <w:p w14:paraId="178686F2" w14:textId="7C7A7DB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91" w:history="1">
        <w:r w:rsidRPr="00BA4ADC">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_Toc240723091 \h </w:instrText>
        </w:r>
        <w:r>
          <w:rPr>
            <w:noProof/>
            <w:webHidden/>
          </w:rPr>
        </w:r>
        <w:r>
          <w:rPr>
            <w:noProof/>
            <w:webHidden/>
          </w:rPr>
          <w:fldChar w:fldCharType="separate"/>
        </w:r>
        <w:r>
          <w:rPr>
            <w:noProof/>
            <w:webHidden/>
          </w:rPr>
          <w:t>56</w:t>
        </w:r>
        <w:r>
          <w:rPr>
            <w:noProof/>
            <w:webHidden/>
          </w:rPr>
          <w:fldChar w:fldCharType="end"/>
        </w:r>
      </w:hyperlink>
    </w:p>
    <w:p w14:paraId="1EF3C04B" w14:textId="7BEDF37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2" w:history="1">
        <w:r w:rsidRPr="00BA4ADC">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_Toc240723092 \h </w:instrText>
        </w:r>
        <w:r>
          <w:rPr>
            <w:noProof/>
            <w:webHidden/>
          </w:rPr>
        </w:r>
        <w:r>
          <w:rPr>
            <w:noProof/>
            <w:webHidden/>
          </w:rPr>
          <w:fldChar w:fldCharType="separate"/>
        </w:r>
        <w:r>
          <w:rPr>
            <w:noProof/>
            <w:webHidden/>
          </w:rPr>
          <w:t>57</w:t>
        </w:r>
        <w:r>
          <w:rPr>
            <w:noProof/>
            <w:webHidden/>
          </w:rPr>
          <w:fldChar w:fldCharType="end"/>
        </w:r>
      </w:hyperlink>
    </w:p>
    <w:p w14:paraId="0824B093" w14:textId="7B39671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3" w:history="1">
        <w:r w:rsidRPr="00BA4ADC">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_Toc240723093 \h </w:instrText>
        </w:r>
        <w:r>
          <w:rPr>
            <w:noProof/>
            <w:webHidden/>
          </w:rPr>
        </w:r>
        <w:r>
          <w:rPr>
            <w:noProof/>
            <w:webHidden/>
          </w:rPr>
          <w:fldChar w:fldCharType="separate"/>
        </w:r>
        <w:r>
          <w:rPr>
            <w:noProof/>
            <w:webHidden/>
          </w:rPr>
          <w:t>57</w:t>
        </w:r>
        <w:r>
          <w:rPr>
            <w:noProof/>
            <w:webHidden/>
          </w:rPr>
          <w:fldChar w:fldCharType="end"/>
        </w:r>
      </w:hyperlink>
    </w:p>
    <w:p w14:paraId="0296BB24" w14:textId="71FB41A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4" w:history="1">
        <w:r w:rsidRPr="00BA4ADC">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_Toc240723094 \h </w:instrText>
        </w:r>
        <w:r>
          <w:rPr>
            <w:noProof/>
            <w:webHidden/>
          </w:rPr>
        </w:r>
        <w:r>
          <w:rPr>
            <w:noProof/>
            <w:webHidden/>
          </w:rPr>
          <w:fldChar w:fldCharType="separate"/>
        </w:r>
        <w:r>
          <w:rPr>
            <w:noProof/>
            <w:webHidden/>
          </w:rPr>
          <w:t>58</w:t>
        </w:r>
        <w:r>
          <w:rPr>
            <w:noProof/>
            <w:webHidden/>
          </w:rPr>
          <w:fldChar w:fldCharType="end"/>
        </w:r>
      </w:hyperlink>
    </w:p>
    <w:p w14:paraId="6B960F58" w14:textId="0BC5EDB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5" w:history="1">
        <w:r w:rsidRPr="00BA4ADC">
          <w:rPr>
            <w:rStyle w:val="Hyperlink"/>
            <w:noProof/>
          </w:rPr>
          <w:t>3.5.4 Variables e instrumentos de medición</w:t>
        </w:r>
        <w:r>
          <w:rPr>
            <w:noProof/>
            <w:webHidden/>
          </w:rPr>
          <w:tab/>
        </w:r>
        <w:r>
          <w:rPr>
            <w:noProof/>
            <w:webHidden/>
          </w:rPr>
          <w:fldChar w:fldCharType="begin"/>
        </w:r>
        <w:r>
          <w:rPr>
            <w:noProof/>
            <w:webHidden/>
          </w:rPr>
          <w:instrText xml:space="preserve"> PAGEREF _Toc240723095 \h </w:instrText>
        </w:r>
        <w:r>
          <w:rPr>
            <w:noProof/>
            <w:webHidden/>
          </w:rPr>
        </w:r>
        <w:r>
          <w:rPr>
            <w:noProof/>
            <w:webHidden/>
          </w:rPr>
          <w:fldChar w:fldCharType="separate"/>
        </w:r>
        <w:r>
          <w:rPr>
            <w:noProof/>
            <w:webHidden/>
          </w:rPr>
          <w:t>59</w:t>
        </w:r>
        <w:r>
          <w:rPr>
            <w:noProof/>
            <w:webHidden/>
          </w:rPr>
          <w:fldChar w:fldCharType="end"/>
        </w:r>
      </w:hyperlink>
    </w:p>
    <w:p w14:paraId="76D796CF" w14:textId="1E54857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6" w:history="1">
        <w:r w:rsidRPr="00BA4ADC">
          <w:rPr>
            <w:rStyle w:val="Hyperlink"/>
            <w:noProof/>
          </w:rPr>
          <w:t>3.5.5 Amenazas a la validez</w:t>
        </w:r>
        <w:r>
          <w:rPr>
            <w:noProof/>
            <w:webHidden/>
          </w:rPr>
          <w:tab/>
        </w:r>
        <w:r>
          <w:rPr>
            <w:noProof/>
            <w:webHidden/>
          </w:rPr>
          <w:fldChar w:fldCharType="begin"/>
        </w:r>
        <w:r>
          <w:rPr>
            <w:noProof/>
            <w:webHidden/>
          </w:rPr>
          <w:instrText xml:space="preserve"> PAGEREF _Toc240723096 \h </w:instrText>
        </w:r>
        <w:r>
          <w:rPr>
            <w:noProof/>
            <w:webHidden/>
          </w:rPr>
        </w:r>
        <w:r>
          <w:rPr>
            <w:noProof/>
            <w:webHidden/>
          </w:rPr>
          <w:fldChar w:fldCharType="separate"/>
        </w:r>
        <w:r>
          <w:rPr>
            <w:noProof/>
            <w:webHidden/>
          </w:rPr>
          <w:t>59</w:t>
        </w:r>
        <w:r>
          <w:rPr>
            <w:noProof/>
            <w:webHidden/>
          </w:rPr>
          <w:fldChar w:fldCharType="end"/>
        </w:r>
      </w:hyperlink>
    </w:p>
    <w:p w14:paraId="47C16D13" w14:textId="6EC628E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97" w:history="1">
        <w:r w:rsidRPr="00BA4ADC">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_Toc240723097 \h </w:instrText>
        </w:r>
        <w:r>
          <w:rPr>
            <w:noProof/>
            <w:webHidden/>
          </w:rPr>
        </w:r>
        <w:r>
          <w:rPr>
            <w:noProof/>
            <w:webHidden/>
          </w:rPr>
          <w:fldChar w:fldCharType="separate"/>
        </w:r>
        <w:r>
          <w:rPr>
            <w:noProof/>
            <w:webHidden/>
          </w:rPr>
          <w:t>61</w:t>
        </w:r>
        <w:r>
          <w:rPr>
            <w:noProof/>
            <w:webHidden/>
          </w:rPr>
          <w:fldChar w:fldCharType="end"/>
        </w:r>
      </w:hyperlink>
    </w:p>
    <w:p w14:paraId="62823EB4" w14:textId="079BF07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8" w:history="1">
        <w:r w:rsidRPr="00BA4ADC">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_Toc240723098 \h </w:instrText>
        </w:r>
        <w:r>
          <w:rPr>
            <w:noProof/>
            <w:webHidden/>
          </w:rPr>
        </w:r>
        <w:r>
          <w:rPr>
            <w:noProof/>
            <w:webHidden/>
          </w:rPr>
          <w:fldChar w:fldCharType="separate"/>
        </w:r>
        <w:r>
          <w:rPr>
            <w:noProof/>
            <w:webHidden/>
          </w:rPr>
          <w:t>61</w:t>
        </w:r>
        <w:r>
          <w:rPr>
            <w:noProof/>
            <w:webHidden/>
          </w:rPr>
          <w:fldChar w:fldCharType="end"/>
        </w:r>
      </w:hyperlink>
    </w:p>
    <w:p w14:paraId="39AC6033" w14:textId="7D524A2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9" w:history="1">
        <w:r w:rsidRPr="00BA4ADC">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_Toc240723099 \h </w:instrText>
        </w:r>
        <w:r>
          <w:rPr>
            <w:noProof/>
            <w:webHidden/>
          </w:rPr>
        </w:r>
        <w:r>
          <w:rPr>
            <w:noProof/>
            <w:webHidden/>
          </w:rPr>
          <w:fldChar w:fldCharType="separate"/>
        </w:r>
        <w:r>
          <w:rPr>
            <w:noProof/>
            <w:webHidden/>
          </w:rPr>
          <w:t>62</w:t>
        </w:r>
        <w:r>
          <w:rPr>
            <w:noProof/>
            <w:webHidden/>
          </w:rPr>
          <w:fldChar w:fldCharType="end"/>
        </w:r>
      </w:hyperlink>
    </w:p>
    <w:p w14:paraId="24F35215" w14:textId="7298BD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00" w:history="1">
        <w:r w:rsidRPr="00BA4ADC">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_Toc240723100 \h </w:instrText>
        </w:r>
        <w:r>
          <w:rPr>
            <w:noProof/>
            <w:webHidden/>
          </w:rPr>
        </w:r>
        <w:r>
          <w:rPr>
            <w:noProof/>
            <w:webHidden/>
          </w:rPr>
          <w:fldChar w:fldCharType="separate"/>
        </w:r>
        <w:r>
          <w:rPr>
            <w:noProof/>
            <w:webHidden/>
          </w:rPr>
          <w:t>63</w:t>
        </w:r>
        <w:r>
          <w:rPr>
            <w:noProof/>
            <w:webHidden/>
          </w:rPr>
          <w:fldChar w:fldCharType="end"/>
        </w:r>
      </w:hyperlink>
    </w:p>
    <w:p w14:paraId="25A0A308" w14:textId="317C6D7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1" w:history="1">
        <w:r w:rsidRPr="00BA4ADC">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_Toc240723101 \h </w:instrText>
        </w:r>
        <w:r>
          <w:rPr>
            <w:noProof/>
            <w:webHidden/>
          </w:rPr>
        </w:r>
        <w:r>
          <w:rPr>
            <w:noProof/>
            <w:webHidden/>
          </w:rPr>
          <w:fldChar w:fldCharType="separate"/>
        </w:r>
        <w:r>
          <w:rPr>
            <w:noProof/>
            <w:webHidden/>
          </w:rPr>
          <w:t>63</w:t>
        </w:r>
        <w:r>
          <w:rPr>
            <w:noProof/>
            <w:webHidden/>
          </w:rPr>
          <w:fldChar w:fldCharType="end"/>
        </w:r>
      </w:hyperlink>
    </w:p>
    <w:p w14:paraId="1E9B349D" w14:textId="24A63FD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2" w:history="1">
        <w:r w:rsidRPr="00BA4ADC">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_Toc240723102 \h </w:instrText>
        </w:r>
        <w:r>
          <w:rPr>
            <w:noProof/>
            <w:webHidden/>
          </w:rPr>
        </w:r>
        <w:r>
          <w:rPr>
            <w:noProof/>
            <w:webHidden/>
          </w:rPr>
          <w:fldChar w:fldCharType="separate"/>
        </w:r>
        <w:r>
          <w:rPr>
            <w:noProof/>
            <w:webHidden/>
          </w:rPr>
          <w:t>64</w:t>
        </w:r>
        <w:r>
          <w:rPr>
            <w:noProof/>
            <w:webHidden/>
          </w:rPr>
          <w:fldChar w:fldCharType="end"/>
        </w:r>
      </w:hyperlink>
    </w:p>
    <w:p w14:paraId="433E222F" w14:textId="4C60C8B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3" w:history="1">
        <w:r w:rsidRPr="00BA4ADC">
          <w:rPr>
            <w:rStyle w:val="Hyperlink"/>
            <w:rFonts w:ascii="Arial" w:eastAsia="Arial" w:hAnsi="Arial" w:cs="Arial"/>
            <w:noProof/>
          </w:rPr>
          <w:t>3.7.3 Ética en la Inteligencia Artificial (</w:t>
        </w:r>
        <w:r w:rsidRPr="00BA4ADC">
          <w:rPr>
            <w:rStyle w:val="Hyperlink"/>
            <w:rFonts w:ascii="Arial" w:eastAsia="Arial" w:hAnsi="Arial" w:cs="Arial"/>
            <w:i/>
            <w:iCs/>
            <w:noProof/>
          </w:rPr>
          <w:t>Human-in-the-Loop</w:t>
        </w:r>
        <w:r w:rsidRPr="00BA4ADC">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_Toc240723103 \h </w:instrText>
        </w:r>
        <w:r>
          <w:rPr>
            <w:noProof/>
            <w:webHidden/>
          </w:rPr>
        </w:r>
        <w:r>
          <w:rPr>
            <w:noProof/>
            <w:webHidden/>
          </w:rPr>
          <w:fldChar w:fldCharType="separate"/>
        </w:r>
        <w:r>
          <w:rPr>
            <w:noProof/>
            <w:webHidden/>
          </w:rPr>
          <w:t>64</w:t>
        </w:r>
        <w:r>
          <w:rPr>
            <w:noProof/>
            <w:webHidden/>
          </w:rPr>
          <w:fldChar w:fldCharType="end"/>
        </w:r>
      </w:hyperlink>
    </w:p>
    <w:p w14:paraId="41B232ED" w14:textId="7528348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4" w:history="1">
        <w:r w:rsidRPr="00BA4ADC">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_Toc240723104 \h </w:instrText>
        </w:r>
        <w:r>
          <w:rPr>
            <w:noProof/>
            <w:webHidden/>
          </w:rPr>
        </w:r>
        <w:r>
          <w:rPr>
            <w:noProof/>
            <w:webHidden/>
          </w:rPr>
          <w:fldChar w:fldCharType="separate"/>
        </w:r>
        <w:r>
          <w:rPr>
            <w:noProof/>
            <w:webHidden/>
          </w:rPr>
          <w:t>64</w:t>
        </w:r>
        <w:r>
          <w:rPr>
            <w:noProof/>
            <w:webHidden/>
          </w:rPr>
          <w:fldChar w:fldCharType="end"/>
        </w:r>
      </w:hyperlink>
    </w:p>
    <w:p w14:paraId="6C587D5F" w14:textId="5EC2445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5" w:history="1">
        <w:r w:rsidRPr="00BA4ADC">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_Toc240723105 \h </w:instrText>
        </w:r>
        <w:r>
          <w:rPr>
            <w:noProof/>
            <w:webHidden/>
          </w:rPr>
        </w:r>
        <w:r>
          <w:rPr>
            <w:noProof/>
            <w:webHidden/>
          </w:rPr>
          <w:fldChar w:fldCharType="separate"/>
        </w:r>
        <w:r>
          <w:rPr>
            <w:noProof/>
            <w:webHidden/>
          </w:rPr>
          <w:t>65</w:t>
        </w:r>
        <w:r>
          <w:rPr>
            <w:noProof/>
            <w:webHidden/>
          </w:rPr>
          <w:fldChar w:fldCharType="end"/>
        </w:r>
      </w:hyperlink>
    </w:p>
    <w:p w14:paraId="19CE8619" w14:textId="3F6493F1"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06" w:history="1">
        <w:r w:rsidRPr="00BA4ADC">
          <w:rPr>
            <w:rStyle w:val="Hyperlink"/>
          </w:rPr>
          <w:t>CAPÍTULO 4: DESARROLLO DEL ESTUDIO</w:t>
        </w:r>
        <w:r>
          <w:rPr>
            <w:webHidden/>
          </w:rPr>
          <w:tab/>
        </w:r>
        <w:r>
          <w:rPr>
            <w:webHidden/>
          </w:rPr>
          <w:fldChar w:fldCharType="begin"/>
        </w:r>
        <w:r>
          <w:rPr>
            <w:webHidden/>
          </w:rPr>
          <w:instrText xml:space="preserve"> PAGEREF _Toc240723106 \h </w:instrText>
        </w:r>
        <w:r>
          <w:rPr>
            <w:webHidden/>
          </w:rPr>
        </w:r>
        <w:r>
          <w:rPr>
            <w:webHidden/>
          </w:rPr>
          <w:fldChar w:fldCharType="separate"/>
        </w:r>
        <w:r>
          <w:rPr>
            <w:webHidden/>
          </w:rPr>
          <w:t>66</w:t>
        </w:r>
        <w:r>
          <w:rPr>
            <w:webHidden/>
          </w:rPr>
          <w:fldChar w:fldCharType="end"/>
        </w:r>
      </w:hyperlink>
    </w:p>
    <w:p w14:paraId="22FB25CE" w14:textId="744A514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07" w:history="1">
        <w:r w:rsidRPr="00BA4ADC">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_Toc240723107 \h </w:instrText>
        </w:r>
        <w:r>
          <w:rPr>
            <w:noProof/>
            <w:webHidden/>
          </w:rPr>
        </w:r>
        <w:r>
          <w:rPr>
            <w:noProof/>
            <w:webHidden/>
          </w:rPr>
          <w:fldChar w:fldCharType="separate"/>
        </w:r>
        <w:r>
          <w:rPr>
            <w:noProof/>
            <w:webHidden/>
          </w:rPr>
          <w:t>66</w:t>
        </w:r>
        <w:r>
          <w:rPr>
            <w:noProof/>
            <w:webHidden/>
          </w:rPr>
          <w:fldChar w:fldCharType="end"/>
        </w:r>
      </w:hyperlink>
    </w:p>
    <w:p w14:paraId="17E61692" w14:textId="1457C7F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8" w:history="1">
        <w:r w:rsidRPr="00BA4ADC">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_Toc240723108 \h </w:instrText>
        </w:r>
        <w:r>
          <w:rPr>
            <w:noProof/>
            <w:webHidden/>
          </w:rPr>
        </w:r>
        <w:r>
          <w:rPr>
            <w:noProof/>
            <w:webHidden/>
          </w:rPr>
          <w:fldChar w:fldCharType="separate"/>
        </w:r>
        <w:r>
          <w:rPr>
            <w:noProof/>
            <w:webHidden/>
          </w:rPr>
          <w:t>67</w:t>
        </w:r>
        <w:r>
          <w:rPr>
            <w:noProof/>
            <w:webHidden/>
          </w:rPr>
          <w:fldChar w:fldCharType="end"/>
        </w:r>
      </w:hyperlink>
    </w:p>
    <w:p w14:paraId="70FCA47F" w14:textId="1D8918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9" w:history="1">
        <w:r w:rsidRPr="00BA4ADC">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_Toc240723109 \h </w:instrText>
        </w:r>
        <w:r>
          <w:rPr>
            <w:noProof/>
            <w:webHidden/>
          </w:rPr>
        </w:r>
        <w:r>
          <w:rPr>
            <w:noProof/>
            <w:webHidden/>
          </w:rPr>
          <w:fldChar w:fldCharType="separate"/>
        </w:r>
        <w:r>
          <w:rPr>
            <w:noProof/>
            <w:webHidden/>
          </w:rPr>
          <w:t>69</w:t>
        </w:r>
        <w:r>
          <w:rPr>
            <w:noProof/>
            <w:webHidden/>
          </w:rPr>
          <w:fldChar w:fldCharType="end"/>
        </w:r>
      </w:hyperlink>
    </w:p>
    <w:p w14:paraId="273F8497" w14:textId="721FA5B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0" w:history="1">
        <w:r w:rsidRPr="00BA4ADC">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_Toc240723110 \h </w:instrText>
        </w:r>
        <w:r>
          <w:rPr>
            <w:noProof/>
            <w:webHidden/>
          </w:rPr>
        </w:r>
        <w:r>
          <w:rPr>
            <w:noProof/>
            <w:webHidden/>
          </w:rPr>
          <w:fldChar w:fldCharType="separate"/>
        </w:r>
        <w:r>
          <w:rPr>
            <w:noProof/>
            <w:webHidden/>
          </w:rPr>
          <w:t>71</w:t>
        </w:r>
        <w:r>
          <w:rPr>
            <w:noProof/>
            <w:webHidden/>
          </w:rPr>
          <w:fldChar w:fldCharType="end"/>
        </w:r>
      </w:hyperlink>
    </w:p>
    <w:p w14:paraId="4ACE506C" w14:textId="1F3111F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1" w:history="1">
        <w:r w:rsidRPr="00BA4ADC">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_Toc240723111 \h </w:instrText>
        </w:r>
        <w:r>
          <w:rPr>
            <w:noProof/>
            <w:webHidden/>
          </w:rPr>
        </w:r>
        <w:r>
          <w:rPr>
            <w:noProof/>
            <w:webHidden/>
          </w:rPr>
          <w:fldChar w:fldCharType="separate"/>
        </w:r>
        <w:r>
          <w:rPr>
            <w:noProof/>
            <w:webHidden/>
          </w:rPr>
          <w:t>74</w:t>
        </w:r>
        <w:r>
          <w:rPr>
            <w:noProof/>
            <w:webHidden/>
          </w:rPr>
          <w:fldChar w:fldCharType="end"/>
        </w:r>
      </w:hyperlink>
    </w:p>
    <w:p w14:paraId="67F02895" w14:textId="2DDB2ED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2" w:history="1">
        <w:r w:rsidRPr="00BA4ADC">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_Toc240723112 \h </w:instrText>
        </w:r>
        <w:r>
          <w:rPr>
            <w:noProof/>
            <w:webHidden/>
          </w:rPr>
        </w:r>
        <w:r>
          <w:rPr>
            <w:noProof/>
            <w:webHidden/>
          </w:rPr>
          <w:fldChar w:fldCharType="separate"/>
        </w:r>
        <w:r>
          <w:rPr>
            <w:noProof/>
            <w:webHidden/>
          </w:rPr>
          <w:t>76</w:t>
        </w:r>
        <w:r>
          <w:rPr>
            <w:noProof/>
            <w:webHidden/>
          </w:rPr>
          <w:fldChar w:fldCharType="end"/>
        </w:r>
      </w:hyperlink>
    </w:p>
    <w:p w14:paraId="0351C4CF" w14:textId="546783E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3" w:history="1">
        <w:r w:rsidRPr="00BA4ADC">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_Toc240723113 \h </w:instrText>
        </w:r>
        <w:r>
          <w:rPr>
            <w:noProof/>
            <w:webHidden/>
          </w:rPr>
        </w:r>
        <w:r>
          <w:rPr>
            <w:noProof/>
            <w:webHidden/>
          </w:rPr>
          <w:fldChar w:fldCharType="separate"/>
        </w:r>
        <w:r>
          <w:rPr>
            <w:noProof/>
            <w:webHidden/>
          </w:rPr>
          <w:t>78</w:t>
        </w:r>
        <w:r>
          <w:rPr>
            <w:noProof/>
            <w:webHidden/>
          </w:rPr>
          <w:fldChar w:fldCharType="end"/>
        </w:r>
      </w:hyperlink>
    </w:p>
    <w:p w14:paraId="72F7E328" w14:textId="20CB226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4" w:history="1">
        <w:r w:rsidRPr="00BA4ADC">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_Toc240723114 \h </w:instrText>
        </w:r>
        <w:r>
          <w:rPr>
            <w:noProof/>
            <w:webHidden/>
          </w:rPr>
        </w:r>
        <w:r>
          <w:rPr>
            <w:noProof/>
            <w:webHidden/>
          </w:rPr>
          <w:fldChar w:fldCharType="separate"/>
        </w:r>
        <w:r>
          <w:rPr>
            <w:noProof/>
            <w:webHidden/>
          </w:rPr>
          <w:t>80</w:t>
        </w:r>
        <w:r>
          <w:rPr>
            <w:noProof/>
            <w:webHidden/>
          </w:rPr>
          <w:fldChar w:fldCharType="end"/>
        </w:r>
      </w:hyperlink>
    </w:p>
    <w:p w14:paraId="2AD26AF3" w14:textId="5CDF5B2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5" w:history="1">
        <w:r w:rsidRPr="00BA4ADC">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_Toc240723115 \h </w:instrText>
        </w:r>
        <w:r>
          <w:rPr>
            <w:noProof/>
            <w:webHidden/>
          </w:rPr>
        </w:r>
        <w:r>
          <w:rPr>
            <w:noProof/>
            <w:webHidden/>
          </w:rPr>
          <w:fldChar w:fldCharType="separate"/>
        </w:r>
        <w:r>
          <w:rPr>
            <w:noProof/>
            <w:webHidden/>
          </w:rPr>
          <w:t>82</w:t>
        </w:r>
        <w:r>
          <w:rPr>
            <w:noProof/>
            <w:webHidden/>
          </w:rPr>
          <w:fldChar w:fldCharType="end"/>
        </w:r>
      </w:hyperlink>
    </w:p>
    <w:p w14:paraId="655DA898" w14:textId="7F8C0F3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6" w:history="1">
        <w:r w:rsidRPr="00BA4ADC">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_Toc240723116 \h </w:instrText>
        </w:r>
        <w:r>
          <w:rPr>
            <w:noProof/>
            <w:webHidden/>
          </w:rPr>
        </w:r>
        <w:r>
          <w:rPr>
            <w:noProof/>
            <w:webHidden/>
          </w:rPr>
          <w:fldChar w:fldCharType="separate"/>
        </w:r>
        <w:r>
          <w:rPr>
            <w:noProof/>
            <w:webHidden/>
          </w:rPr>
          <w:t>84</w:t>
        </w:r>
        <w:r>
          <w:rPr>
            <w:noProof/>
            <w:webHidden/>
          </w:rPr>
          <w:fldChar w:fldCharType="end"/>
        </w:r>
      </w:hyperlink>
    </w:p>
    <w:p w14:paraId="5519B186" w14:textId="2FEE20C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7" w:history="1">
        <w:r w:rsidRPr="00BA4ADC">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_Toc240723117 \h </w:instrText>
        </w:r>
        <w:r>
          <w:rPr>
            <w:noProof/>
            <w:webHidden/>
          </w:rPr>
        </w:r>
        <w:r>
          <w:rPr>
            <w:noProof/>
            <w:webHidden/>
          </w:rPr>
          <w:fldChar w:fldCharType="separate"/>
        </w:r>
        <w:r>
          <w:rPr>
            <w:noProof/>
            <w:webHidden/>
          </w:rPr>
          <w:t>84</w:t>
        </w:r>
        <w:r>
          <w:rPr>
            <w:noProof/>
            <w:webHidden/>
          </w:rPr>
          <w:fldChar w:fldCharType="end"/>
        </w:r>
      </w:hyperlink>
    </w:p>
    <w:p w14:paraId="55BC4782" w14:textId="7AD1833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8" w:history="1">
        <w:r w:rsidRPr="00BA4ADC">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_Toc240723118 \h </w:instrText>
        </w:r>
        <w:r>
          <w:rPr>
            <w:noProof/>
            <w:webHidden/>
          </w:rPr>
        </w:r>
        <w:r>
          <w:rPr>
            <w:noProof/>
            <w:webHidden/>
          </w:rPr>
          <w:fldChar w:fldCharType="separate"/>
        </w:r>
        <w:r>
          <w:rPr>
            <w:noProof/>
            <w:webHidden/>
          </w:rPr>
          <w:t>85</w:t>
        </w:r>
        <w:r>
          <w:rPr>
            <w:noProof/>
            <w:webHidden/>
          </w:rPr>
          <w:fldChar w:fldCharType="end"/>
        </w:r>
      </w:hyperlink>
    </w:p>
    <w:p w14:paraId="33101A4C" w14:textId="735E509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9" w:history="1">
        <w:r w:rsidRPr="00BA4ADC">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_Toc240723119 \h </w:instrText>
        </w:r>
        <w:r>
          <w:rPr>
            <w:noProof/>
            <w:webHidden/>
          </w:rPr>
        </w:r>
        <w:r>
          <w:rPr>
            <w:noProof/>
            <w:webHidden/>
          </w:rPr>
          <w:fldChar w:fldCharType="separate"/>
        </w:r>
        <w:r>
          <w:rPr>
            <w:noProof/>
            <w:webHidden/>
          </w:rPr>
          <w:t>85</w:t>
        </w:r>
        <w:r>
          <w:rPr>
            <w:noProof/>
            <w:webHidden/>
          </w:rPr>
          <w:fldChar w:fldCharType="end"/>
        </w:r>
      </w:hyperlink>
    </w:p>
    <w:p w14:paraId="0BCDA7CF" w14:textId="0BEB365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0" w:history="1">
        <w:r w:rsidRPr="00BA4ADC">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_Toc240723120 \h </w:instrText>
        </w:r>
        <w:r>
          <w:rPr>
            <w:noProof/>
            <w:webHidden/>
          </w:rPr>
        </w:r>
        <w:r>
          <w:rPr>
            <w:noProof/>
            <w:webHidden/>
          </w:rPr>
          <w:fldChar w:fldCharType="separate"/>
        </w:r>
        <w:r>
          <w:rPr>
            <w:noProof/>
            <w:webHidden/>
          </w:rPr>
          <w:t>86</w:t>
        </w:r>
        <w:r>
          <w:rPr>
            <w:noProof/>
            <w:webHidden/>
          </w:rPr>
          <w:fldChar w:fldCharType="end"/>
        </w:r>
      </w:hyperlink>
    </w:p>
    <w:p w14:paraId="6BAB6DA3" w14:textId="0F7C43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1" w:history="1">
        <w:r w:rsidRPr="00BA4ADC">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_Toc240723121 \h </w:instrText>
        </w:r>
        <w:r>
          <w:rPr>
            <w:noProof/>
            <w:webHidden/>
          </w:rPr>
        </w:r>
        <w:r>
          <w:rPr>
            <w:noProof/>
            <w:webHidden/>
          </w:rPr>
          <w:fldChar w:fldCharType="separate"/>
        </w:r>
        <w:r>
          <w:rPr>
            <w:noProof/>
            <w:webHidden/>
          </w:rPr>
          <w:t>91</w:t>
        </w:r>
        <w:r>
          <w:rPr>
            <w:noProof/>
            <w:webHidden/>
          </w:rPr>
          <w:fldChar w:fldCharType="end"/>
        </w:r>
      </w:hyperlink>
    </w:p>
    <w:p w14:paraId="2A9A0452" w14:textId="0563ED6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2" w:history="1">
        <w:r w:rsidRPr="00BA4ADC">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_Toc240723122 \h </w:instrText>
        </w:r>
        <w:r>
          <w:rPr>
            <w:noProof/>
            <w:webHidden/>
          </w:rPr>
        </w:r>
        <w:r>
          <w:rPr>
            <w:noProof/>
            <w:webHidden/>
          </w:rPr>
          <w:fldChar w:fldCharType="separate"/>
        </w:r>
        <w:r>
          <w:rPr>
            <w:noProof/>
            <w:webHidden/>
          </w:rPr>
          <w:t>92</w:t>
        </w:r>
        <w:r>
          <w:rPr>
            <w:noProof/>
            <w:webHidden/>
          </w:rPr>
          <w:fldChar w:fldCharType="end"/>
        </w:r>
      </w:hyperlink>
    </w:p>
    <w:p w14:paraId="71A48C3C" w14:textId="6648E57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3" w:history="1">
        <w:r w:rsidRPr="00BA4ADC">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_Toc240723123 \h </w:instrText>
        </w:r>
        <w:r>
          <w:rPr>
            <w:noProof/>
            <w:webHidden/>
          </w:rPr>
        </w:r>
        <w:r>
          <w:rPr>
            <w:noProof/>
            <w:webHidden/>
          </w:rPr>
          <w:fldChar w:fldCharType="separate"/>
        </w:r>
        <w:r>
          <w:rPr>
            <w:noProof/>
            <w:webHidden/>
          </w:rPr>
          <w:t>93</w:t>
        </w:r>
        <w:r>
          <w:rPr>
            <w:noProof/>
            <w:webHidden/>
          </w:rPr>
          <w:fldChar w:fldCharType="end"/>
        </w:r>
      </w:hyperlink>
    </w:p>
    <w:p w14:paraId="50A4E0D1" w14:textId="2D9C256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4" w:history="1">
        <w:r w:rsidRPr="00BA4ADC">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_Toc240723124 \h </w:instrText>
        </w:r>
        <w:r>
          <w:rPr>
            <w:noProof/>
            <w:webHidden/>
          </w:rPr>
        </w:r>
        <w:r>
          <w:rPr>
            <w:noProof/>
            <w:webHidden/>
          </w:rPr>
          <w:fldChar w:fldCharType="separate"/>
        </w:r>
        <w:r>
          <w:rPr>
            <w:noProof/>
            <w:webHidden/>
          </w:rPr>
          <w:t>93</w:t>
        </w:r>
        <w:r>
          <w:rPr>
            <w:noProof/>
            <w:webHidden/>
          </w:rPr>
          <w:fldChar w:fldCharType="end"/>
        </w:r>
      </w:hyperlink>
    </w:p>
    <w:p w14:paraId="6051980D" w14:textId="02278EF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5" w:history="1">
        <w:r w:rsidRPr="00BA4ADC">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_Toc240723125 \h </w:instrText>
        </w:r>
        <w:r>
          <w:rPr>
            <w:noProof/>
            <w:webHidden/>
          </w:rPr>
        </w:r>
        <w:r>
          <w:rPr>
            <w:noProof/>
            <w:webHidden/>
          </w:rPr>
          <w:fldChar w:fldCharType="separate"/>
        </w:r>
        <w:r>
          <w:rPr>
            <w:noProof/>
            <w:webHidden/>
          </w:rPr>
          <w:t>94</w:t>
        </w:r>
        <w:r>
          <w:rPr>
            <w:noProof/>
            <w:webHidden/>
          </w:rPr>
          <w:fldChar w:fldCharType="end"/>
        </w:r>
      </w:hyperlink>
    </w:p>
    <w:p w14:paraId="35431AAB" w14:textId="3646840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6" w:history="1">
        <w:r w:rsidRPr="00BA4ADC">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_Toc240723126 \h </w:instrText>
        </w:r>
        <w:r>
          <w:rPr>
            <w:noProof/>
            <w:webHidden/>
          </w:rPr>
        </w:r>
        <w:r>
          <w:rPr>
            <w:noProof/>
            <w:webHidden/>
          </w:rPr>
          <w:fldChar w:fldCharType="separate"/>
        </w:r>
        <w:r>
          <w:rPr>
            <w:noProof/>
            <w:webHidden/>
          </w:rPr>
          <w:t>95</w:t>
        </w:r>
        <w:r>
          <w:rPr>
            <w:noProof/>
            <w:webHidden/>
          </w:rPr>
          <w:fldChar w:fldCharType="end"/>
        </w:r>
      </w:hyperlink>
    </w:p>
    <w:p w14:paraId="6A62D3D5" w14:textId="03FB93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7" w:history="1">
        <w:r w:rsidRPr="00BA4ADC">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_Toc240723127 \h </w:instrText>
        </w:r>
        <w:r>
          <w:rPr>
            <w:noProof/>
            <w:webHidden/>
          </w:rPr>
        </w:r>
        <w:r>
          <w:rPr>
            <w:noProof/>
            <w:webHidden/>
          </w:rPr>
          <w:fldChar w:fldCharType="separate"/>
        </w:r>
        <w:r>
          <w:rPr>
            <w:noProof/>
            <w:webHidden/>
          </w:rPr>
          <w:t>98</w:t>
        </w:r>
        <w:r>
          <w:rPr>
            <w:noProof/>
            <w:webHidden/>
          </w:rPr>
          <w:fldChar w:fldCharType="end"/>
        </w:r>
      </w:hyperlink>
    </w:p>
    <w:p w14:paraId="6C6577AE" w14:textId="6D9AE30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8" w:history="1">
        <w:r w:rsidRPr="00BA4ADC">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_Toc240723128 \h </w:instrText>
        </w:r>
        <w:r>
          <w:rPr>
            <w:noProof/>
            <w:webHidden/>
          </w:rPr>
        </w:r>
        <w:r>
          <w:rPr>
            <w:noProof/>
            <w:webHidden/>
          </w:rPr>
          <w:fldChar w:fldCharType="separate"/>
        </w:r>
        <w:r>
          <w:rPr>
            <w:noProof/>
            <w:webHidden/>
          </w:rPr>
          <w:t>98</w:t>
        </w:r>
        <w:r>
          <w:rPr>
            <w:noProof/>
            <w:webHidden/>
          </w:rPr>
          <w:fldChar w:fldCharType="end"/>
        </w:r>
      </w:hyperlink>
    </w:p>
    <w:p w14:paraId="0BAD3E3B" w14:textId="2DB410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9" w:history="1">
        <w:r w:rsidRPr="00BA4ADC">
          <w:rPr>
            <w:rStyle w:val="Hyperlink"/>
            <w:rFonts w:ascii="Arial" w:eastAsia="Arial" w:hAnsi="Arial" w:cs="Arial"/>
            <w:noProof/>
          </w:rPr>
          <w:t>4.7.2 Tratamiento de Imágenes para Carruseles y Feeds</w:t>
        </w:r>
        <w:r>
          <w:rPr>
            <w:noProof/>
            <w:webHidden/>
          </w:rPr>
          <w:tab/>
        </w:r>
        <w:r>
          <w:rPr>
            <w:noProof/>
            <w:webHidden/>
          </w:rPr>
          <w:fldChar w:fldCharType="begin"/>
        </w:r>
        <w:r>
          <w:rPr>
            <w:noProof/>
            <w:webHidden/>
          </w:rPr>
          <w:instrText xml:space="preserve"> PAGEREF _Toc240723129 \h </w:instrText>
        </w:r>
        <w:r>
          <w:rPr>
            <w:noProof/>
            <w:webHidden/>
          </w:rPr>
        </w:r>
        <w:r>
          <w:rPr>
            <w:noProof/>
            <w:webHidden/>
          </w:rPr>
          <w:fldChar w:fldCharType="separate"/>
        </w:r>
        <w:r>
          <w:rPr>
            <w:noProof/>
            <w:webHidden/>
          </w:rPr>
          <w:t>98</w:t>
        </w:r>
        <w:r>
          <w:rPr>
            <w:noProof/>
            <w:webHidden/>
          </w:rPr>
          <w:fldChar w:fldCharType="end"/>
        </w:r>
      </w:hyperlink>
    </w:p>
    <w:p w14:paraId="10392631" w14:textId="28200CC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30" w:history="1">
        <w:r w:rsidRPr="00BA4ADC">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_Toc240723130 \h </w:instrText>
        </w:r>
        <w:r>
          <w:rPr>
            <w:noProof/>
            <w:webHidden/>
          </w:rPr>
        </w:r>
        <w:r>
          <w:rPr>
            <w:noProof/>
            <w:webHidden/>
          </w:rPr>
          <w:fldChar w:fldCharType="separate"/>
        </w:r>
        <w:r>
          <w:rPr>
            <w:noProof/>
            <w:webHidden/>
          </w:rPr>
          <w:t>99</w:t>
        </w:r>
        <w:r>
          <w:rPr>
            <w:noProof/>
            <w:webHidden/>
          </w:rPr>
          <w:fldChar w:fldCharType="end"/>
        </w:r>
      </w:hyperlink>
    </w:p>
    <w:p w14:paraId="7B7AE796" w14:textId="7E538BE5"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1" w:history="1">
        <w:r w:rsidRPr="00BA4ADC">
          <w:rPr>
            <w:rStyle w:val="Hyperlink"/>
          </w:rPr>
          <w:t>CAPÍTULO 5: RESULTADOS Y DISCUSIÓN</w:t>
        </w:r>
        <w:r>
          <w:rPr>
            <w:webHidden/>
          </w:rPr>
          <w:tab/>
        </w:r>
        <w:r>
          <w:rPr>
            <w:webHidden/>
          </w:rPr>
          <w:fldChar w:fldCharType="begin"/>
        </w:r>
        <w:r>
          <w:rPr>
            <w:webHidden/>
          </w:rPr>
          <w:instrText xml:space="preserve"> PAGEREF _Toc240723131 \h </w:instrText>
        </w:r>
        <w:r>
          <w:rPr>
            <w:webHidden/>
          </w:rPr>
        </w:r>
        <w:r>
          <w:rPr>
            <w:webHidden/>
          </w:rPr>
          <w:fldChar w:fldCharType="separate"/>
        </w:r>
        <w:r>
          <w:rPr>
            <w:webHidden/>
          </w:rPr>
          <w:t>101</w:t>
        </w:r>
        <w:r>
          <w:rPr>
            <w:webHidden/>
          </w:rPr>
          <w:fldChar w:fldCharType="end"/>
        </w:r>
      </w:hyperlink>
    </w:p>
    <w:p w14:paraId="351351C4" w14:textId="1036AAB9"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2" w:history="1">
        <w:r w:rsidRPr="00BA4ADC">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_Toc240723132 \h </w:instrText>
        </w:r>
        <w:r>
          <w:rPr>
            <w:noProof/>
            <w:webHidden/>
          </w:rPr>
        </w:r>
        <w:r>
          <w:rPr>
            <w:noProof/>
            <w:webHidden/>
          </w:rPr>
          <w:fldChar w:fldCharType="separate"/>
        </w:r>
        <w:r>
          <w:rPr>
            <w:noProof/>
            <w:webHidden/>
          </w:rPr>
          <w:t>101</w:t>
        </w:r>
        <w:r>
          <w:rPr>
            <w:noProof/>
            <w:webHidden/>
          </w:rPr>
          <w:fldChar w:fldCharType="end"/>
        </w:r>
      </w:hyperlink>
    </w:p>
    <w:p w14:paraId="413491D0" w14:textId="651AE37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3" w:history="1">
        <w:r w:rsidRPr="00BA4ADC">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_Toc240723133 \h </w:instrText>
        </w:r>
        <w:r>
          <w:rPr>
            <w:noProof/>
            <w:webHidden/>
          </w:rPr>
        </w:r>
        <w:r>
          <w:rPr>
            <w:noProof/>
            <w:webHidden/>
          </w:rPr>
          <w:fldChar w:fldCharType="separate"/>
        </w:r>
        <w:r>
          <w:rPr>
            <w:noProof/>
            <w:webHidden/>
          </w:rPr>
          <w:t>120</w:t>
        </w:r>
        <w:r>
          <w:rPr>
            <w:noProof/>
            <w:webHidden/>
          </w:rPr>
          <w:fldChar w:fldCharType="end"/>
        </w:r>
      </w:hyperlink>
    </w:p>
    <w:p w14:paraId="18CAA897" w14:textId="7E12899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4" w:history="1">
        <w:r w:rsidRPr="00BA4ADC">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_Toc240723134 \h </w:instrText>
        </w:r>
        <w:r>
          <w:rPr>
            <w:noProof/>
            <w:webHidden/>
          </w:rPr>
        </w:r>
        <w:r>
          <w:rPr>
            <w:noProof/>
            <w:webHidden/>
          </w:rPr>
          <w:fldChar w:fldCharType="separate"/>
        </w:r>
        <w:r>
          <w:rPr>
            <w:noProof/>
            <w:webHidden/>
          </w:rPr>
          <w:t>121</w:t>
        </w:r>
        <w:r>
          <w:rPr>
            <w:noProof/>
            <w:webHidden/>
          </w:rPr>
          <w:fldChar w:fldCharType="end"/>
        </w:r>
      </w:hyperlink>
    </w:p>
    <w:p w14:paraId="31B25C08" w14:textId="02373FC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5" w:history="1">
        <w:r w:rsidRPr="00BA4ADC">
          <w:rPr>
            <w:rStyle w:val="Hyperlink"/>
            <w:noProof/>
          </w:rPr>
          <w:t>5.4 Discusión</w:t>
        </w:r>
        <w:r>
          <w:rPr>
            <w:noProof/>
            <w:webHidden/>
          </w:rPr>
          <w:tab/>
        </w:r>
        <w:r>
          <w:rPr>
            <w:noProof/>
            <w:webHidden/>
          </w:rPr>
          <w:fldChar w:fldCharType="begin"/>
        </w:r>
        <w:r>
          <w:rPr>
            <w:noProof/>
            <w:webHidden/>
          </w:rPr>
          <w:instrText xml:space="preserve"> PAGEREF _Toc240723135 \h </w:instrText>
        </w:r>
        <w:r>
          <w:rPr>
            <w:noProof/>
            <w:webHidden/>
          </w:rPr>
        </w:r>
        <w:r>
          <w:rPr>
            <w:noProof/>
            <w:webHidden/>
          </w:rPr>
          <w:fldChar w:fldCharType="separate"/>
        </w:r>
        <w:r>
          <w:rPr>
            <w:noProof/>
            <w:webHidden/>
          </w:rPr>
          <w:t>122</w:t>
        </w:r>
        <w:r>
          <w:rPr>
            <w:noProof/>
            <w:webHidden/>
          </w:rPr>
          <w:fldChar w:fldCharType="end"/>
        </w:r>
      </w:hyperlink>
    </w:p>
    <w:p w14:paraId="22817B12" w14:textId="389E5AD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6" w:history="1">
        <w:r w:rsidRPr="00BA4ADC">
          <w:rPr>
            <w:rStyle w:val="Hyperlink"/>
          </w:rPr>
          <w:t>CAPÍTULO 6. CONCLUSIONES Y RECOMENDACIONES</w:t>
        </w:r>
        <w:r>
          <w:rPr>
            <w:webHidden/>
          </w:rPr>
          <w:tab/>
        </w:r>
        <w:r>
          <w:rPr>
            <w:webHidden/>
          </w:rPr>
          <w:fldChar w:fldCharType="begin"/>
        </w:r>
        <w:r>
          <w:rPr>
            <w:webHidden/>
          </w:rPr>
          <w:instrText xml:space="preserve"> PAGEREF _Toc240723136 \h </w:instrText>
        </w:r>
        <w:r>
          <w:rPr>
            <w:webHidden/>
          </w:rPr>
        </w:r>
        <w:r>
          <w:rPr>
            <w:webHidden/>
          </w:rPr>
          <w:fldChar w:fldCharType="separate"/>
        </w:r>
        <w:r>
          <w:rPr>
            <w:webHidden/>
          </w:rPr>
          <w:t>128</w:t>
        </w:r>
        <w:r>
          <w:rPr>
            <w:webHidden/>
          </w:rPr>
          <w:fldChar w:fldCharType="end"/>
        </w:r>
      </w:hyperlink>
    </w:p>
    <w:p w14:paraId="5C5B250C" w14:textId="400D9B1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7" w:history="1">
        <w:r w:rsidRPr="00BA4ADC">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_Toc240723137 \h </w:instrText>
        </w:r>
        <w:r>
          <w:rPr>
            <w:noProof/>
            <w:webHidden/>
          </w:rPr>
        </w:r>
        <w:r>
          <w:rPr>
            <w:noProof/>
            <w:webHidden/>
          </w:rPr>
          <w:fldChar w:fldCharType="separate"/>
        </w:r>
        <w:r>
          <w:rPr>
            <w:noProof/>
            <w:webHidden/>
          </w:rPr>
          <w:t>128</w:t>
        </w:r>
        <w:r>
          <w:rPr>
            <w:noProof/>
            <w:webHidden/>
          </w:rPr>
          <w:fldChar w:fldCharType="end"/>
        </w:r>
      </w:hyperlink>
    </w:p>
    <w:p w14:paraId="2FA93073" w14:textId="44F2A7C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8" w:history="1">
        <w:r w:rsidRPr="00BA4ADC">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_Toc240723138 \h </w:instrText>
        </w:r>
        <w:r>
          <w:rPr>
            <w:noProof/>
            <w:webHidden/>
          </w:rPr>
        </w:r>
        <w:r>
          <w:rPr>
            <w:noProof/>
            <w:webHidden/>
          </w:rPr>
          <w:fldChar w:fldCharType="separate"/>
        </w:r>
        <w:r>
          <w:rPr>
            <w:noProof/>
            <w:webHidden/>
          </w:rPr>
          <w:t>131</w:t>
        </w:r>
        <w:r>
          <w:rPr>
            <w:noProof/>
            <w:webHidden/>
          </w:rPr>
          <w:fldChar w:fldCharType="end"/>
        </w:r>
      </w:hyperlink>
    </w:p>
    <w:p w14:paraId="08B4859F" w14:textId="5D75787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9" w:history="1">
        <w:r w:rsidRPr="00BA4ADC">
          <w:rPr>
            <w:rStyle w:val="Hyperlink"/>
          </w:rPr>
          <w:t>CAPÍTULO 7. REFERENCIAS BIBLIOGRÁFICAS</w:t>
        </w:r>
        <w:r>
          <w:rPr>
            <w:webHidden/>
          </w:rPr>
          <w:tab/>
        </w:r>
        <w:r>
          <w:rPr>
            <w:webHidden/>
          </w:rPr>
          <w:fldChar w:fldCharType="begin"/>
        </w:r>
        <w:r>
          <w:rPr>
            <w:webHidden/>
          </w:rPr>
          <w:instrText xml:space="preserve"> PAGEREF _Toc240723139 \h </w:instrText>
        </w:r>
        <w:r>
          <w:rPr>
            <w:webHidden/>
          </w:rPr>
        </w:r>
        <w:r>
          <w:rPr>
            <w:webHidden/>
          </w:rPr>
          <w:fldChar w:fldCharType="separate"/>
        </w:r>
        <w:r>
          <w:rPr>
            <w:webHidden/>
          </w:rPr>
          <w:t>134</w:t>
        </w:r>
        <w:r>
          <w:rPr>
            <w:webHidden/>
          </w:rPr>
          <w:fldChar w:fldCharType="end"/>
        </w:r>
      </w:hyperlink>
    </w:p>
    <w:p w14:paraId="1076D013" w14:textId="38E535B0"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40" w:history="1">
        <w:r w:rsidRPr="00BA4ADC">
          <w:rPr>
            <w:rStyle w:val="Hyperlink"/>
          </w:rPr>
          <w:t>CAPÍTULO 8. ANEXOS</w:t>
        </w:r>
        <w:r>
          <w:rPr>
            <w:webHidden/>
          </w:rPr>
          <w:tab/>
        </w:r>
        <w:r>
          <w:rPr>
            <w:webHidden/>
          </w:rPr>
          <w:fldChar w:fldCharType="begin"/>
        </w:r>
        <w:r>
          <w:rPr>
            <w:webHidden/>
          </w:rPr>
          <w:instrText xml:space="preserve"> PAGEREF _Toc240723140 \h </w:instrText>
        </w:r>
        <w:r>
          <w:rPr>
            <w:webHidden/>
          </w:rPr>
        </w:r>
        <w:r>
          <w:rPr>
            <w:webHidden/>
          </w:rPr>
          <w:fldChar w:fldCharType="separate"/>
        </w:r>
        <w:r>
          <w:rPr>
            <w:webHidden/>
          </w:rPr>
          <w:t>142</w:t>
        </w:r>
        <w:r>
          <w:rPr>
            <w:webHidden/>
          </w:rPr>
          <w:fldChar w:fldCharType="end"/>
        </w:r>
      </w:hyperlink>
    </w:p>
    <w:p w14:paraId="39191BEE" w14:textId="35F8A40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41" w:history="1">
        <w:r w:rsidRPr="00BA4ADC">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_Toc240723141 \h </w:instrText>
        </w:r>
        <w:r>
          <w:rPr>
            <w:noProof/>
            <w:webHidden/>
          </w:rPr>
        </w:r>
        <w:r>
          <w:rPr>
            <w:noProof/>
            <w:webHidden/>
          </w:rPr>
          <w:fldChar w:fldCharType="separate"/>
        </w:r>
        <w:r>
          <w:rPr>
            <w:noProof/>
            <w:webHidden/>
          </w:rPr>
          <w:t>142</w:t>
        </w:r>
        <w:r>
          <w:rPr>
            <w:noProof/>
            <w:webHidden/>
          </w:rPr>
          <w:fldChar w:fldCharType="end"/>
        </w:r>
      </w:hyperlink>
    </w:p>
    <w:p w14:paraId="135147B0" w14:textId="2B6D914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2" w:history="1">
        <w:r w:rsidRPr="00BA4ADC">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_Toc240723142 \h </w:instrText>
        </w:r>
        <w:r>
          <w:rPr>
            <w:noProof/>
            <w:webHidden/>
          </w:rPr>
        </w:r>
        <w:r>
          <w:rPr>
            <w:noProof/>
            <w:webHidden/>
          </w:rPr>
          <w:fldChar w:fldCharType="separate"/>
        </w:r>
        <w:r>
          <w:rPr>
            <w:noProof/>
            <w:webHidden/>
          </w:rPr>
          <w:t>142</w:t>
        </w:r>
        <w:r>
          <w:rPr>
            <w:noProof/>
            <w:webHidden/>
          </w:rPr>
          <w:fldChar w:fldCharType="end"/>
        </w:r>
      </w:hyperlink>
    </w:p>
    <w:p w14:paraId="3037F6B1" w14:textId="3F99B88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3" w:history="1">
        <w:r w:rsidRPr="00BA4ADC">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_Toc240723143 \h </w:instrText>
        </w:r>
        <w:r>
          <w:rPr>
            <w:noProof/>
            <w:webHidden/>
          </w:rPr>
        </w:r>
        <w:r>
          <w:rPr>
            <w:noProof/>
            <w:webHidden/>
          </w:rPr>
          <w:fldChar w:fldCharType="separate"/>
        </w:r>
        <w:r>
          <w:rPr>
            <w:noProof/>
            <w:webHidden/>
          </w:rPr>
          <w:t>143</w:t>
        </w:r>
        <w:r>
          <w:rPr>
            <w:noProof/>
            <w:webHidden/>
          </w:rPr>
          <w:fldChar w:fldCharType="end"/>
        </w:r>
      </w:hyperlink>
    </w:p>
    <w:p w14:paraId="6DFFB047" w14:textId="298E301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44" w:history="1">
        <w:r w:rsidRPr="00BA4ADC">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_Toc240723144 \h </w:instrText>
        </w:r>
        <w:r>
          <w:rPr>
            <w:noProof/>
            <w:webHidden/>
          </w:rPr>
        </w:r>
        <w:r>
          <w:rPr>
            <w:noProof/>
            <w:webHidden/>
          </w:rPr>
          <w:fldChar w:fldCharType="separate"/>
        </w:r>
        <w:r>
          <w:rPr>
            <w:noProof/>
            <w:webHidden/>
          </w:rPr>
          <w:t>145</w:t>
        </w:r>
        <w:r>
          <w:rPr>
            <w:noProof/>
            <w:webHidden/>
          </w:rPr>
          <w:fldChar w:fldCharType="end"/>
        </w:r>
      </w:hyperlink>
    </w:p>
    <w:p w14:paraId="051A74AE" w14:textId="5C0A169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5" w:history="1">
        <w:r w:rsidRPr="00BA4ADC">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_Toc240723145 \h </w:instrText>
        </w:r>
        <w:r>
          <w:rPr>
            <w:noProof/>
            <w:webHidden/>
          </w:rPr>
        </w:r>
        <w:r>
          <w:rPr>
            <w:noProof/>
            <w:webHidden/>
          </w:rPr>
          <w:fldChar w:fldCharType="separate"/>
        </w:r>
        <w:r>
          <w:rPr>
            <w:noProof/>
            <w:webHidden/>
          </w:rPr>
          <w:t>145</w:t>
        </w:r>
        <w:r>
          <w:rPr>
            <w:noProof/>
            <w:webHidden/>
          </w:rPr>
          <w:fldChar w:fldCharType="end"/>
        </w:r>
      </w:hyperlink>
    </w:p>
    <w:p w14:paraId="62FAE571" w14:textId="66C9D22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6" w:history="1">
        <w:r w:rsidRPr="00BA4ADC">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_Toc240723146 \h </w:instrText>
        </w:r>
        <w:r>
          <w:rPr>
            <w:noProof/>
            <w:webHidden/>
          </w:rPr>
        </w:r>
        <w:r>
          <w:rPr>
            <w:noProof/>
            <w:webHidden/>
          </w:rPr>
          <w:fldChar w:fldCharType="separate"/>
        </w:r>
        <w:r>
          <w:rPr>
            <w:noProof/>
            <w:webHidden/>
          </w:rPr>
          <w:t>145</w:t>
        </w:r>
        <w:r>
          <w:rPr>
            <w:noProof/>
            <w:webHidden/>
          </w:rPr>
          <w:fldChar w:fldCharType="end"/>
        </w:r>
      </w:hyperlink>
    </w:p>
    <w:p w14:paraId="4E40FCA9" w14:textId="2C2DD64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7" w:history="1">
        <w:r w:rsidRPr="00BA4ADC">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_Toc240723147 \h </w:instrText>
        </w:r>
        <w:r>
          <w:rPr>
            <w:noProof/>
            <w:webHidden/>
          </w:rPr>
        </w:r>
        <w:r>
          <w:rPr>
            <w:noProof/>
            <w:webHidden/>
          </w:rPr>
          <w:fldChar w:fldCharType="separate"/>
        </w:r>
        <w:r>
          <w:rPr>
            <w:noProof/>
            <w:webHidden/>
          </w:rPr>
          <w:t>146</w:t>
        </w:r>
        <w:r>
          <w:rPr>
            <w:noProof/>
            <w:webHidden/>
          </w:rPr>
          <w:fldChar w:fldCharType="end"/>
        </w:r>
      </w:hyperlink>
    </w:p>
    <w:p w14:paraId="2E29CCB7" w14:textId="4766842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8" w:history="1">
        <w:r w:rsidRPr="00BA4ADC">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_Toc240723148 \h </w:instrText>
        </w:r>
        <w:r>
          <w:rPr>
            <w:noProof/>
            <w:webHidden/>
          </w:rPr>
        </w:r>
        <w:r>
          <w:rPr>
            <w:noProof/>
            <w:webHidden/>
          </w:rPr>
          <w:fldChar w:fldCharType="separate"/>
        </w:r>
        <w:r>
          <w:rPr>
            <w:noProof/>
            <w:webHidden/>
          </w:rPr>
          <w:t>146</w:t>
        </w:r>
        <w:r>
          <w:rPr>
            <w:noProof/>
            <w:webHidden/>
          </w:rPr>
          <w:fldChar w:fldCharType="end"/>
        </w:r>
      </w:hyperlink>
    </w:p>
    <w:p w14:paraId="149F62D9" w14:textId="1532596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9" w:history="1">
        <w:r w:rsidRPr="00BA4ADC">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_Toc240723149 \h </w:instrText>
        </w:r>
        <w:r>
          <w:rPr>
            <w:noProof/>
            <w:webHidden/>
          </w:rPr>
        </w:r>
        <w:r>
          <w:rPr>
            <w:noProof/>
            <w:webHidden/>
          </w:rPr>
          <w:fldChar w:fldCharType="separate"/>
        </w:r>
        <w:r>
          <w:rPr>
            <w:noProof/>
            <w:webHidden/>
          </w:rPr>
          <w:t>147</w:t>
        </w:r>
        <w:r>
          <w:rPr>
            <w:noProof/>
            <w:webHidden/>
          </w:rPr>
          <w:fldChar w:fldCharType="end"/>
        </w:r>
      </w:hyperlink>
    </w:p>
    <w:p w14:paraId="419FD48E" w14:textId="76F0417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0" w:history="1">
        <w:r w:rsidRPr="00BA4ADC">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_Toc240723150 \h </w:instrText>
        </w:r>
        <w:r>
          <w:rPr>
            <w:noProof/>
            <w:webHidden/>
          </w:rPr>
        </w:r>
        <w:r>
          <w:rPr>
            <w:noProof/>
            <w:webHidden/>
          </w:rPr>
          <w:fldChar w:fldCharType="separate"/>
        </w:r>
        <w:r>
          <w:rPr>
            <w:noProof/>
            <w:webHidden/>
          </w:rPr>
          <w:t>147</w:t>
        </w:r>
        <w:r>
          <w:rPr>
            <w:noProof/>
            <w:webHidden/>
          </w:rPr>
          <w:fldChar w:fldCharType="end"/>
        </w:r>
      </w:hyperlink>
    </w:p>
    <w:p w14:paraId="2BAA2E7E" w14:textId="3CB97D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1" w:history="1">
        <w:r w:rsidRPr="00BA4ADC">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_Toc240723151 \h </w:instrText>
        </w:r>
        <w:r>
          <w:rPr>
            <w:noProof/>
            <w:webHidden/>
          </w:rPr>
        </w:r>
        <w:r>
          <w:rPr>
            <w:noProof/>
            <w:webHidden/>
          </w:rPr>
          <w:fldChar w:fldCharType="separate"/>
        </w:r>
        <w:r>
          <w:rPr>
            <w:noProof/>
            <w:webHidden/>
          </w:rPr>
          <w:t>148</w:t>
        </w:r>
        <w:r>
          <w:rPr>
            <w:noProof/>
            <w:webHidden/>
          </w:rPr>
          <w:fldChar w:fldCharType="end"/>
        </w:r>
      </w:hyperlink>
    </w:p>
    <w:p w14:paraId="3AC6689F" w14:textId="06567FB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2" w:history="1">
        <w:r w:rsidRPr="00BA4ADC">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_Toc240723152 \h </w:instrText>
        </w:r>
        <w:r>
          <w:rPr>
            <w:noProof/>
            <w:webHidden/>
          </w:rPr>
        </w:r>
        <w:r>
          <w:rPr>
            <w:noProof/>
            <w:webHidden/>
          </w:rPr>
          <w:fldChar w:fldCharType="separate"/>
        </w:r>
        <w:r>
          <w:rPr>
            <w:noProof/>
            <w:webHidden/>
          </w:rPr>
          <w:t>148</w:t>
        </w:r>
        <w:r>
          <w:rPr>
            <w:noProof/>
            <w:webHidden/>
          </w:rPr>
          <w:fldChar w:fldCharType="end"/>
        </w:r>
      </w:hyperlink>
    </w:p>
    <w:p w14:paraId="68A87539" w14:textId="1328949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3" w:history="1">
        <w:r w:rsidRPr="00BA4ADC">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_Toc240723153 \h </w:instrText>
        </w:r>
        <w:r>
          <w:rPr>
            <w:noProof/>
            <w:webHidden/>
          </w:rPr>
        </w:r>
        <w:r>
          <w:rPr>
            <w:noProof/>
            <w:webHidden/>
          </w:rPr>
          <w:fldChar w:fldCharType="separate"/>
        </w:r>
        <w:r>
          <w:rPr>
            <w:noProof/>
            <w:webHidden/>
          </w:rPr>
          <w:t>148</w:t>
        </w:r>
        <w:r>
          <w:rPr>
            <w:noProof/>
            <w:webHidden/>
          </w:rPr>
          <w:fldChar w:fldCharType="end"/>
        </w:r>
      </w:hyperlink>
    </w:p>
    <w:p w14:paraId="21A60744" w14:textId="3AD0A34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54" w:history="1">
        <w:r w:rsidRPr="00BA4ADC">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_Toc240723154 \h </w:instrText>
        </w:r>
        <w:r>
          <w:rPr>
            <w:noProof/>
            <w:webHidden/>
          </w:rPr>
        </w:r>
        <w:r>
          <w:rPr>
            <w:noProof/>
            <w:webHidden/>
          </w:rPr>
          <w:fldChar w:fldCharType="separate"/>
        </w:r>
        <w:r>
          <w:rPr>
            <w:noProof/>
            <w:webHidden/>
          </w:rPr>
          <w:t>149</w:t>
        </w:r>
        <w:r>
          <w:rPr>
            <w:noProof/>
            <w:webHidden/>
          </w:rPr>
          <w:fldChar w:fldCharType="end"/>
        </w:r>
      </w:hyperlink>
    </w:p>
    <w:p w14:paraId="79718355" w14:textId="70CDA5E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5" w:history="1">
        <w:r w:rsidRPr="00BA4ADC">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_Toc240723155 \h </w:instrText>
        </w:r>
        <w:r>
          <w:rPr>
            <w:noProof/>
            <w:webHidden/>
          </w:rPr>
        </w:r>
        <w:r>
          <w:rPr>
            <w:noProof/>
            <w:webHidden/>
          </w:rPr>
          <w:fldChar w:fldCharType="separate"/>
        </w:r>
        <w:r>
          <w:rPr>
            <w:noProof/>
            <w:webHidden/>
          </w:rPr>
          <w:t>149</w:t>
        </w:r>
        <w:r>
          <w:rPr>
            <w:noProof/>
            <w:webHidden/>
          </w:rPr>
          <w:fldChar w:fldCharType="end"/>
        </w:r>
      </w:hyperlink>
    </w:p>
    <w:p w14:paraId="12C84699" w14:textId="7490791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6" w:history="1">
        <w:r w:rsidRPr="00BA4ADC">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_Toc240723156 \h </w:instrText>
        </w:r>
        <w:r>
          <w:rPr>
            <w:noProof/>
            <w:webHidden/>
          </w:rPr>
        </w:r>
        <w:r>
          <w:rPr>
            <w:noProof/>
            <w:webHidden/>
          </w:rPr>
          <w:fldChar w:fldCharType="separate"/>
        </w:r>
        <w:r>
          <w:rPr>
            <w:noProof/>
            <w:webHidden/>
          </w:rPr>
          <w:t>150</w:t>
        </w:r>
        <w:r>
          <w:rPr>
            <w:noProof/>
            <w:webHidden/>
          </w:rPr>
          <w:fldChar w:fldCharType="end"/>
        </w:r>
      </w:hyperlink>
    </w:p>
    <w:p w14:paraId="284912A8" w14:textId="3BED004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7" w:history="1">
        <w:r w:rsidRPr="00BA4ADC">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_Toc240723157 \h </w:instrText>
        </w:r>
        <w:r>
          <w:rPr>
            <w:noProof/>
            <w:webHidden/>
          </w:rPr>
        </w:r>
        <w:r>
          <w:rPr>
            <w:noProof/>
            <w:webHidden/>
          </w:rPr>
          <w:fldChar w:fldCharType="separate"/>
        </w:r>
        <w:r>
          <w:rPr>
            <w:noProof/>
            <w:webHidden/>
          </w:rPr>
          <w:t>150</w:t>
        </w:r>
        <w:r>
          <w:rPr>
            <w:noProof/>
            <w:webHidden/>
          </w:rPr>
          <w:fldChar w:fldCharType="end"/>
        </w:r>
      </w:hyperlink>
    </w:p>
    <w:p w14:paraId="165D7DEB" w14:textId="49B117F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8" w:history="1">
        <w:r w:rsidRPr="00BA4ADC">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_Toc240723158 \h </w:instrText>
        </w:r>
        <w:r>
          <w:rPr>
            <w:noProof/>
            <w:webHidden/>
          </w:rPr>
        </w:r>
        <w:r>
          <w:rPr>
            <w:noProof/>
            <w:webHidden/>
          </w:rPr>
          <w:fldChar w:fldCharType="separate"/>
        </w:r>
        <w:r>
          <w:rPr>
            <w:noProof/>
            <w:webHidden/>
          </w:rPr>
          <w:t>150</w:t>
        </w:r>
        <w:r>
          <w:rPr>
            <w:noProof/>
            <w:webHidden/>
          </w:rPr>
          <w:fldChar w:fldCharType="end"/>
        </w:r>
      </w:hyperlink>
    </w:p>
    <w:p w14:paraId="1BB44D68" w14:textId="16AF1C0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9" w:history="1">
        <w:r w:rsidRPr="00BA4ADC">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_Toc240723159 \h </w:instrText>
        </w:r>
        <w:r>
          <w:rPr>
            <w:noProof/>
            <w:webHidden/>
          </w:rPr>
        </w:r>
        <w:r>
          <w:rPr>
            <w:noProof/>
            <w:webHidden/>
          </w:rPr>
          <w:fldChar w:fldCharType="separate"/>
        </w:r>
        <w:r>
          <w:rPr>
            <w:noProof/>
            <w:webHidden/>
          </w:rPr>
          <w:t>151</w:t>
        </w:r>
        <w:r>
          <w:rPr>
            <w:noProof/>
            <w:webHidden/>
          </w:rPr>
          <w:fldChar w:fldCharType="end"/>
        </w:r>
      </w:hyperlink>
    </w:p>
    <w:p w14:paraId="6F0A48A0" w14:textId="6AB9E07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0" w:history="1">
        <w:r w:rsidRPr="00BA4ADC">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_Toc240723160 \h </w:instrText>
        </w:r>
        <w:r>
          <w:rPr>
            <w:noProof/>
            <w:webHidden/>
          </w:rPr>
        </w:r>
        <w:r>
          <w:rPr>
            <w:noProof/>
            <w:webHidden/>
          </w:rPr>
          <w:fldChar w:fldCharType="separate"/>
        </w:r>
        <w:r>
          <w:rPr>
            <w:noProof/>
            <w:webHidden/>
          </w:rPr>
          <w:t>151</w:t>
        </w:r>
        <w:r>
          <w:rPr>
            <w:noProof/>
            <w:webHidden/>
          </w:rPr>
          <w:fldChar w:fldCharType="end"/>
        </w:r>
      </w:hyperlink>
    </w:p>
    <w:p w14:paraId="789104A7" w14:textId="20CC3B7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1" w:history="1">
        <w:r w:rsidRPr="00BA4ADC">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_Toc240723161 \h </w:instrText>
        </w:r>
        <w:r>
          <w:rPr>
            <w:noProof/>
            <w:webHidden/>
          </w:rPr>
        </w:r>
        <w:r>
          <w:rPr>
            <w:noProof/>
            <w:webHidden/>
          </w:rPr>
          <w:fldChar w:fldCharType="separate"/>
        </w:r>
        <w:r>
          <w:rPr>
            <w:noProof/>
            <w:webHidden/>
          </w:rPr>
          <w:t>151</w:t>
        </w:r>
        <w:r>
          <w:rPr>
            <w:noProof/>
            <w:webHidden/>
          </w:rPr>
          <w:fldChar w:fldCharType="end"/>
        </w:r>
      </w:hyperlink>
    </w:p>
    <w:p w14:paraId="6E6C7579" w14:textId="693EA9A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2" w:history="1">
        <w:r w:rsidRPr="00BA4ADC">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_Toc240723162 \h </w:instrText>
        </w:r>
        <w:r>
          <w:rPr>
            <w:noProof/>
            <w:webHidden/>
          </w:rPr>
        </w:r>
        <w:r>
          <w:rPr>
            <w:noProof/>
            <w:webHidden/>
          </w:rPr>
          <w:fldChar w:fldCharType="separate"/>
        </w:r>
        <w:r>
          <w:rPr>
            <w:noProof/>
            <w:webHidden/>
          </w:rPr>
          <w:t>151</w:t>
        </w:r>
        <w:r>
          <w:rPr>
            <w:noProof/>
            <w:webHidden/>
          </w:rPr>
          <w:fldChar w:fldCharType="end"/>
        </w:r>
      </w:hyperlink>
    </w:p>
    <w:p w14:paraId="51E39812" w14:textId="396FE46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63" w:history="1">
        <w:r w:rsidRPr="00BA4ADC">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_Toc240723163 \h </w:instrText>
        </w:r>
        <w:r>
          <w:rPr>
            <w:noProof/>
            <w:webHidden/>
          </w:rPr>
        </w:r>
        <w:r>
          <w:rPr>
            <w:noProof/>
            <w:webHidden/>
          </w:rPr>
          <w:fldChar w:fldCharType="separate"/>
        </w:r>
        <w:r>
          <w:rPr>
            <w:noProof/>
            <w:webHidden/>
          </w:rPr>
          <w:t>152</w:t>
        </w:r>
        <w:r>
          <w:rPr>
            <w:noProof/>
            <w:webHidden/>
          </w:rPr>
          <w:fldChar w:fldCharType="end"/>
        </w:r>
      </w:hyperlink>
    </w:p>
    <w:p w14:paraId="234DC0C9" w14:textId="5652BB6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64" w:history="1">
        <w:r w:rsidRPr="00BA4ADC">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_Toc240723164 \h </w:instrText>
        </w:r>
        <w:r>
          <w:rPr>
            <w:noProof/>
            <w:webHidden/>
          </w:rPr>
        </w:r>
        <w:r>
          <w:rPr>
            <w:noProof/>
            <w:webHidden/>
          </w:rPr>
          <w:fldChar w:fldCharType="separate"/>
        </w:r>
        <w:r>
          <w:rPr>
            <w:noProof/>
            <w:webHidden/>
          </w:rPr>
          <w:t>156</w:t>
        </w:r>
        <w:r>
          <w:rPr>
            <w:noProof/>
            <w:webHidden/>
          </w:rPr>
          <w:fldChar w:fldCharType="end"/>
        </w:r>
      </w:hyperlink>
    </w:p>
    <w:p w14:paraId="78E9951D" w14:textId="6BD708F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5" w:history="1">
        <w:r w:rsidRPr="00BA4ADC">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_Toc240723165 \h </w:instrText>
        </w:r>
        <w:r>
          <w:rPr>
            <w:noProof/>
            <w:webHidden/>
          </w:rPr>
        </w:r>
        <w:r>
          <w:rPr>
            <w:noProof/>
            <w:webHidden/>
          </w:rPr>
          <w:fldChar w:fldCharType="separate"/>
        </w:r>
        <w:r>
          <w:rPr>
            <w:noProof/>
            <w:webHidden/>
          </w:rPr>
          <w:t>156</w:t>
        </w:r>
        <w:r>
          <w:rPr>
            <w:noProof/>
            <w:webHidden/>
          </w:rPr>
          <w:fldChar w:fldCharType="end"/>
        </w:r>
      </w:hyperlink>
    </w:p>
    <w:p w14:paraId="340A7F49" w14:textId="2A6016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6" w:history="1">
        <w:r w:rsidRPr="00BA4ADC">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_Toc240723166 \h </w:instrText>
        </w:r>
        <w:r>
          <w:rPr>
            <w:noProof/>
            <w:webHidden/>
          </w:rPr>
        </w:r>
        <w:r>
          <w:rPr>
            <w:noProof/>
            <w:webHidden/>
          </w:rPr>
          <w:fldChar w:fldCharType="separate"/>
        </w:r>
        <w:r>
          <w:rPr>
            <w:noProof/>
            <w:webHidden/>
          </w:rPr>
          <w:t>160</w:t>
        </w:r>
        <w:r>
          <w:rPr>
            <w:noProof/>
            <w:webHidden/>
          </w:rPr>
          <w:fldChar w:fldCharType="end"/>
        </w:r>
      </w:hyperlink>
    </w:p>
    <w:p w14:paraId="11C1CFD7" w14:textId="069DBE1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7" w:history="1">
        <w:r w:rsidRPr="00BA4ADC">
          <w:rPr>
            <w:rStyle w:val="Hyperlink"/>
            <w:noProof/>
          </w:rPr>
          <w:t>E.3 Cuestionario de aceptación tecnológica (TAM)</w:t>
        </w:r>
        <w:r>
          <w:rPr>
            <w:noProof/>
            <w:webHidden/>
          </w:rPr>
          <w:tab/>
        </w:r>
        <w:r>
          <w:rPr>
            <w:noProof/>
            <w:webHidden/>
          </w:rPr>
          <w:fldChar w:fldCharType="begin"/>
        </w:r>
        <w:r>
          <w:rPr>
            <w:noProof/>
            <w:webHidden/>
          </w:rPr>
          <w:instrText xml:space="preserve"> PAGEREF _Toc240723167 \h </w:instrText>
        </w:r>
        <w:r>
          <w:rPr>
            <w:noProof/>
            <w:webHidden/>
          </w:rPr>
        </w:r>
        <w:r>
          <w:rPr>
            <w:noProof/>
            <w:webHidden/>
          </w:rPr>
          <w:fldChar w:fldCharType="separate"/>
        </w:r>
        <w:r>
          <w:rPr>
            <w:noProof/>
            <w:webHidden/>
          </w:rPr>
          <w:t>161</w:t>
        </w:r>
        <w:r>
          <w:rPr>
            <w:noProof/>
            <w:webHidden/>
          </w:rPr>
          <w:fldChar w:fldCharType="end"/>
        </w:r>
      </w:hyperlink>
    </w:p>
    <w:p w14:paraId="534F270C" w14:textId="4B052DA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8" w:history="1">
        <w:r w:rsidRPr="00BA4ADC">
          <w:rPr>
            <w:rStyle w:val="Hyperlink"/>
            <w:noProof/>
          </w:rPr>
          <w:t>E.4 Reproducibilidad de los análisis</w:t>
        </w:r>
        <w:r>
          <w:rPr>
            <w:noProof/>
            <w:webHidden/>
          </w:rPr>
          <w:tab/>
        </w:r>
        <w:r>
          <w:rPr>
            <w:noProof/>
            <w:webHidden/>
          </w:rPr>
          <w:fldChar w:fldCharType="begin"/>
        </w:r>
        <w:r>
          <w:rPr>
            <w:noProof/>
            <w:webHidden/>
          </w:rPr>
          <w:instrText xml:space="preserve"> PAGEREF _Toc240723168 \h </w:instrText>
        </w:r>
        <w:r>
          <w:rPr>
            <w:noProof/>
            <w:webHidden/>
          </w:rPr>
        </w:r>
        <w:r>
          <w:rPr>
            <w:noProof/>
            <w:webHidden/>
          </w:rPr>
          <w:fldChar w:fldCharType="separate"/>
        </w:r>
        <w:r>
          <w:rPr>
            <w:noProof/>
            <w:webHidden/>
          </w:rPr>
          <w:t>161</w:t>
        </w:r>
        <w:r>
          <w:rPr>
            <w:noProof/>
            <w:webHidden/>
          </w:rPr>
          <w:fldChar w:fldCharType="end"/>
        </w:r>
      </w:hyperlink>
    </w:p>
    <w:p w14:paraId="1E99DD30" w14:textId="730D4DE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9" w:history="1">
        <w:r w:rsidRPr="00BA4ADC">
          <w:rPr>
            <w:rStyle w:val="Hyperlink"/>
            <w:noProof/>
          </w:rPr>
          <w:t>E.5 Baterías de validación técnica</w:t>
        </w:r>
        <w:r>
          <w:rPr>
            <w:noProof/>
            <w:webHidden/>
          </w:rPr>
          <w:tab/>
        </w:r>
        <w:r>
          <w:rPr>
            <w:noProof/>
            <w:webHidden/>
          </w:rPr>
          <w:fldChar w:fldCharType="begin"/>
        </w:r>
        <w:r>
          <w:rPr>
            <w:noProof/>
            <w:webHidden/>
          </w:rPr>
          <w:instrText xml:space="preserve"> PAGEREF _Toc240723169 \h </w:instrText>
        </w:r>
        <w:r>
          <w:rPr>
            <w:noProof/>
            <w:webHidden/>
          </w:rPr>
        </w:r>
        <w:r>
          <w:rPr>
            <w:noProof/>
            <w:webHidden/>
          </w:rPr>
          <w:fldChar w:fldCharType="separate"/>
        </w:r>
        <w:r>
          <w:rPr>
            <w:noProof/>
            <w:webHidden/>
          </w:rPr>
          <w:t>163</w:t>
        </w:r>
        <w:r>
          <w:rPr>
            <w:noProof/>
            <w:webHidden/>
          </w:rPr>
          <w:fldChar w:fldCharType="end"/>
        </w:r>
      </w:hyperlink>
    </w:p>
    <w:p w14:paraId="0FC74E83" w14:textId="7BBF057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0" w:history="1">
        <w:r w:rsidRPr="00BA4ADC">
          <w:rPr>
            <w:rStyle w:val="Hyperlink"/>
            <w:noProof/>
          </w:rPr>
          <w:t>E.6 Conjunto ampliado del canal de imagen (HU8)</w:t>
        </w:r>
        <w:r>
          <w:rPr>
            <w:noProof/>
            <w:webHidden/>
          </w:rPr>
          <w:tab/>
        </w:r>
        <w:r>
          <w:rPr>
            <w:noProof/>
            <w:webHidden/>
          </w:rPr>
          <w:fldChar w:fldCharType="begin"/>
        </w:r>
        <w:r>
          <w:rPr>
            <w:noProof/>
            <w:webHidden/>
          </w:rPr>
          <w:instrText xml:space="preserve"> PAGEREF _Toc240723170 \h </w:instrText>
        </w:r>
        <w:r>
          <w:rPr>
            <w:noProof/>
            <w:webHidden/>
          </w:rPr>
        </w:r>
        <w:r>
          <w:rPr>
            <w:noProof/>
            <w:webHidden/>
          </w:rPr>
          <w:fldChar w:fldCharType="separate"/>
        </w:r>
        <w:r>
          <w:rPr>
            <w:noProof/>
            <w:webHidden/>
          </w:rPr>
          <w:t>165</w:t>
        </w:r>
        <w:r>
          <w:rPr>
            <w:noProof/>
            <w:webHidden/>
          </w:rPr>
          <w:fldChar w:fldCharType="end"/>
        </w:r>
      </w:hyperlink>
    </w:p>
    <w:p w14:paraId="6C1BA36C" w14:textId="6E0BE20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1" w:history="1">
        <w:r w:rsidRPr="00BA4ADC">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_Toc240723171 \h </w:instrText>
        </w:r>
        <w:r>
          <w:rPr>
            <w:noProof/>
            <w:webHidden/>
          </w:rPr>
        </w:r>
        <w:r>
          <w:rPr>
            <w:noProof/>
            <w:webHidden/>
          </w:rPr>
          <w:fldChar w:fldCharType="separate"/>
        </w:r>
        <w:r>
          <w:rPr>
            <w:noProof/>
            <w:webHidden/>
          </w:rPr>
          <w:t>168</w:t>
        </w:r>
        <w:r>
          <w:rPr>
            <w:noProof/>
            <w:webHidden/>
          </w:rPr>
          <w:fldChar w:fldCharType="end"/>
        </w:r>
      </w:hyperlink>
    </w:p>
    <w:p w14:paraId="7B594A09" w14:textId="346A1F8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2" w:history="1">
        <w:r w:rsidRPr="00BA4ADC">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_Toc240723172 \h </w:instrText>
        </w:r>
        <w:r>
          <w:rPr>
            <w:noProof/>
            <w:webHidden/>
          </w:rPr>
        </w:r>
        <w:r>
          <w:rPr>
            <w:noProof/>
            <w:webHidden/>
          </w:rPr>
          <w:fldChar w:fldCharType="separate"/>
        </w:r>
        <w:r>
          <w:rPr>
            <w:noProof/>
            <w:webHidden/>
          </w:rPr>
          <w:t>171</w:t>
        </w:r>
        <w:r>
          <w:rPr>
            <w:noProof/>
            <w:webHidden/>
          </w:rPr>
          <w:fldChar w:fldCharType="end"/>
        </w:r>
      </w:hyperlink>
    </w:p>
    <w:p w14:paraId="2B7A3960" w14:textId="1FA002D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3" w:history="1">
        <w:r w:rsidRPr="00BA4ADC">
          <w:rPr>
            <w:rStyle w:val="Hyperlink"/>
            <w:noProof/>
          </w:rPr>
          <w:t>E.9 Casos de video del canal visual (HU13)</w:t>
        </w:r>
        <w:r>
          <w:rPr>
            <w:noProof/>
            <w:webHidden/>
          </w:rPr>
          <w:tab/>
        </w:r>
        <w:r>
          <w:rPr>
            <w:noProof/>
            <w:webHidden/>
          </w:rPr>
          <w:fldChar w:fldCharType="begin"/>
        </w:r>
        <w:r>
          <w:rPr>
            <w:noProof/>
            <w:webHidden/>
          </w:rPr>
          <w:instrText xml:space="preserve"> PAGEREF _Toc240723173 \h </w:instrText>
        </w:r>
        <w:r>
          <w:rPr>
            <w:noProof/>
            <w:webHidden/>
          </w:rPr>
        </w:r>
        <w:r>
          <w:rPr>
            <w:noProof/>
            <w:webHidden/>
          </w:rPr>
          <w:fldChar w:fldCharType="separate"/>
        </w:r>
        <w:r>
          <w:rPr>
            <w:noProof/>
            <w:webHidden/>
          </w:rPr>
          <w:t>173</w:t>
        </w:r>
        <w:r>
          <w:rPr>
            <w:noProof/>
            <w:webHidden/>
          </w:rPr>
          <w:fldChar w:fldCharType="end"/>
        </w:r>
      </w:hyperlink>
    </w:p>
    <w:p w14:paraId="0AF7E654" w14:textId="3C21675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4" w:history="1">
        <w:r w:rsidRPr="00BA4ADC">
          <w:rPr>
            <w:rStyle w:val="Hyperlink"/>
            <w:noProof/>
          </w:rPr>
          <w:t>E.10 Caso de carrusel del canal visual (HU5)</w:t>
        </w:r>
        <w:r>
          <w:rPr>
            <w:noProof/>
            <w:webHidden/>
          </w:rPr>
          <w:tab/>
        </w:r>
        <w:r>
          <w:rPr>
            <w:noProof/>
            <w:webHidden/>
          </w:rPr>
          <w:fldChar w:fldCharType="begin"/>
        </w:r>
        <w:r>
          <w:rPr>
            <w:noProof/>
            <w:webHidden/>
          </w:rPr>
          <w:instrText xml:space="preserve"> PAGEREF _Toc240723174 \h </w:instrText>
        </w:r>
        <w:r>
          <w:rPr>
            <w:noProof/>
            <w:webHidden/>
          </w:rPr>
        </w:r>
        <w:r>
          <w:rPr>
            <w:noProof/>
            <w:webHidden/>
          </w:rPr>
          <w:fldChar w:fldCharType="separate"/>
        </w:r>
        <w:r>
          <w:rPr>
            <w:noProof/>
            <w:webHidden/>
          </w:rPr>
          <w:t>174</w:t>
        </w:r>
        <w:r>
          <w:rPr>
            <w:noProof/>
            <w:webHidden/>
          </w:rPr>
          <w:fldChar w:fldCharType="end"/>
        </w:r>
      </w:hyperlink>
    </w:p>
    <w:p w14:paraId="634BDECF" w14:textId="5C2CA1D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5" w:history="1">
        <w:r w:rsidRPr="00BA4ADC">
          <w:rPr>
            <w:rStyle w:val="Hyperlink"/>
            <w:noProof/>
          </w:rPr>
          <w:t>E.11 Caso de re-publicación del canal visual (HU12)</w:t>
        </w:r>
        <w:r>
          <w:rPr>
            <w:noProof/>
            <w:webHidden/>
          </w:rPr>
          <w:tab/>
        </w:r>
        <w:r>
          <w:rPr>
            <w:noProof/>
            <w:webHidden/>
          </w:rPr>
          <w:fldChar w:fldCharType="begin"/>
        </w:r>
        <w:r>
          <w:rPr>
            <w:noProof/>
            <w:webHidden/>
          </w:rPr>
          <w:instrText xml:space="preserve"> PAGEREF _Toc240723175 \h </w:instrText>
        </w:r>
        <w:r>
          <w:rPr>
            <w:noProof/>
            <w:webHidden/>
          </w:rPr>
        </w:r>
        <w:r>
          <w:rPr>
            <w:noProof/>
            <w:webHidden/>
          </w:rPr>
          <w:fldChar w:fldCharType="separate"/>
        </w:r>
        <w:r>
          <w:rPr>
            <w:noProof/>
            <w:webHidden/>
          </w:rPr>
          <w:t>174</w:t>
        </w:r>
        <w:r>
          <w:rPr>
            <w:noProof/>
            <w:webHidden/>
          </w:rPr>
          <w:fldChar w:fldCharType="end"/>
        </w:r>
      </w:hyperlink>
    </w:p>
    <w:p w14:paraId="69A332CF" w14:textId="70AF912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4E11E2B" w14:textId="77777777" w:rsidR="0067181E" w:rsidRDefault="00C832E5">
      <w:pPr>
        <w:pStyle w:val="TOCHeading"/>
      </w:pPr>
      <w:r>
        <w:t>Índice de tablas</w:t>
      </w:r>
    </w:p>
    <w:p w14:paraId="27104AF9" w14:textId="5F673182" w:rsidR="006C419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723176" w:history="1">
        <w:r w:rsidR="006C419C" w:rsidRPr="0061029D">
          <w:rPr>
            <w:rStyle w:val="Hyperlink"/>
            <w:b/>
          </w:rPr>
          <w:t>Tabla 1. Matriz comparativa de capacidades: Postly frente a las soluciones del estado del arte</w:t>
        </w:r>
        <w:r w:rsidR="006C419C">
          <w:rPr>
            <w:webHidden/>
          </w:rPr>
          <w:tab/>
        </w:r>
        <w:r w:rsidR="006C419C">
          <w:rPr>
            <w:webHidden/>
          </w:rPr>
          <w:fldChar w:fldCharType="begin"/>
        </w:r>
        <w:r w:rsidR="006C419C">
          <w:rPr>
            <w:webHidden/>
          </w:rPr>
          <w:instrText xml:space="preserve"> PAGEREF _Toc240723176 \h </w:instrText>
        </w:r>
        <w:r w:rsidR="006C419C">
          <w:rPr>
            <w:webHidden/>
          </w:rPr>
        </w:r>
        <w:r w:rsidR="006C419C">
          <w:rPr>
            <w:webHidden/>
          </w:rPr>
          <w:fldChar w:fldCharType="separate"/>
        </w:r>
        <w:r w:rsidR="006C419C">
          <w:rPr>
            <w:webHidden/>
          </w:rPr>
          <w:t>27</w:t>
        </w:r>
        <w:r w:rsidR="006C419C">
          <w:rPr>
            <w:webHidden/>
          </w:rPr>
          <w:fldChar w:fldCharType="end"/>
        </w:r>
      </w:hyperlink>
    </w:p>
    <w:p w14:paraId="371900FC" w14:textId="6CA6A96B"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7" w:history="1">
        <w:r w:rsidRPr="0061029D">
          <w:rPr>
            <w:rStyle w:val="Hyperlink"/>
            <w:b/>
          </w:rPr>
          <w:t>Tabla 2. Riesgos identificados durante el proyecto y su mitigación</w:t>
        </w:r>
        <w:r>
          <w:rPr>
            <w:webHidden/>
          </w:rPr>
          <w:tab/>
        </w:r>
        <w:r>
          <w:rPr>
            <w:webHidden/>
          </w:rPr>
          <w:fldChar w:fldCharType="begin"/>
        </w:r>
        <w:r>
          <w:rPr>
            <w:webHidden/>
          </w:rPr>
          <w:instrText xml:space="preserve"> PAGEREF _Toc240723177 \h </w:instrText>
        </w:r>
        <w:r>
          <w:rPr>
            <w:webHidden/>
          </w:rPr>
        </w:r>
        <w:r>
          <w:rPr>
            <w:webHidden/>
          </w:rPr>
          <w:fldChar w:fldCharType="separate"/>
        </w:r>
        <w:r>
          <w:rPr>
            <w:webHidden/>
          </w:rPr>
          <w:t>46</w:t>
        </w:r>
        <w:r>
          <w:rPr>
            <w:webHidden/>
          </w:rPr>
          <w:fldChar w:fldCharType="end"/>
        </w:r>
      </w:hyperlink>
    </w:p>
    <w:p w14:paraId="554784CF" w14:textId="3141A6BA"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8" w:history="1">
        <w:r w:rsidRPr="0061029D">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_Toc240723178 \h </w:instrText>
        </w:r>
        <w:r>
          <w:rPr>
            <w:webHidden/>
          </w:rPr>
        </w:r>
        <w:r>
          <w:rPr>
            <w:webHidden/>
          </w:rPr>
          <w:fldChar w:fldCharType="separate"/>
        </w:r>
        <w:r>
          <w:rPr>
            <w:webHidden/>
          </w:rPr>
          <w:t>104</w:t>
        </w:r>
        <w:r>
          <w:rPr>
            <w:webHidden/>
          </w:rPr>
          <w:fldChar w:fldCharType="end"/>
        </w:r>
      </w:hyperlink>
    </w:p>
    <w:p w14:paraId="33BEDB0F" w14:textId="009CCE29"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9" w:history="1">
        <w:r w:rsidRPr="0061029D">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_Toc240723179 \h </w:instrText>
        </w:r>
        <w:r>
          <w:rPr>
            <w:webHidden/>
          </w:rPr>
        </w:r>
        <w:r>
          <w:rPr>
            <w:webHidden/>
          </w:rPr>
          <w:fldChar w:fldCharType="separate"/>
        </w:r>
        <w:r>
          <w:rPr>
            <w:webHidden/>
          </w:rPr>
          <w:t>105</w:t>
        </w:r>
        <w:r>
          <w:rPr>
            <w:webHidden/>
          </w:rPr>
          <w:fldChar w:fldCharType="end"/>
        </w:r>
      </w:hyperlink>
    </w:p>
    <w:p w14:paraId="3BE68A78" w14:textId="2C90B732"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0" w:history="1">
        <w:r w:rsidRPr="0061029D">
          <w:rPr>
            <w:rStyle w:val="Hyperlink"/>
            <w:b/>
          </w:rPr>
          <w:t>Tabla 5. Matrices de confusión del Módulo Centinela sobre contenido real: el constructo que audita (n = 27) y la noción de «publicable» de las evaluadoras (n = 29)</w:t>
        </w:r>
        <w:r>
          <w:rPr>
            <w:webHidden/>
          </w:rPr>
          <w:tab/>
        </w:r>
        <w:r>
          <w:rPr>
            <w:webHidden/>
          </w:rPr>
          <w:fldChar w:fldCharType="begin"/>
        </w:r>
        <w:r>
          <w:rPr>
            <w:webHidden/>
          </w:rPr>
          <w:instrText xml:space="preserve"> PAGEREF _Toc240723180 \h </w:instrText>
        </w:r>
        <w:r>
          <w:rPr>
            <w:webHidden/>
          </w:rPr>
        </w:r>
        <w:r>
          <w:rPr>
            <w:webHidden/>
          </w:rPr>
          <w:fldChar w:fldCharType="separate"/>
        </w:r>
        <w:r>
          <w:rPr>
            <w:webHidden/>
          </w:rPr>
          <w:t>111</w:t>
        </w:r>
        <w:r>
          <w:rPr>
            <w:webHidden/>
          </w:rPr>
          <w:fldChar w:fldCharType="end"/>
        </w:r>
      </w:hyperlink>
    </w:p>
    <w:p w14:paraId="165AE407" w14:textId="54B009C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1" w:history="1">
        <w:r w:rsidRPr="0061029D">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_Toc240723181 \h </w:instrText>
        </w:r>
        <w:r>
          <w:rPr>
            <w:webHidden/>
          </w:rPr>
        </w:r>
        <w:r>
          <w:rPr>
            <w:webHidden/>
          </w:rPr>
          <w:fldChar w:fldCharType="separate"/>
        </w:r>
        <w:r>
          <w:rPr>
            <w:webHidden/>
          </w:rPr>
          <w:t>115</w:t>
        </w:r>
        <w:r>
          <w:rPr>
            <w:webHidden/>
          </w:rPr>
          <w:fldChar w:fldCharType="end"/>
        </w:r>
      </w:hyperlink>
    </w:p>
    <w:p w14:paraId="37EAB07E" w14:textId="188142C5"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2" w:history="1">
        <w:r w:rsidRPr="0061029D">
          <w:rPr>
            <w:rStyle w:val="Hyperlink"/>
            <w:b/>
          </w:rPr>
          <w:t>Tabla 7. Tiempos medios de publicación por condición y reducción (n = 12)</w:t>
        </w:r>
        <w:r>
          <w:rPr>
            <w:webHidden/>
          </w:rPr>
          <w:tab/>
        </w:r>
        <w:r>
          <w:rPr>
            <w:webHidden/>
          </w:rPr>
          <w:fldChar w:fldCharType="begin"/>
        </w:r>
        <w:r>
          <w:rPr>
            <w:webHidden/>
          </w:rPr>
          <w:instrText xml:space="preserve"> PAGEREF _Toc240723182 \h </w:instrText>
        </w:r>
        <w:r>
          <w:rPr>
            <w:webHidden/>
          </w:rPr>
        </w:r>
        <w:r>
          <w:rPr>
            <w:webHidden/>
          </w:rPr>
          <w:fldChar w:fldCharType="separate"/>
        </w:r>
        <w:r>
          <w:rPr>
            <w:webHidden/>
          </w:rPr>
          <w:t>118</w:t>
        </w:r>
        <w:r>
          <w:rPr>
            <w:webHidden/>
          </w:rPr>
          <w:fldChar w:fldCharType="end"/>
        </w:r>
      </w:hyperlink>
    </w:p>
    <w:p w14:paraId="4181A458" w14:textId="2925D23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3" w:history="1">
        <w:r w:rsidRPr="0061029D">
          <w:rPr>
            <w:rStyle w:val="Hyperlink"/>
            <w:b/>
          </w:rPr>
          <w:t>Tabla 8. Resultados de la encuesta de aceptación tecnológica (n = 3)</w:t>
        </w:r>
        <w:r>
          <w:rPr>
            <w:webHidden/>
          </w:rPr>
          <w:tab/>
        </w:r>
        <w:r>
          <w:rPr>
            <w:webHidden/>
          </w:rPr>
          <w:fldChar w:fldCharType="begin"/>
        </w:r>
        <w:r>
          <w:rPr>
            <w:webHidden/>
          </w:rPr>
          <w:instrText xml:space="preserve"> PAGEREF _Toc240723183 \h </w:instrText>
        </w:r>
        <w:r>
          <w:rPr>
            <w:webHidden/>
          </w:rPr>
        </w:r>
        <w:r>
          <w:rPr>
            <w:webHidden/>
          </w:rPr>
          <w:fldChar w:fldCharType="separate"/>
        </w:r>
        <w:r>
          <w:rPr>
            <w:webHidden/>
          </w:rPr>
          <w:t>120</w:t>
        </w:r>
        <w:r>
          <w:rPr>
            <w:webHidden/>
          </w:rPr>
          <w:fldChar w:fldCharType="end"/>
        </w:r>
      </w:hyperlink>
    </w:p>
    <w:p w14:paraId="258AA441" w14:textId="2715468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4" w:history="1">
        <w:r w:rsidRPr="0061029D">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_Toc240723184 \h </w:instrText>
        </w:r>
        <w:r>
          <w:rPr>
            <w:webHidden/>
          </w:rPr>
        </w:r>
        <w:r>
          <w:rPr>
            <w:webHidden/>
          </w:rPr>
          <w:fldChar w:fldCharType="separate"/>
        </w:r>
        <w:r>
          <w:rPr>
            <w:webHidden/>
          </w:rPr>
          <w:t>142</w:t>
        </w:r>
        <w:r>
          <w:rPr>
            <w:webHidden/>
          </w:rPr>
          <w:fldChar w:fldCharType="end"/>
        </w:r>
      </w:hyperlink>
    </w:p>
    <w:p w14:paraId="52CC14C0" w14:textId="1567C70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5" w:history="1">
        <w:r w:rsidRPr="0061029D">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_Toc240723185 \h </w:instrText>
        </w:r>
        <w:r>
          <w:rPr>
            <w:webHidden/>
          </w:rPr>
        </w:r>
        <w:r>
          <w:rPr>
            <w:webHidden/>
          </w:rPr>
          <w:fldChar w:fldCharType="separate"/>
        </w:r>
        <w:r>
          <w:rPr>
            <w:webHidden/>
          </w:rPr>
          <w:t>158</w:t>
        </w:r>
        <w:r>
          <w:rPr>
            <w:webHidden/>
          </w:rPr>
          <w:fldChar w:fldCharType="end"/>
        </w:r>
      </w:hyperlink>
    </w:p>
    <w:p w14:paraId="7A44D9FF" w14:textId="5AC54099"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6" w:history="1">
        <w:r w:rsidRPr="0061029D">
          <w:rPr>
            <w:rStyle w:val="Hyperlink"/>
          </w:rPr>
          <w:t>Tabla 11. Resultados de las baterías de validación técnica del sistema</w:t>
        </w:r>
        <w:r>
          <w:rPr>
            <w:webHidden/>
          </w:rPr>
          <w:tab/>
        </w:r>
        <w:r>
          <w:rPr>
            <w:webHidden/>
          </w:rPr>
          <w:fldChar w:fldCharType="begin"/>
        </w:r>
        <w:r>
          <w:rPr>
            <w:webHidden/>
          </w:rPr>
          <w:instrText xml:space="preserve"> PAGEREF _Toc240723186 \h </w:instrText>
        </w:r>
        <w:r>
          <w:rPr>
            <w:webHidden/>
          </w:rPr>
        </w:r>
        <w:r>
          <w:rPr>
            <w:webHidden/>
          </w:rPr>
          <w:fldChar w:fldCharType="separate"/>
        </w:r>
        <w:r>
          <w:rPr>
            <w:webHidden/>
          </w:rPr>
          <w:t>164</w:t>
        </w:r>
        <w:r>
          <w:rPr>
            <w:webHidden/>
          </w:rPr>
          <w:fldChar w:fldCharType="end"/>
        </w:r>
      </w:hyperlink>
    </w:p>
    <w:p w14:paraId="3E6BFA15" w14:textId="6B7ACF44"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7" w:history="1">
        <w:r w:rsidRPr="0061029D">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_Toc240723187 \h </w:instrText>
        </w:r>
        <w:r>
          <w:rPr>
            <w:webHidden/>
          </w:rPr>
        </w:r>
        <w:r>
          <w:rPr>
            <w:webHidden/>
          </w:rPr>
          <w:fldChar w:fldCharType="separate"/>
        </w:r>
        <w:r>
          <w:rPr>
            <w:webHidden/>
          </w:rPr>
          <w:t>168</w:t>
        </w:r>
        <w:r>
          <w:rPr>
            <w:webHidden/>
          </w:rPr>
          <w:fldChar w:fldCharType="end"/>
        </w:r>
      </w:hyperlink>
    </w:p>
    <w:p w14:paraId="4F65C794" w14:textId="61B99B83"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8" w:history="1">
        <w:r w:rsidRPr="0061029D">
          <w:rPr>
            <w:rStyle w:val="Hyperlink"/>
          </w:rPr>
          <w:t>Tabla 13. Verificación de los umbrales numéricos de las Historias de Usuario</w:t>
        </w:r>
        <w:r>
          <w:rPr>
            <w:webHidden/>
          </w:rPr>
          <w:tab/>
        </w:r>
        <w:r>
          <w:rPr>
            <w:webHidden/>
          </w:rPr>
          <w:fldChar w:fldCharType="begin"/>
        </w:r>
        <w:r>
          <w:rPr>
            <w:webHidden/>
          </w:rPr>
          <w:instrText xml:space="preserve"> PAGEREF _Toc240723188 \h </w:instrText>
        </w:r>
        <w:r>
          <w:rPr>
            <w:webHidden/>
          </w:rPr>
        </w:r>
        <w:r>
          <w:rPr>
            <w:webHidden/>
          </w:rPr>
          <w:fldChar w:fldCharType="separate"/>
        </w:r>
        <w:r>
          <w:rPr>
            <w:webHidden/>
          </w:rPr>
          <w:t>169</w:t>
        </w:r>
        <w:r>
          <w:rPr>
            <w:webHidden/>
          </w:rPr>
          <w:fldChar w:fldCharType="end"/>
        </w:r>
      </w:hyperlink>
    </w:p>
    <w:p w14:paraId="0EA64B57" w14:textId="307DC250"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9" w:history="1">
        <w:r w:rsidRPr="0061029D">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_Toc240723189 \h </w:instrText>
        </w:r>
        <w:r>
          <w:rPr>
            <w:webHidden/>
          </w:rPr>
        </w:r>
        <w:r>
          <w:rPr>
            <w:webHidden/>
          </w:rPr>
          <w:fldChar w:fldCharType="separate"/>
        </w:r>
        <w:r>
          <w:rPr>
            <w:webHidden/>
          </w:rPr>
          <w:t>172</w:t>
        </w:r>
        <w:r>
          <w:rPr>
            <w:webHidden/>
          </w:rPr>
          <w:fldChar w:fldCharType="end"/>
        </w:r>
      </w:hyperlink>
    </w:p>
    <w:p w14:paraId="4F5AF4DB" w14:textId="1CA50287" w:rsidR="0067181E" w:rsidRDefault="00C832E5">
      <w:pPr>
        <w:pStyle w:val="TableofFigures"/>
      </w:pPr>
      <w:r>
        <w:fldChar w:fldCharType="end"/>
      </w:r>
    </w:p>
    <w:p w14:paraId="6F705910" w14:textId="77777777" w:rsidR="0067181E" w:rsidRDefault="00C832E5">
      <w:pPr>
        <w:pStyle w:val="TOCHeading"/>
      </w:pPr>
      <w:r>
        <w:t>Índice de figuras</w:t>
      </w:r>
    </w:p>
    <w:p w14:paraId="29BA209A" w14:textId="14C02ADD" w:rsidR="006C419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723190" w:history="1">
        <w:r w:rsidR="006C419C" w:rsidRPr="009845B9">
          <w:rPr>
            <w:rStyle w:val="Hyperlink"/>
            <w:i/>
          </w:rPr>
          <w:t>Figura 1. Diagrama de secuencia — vinculación OAuth 2.0.</w:t>
        </w:r>
        <w:r w:rsidR="006C419C">
          <w:rPr>
            <w:webHidden/>
          </w:rPr>
          <w:tab/>
        </w:r>
        <w:r w:rsidR="006C419C">
          <w:rPr>
            <w:webHidden/>
          </w:rPr>
          <w:fldChar w:fldCharType="begin"/>
        </w:r>
        <w:r w:rsidR="006C419C">
          <w:rPr>
            <w:webHidden/>
          </w:rPr>
          <w:instrText xml:space="preserve"> PAGEREF _Toc240723190 \h </w:instrText>
        </w:r>
        <w:r w:rsidR="006C419C">
          <w:rPr>
            <w:webHidden/>
          </w:rPr>
        </w:r>
        <w:r w:rsidR="006C419C">
          <w:rPr>
            <w:webHidden/>
          </w:rPr>
          <w:fldChar w:fldCharType="separate"/>
        </w:r>
        <w:r w:rsidR="006C419C">
          <w:rPr>
            <w:webHidden/>
          </w:rPr>
          <w:t>37</w:t>
        </w:r>
        <w:r w:rsidR="006C419C">
          <w:rPr>
            <w:webHidden/>
          </w:rPr>
          <w:fldChar w:fldCharType="end"/>
        </w:r>
      </w:hyperlink>
    </w:p>
    <w:p w14:paraId="648176C8" w14:textId="4744F6A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1" w:history="1">
        <w:r w:rsidRPr="009845B9">
          <w:rPr>
            <w:rStyle w:val="Hyperlink"/>
            <w:i/>
          </w:rPr>
          <w:t>Figura 2. Diagrama de estados de una publicación.</w:t>
        </w:r>
        <w:r>
          <w:rPr>
            <w:webHidden/>
          </w:rPr>
          <w:tab/>
        </w:r>
        <w:r>
          <w:rPr>
            <w:webHidden/>
          </w:rPr>
          <w:fldChar w:fldCharType="begin"/>
        </w:r>
        <w:r>
          <w:rPr>
            <w:webHidden/>
          </w:rPr>
          <w:instrText xml:space="preserve"> PAGEREF _Toc240723191 \h </w:instrText>
        </w:r>
        <w:r>
          <w:rPr>
            <w:webHidden/>
          </w:rPr>
        </w:r>
        <w:r>
          <w:rPr>
            <w:webHidden/>
          </w:rPr>
          <w:fldChar w:fldCharType="separate"/>
        </w:r>
        <w:r>
          <w:rPr>
            <w:webHidden/>
          </w:rPr>
          <w:t>75</w:t>
        </w:r>
        <w:r>
          <w:rPr>
            <w:webHidden/>
          </w:rPr>
          <w:fldChar w:fldCharType="end"/>
        </w:r>
      </w:hyperlink>
    </w:p>
    <w:p w14:paraId="55B6B165" w14:textId="2F876E4D"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2" w:history="1">
        <w:r w:rsidRPr="009845B9">
          <w:rPr>
            <w:rStyle w:val="Hyperlink"/>
            <w:i/>
            <w:lang w:val="en-US"/>
          </w:rPr>
          <w:t>Figura 3. Proceso As-Is (manual) frente a To-Be (Postly).</w:t>
        </w:r>
        <w:r>
          <w:rPr>
            <w:webHidden/>
          </w:rPr>
          <w:tab/>
        </w:r>
        <w:r>
          <w:rPr>
            <w:webHidden/>
          </w:rPr>
          <w:fldChar w:fldCharType="begin"/>
        </w:r>
        <w:r>
          <w:rPr>
            <w:webHidden/>
          </w:rPr>
          <w:instrText xml:space="preserve"> PAGEREF _Toc240723192 \h </w:instrText>
        </w:r>
        <w:r>
          <w:rPr>
            <w:webHidden/>
          </w:rPr>
        </w:r>
        <w:r>
          <w:rPr>
            <w:webHidden/>
          </w:rPr>
          <w:fldChar w:fldCharType="separate"/>
        </w:r>
        <w:r>
          <w:rPr>
            <w:webHidden/>
          </w:rPr>
          <w:t>78</w:t>
        </w:r>
        <w:r>
          <w:rPr>
            <w:webHidden/>
          </w:rPr>
          <w:fldChar w:fldCharType="end"/>
        </w:r>
      </w:hyperlink>
    </w:p>
    <w:p w14:paraId="5CC04841" w14:textId="6D46004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3" w:history="1">
        <w:r w:rsidRPr="009845B9">
          <w:rPr>
            <w:rStyle w:val="Hyperlink"/>
            <w:i/>
          </w:rPr>
          <w:t>Figura 4. Diagrama C4 de contexto y contenedores del sistema Postly.</w:t>
        </w:r>
        <w:r>
          <w:rPr>
            <w:webHidden/>
          </w:rPr>
          <w:tab/>
        </w:r>
        <w:r>
          <w:rPr>
            <w:webHidden/>
          </w:rPr>
          <w:fldChar w:fldCharType="begin"/>
        </w:r>
        <w:r>
          <w:rPr>
            <w:webHidden/>
          </w:rPr>
          <w:instrText xml:space="preserve"> PAGEREF _Toc240723193 \h </w:instrText>
        </w:r>
        <w:r>
          <w:rPr>
            <w:webHidden/>
          </w:rPr>
        </w:r>
        <w:r>
          <w:rPr>
            <w:webHidden/>
          </w:rPr>
          <w:fldChar w:fldCharType="separate"/>
        </w:r>
        <w:r>
          <w:rPr>
            <w:webHidden/>
          </w:rPr>
          <w:t>80</w:t>
        </w:r>
        <w:r>
          <w:rPr>
            <w:webHidden/>
          </w:rPr>
          <w:fldChar w:fldCharType="end"/>
        </w:r>
      </w:hyperlink>
    </w:p>
    <w:p w14:paraId="57A0DA47" w14:textId="64CAB44B"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4" w:history="1">
        <w:r w:rsidRPr="009845B9">
          <w:rPr>
            <w:rStyle w:val="Hyperlink"/>
            <w:i/>
          </w:rPr>
          <w:t>Figura 5. Modelo de datos de las hojas de persistencia.</w:t>
        </w:r>
        <w:r>
          <w:rPr>
            <w:webHidden/>
          </w:rPr>
          <w:tab/>
        </w:r>
        <w:r>
          <w:rPr>
            <w:webHidden/>
          </w:rPr>
          <w:fldChar w:fldCharType="begin"/>
        </w:r>
        <w:r>
          <w:rPr>
            <w:webHidden/>
          </w:rPr>
          <w:instrText xml:space="preserve"> PAGEREF _Toc240723194 \h </w:instrText>
        </w:r>
        <w:r>
          <w:rPr>
            <w:webHidden/>
          </w:rPr>
        </w:r>
        <w:r>
          <w:rPr>
            <w:webHidden/>
          </w:rPr>
          <w:fldChar w:fldCharType="separate"/>
        </w:r>
        <w:r>
          <w:rPr>
            <w:webHidden/>
          </w:rPr>
          <w:t>83</w:t>
        </w:r>
        <w:r>
          <w:rPr>
            <w:webHidden/>
          </w:rPr>
          <w:fldChar w:fldCharType="end"/>
        </w:r>
      </w:hyperlink>
    </w:p>
    <w:p w14:paraId="50E2A883" w14:textId="1DE0DA2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5" w:history="1">
        <w:r w:rsidRPr="009845B9">
          <w:rPr>
            <w:rStyle w:val="Hyperlink"/>
            <w:i/>
          </w:rPr>
          <w:t>Figura 6. Diagrama de secuencia — creación asistida por IA y publicación.</w:t>
        </w:r>
        <w:r>
          <w:rPr>
            <w:webHidden/>
          </w:rPr>
          <w:tab/>
        </w:r>
        <w:r>
          <w:rPr>
            <w:webHidden/>
          </w:rPr>
          <w:fldChar w:fldCharType="begin"/>
        </w:r>
        <w:r>
          <w:rPr>
            <w:webHidden/>
          </w:rPr>
          <w:instrText xml:space="preserve"> PAGEREF _Toc240723195 \h </w:instrText>
        </w:r>
        <w:r>
          <w:rPr>
            <w:webHidden/>
          </w:rPr>
        </w:r>
        <w:r>
          <w:rPr>
            <w:webHidden/>
          </w:rPr>
          <w:fldChar w:fldCharType="separate"/>
        </w:r>
        <w:r>
          <w:rPr>
            <w:webHidden/>
          </w:rPr>
          <w:t>86</w:t>
        </w:r>
        <w:r>
          <w:rPr>
            <w:webHidden/>
          </w:rPr>
          <w:fldChar w:fldCharType="end"/>
        </w:r>
      </w:hyperlink>
    </w:p>
    <w:p w14:paraId="226797D0" w14:textId="6E5AA00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6" w:history="1">
        <w:r w:rsidRPr="009845B9">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_Toc240723196 \h </w:instrText>
        </w:r>
        <w:r>
          <w:rPr>
            <w:webHidden/>
          </w:rPr>
        </w:r>
        <w:r>
          <w:rPr>
            <w:webHidden/>
          </w:rPr>
          <w:fldChar w:fldCharType="separate"/>
        </w:r>
        <w:r>
          <w:rPr>
            <w:webHidden/>
          </w:rPr>
          <w:t>88</w:t>
        </w:r>
        <w:r>
          <w:rPr>
            <w:webHidden/>
          </w:rPr>
          <w:fldChar w:fldCharType="end"/>
        </w:r>
      </w:hyperlink>
    </w:p>
    <w:p w14:paraId="7B37C174" w14:textId="69BC7024"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7" w:history="1">
        <w:r w:rsidRPr="009845B9">
          <w:rPr>
            <w:rStyle w:val="Hyperlink"/>
            <w:i/>
          </w:rPr>
          <w:t>Figura 8. Interfaz conversacional — carrusel de múltiples imágenes.</w:t>
        </w:r>
        <w:r>
          <w:rPr>
            <w:webHidden/>
          </w:rPr>
          <w:tab/>
        </w:r>
        <w:r>
          <w:rPr>
            <w:webHidden/>
          </w:rPr>
          <w:fldChar w:fldCharType="begin"/>
        </w:r>
        <w:r>
          <w:rPr>
            <w:webHidden/>
          </w:rPr>
          <w:instrText xml:space="preserve"> PAGEREF _Toc240723197 \h </w:instrText>
        </w:r>
        <w:r>
          <w:rPr>
            <w:webHidden/>
          </w:rPr>
        </w:r>
        <w:r>
          <w:rPr>
            <w:webHidden/>
          </w:rPr>
          <w:fldChar w:fldCharType="separate"/>
        </w:r>
        <w:r>
          <w:rPr>
            <w:webHidden/>
          </w:rPr>
          <w:t>89</w:t>
        </w:r>
        <w:r>
          <w:rPr>
            <w:webHidden/>
          </w:rPr>
          <w:fldChar w:fldCharType="end"/>
        </w:r>
      </w:hyperlink>
    </w:p>
    <w:p w14:paraId="25057681" w14:textId="5CB37BF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8" w:history="1">
        <w:r w:rsidRPr="009845B9">
          <w:rPr>
            <w:rStyle w:val="Hyperlink"/>
            <w:i/>
          </w:rPr>
          <w:t>Figura 9. Interfaz conversacional — normalización y publicación de video (Reel).</w:t>
        </w:r>
        <w:r>
          <w:rPr>
            <w:webHidden/>
          </w:rPr>
          <w:tab/>
        </w:r>
        <w:r>
          <w:rPr>
            <w:webHidden/>
          </w:rPr>
          <w:fldChar w:fldCharType="begin"/>
        </w:r>
        <w:r>
          <w:rPr>
            <w:webHidden/>
          </w:rPr>
          <w:instrText xml:space="preserve"> PAGEREF _Toc240723198 \h </w:instrText>
        </w:r>
        <w:r>
          <w:rPr>
            <w:webHidden/>
          </w:rPr>
        </w:r>
        <w:r>
          <w:rPr>
            <w:webHidden/>
          </w:rPr>
          <w:fldChar w:fldCharType="separate"/>
        </w:r>
        <w:r>
          <w:rPr>
            <w:webHidden/>
          </w:rPr>
          <w:t>89</w:t>
        </w:r>
        <w:r>
          <w:rPr>
            <w:webHidden/>
          </w:rPr>
          <w:fldChar w:fldCharType="end"/>
        </w:r>
      </w:hyperlink>
    </w:p>
    <w:p w14:paraId="5D9FF3F9" w14:textId="20144503"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9" w:history="1">
        <w:r w:rsidRPr="009845B9">
          <w:rPr>
            <w:rStyle w:val="Hyperlink"/>
            <w:i/>
          </w:rPr>
          <w:t>Figura 10. Interfaz conversacional — Mi Agenda (tarjeta dinámica de estado).</w:t>
        </w:r>
        <w:r>
          <w:rPr>
            <w:webHidden/>
          </w:rPr>
          <w:tab/>
        </w:r>
        <w:r>
          <w:rPr>
            <w:webHidden/>
          </w:rPr>
          <w:fldChar w:fldCharType="begin"/>
        </w:r>
        <w:r>
          <w:rPr>
            <w:webHidden/>
          </w:rPr>
          <w:instrText xml:space="preserve"> PAGEREF _Toc240723199 \h </w:instrText>
        </w:r>
        <w:r>
          <w:rPr>
            <w:webHidden/>
          </w:rPr>
        </w:r>
        <w:r>
          <w:rPr>
            <w:webHidden/>
          </w:rPr>
          <w:fldChar w:fldCharType="separate"/>
        </w:r>
        <w:r>
          <w:rPr>
            <w:webHidden/>
          </w:rPr>
          <w:t>90</w:t>
        </w:r>
        <w:r>
          <w:rPr>
            <w:webHidden/>
          </w:rPr>
          <w:fldChar w:fldCharType="end"/>
        </w:r>
      </w:hyperlink>
    </w:p>
    <w:p w14:paraId="5C5F91BD" w14:textId="0822DC6A"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0" w:history="1">
        <w:r w:rsidRPr="009845B9">
          <w:rPr>
            <w:rStyle w:val="Hyperlink"/>
            <w:i/>
          </w:rPr>
          <w:t>Figura 11. Canvas del workflow principal de n8n en el entorno local de desarrollo.</w:t>
        </w:r>
        <w:r>
          <w:rPr>
            <w:webHidden/>
          </w:rPr>
          <w:tab/>
        </w:r>
        <w:r>
          <w:rPr>
            <w:webHidden/>
          </w:rPr>
          <w:fldChar w:fldCharType="begin"/>
        </w:r>
        <w:r>
          <w:rPr>
            <w:webHidden/>
          </w:rPr>
          <w:instrText xml:space="preserve"> PAGEREF _Toc240723200 \h </w:instrText>
        </w:r>
        <w:r>
          <w:rPr>
            <w:webHidden/>
          </w:rPr>
        </w:r>
        <w:r>
          <w:rPr>
            <w:webHidden/>
          </w:rPr>
          <w:fldChar w:fldCharType="separate"/>
        </w:r>
        <w:r>
          <w:rPr>
            <w:webHidden/>
          </w:rPr>
          <w:t>90</w:t>
        </w:r>
        <w:r>
          <w:rPr>
            <w:webHidden/>
          </w:rPr>
          <w:fldChar w:fldCharType="end"/>
        </w:r>
      </w:hyperlink>
    </w:p>
    <w:p w14:paraId="5966EA48" w14:textId="785A9CB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1" w:history="1">
        <w:r w:rsidRPr="009845B9">
          <w:rPr>
            <w:rStyle w:val="Hyperlink"/>
            <w:i/>
          </w:rPr>
          <w:t>Figura 12. Bloqueo fundamentado de una imagen con precio incrustado («¡OFERTA! $1990»).</w:t>
        </w:r>
        <w:r>
          <w:rPr>
            <w:webHidden/>
          </w:rPr>
          <w:tab/>
        </w:r>
        <w:r>
          <w:rPr>
            <w:webHidden/>
          </w:rPr>
          <w:fldChar w:fldCharType="begin"/>
        </w:r>
        <w:r>
          <w:rPr>
            <w:webHidden/>
          </w:rPr>
          <w:instrText xml:space="preserve"> PAGEREF _Toc240723201 \h </w:instrText>
        </w:r>
        <w:r>
          <w:rPr>
            <w:webHidden/>
          </w:rPr>
        </w:r>
        <w:r>
          <w:rPr>
            <w:webHidden/>
          </w:rPr>
          <w:fldChar w:fldCharType="separate"/>
        </w:r>
        <w:r>
          <w:rPr>
            <w:webHidden/>
          </w:rPr>
          <w:t>106</w:t>
        </w:r>
        <w:r>
          <w:rPr>
            <w:webHidden/>
          </w:rPr>
          <w:fldChar w:fldCharType="end"/>
        </w:r>
      </w:hyperlink>
    </w:p>
    <w:p w14:paraId="5C36B834" w14:textId="7012A741"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2" w:history="1">
        <w:r w:rsidRPr="009845B9">
          <w:rPr>
            <w:rStyle w:val="Hyperlink"/>
            <w:i/>
          </w:rPr>
          <w:t>Figura 13. Bloqueo de una imagen con etiqueta de precio ($2500).</w:t>
        </w:r>
        <w:r>
          <w:rPr>
            <w:webHidden/>
          </w:rPr>
          <w:tab/>
        </w:r>
        <w:r>
          <w:rPr>
            <w:webHidden/>
          </w:rPr>
          <w:fldChar w:fldCharType="begin"/>
        </w:r>
        <w:r>
          <w:rPr>
            <w:webHidden/>
          </w:rPr>
          <w:instrText xml:space="preserve"> PAGEREF _Toc240723202 \h </w:instrText>
        </w:r>
        <w:r>
          <w:rPr>
            <w:webHidden/>
          </w:rPr>
        </w:r>
        <w:r>
          <w:rPr>
            <w:webHidden/>
          </w:rPr>
          <w:fldChar w:fldCharType="separate"/>
        </w:r>
        <w:r>
          <w:rPr>
            <w:webHidden/>
          </w:rPr>
          <w:t>107</w:t>
        </w:r>
        <w:r>
          <w:rPr>
            <w:webHidden/>
          </w:rPr>
          <w:fldChar w:fldCharType="end"/>
        </w:r>
      </w:hyperlink>
    </w:p>
    <w:p w14:paraId="3A4579E2" w14:textId="2CFD27D0"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3" w:history="1">
        <w:r w:rsidRPr="009845B9">
          <w:rPr>
            <w:rStyle w:val="Hyperlink"/>
            <w:i/>
          </w:rPr>
          <w:t>Figura 14. Generación de tres variantes de copy para una imagen limpia.</w:t>
        </w:r>
        <w:r>
          <w:rPr>
            <w:webHidden/>
          </w:rPr>
          <w:tab/>
        </w:r>
        <w:r>
          <w:rPr>
            <w:webHidden/>
          </w:rPr>
          <w:fldChar w:fldCharType="begin"/>
        </w:r>
        <w:r>
          <w:rPr>
            <w:webHidden/>
          </w:rPr>
          <w:instrText xml:space="preserve"> PAGEREF _Toc240723203 \h </w:instrText>
        </w:r>
        <w:r>
          <w:rPr>
            <w:webHidden/>
          </w:rPr>
        </w:r>
        <w:r>
          <w:rPr>
            <w:webHidden/>
          </w:rPr>
          <w:fldChar w:fldCharType="separate"/>
        </w:r>
        <w:r>
          <w:rPr>
            <w:webHidden/>
          </w:rPr>
          <w:t>108</w:t>
        </w:r>
        <w:r>
          <w:rPr>
            <w:webHidden/>
          </w:rPr>
          <w:fldChar w:fldCharType="end"/>
        </w:r>
      </w:hyperlink>
    </w:p>
    <w:p w14:paraId="1661A886" w14:textId="5275677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4" w:history="1">
        <w:r w:rsidRPr="009845B9">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_Toc240723204 \h </w:instrText>
        </w:r>
        <w:r>
          <w:rPr>
            <w:webHidden/>
          </w:rPr>
        </w:r>
        <w:r>
          <w:rPr>
            <w:webHidden/>
          </w:rPr>
          <w:fldChar w:fldCharType="separate"/>
        </w:r>
        <w:r>
          <w:rPr>
            <w:webHidden/>
          </w:rPr>
          <w:t>108</w:t>
        </w:r>
        <w:r>
          <w:rPr>
            <w:webHidden/>
          </w:rPr>
          <w:fldChar w:fldCharType="end"/>
        </w:r>
      </w:hyperlink>
    </w:p>
    <w:p w14:paraId="4E058313" w14:textId="3B8AD2DA" w:rsidR="0067181E" w:rsidRDefault="00C832E5">
      <w:pPr>
        <w:pStyle w:val="TableofFigures"/>
      </w:pPr>
      <w:r>
        <w:fldChar w:fldCharType="end"/>
      </w:r>
    </w:p>
    <w:p w14:paraId="44825CC6" w14:textId="77777777" w:rsidR="00FD272C" w:rsidRDefault="00FD272C">
      <w:pPr>
        <w:spacing w:after="0" w:line="240" w:lineRule="auto"/>
      </w:pPr>
    </w:p>
    <w:p w14:paraId="582DFD3B" w14:textId="77777777" w:rsidR="00FD272C" w:rsidRDefault="00FD272C">
      <w:pPr>
        <w:spacing w:after="0" w:line="240" w:lineRule="auto"/>
      </w:pPr>
    </w:p>
    <w:p w14:paraId="7758B073" w14:textId="77777777" w:rsidR="00FD272C" w:rsidRDefault="00FD272C">
      <w:pPr>
        <w:spacing w:after="0" w:line="240" w:lineRule="auto"/>
      </w:pPr>
    </w:p>
    <w:p w14:paraId="20761AD3" w14:textId="77777777" w:rsidR="00FD272C" w:rsidRDefault="00FD272C">
      <w:pPr>
        <w:spacing w:after="0" w:line="240" w:lineRule="auto"/>
      </w:pPr>
    </w:p>
    <w:p w14:paraId="6DEFCB9E" w14:textId="77777777" w:rsidR="00FD272C" w:rsidRDefault="00FD272C">
      <w:pPr>
        <w:spacing w:after="0" w:line="240" w:lineRule="auto"/>
      </w:pPr>
    </w:p>
    <w:p w14:paraId="23636ABB" w14:textId="77777777" w:rsidR="00FD272C" w:rsidRDefault="00FD272C">
      <w:pPr>
        <w:spacing w:after="0" w:line="240" w:lineRule="auto"/>
      </w:pPr>
    </w:p>
    <w:p w14:paraId="38024500" w14:textId="77777777" w:rsidR="00FD272C" w:rsidRDefault="00FD272C">
      <w:pPr>
        <w:spacing w:after="0" w:line="240" w:lineRule="auto"/>
      </w:pPr>
    </w:p>
    <w:p w14:paraId="4A1DEC43" w14:textId="77777777" w:rsidR="00FD272C" w:rsidRDefault="00FD272C">
      <w:pPr>
        <w:spacing w:after="0" w:line="240" w:lineRule="auto"/>
      </w:pPr>
    </w:p>
    <w:p w14:paraId="78FDA951" w14:textId="77777777" w:rsidR="008469BE" w:rsidRDefault="008469BE">
      <w:pPr>
        <w:spacing w:after="0" w:line="240" w:lineRule="auto"/>
      </w:pPr>
    </w:p>
    <w:p w14:paraId="3655869B" w14:textId="77777777" w:rsidR="00FD272C" w:rsidRDefault="00FD272C">
      <w:pPr>
        <w:spacing w:after="0" w:line="240" w:lineRule="auto"/>
      </w:pPr>
    </w:p>
    <w:p w14:paraId="0A19BDA8" w14:textId="77777777" w:rsidR="00FD272C" w:rsidRDefault="00FD272C">
      <w:pPr>
        <w:spacing w:after="0" w:line="240" w:lineRule="auto"/>
      </w:pPr>
    </w:p>
    <w:p w14:paraId="188D853D" w14:textId="77777777" w:rsidR="00FD272C" w:rsidRDefault="00FD272C">
      <w:pPr>
        <w:spacing w:after="0" w:line="240" w:lineRule="auto"/>
      </w:pPr>
    </w:p>
    <w:p w14:paraId="083D3946" w14:textId="77777777" w:rsidR="00FD272C" w:rsidRDefault="00FD272C">
      <w:pPr>
        <w:spacing w:after="0" w:line="240" w:lineRule="auto"/>
      </w:pPr>
    </w:p>
    <w:p w14:paraId="2FCAEA2D"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16869F96" w14:textId="77777777" w:rsidR="00FC5B64" w:rsidRDefault="00F85013">
      <w:pPr>
        <w:pStyle w:val="Heading1"/>
        <w:rPr>
          <w:rFonts w:ascii="Arial" w:eastAsia="Arial" w:hAnsi="Arial" w:cs="Arial"/>
        </w:rPr>
      </w:pPr>
      <w:bookmarkStart w:id="1" w:name="_Toc240722944"/>
      <w:bookmarkStart w:id="2" w:name="_Toc240723060"/>
      <w:r>
        <w:rPr>
          <w:rFonts w:ascii="Arial" w:eastAsia="Arial" w:hAnsi="Arial" w:cs="Arial"/>
        </w:rPr>
        <w:lastRenderedPageBreak/>
        <w:t>RESUMEN</w:t>
      </w:r>
      <w:bookmarkEnd w:id="1"/>
      <w:bookmarkEnd w:id="2"/>
    </w:p>
    <w:p w14:paraId="45A4EBCC"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2F6D4B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324A4D23"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que emplea expresiones regulares y visión artificial para detectar precios en publicaciones públicas e interrumpir su publicación, y fuerza la firma legal corporativa ("Consultora de Belleza Independiente Mary Kay"). El sistema implementó las 14 Historias de Usuario, con tres umbrales sin verificar y uno medido e incumplido (Anexo A), y se evaluó con tres consultoras (§4.2 y Capítulo 5).</w:t>
      </w:r>
    </w:p>
    <w:p w14:paraId="677E1273" w14:textId="77777777" w:rsidR="007F0EF5" w:rsidRDefault="00000000">
      <w:pPr>
        <w:spacing w:before="240" w:after="240" w:line="240" w:lineRule="auto"/>
      </w:pPr>
      <w:r>
        <w:rPr>
          <w:rFonts w:ascii="Arial" w:hAnsi="Arial"/>
        </w:rPr>
        <w:t>El cronometraje intra-sujeto de doce publicaciones arrojó una reducción media del 73,6 % del tiempo operativo (DE 8,2 y rango 56,6-85,6 % por publicación; la unidad del diseño es la consultora, §5.1). La diferencia respecto del proceso manual es significativa; el valor observado supera el umbral del 70 % de la hipótesis, si bien con tres participantes ese margen no es distinguible (§5.1). El módulo alcanzó un F1 de 0,85 sobre la configuración representativa de un conjunto controlado de 40 casos, y de 0,67 sobre una de estrés con los casos más adversos. Sobre 29 piezas de contenido real redactadas por las consultoras no cometió ningún error contra la referencia monetaria, que es el constructo que audita; contra la noción más amplia de «publicable» de las evaluadoras el F1 fue de 0,923 (Tabla 5). Ninguna de las dos cifras cubre la regla de mensaje comercial completa, que alcanza también a la solicitud de compra sin cifra y que el módulo no audita (§5.4). La aceptación percibida, medida con el Modelo de Aceptación Tecnológica (TAM), promedió 4,57 sobre 5. Dado el carácter piloto de la muestra, son evidencia de viabilidad y no generalización poblacional (§5.4).</w:t>
      </w:r>
    </w:p>
    <w:p w14:paraId="6A96C4B4" w14:textId="77777777" w:rsidR="00FC5B64" w:rsidRDefault="00FC5B64">
      <w:pPr>
        <w:spacing w:after="0" w:line="240" w:lineRule="auto"/>
        <w:rPr>
          <w:rFonts w:ascii="Arial" w:eastAsia="Arial" w:hAnsi="Arial" w:cs="Arial"/>
        </w:rPr>
      </w:pPr>
    </w:p>
    <w:p w14:paraId="3505220E" w14:textId="77777777" w:rsidR="00FC5B64" w:rsidRDefault="00FC5B64">
      <w:pPr>
        <w:spacing w:after="0" w:line="240" w:lineRule="auto"/>
        <w:rPr>
          <w:rFonts w:ascii="Arial" w:eastAsia="Arial" w:hAnsi="Arial" w:cs="Arial"/>
        </w:rPr>
      </w:pPr>
    </w:p>
    <w:p w14:paraId="20F845CF" w14:textId="77777777" w:rsidR="008469BE" w:rsidRDefault="008469BE">
      <w:pPr>
        <w:spacing w:after="0" w:line="240" w:lineRule="auto"/>
        <w:rPr>
          <w:rFonts w:ascii="Arial" w:eastAsia="Arial" w:hAnsi="Arial" w:cs="Arial"/>
        </w:rPr>
      </w:pPr>
    </w:p>
    <w:p w14:paraId="6F9ADE0E" w14:textId="77777777" w:rsidR="00FC5B64" w:rsidRDefault="00FC5B64">
      <w:pPr>
        <w:spacing w:after="0" w:line="240" w:lineRule="auto"/>
        <w:rPr>
          <w:rFonts w:ascii="Arial" w:eastAsia="Arial" w:hAnsi="Arial" w:cs="Arial"/>
        </w:rPr>
      </w:pPr>
    </w:p>
    <w:p w14:paraId="2345A058"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4125211E" w14:textId="77777777" w:rsidR="00F91B8C" w:rsidRDefault="00F85013">
      <w:r>
        <w:rPr>
          <w:i/>
        </w:rPr>
        <w:t>Palabras clave: automatización de redes sociales, inteligencia artificial multimodal, compliance normativo, venta directa, orquestación de flujos de trabajo, n8n.</w:t>
      </w:r>
    </w:p>
    <w:p w14:paraId="48744ADF" w14:textId="77777777" w:rsidR="00FC5B64" w:rsidRDefault="00F85013">
      <w:pPr>
        <w:pStyle w:val="Heading1"/>
        <w:rPr>
          <w:rFonts w:ascii="Arial" w:eastAsia="Arial" w:hAnsi="Arial" w:cs="Arial"/>
        </w:rPr>
      </w:pPr>
      <w:bookmarkStart w:id="3" w:name="_Toc240722945"/>
      <w:bookmarkStart w:id="4" w:name="_Toc240723061"/>
      <w:r>
        <w:rPr>
          <w:rFonts w:ascii="Arial" w:eastAsia="Arial" w:hAnsi="Arial" w:cs="Arial"/>
        </w:rPr>
        <w:t>CAPÍTULO 1: Introducción</w:t>
      </w:r>
      <w:bookmarkEnd w:id="3"/>
      <w:bookmarkEnd w:id="4"/>
    </w:p>
    <w:p w14:paraId="30693816"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F996D1F" w14:textId="77777777" w:rsidR="00FC5B64" w:rsidRDefault="00F85013">
      <w:pPr>
        <w:pStyle w:val="Heading2"/>
        <w:rPr>
          <w:rFonts w:ascii="Arial" w:eastAsia="Arial" w:hAnsi="Arial" w:cs="Arial"/>
        </w:rPr>
      </w:pPr>
      <w:bookmarkStart w:id="6" w:name="_Toc240722946"/>
      <w:bookmarkStart w:id="7" w:name="_Toc240723062"/>
      <w:r>
        <w:rPr>
          <w:rFonts w:ascii="Arial" w:eastAsia="Arial" w:hAnsi="Arial" w:cs="Arial"/>
        </w:rPr>
        <w:t>1.1 Contexto del problema</w:t>
      </w:r>
      <w:bookmarkEnd w:id="6"/>
      <w:bookmarkEnd w:id="7"/>
    </w:p>
    <w:p w14:paraId="4BFC22E4"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22D35C7F"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21903B8C" w14:textId="77777777" w:rsidR="00FC5B64" w:rsidRDefault="00F85013">
      <w:pPr>
        <w:spacing w:after="240" w:line="276" w:lineRule="auto"/>
        <w:rPr>
          <w:rFonts w:ascii="Arial" w:eastAsia="Arial" w:hAnsi="Arial" w:cs="Arial"/>
        </w:rPr>
      </w:pPr>
      <w:r>
        <w:rPr>
          <w:rFonts w:ascii="Arial" w:eastAsia="Arial" w:hAnsi="Arial" w:cs="Arial"/>
        </w:rPr>
        <w:lastRenderedPageBreak/>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3549214F"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518F970F"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CA2FF9B" w14:textId="77777777" w:rsidR="00FC5B64" w:rsidRDefault="00F85013">
      <w:pPr>
        <w:pStyle w:val="Heading2"/>
        <w:rPr>
          <w:rFonts w:ascii="Arial" w:eastAsia="Arial" w:hAnsi="Arial" w:cs="Arial"/>
        </w:rPr>
      </w:pPr>
      <w:bookmarkStart w:id="8" w:name="_Toc240722947"/>
      <w:bookmarkStart w:id="9" w:name="_Toc240723063"/>
      <w:r>
        <w:rPr>
          <w:rFonts w:ascii="Arial" w:eastAsia="Arial" w:hAnsi="Arial" w:cs="Arial"/>
        </w:rPr>
        <w:t>1.2 Planteamiento del problema</w:t>
      </w:r>
      <w:bookmarkEnd w:id="8"/>
      <w:bookmarkEnd w:id="9"/>
    </w:p>
    <w:p w14:paraId="64349906"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w:t>
      </w:r>
      <w:r>
        <w:rPr>
          <w:rFonts w:ascii="Arial" w:eastAsia="Arial" w:hAnsi="Arial" w:cs="Arial"/>
        </w:rPr>
        <w:lastRenderedPageBreak/>
        <w:t>han detectado tres deficiencias que configuran el problema central que el sistema Postly pretende resolver de manera arquitectónica:</w:t>
      </w:r>
    </w:p>
    <w:p w14:paraId="50DF7277"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Sobre el tramo que este trabajo sí midió, y a razón de una publicación diaria, el proceso manual insume unas 4,7 horas mensuales; con la estimación del proceso completo la cifra sube a entre 7,5 y 15 horas.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27371FAA"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08C68DD5"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y este trabajo toma dos. La primera es la prohibición de comunicar mensajes de naturaleza comercial —precios, descuentos u ofertas— fuera de un canal privado con clientas. La segunda es la obligación de usar la nomenclatura legal autorizada </w:t>
      </w:r>
      <w:r>
        <w:rPr>
          <w:rFonts w:ascii="Arial" w:hAnsi="Arial"/>
          <w:b/>
        </w:rPr>
        <w:lastRenderedPageBreak/>
        <w:t>("Consultora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En el ecosistema actual, carecen de un sistema de auditoría algorítmica previa que actúe como un filtro de seguridad autónomo antes de que el contenido llegue a la audiencia pública.</w:t>
      </w:r>
    </w:p>
    <w:p w14:paraId="443BEC63"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49E85ACB"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el proceso de creación de contenido, sostenga un estándar estético profesional y verifique de forma autónoma el cumplimiento de las normativas legales aplicables.</w:t>
      </w:r>
    </w:p>
    <w:p w14:paraId="71F00CDD" w14:textId="77777777" w:rsidR="00FC5B64" w:rsidRDefault="00FC5B64">
      <w:pPr>
        <w:spacing w:after="240" w:line="276" w:lineRule="auto"/>
        <w:rPr>
          <w:rFonts w:ascii="Arial" w:eastAsia="Arial" w:hAnsi="Arial" w:cs="Arial"/>
        </w:rPr>
      </w:pPr>
    </w:p>
    <w:p w14:paraId="212A6270"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720F28BE" w14:textId="77777777" w:rsidR="00FC5B64" w:rsidRDefault="00F85013">
      <w:pPr>
        <w:pStyle w:val="Heading2"/>
        <w:rPr>
          <w:rFonts w:ascii="Arial" w:eastAsia="Arial" w:hAnsi="Arial" w:cs="Arial"/>
        </w:rPr>
      </w:pPr>
      <w:bookmarkStart w:id="10" w:name="_Toc240722948"/>
      <w:bookmarkStart w:id="11" w:name="_Toc240723064"/>
      <w:r>
        <w:rPr>
          <w:rFonts w:ascii="Arial" w:eastAsia="Arial" w:hAnsi="Arial" w:cs="Arial"/>
        </w:rPr>
        <w:t>1.3 Justificación</w:t>
      </w:r>
      <w:bookmarkEnd w:id="10"/>
      <w:bookmarkEnd w:id="11"/>
    </w:p>
    <w:p w14:paraId="4A9AFADB"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36968AE3"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485AEC73"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632DC447"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la exposición al incumplimiento de esa normativa vinculado al error humano </w:t>
      </w:r>
      <w:r>
        <w:rPr>
          <w:rFonts w:ascii="Arial" w:hAnsi="Arial"/>
        </w:rPr>
        <w:t>(Tarantino,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El alcance de esa salvaguarda es acotado y el §5.4 lo delimita: cubre la referencia monetaria y no la regla de mensaje comercial en toda su extensión.</w:t>
      </w:r>
    </w:p>
    <w:p w14:paraId="6DCFC316" w14:textId="77777777" w:rsidR="00FC5B64" w:rsidRDefault="00FC5B64">
      <w:pPr>
        <w:spacing w:before="280" w:after="280" w:line="240" w:lineRule="auto"/>
        <w:rPr>
          <w:rFonts w:ascii="Arial" w:eastAsia="Arial" w:hAnsi="Arial" w:cs="Arial"/>
        </w:rPr>
      </w:pPr>
    </w:p>
    <w:p w14:paraId="567C2764"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73FFFFAA" w14:textId="77777777" w:rsidR="00FC5B64" w:rsidRDefault="00F85013">
      <w:pPr>
        <w:pStyle w:val="Heading2"/>
        <w:rPr>
          <w:rFonts w:ascii="Arial" w:eastAsia="Arial" w:hAnsi="Arial" w:cs="Arial"/>
        </w:rPr>
      </w:pPr>
      <w:bookmarkStart w:id="12" w:name="_Toc240722949"/>
      <w:bookmarkStart w:id="13" w:name="_Toc240723065"/>
      <w:r>
        <w:rPr>
          <w:rFonts w:ascii="Arial" w:eastAsia="Arial" w:hAnsi="Arial" w:cs="Arial"/>
        </w:rPr>
        <w:t>1.4 Objetivos</w:t>
      </w:r>
      <w:bookmarkEnd w:id="12"/>
      <w:bookmarkEnd w:id="13"/>
    </w:p>
    <w:p w14:paraId="3F0022E1"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0346F0FA" w14:textId="77777777" w:rsidR="00FC5B64" w:rsidRDefault="00F85013">
      <w:pPr>
        <w:pStyle w:val="Heading3"/>
        <w:rPr>
          <w:rFonts w:ascii="Arial" w:eastAsia="Arial" w:hAnsi="Arial" w:cs="Arial"/>
        </w:rPr>
      </w:pPr>
      <w:bookmarkStart w:id="14" w:name="_Toc240722950"/>
      <w:bookmarkStart w:id="15" w:name="_Toc240723066"/>
      <w:r>
        <w:rPr>
          <w:rFonts w:ascii="Arial" w:eastAsia="Arial" w:hAnsi="Arial" w:cs="Arial"/>
        </w:rPr>
        <w:t>1.4.1 Objetivo General</w:t>
      </w:r>
      <w:bookmarkEnd w:id="14"/>
      <w:bookmarkEnd w:id="15"/>
    </w:p>
    <w:p w14:paraId="53975520"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FA99034" w14:textId="77777777" w:rsidR="00FC5B64" w:rsidRDefault="00F85013">
      <w:pPr>
        <w:pStyle w:val="Heading3"/>
        <w:rPr>
          <w:rFonts w:ascii="Arial" w:eastAsia="Arial" w:hAnsi="Arial" w:cs="Arial"/>
        </w:rPr>
      </w:pPr>
      <w:bookmarkStart w:id="16" w:name="_Toc240722951"/>
      <w:bookmarkStart w:id="17" w:name="_Toc240723067"/>
      <w:r>
        <w:rPr>
          <w:rFonts w:ascii="Arial" w:eastAsia="Arial" w:hAnsi="Arial" w:cs="Arial"/>
        </w:rPr>
        <w:t>1.4.2 Objetivos Específicos</w:t>
      </w:r>
      <w:bookmarkEnd w:id="16"/>
      <w:bookmarkEnd w:id="17"/>
    </w:p>
    <w:p w14:paraId="570E1B18"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53323977" w14:textId="77777777" w:rsidR="00FC5B64" w:rsidRDefault="00F85013">
      <w:pPr>
        <w:numPr>
          <w:ilvl w:val="0"/>
          <w:numId w:val="34"/>
        </w:numPr>
        <w:spacing w:after="240" w:line="276" w:lineRule="auto"/>
      </w:pPr>
      <w:r>
        <w:rPr>
          <w:rFonts w:ascii="Arial" w:eastAsia="Arial" w:hAnsi="Arial" w:cs="Arial"/>
          <w:b/>
          <w:bCs/>
        </w:rPr>
        <w:lastRenderedPageBreak/>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48D36A97"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71ACECF5"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w:t>
      </w:r>
      <w:r>
        <w:rPr>
          <w:rFonts w:ascii="Arial" w:hAnsi="Arial"/>
        </w:rPr>
        <w:lastRenderedPageBreak/>
        <w:t>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incumplir las políticas de la marca matriz, sin que corresponda atribuir a ese incumplimiento una consecuencia determinada: el §2.4 declara cuáles tipifica la fuente y cuáles no.</w:t>
      </w:r>
    </w:p>
    <w:p w14:paraId="120B657F"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5A418197" w14:textId="77777777" w:rsidR="00FC5B64" w:rsidRDefault="00F85013">
      <w:pPr>
        <w:numPr>
          <w:ilvl w:val="0"/>
          <w:numId w:val="34"/>
        </w:numPr>
        <w:spacing w:after="240" w:line="276" w:lineRule="auto"/>
      </w:pPr>
      <w:r>
        <w:rPr>
          <w:rFonts w:ascii="Arial" w:hAnsi="Arial"/>
        </w:rPr>
        <w:t xml:space="preserve">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y los almacene cifrados en reposo (AES-256-GCM). El sistema no los renueva: el canje se ejecuta una sola vez, al vincular la cuenta, y el token de página que emplea al publicar no declara vencimiento (§5.1). En ningún momento la usuaria final debe exponer, compartir o ingresar sus credenciales personales (contraseñas) en texto plano. La adopción del "Principio de Menor Privilegio" contribuye al </w:t>
      </w:r>
      <w:r>
        <w:rPr>
          <w:rFonts w:ascii="Arial" w:hAnsi="Arial"/>
        </w:rPr>
        <w:lastRenderedPageBreak/>
        <w:t>cumplimiento de las normativas de protección de datos personales y mantiene intacta la identidad digital del microemprendimiento. Protege además al sistema contra vectores de ataque clásicos basados en la sustracción o la fuerza bruta de credenciales.</w:t>
      </w:r>
    </w:p>
    <w:p w14:paraId="1E157080" w14:textId="77777777" w:rsidR="00FC5B64" w:rsidRDefault="00FC5B64">
      <w:pPr>
        <w:spacing w:after="280" w:line="240" w:lineRule="auto"/>
        <w:rPr>
          <w:rFonts w:ascii="Arial" w:eastAsia="Arial" w:hAnsi="Arial" w:cs="Arial"/>
        </w:rPr>
      </w:pPr>
    </w:p>
    <w:p w14:paraId="37898E88"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332DBB71" w14:textId="77777777" w:rsidR="00FC5B64" w:rsidRDefault="00F85013">
      <w:pPr>
        <w:pStyle w:val="Heading2"/>
        <w:rPr>
          <w:rFonts w:ascii="Arial" w:eastAsia="Arial" w:hAnsi="Arial" w:cs="Arial"/>
        </w:rPr>
      </w:pPr>
      <w:bookmarkStart w:id="18" w:name="_Toc240722952"/>
      <w:bookmarkStart w:id="19" w:name="_Toc240723068"/>
      <w:r>
        <w:rPr>
          <w:rFonts w:ascii="Arial" w:eastAsia="Arial" w:hAnsi="Arial" w:cs="Arial"/>
        </w:rPr>
        <w:t>1.5 Alcance y Limitaciones</w:t>
      </w:r>
      <w:bookmarkEnd w:id="18"/>
      <w:bookmarkEnd w:id="19"/>
    </w:p>
    <w:p w14:paraId="7C7CB530"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573FFC28" w14:textId="77777777" w:rsidR="00FC5B64" w:rsidRDefault="00F85013">
      <w:pPr>
        <w:pStyle w:val="Heading3"/>
        <w:rPr>
          <w:rFonts w:ascii="Arial" w:eastAsia="Arial" w:hAnsi="Arial" w:cs="Arial"/>
        </w:rPr>
      </w:pPr>
      <w:bookmarkStart w:id="20" w:name="_Toc240722953"/>
      <w:bookmarkStart w:id="21" w:name="_Toc240723069"/>
      <w:r>
        <w:rPr>
          <w:rFonts w:ascii="Arial" w:eastAsia="Arial" w:hAnsi="Arial" w:cs="Arial"/>
        </w:rPr>
        <w:t>1.5.1 Alcance del Proyecto</w:t>
      </w:r>
      <w:bookmarkEnd w:id="20"/>
      <w:bookmarkEnd w:id="21"/>
    </w:p>
    <w:p w14:paraId="4CB95EFA"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7E7D6B7E"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2C91B656" w14:textId="77777777" w:rsidR="00FC5B64" w:rsidRDefault="00F85013">
      <w:pPr>
        <w:numPr>
          <w:ilvl w:val="0"/>
          <w:numId w:val="19"/>
        </w:numPr>
        <w:spacing w:after="0" w:line="276" w:lineRule="auto"/>
      </w:pPr>
      <w:r>
        <w:rPr>
          <w:rFonts w:ascii="Arial" w:eastAsia="Arial" w:hAnsi="Arial" w:cs="Arial"/>
          <w:b/>
          <w:bCs/>
        </w:rPr>
        <w:lastRenderedPageBreak/>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6D0CDAE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tres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 El tercero es la detección de precios y promociones incrustados en los píxeles de la imagen, que es la capa visual del Módulo Centinela (HU8) y el componente que el Capítulo 5 más mide.</w:t>
      </w:r>
    </w:p>
    <w:p w14:paraId="2137C690"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Interponerse en todas no es detectar en todas: el acierto de cada canal lo mide el §5.1.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73C93D94"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que el sistema muestra en Mi Agenda. No alimenta ningún motor de sugerencias: esa capa no se implementó, y el §6.1 y el §6.2 la declaran como trabajo futuro.</w:t>
      </w:r>
    </w:p>
    <w:p w14:paraId="0A4C4A9C" w14:textId="77777777" w:rsidR="00FC5B64" w:rsidRDefault="00F85013">
      <w:pPr>
        <w:numPr>
          <w:ilvl w:val="0"/>
          <w:numId w:val="19"/>
        </w:numPr>
        <w:spacing w:after="240" w:line="276" w:lineRule="auto"/>
      </w:pPr>
      <w:r>
        <w:rPr>
          <w:rFonts w:ascii="Arial" w:eastAsia="Arial" w:hAnsi="Arial" w:cs="Arial"/>
          <w:b/>
          <w:bCs/>
        </w:rPr>
        <w:lastRenderedPageBreak/>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2BD6EF41" w14:textId="77777777" w:rsidR="00FC5B64" w:rsidRDefault="00FC5B64">
      <w:pPr>
        <w:spacing w:after="280" w:line="240" w:lineRule="auto"/>
        <w:ind w:left="720"/>
        <w:rPr>
          <w:rFonts w:ascii="Arial" w:eastAsia="Arial" w:hAnsi="Arial" w:cs="Arial"/>
        </w:rPr>
      </w:pPr>
    </w:p>
    <w:p w14:paraId="6FA56D5F" w14:textId="77777777" w:rsidR="00F91B8C" w:rsidRDefault="00F85013">
      <w:pPr>
        <w:pStyle w:val="Heading4"/>
      </w:pPr>
      <w:r>
        <w:t>1.5.1.1 Evolución del alcance durante el desarrollo</w:t>
      </w:r>
    </w:p>
    <w:p w14:paraId="3861D0C5" w14:textId="77777777" w:rsidR="00F91B8C" w:rsidRDefault="00F85013">
      <w:r>
        <w:t>Durante la validación funcional,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1B92E7C4" w14:textId="77777777" w:rsidR="00FC5B64" w:rsidRDefault="00F85013">
      <w:pPr>
        <w:pStyle w:val="Heading3"/>
        <w:rPr>
          <w:rFonts w:ascii="Arial" w:eastAsia="Arial" w:hAnsi="Arial" w:cs="Arial"/>
          <w:b/>
          <w:bCs/>
          <w:color w:val="000000"/>
          <w:sz w:val="22"/>
          <w:szCs w:val="22"/>
        </w:rPr>
      </w:pPr>
      <w:bookmarkStart w:id="22" w:name="_Toc240722954"/>
      <w:bookmarkStart w:id="23" w:name="_Toc240723070"/>
      <w:r>
        <w:rPr>
          <w:rFonts w:ascii="Arial" w:eastAsia="Arial" w:hAnsi="Arial" w:cs="Arial"/>
        </w:rPr>
        <w:t>1.5.2 Limitaciones del Proyecto</w:t>
      </w:r>
      <w:bookmarkEnd w:id="22"/>
      <w:bookmarkEnd w:id="23"/>
    </w:p>
    <w:p w14:paraId="6DD207A4"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2D7C1CAF"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0D653407" w14:textId="77777777" w:rsidR="00FC5B64" w:rsidRDefault="00F85013">
      <w:pPr>
        <w:numPr>
          <w:ilvl w:val="0"/>
          <w:numId w:val="24"/>
        </w:numPr>
        <w:spacing w:after="0" w:line="276" w:lineRule="auto"/>
      </w:pPr>
      <w:r>
        <w:rPr>
          <w:rFonts w:ascii="Arial" w:hAnsi="Arial"/>
          <w:b/>
        </w:rPr>
        <w:lastRenderedPageBreak/>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7E89AAD5"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026BB9B9"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79C0A9EC" w14:textId="77777777" w:rsidR="00FC5B64" w:rsidRDefault="00F85013">
      <w:pPr>
        <w:numPr>
          <w:ilvl w:val="0"/>
          <w:numId w:val="24"/>
        </w:numPr>
        <w:spacing w:after="240" w:line="276" w:lineRule="auto"/>
      </w:pPr>
      <w:r>
        <w:rPr>
          <w:rFonts w:ascii="Arial" w:hAnsi="Arial"/>
        </w:rPr>
        <w:t xml:space="preserve">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w:t>
      </w:r>
      <w:r>
        <w:rPr>
          <w:rFonts w:ascii="Arial" w:hAnsi="Arial"/>
        </w:rPr>
        <w:lastRenderedPageBreak/>
        <w:t>clasifica como un riesgo externo no mitigable, fuera del control del equipo de desarrollo.</w:t>
      </w:r>
    </w:p>
    <w:p w14:paraId="6F43BA05" w14:textId="77777777" w:rsidR="00FC5B64" w:rsidRDefault="00FC5B64">
      <w:pPr>
        <w:rPr>
          <w:rFonts w:ascii="Arial" w:eastAsia="Arial" w:hAnsi="Arial" w:cs="Arial"/>
        </w:rPr>
      </w:pPr>
    </w:p>
    <w:p w14:paraId="14444954" w14:textId="77777777" w:rsidR="00FC5B64" w:rsidRDefault="00FC5B64">
      <w:pPr>
        <w:rPr>
          <w:rFonts w:ascii="Arial" w:eastAsia="Arial" w:hAnsi="Arial" w:cs="Arial"/>
        </w:rPr>
      </w:pPr>
    </w:p>
    <w:p w14:paraId="1ABDEA91" w14:textId="77777777" w:rsidR="00FC5B64" w:rsidRDefault="00FC5B64">
      <w:pPr>
        <w:rPr>
          <w:rFonts w:ascii="Arial" w:eastAsia="Arial" w:hAnsi="Arial" w:cs="Arial"/>
        </w:rPr>
      </w:pPr>
    </w:p>
    <w:p w14:paraId="02DC885B" w14:textId="77777777" w:rsidR="00FC5B64" w:rsidRDefault="00FC5B64">
      <w:pPr>
        <w:rPr>
          <w:rFonts w:ascii="Arial" w:eastAsia="Arial" w:hAnsi="Arial" w:cs="Arial"/>
        </w:rPr>
      </w:pPr>
    </w:p>
    <w:p w14:paraId="6167D011" w14:textId="77777777" w:rsidR="00FC5B64" w:rsidRDefault="00FC5B64">
      <w:pPr>
        <w:rPr>
          <w:rFonts w:ascii="Arial" w:eastAsia="Arial" w:hAnsi="Arial" w:cs="Arial"/>
        </w:rPr>
      </w:pPr>
    </w:p>
    <w:p w14:paraId="66A6012E" w14:textId="77777777" w:rsidR="00FC5B64" w:rsidRDefault="00FC5B64">
      <w:pPr>
        <w:rPr>
          <w:rFonts w:ascii="Arial" w:eastAsia="Arial" w:hAnsi="Arial" w:cs="Arial"/>
        </w:rPr>
      </w:pPr>
    </w:p>
    <w:p w14:paraId="09882CDD" w14:textId="77777777" w:rsidR="00FC5B64" w:rsidRDefault="00FC5B64">
      <w:pPr>
        <w:rPr>
          <w:rFonts w:ascii="Arial" w:eastAsia="Arial" w:hAnsi="Arial" w:cs="Arial"/>
        </w:rPr>
      </w:pPr>
    </w:p>
    <w:p w14:paraId="482DC405" w14:textId="77777777" w:rsidR="00FC5B64" w:rsidRDefault="00FC5B64">
      <w:pPr>
        <w:rPr>
          <w:rFonts w:ascii="Arial" w:eastAsia="Arial" w:hAnsi="Arial" w:cs="Arial"/>
        </w:rPr>
      </w:pPr>
    </w:p>
    <w:p w14:paraId="1EC5D454" w14:textId="77777777" w:rsidR="00FC5B64" w:rsidRDefault="00FC5B64">
      <w:pPr>
        <w:rPr>
          <w:rFonts w:ascii="Arial" w:eastAsia="Arial" w:hAnsi="Arial" w:cs="Arial"/>
        </w:rPr>
      </w:pPr>
    </w:p>
    <w:p w14:paraId="266F4C32"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16CADE0D" w14:textId="77777777" w:rsidR="00FC5B64" w:rsidRDefault="00F85013">
      <w:pPr>
        <w:pStyle w:val="Heading2"/>
        <w:rPr>
          <w:rFonts w:ascii="Arial" w:eastAsia="Arial" w:hAnsi="Arial" w:cs="Arial"/>
        </w:rPr>
      </w:pPr>
      <w:bookmarkStart w:id="24" w:name="_Toc240722955"/>
      <w:bookmarkStart w:id="25" w:name="_Toc240723071"/>
      <w:r>
        <w:rPr>
          <w:rFonts w:ascii="Arial" w:eastAsia="Arial" w:hAnsi="Arial" w:cs="Arial"/>
        </w:rPr>
        <w:t>1.6 Estado del Arte: Análisis de Soluciones y Vacío Tecnológico</w:t>
      </w:r>
      <w:bookmarkEnd w:id="24"/>
      <w:bookmarkEnd w:id="25"/>
    </w:p>
    <w:p w14:paraId="7FB561ED"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6C7AACB1" w14:textId="77777777" w:rsidR="00FC5B64" w:rsidRDefault="00FC5B64">
      <w:pPr>
        <w:spacing w:after="240" w:line="276" w:lineRule="auto"/>
        <w:rPr>
          <w:rFonts w:ascii="Arial" w:eastAsia="Arial" w:hAnsi="Arial" w:cs="Arial"/>
        </w:rPr>
      </w:pPr>
    </w:p>
    <w:p w14:paraId="393FFC36" w14:textId="77777777" w:rsidR="00F91B8C" w:rsidRDefault="00F85013">
      <w:pPr>
        <w:pStyle w:val="Heading3"/>
      </w:pPr>
      <w:bookmarkStart w:id="26" w:name="_Toc240722956"/>
      <w:bookmarkStart w:id="27" w:name="_Toc240723072"/>
      <w:r>
        <w:t>1.6.0 Antecedentes académicos</w:t>
      </w:r>
      <w:bookmarkEnd w:id="26"/>
      <w:bookmarkEnd w:id="27"/>
    </w:p>
    <w:p w14:paraId="66BB6B79" w14:textId="77777777" w:rsidR="001A1474" w:rsidRDefault="00000000">
      <w:r>
        <w:rPr>
          <w:rFonts w:ascii="Arial" w:hAnsi="Arial"/>
        </w:rPr>
        <w:t xml:space="preserve">Corresponde declarar cómo se seleccionó esta literatura, porque de ello depende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w:t>
      </w:r>
      <w:r>
        <w:rPr>
          <w:rFonts w:ascii="Arial" w:hAnsi="Arial"/>
        </w:rPr>
        <w:lastRenderedPageBreak/>
        <w:t>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3F16E237" w14:textId="77777777" w:rsidR="00F91B8C" w:rsidRDefault="00F85013">
      <w:r>
        <w:rPr>
          <w:rFonts w:ascii="Arial" w:hAnsi="Arial"/>
        </w:rPr>
        <w:t>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El survey más amplio sobre agentes autónomos basados en LLM (Wang et al., 2024) confirma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6BF128FA"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De ahí se sigue algo pertinente para este trabajo, en un sentido acotado: el desempeño agregado de un detector no determina qué casos concretos deja pasar, que es justamente lo que el análisis de valores límite del §5.1 expone caso por caso. La analogía no va más lejos: la arbitrariedad que documentan se da entre modelos entrenados, y el canal textual de Postly es un conjunto de reglas léxicas.</w:t>
      </w:r>
    </w:p>
    <w:p w14:paraId="1DBDE639" w14:textId="77777777" w:rsidR="00FC5B64" w:rsidRDefault="00F85013">
      <w:pPr>
        <w:pStyle w:val="Heading3"/>
        <w:keepNext w:val="0"/>
        <w:keepLines w:val="0"/>
        <w:spacing w:before="0" w:line="276" w:lineRule="auto"/>
        <w:rPr>
          <w:rFonts w:ascii="Arial" w:eastAsia="Arial" w:hAnsi="Arial" w:cs="Arial"/>
        </w:rPr>
      </w:pPr>
      <w:bookmarkStart w:id="28" w:name="_Toc240722957"/>
      <w:bookmarkStart w:id="29" w:name="_Toc240723073"/>
      <w:r>
        <w:rPr>
          <w:rFonts w:ascii="Arial" w:eastAsia="Arial" w:hAnsi="Arial" w:cs="Arial"/>
        </w:rPr>
        <w:lastRenderedPageBreak/>
        <w:t>1.6.1 Sistemas Tradicionales de Gestión de Redes Sociales (SMMS)</w:t>
      </w:r>
      <w:bookmarkEnd w:id="28"/>
      <w:bookmarkEnd w:id="29"/>
    </w:p>
    <w:p w14:paraId="1935E5A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43B84CC6"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1066339B"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3BD67576" w14:textId="77777777" w:rsidR="00FC5B64" w:rsidRDefault="00FC5B64">
      <w:pPr>
        <w:spacing w:after="240" w:line="276" w:lineRule="auto"/>
        <w:rPr>
          <w:rFonts w:ascii="Arial" w:eastAsia="Arial" w:hAnsi="Arial" w:cs="Arial"/>
        </w:rPr>
      </w:pPr>
    </w:p>
    <w:p w14:paraId="2D64F387" w14:textId="77777777" w:rsidR="00FC5B64" w:rsidRDefault="00F85013">
      <w:pPr>
        <w:pStyle w:val="Heading3"/>
        <w:keepNext w:val="0"/>
        <w:keepLines w:val="0"/>
        <w:spacing w:before="0" w:line="276" w:lineRule="auto"/>
        <w:rPr>
          <w:rFonts w:ascii="Arial" w:eastAsia="Arial" w:hAnsi="Arial" w:cs="Arial"/>
        </w:rPr>
      </w:pPr>
      <w:bookmarkStart w:id="30" w:name="_Toc240722958"/>
      <w:bookmarkStart w:id="31" w:name="_Toc240723074"/>
      <w:r>
        <w:rPr>
          <w:rFonts w:ascii="Arial" w:eastAsia="Arial" w:hAnsi="Arial" w:cs="Arial"/>
        </w:rPr>
        <w:t>1.6.2 Plataformas Genéricas de Automatización (iPaaS)</w:t>
      </w:r>
      <w:bookmarkEnd w:id="30"/>
      <w:bookmarkEnd w:id="31"/>
    </w:p>
    <w:p w14:paraId="14DF5CB6"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57F45D5A"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w:t>
      </w:r>
      <w:r>
        <w:rPr>
          <w:rFonts w:ascii="Arial" w:eastAsia="Arial" w:hAnsi="Arial" w:cs="Arial"/>
        </w:rPr>
        <w:lastRenderedPageBreak/>
        <w:t xml:space="preserve">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54AE181E" w14:textId="77777777" w:rsidR="00FC5B64" w:rsidRDefault="00FC5B64">
      <w:pPr>
        <w:spacing w:after="240" w:line="276" w:lineRule="auto"/>
        <w:rPr>
          <w:rFonts w:ascii="Arial" w:eastAsia="Arial" w:hAnsi="Arial" w:cs="Arial"/>
        </w:rPr>
      </w:pPr>
    </w:p>
    <w:p w14:paraId="35E0093F" w14:textId="77777777" w:rsidR="00FC5B64" w:rsidRDefault="00F85013">
      <w:pPr>
        <w:pStyle w:val="Heading3"/>
        <w:keepNext w:val="0"/>
        <w:keepLines w:val="0"/>
        <w:spacing w:before="0" w:line="276" w:lineRule="auto"/>
        <w:rPr>
          <w:rFonts w:ascii="Arial" w:eastAsia="Arial" w:hAnsi="Arial" w:cs="Arial"/>
        </w:rPr>
      </w:pPr>
      <w:bookmarkStart w:id="32" w:name="_Toc240722959"/>
      <w:bookmarkStart w:id="33" w:name="_Toc240723075"/>
      <w:r>
        <w:rPr>
          <w:rFonts w:ascii="Arial" w:eastAsia="Arial" w:hAnsi="Arial" w:cs="Arial"/>
        </w:rPr>
        <w:t>1.6.3 El Vacío Tecnológico y la Propuesta de Valor de Postly</w:t>
      </w:r>
      <w:bookmarkEnd w:id="32"/>
      <w:bookmarkEnd w:id="33"/>
    </w:p>
    <w:p w14:paraId="6ECF8143"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299EDD34" w14:textId="1667116B" w:rsidR="00A55C88" w:rsidRDefault="00C832E5">
      <w:bookmarkStart w:id="34" w:name="_Toc2407231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BA677AB" w14:textId="77777777">
        <w:trPr>
          <w:jc w:val="center"/>
        </w:trPr>
        <w:tc>
          <w:tcPr>
            <w:tcW w:w="1215" w:type="dxa"/>
          </w:tcPr>
          <w:p w14:paraId="4E98E317" w14:textId="77777777" w:rsidR="00A55C88" w:rsidRDefault="00C832E5">
            <w:r>
              <w:rPr>
                <w:rFonts w:ascii="Arial" w:hAnsi="Arial"/>
                <w:b/>
              </w:rPr>
              <w:t>Herramienta</w:t>
            </w:r>
          </w:p>
        </w:tc>
        <w:tc>
          <w:tcPr>
            <w:tcW w:w="1215" w:type="dxa"/>
          </w:tcPr>
          <w:p w14:paraId="5A4CC2F8" w14:textId="77777777" w:rsidR="00A55C88" w:rsidRDefault="00C832E5">
            <w:pPr>
              <w:jc w:val="center"/>
            </w:pPr>
            <w:r>
              <w:rPr>
                <w:rFonts w:ascii="Arial" w:hAnsi="Arial"/>
                <w:b/>
              </w:rPr>
              <w:t>Programación y métricas</w:t>
            </w:r>
          </w:p>
        </w:tc>
        <w:tc>
          <w:tcPr>
            <w:tcW w:w="1215" w:type="dxa"/>
          </w:tcPr>
          <w:p w14:paraId="4DE08739" w14:textId="77777777" w:rsidR="00A55C88" w:rsidRDefault="00C832E5">
            <w:pPr>
              <w:jc w:val="center"/>
            </w:pPr>
            <w:r>
              <w:rPr>
                <w:rFonts w:ascii="Arial" w:hAnsi="Arial"/>
                <w:b/>
              </w:rPr>
              <w:t>Copy con IA</w:t>
            </w:r>
          </w:p>
        </w:tc>
        <w:tc>
          <w:tcPr>
            <w:tcW w:w="1215" w:type="dxa"/>
          </w:tcPr>
          <w:p w14:paraId="39B07B76" w14:textId="77777777" w:rsidR="00A55C88" w:rsidRDefault="00C832E5">
            <w:pPr>
              <w:jc w:val="center"/>
            </w:pPr>
            <w:r>
              <w:rPr>
                <w:rFonts w:ascii="Arial" w:hAnsi="Arial"/>
                <w:b/>
              </w:rPr>
              <w:t>Multimodal (imagen)</w:t>
            </w:r>
          </w:p>
        </w:tc>
        <w:tc>
          <w:tcPr>
            <w:tcW w:w="1215" w:type="dxa"/>
          </w:tcPr>
          <w:p w14:paraId="427D2AF8" w14:textId="77777777" w:rsidR="00A55C88" w:rsidRDefault="00C832E5">
            <w:pPr>
              <w:jc w:val="center"/>
            </w:pPr>
            <w:r>
              <w:rPr>
                <w:rFonts w:ascii="Arial" w:hAnsi="Arial"/>
                <w:b/>
              </w:rPr>
              <w:t>Compliance de marca accesible</w:t>
            </w:r>
          </w:p>
        </w:tc>
        <w:tc>
          <w:tcPr>
            <w:tcW w:w="1215" w:type="dxa"/>
          </w:tcPr>
          <w:p w14:paraId="56E64269" w14:textId="77777777" w:rsidR="00A55C88" w:rsidRDefault="00C832E5">
            <w:pPr>
              <w:jc w:val="center"/>
            </w:pPr>
            <w:r>
              <w:rPr>
                <w:rFonts w:ascii="Arial" w:hAnsi="Arial"/>
                <w:b/>
              </w:rPr>
              <w:t>Interfaz sin perfil técnico</w:t>
            </w:r>
          </w:p>
        </w:tc>
        <w:tc>
          <w:tcPr>
            <w:tcW w:w="1215" w:type="dxa"/>
          </w:tcPr>
          <w:p w14:paraId="5A8E9993" w14:textId="77777777" w:rsidR="00A55C88" w:rsidRDefault="00C832E5">
            <w:pPr>
              <w:jc w:val="center"/>
            </w:pPr>
            <w:r>
              <w:rPr>
                <w:rFonts w:ascii="Arial" w:hAnsi="Arial"/>
                <w:b/>
              </w:rPr>
              <w:t>Auto-hospedaje / soberanía</w:t>
            </w:r>
          </w:p>
        </w:tc>
      </w:tr>
      <w:tr w:rsidR="00A55C88" w14:paraId="3038F4F8" w14:textId="77777777">
        <w:trPr>
          <w:jc w:val="center"/>
        </w:trPr>
        <w:tc>
          <w:tcPr>
            <w:tcW w:w="1215" w:type="dxa"/>
          </w:tcPr>
          <w:p w14:paraId="2C4997BD" w14:textId="77777777" w:rsidR="00A55C88" w:rsidRDefault="00C832E5">
            <w:r>
              <w:rPr>
                <w:rFonts w:ascii="Arial" w:hAnsi="Arial"/>
                <w:b/>
              </w:rPr>
              <w:t>Hootsuite</w:t>
            </w:r>
          </w:p>
        </w:tc>
        <w:tc>
          <w:tcPr>
            <w:tcW w:w="1215" w:type="dxa"/>
          </w:tcPr>
          <w:p w14:paraId="1E4F057A" w14:textId="77777777" w:rsidR="00A55C88" w:rsidRDefault="00C832E5">
            <w:pPr>
              <w:jc w:val="center"/>
            </w:pPr>
            <w:r>
              <w:rPr>
                <w:rFonts w:ascii="Arial" w:hAnsi="Arial"/>
              </w:rPr>
              <w:t>Sí</w:t>
            </w:r>
          </w:p>
        </w:tc>
        <w:tc>
          <w:tcPr>
            <w:tcW w:w="1215" w:type="dxa"/>
          </w:tcPr>
          <w:p w14:paraId="5891EEAA" w14:textId="77777777" w:rsidR="00A55C88" w:rsidRDefault="00C832E5">
            <w:pPr>
              <w:jc w:val="center"/>
            </w:pPr>
            <w:r>
              <w:rPr>
                <w:rFonts w:ascii="Arial" w:hAnsi="Arial"/>
              </w:rPr>
              <w:t>Sí</w:t>
            </w:r>
          </w:p>
        </w:tc>
        <w:tc>
          <w:tcPr>
            <w:tcW w:w="1215" w:type="dxa"/>
          </w:tcPr>
          <w:p w14:paraId="717DC553" w14:textId="77777777" w:rsidR="00A55C88" w:rsidRDefault="00C832E5">
            <w:pPr>
              <w:jc w:val="center"/>
            </w:pPr>
            <w:r>
              <w:rPr>
                <w:rFonts w:ascii="Arial" w:hAnsi="Arial"/>
              </w:rPr>
              <w:t>No</w:t>
            </w:r>
          </w:p>
        </w:tc>
        <w:tc>
          <w:tcPr>
            <w:tcW w:w="1215" w:type="dxa"/>
          </w:tcPr>
          <w:p w14:paraId="0107EBA1" w14:textId="77777777" w:rsidR="00A55C88" w:rsidRDefault="00C832E5">
            <w:pPr>
              <w:jc w:val="center"/>
            </w:pPr>
            <w:r>
              <w:rPr>
                <w:rFonts w:ascii="Arial" w:hAnsi="Arial"/>
              </w:rPr>
              <w:t>Parcial*</w:t>
            </w:r>
          </w:p>
        </w:tc>
        <w:tc>
          <w:tcPr>
            <w:tcW w:w="1215" w:type="dxa"/>
          </w:tcPr>
          <w:p w14:paraId="27E73750" w14:textId="77777777" w:rsidR="00A55C88" w:rsidRDefault="00C832E5">
            <w:pPr>
              <w:jc w:val="center"/>
            </w:pPr>
            <w:r>
              <w:rPr>
                <w:rFonts w:ascii="Arial" w:hAnsi="Arial"/>
              </w:rPr>
              <w:t>No</w:t>
            </w:r>
          </w:p>
        </w:tc>
        <w:tc>
          <w:tcPr>
            <w:tcW w:w="1215" w:type="dxa"/>
          </w:tcPr>
          <w:p w14:paraId="6C41B7E6" w14:textId="77777777" w:rsidR="00A55C88" w:rsidRDefault="00C832E5">
            <w:pPr>
              <w:jc w:val="center"/>
            </w:pPr>
            <w:r>
              <w:rPr>
                <w:rFonts w:ascii="Arial" w:hAnsi="Arial"/>
              </w:rPr>
              <w:t>No</w:t>
            </w:r>
          </w:p>
        </w:tc>
      </w:tr>
      <w:tr w:rsidR="00A55C88" w14:paraId="3172DEAC" w14:textId="77777777">
        <w:trPr>
          <w:jc w:val="center"/>
        </w:trPr>
        <w:tc>
          <w:tcPr>
            <w:tcW w:w="1215" w:type="dxa"/>
          </w:tcPr>
          <w:p w14:paraId="141A9A73" w14:textId="77777777" w:rsidR="00A55C88" w:rsidRDefault="00C832E5">
            <w:r>
              <w:rPr>
                <w:rFonts w:ascii="Arial" w:hAnsi="Arial"/>
                <w:b/>
              </w:rPr>
              <w:t>Buffer</w:t>
            </w:r>
          </w:p>
        </w:tc>
        <w:tc>
          <w:tcPr>
            <w:tcW w:w="1215" w:type="dxa"/>
          </w:tcPr>
          <w:p w14:paraId="5BA3E4C6" w14:textId="77777777" w:rsidR="00A55C88" w:rsidRDefault="00C832E5">
            <w:pPr>
              <w:jc w:val="center"/>
            </w:pPr>
            <w:r>
              <w:rPr>
                <w:rFonts w:ascii="Arial" w:hAnsi="Arial"/>
              </w:rPr>
              <w:t>Sí</w:t>
            </w:r>
          </w:p>
        </w:tc>
        <w:tc>
          <w:tcPr>
            <w:tcW w:w="1215" w:type="dxa"/>
          </w:tcPr>
          <w:p w14:paraId="398C6635" w14:textId="77777777" w:rsidR="00A55C88" w:rsidRDefault="00C832E5">
            <w:pPr>
              <w:jc w:val="center"/>
            </w:pPr>
            <w:r>
              <w:rPr>
                <w:rFonts w:ascii="Arial" w:hAnsi="Arial"/>
              </w:rPr>
              <w:t>Sí</w:t>
            </w:r>
          </w:p>
        </w:tc>
        <w:tc>
          <w:tcPr>
            <w:tcW w:w="1215" w:type="dxa"/>
          </w:tcPr>
          <w:p w14:paraId="5A39D6C5" w14:textId="77777777" w:rsidR="00A55C88" w:rsidRDefault="00C832E5">
            <w:pPr>
              <w:jc w:val="center"/>
            </w:pPr>
            <w:r>
              <w:rPr>
                <w:rFonts w:ascii="Arial" w:hAnsi="Arial"/>
              </w:rPr>
              <w:t>No</w:t>
            </w:r>
          </w:p>
        </w:tc>
        <w:tc>
          <w:tcPr>
            <w:tcW w:w="1215" w:type="dxa"/>
          </w:tcPr>
          <w:p w14:paraId="77F12366" w14:textId="77777777" w:rsidR="00A55C88" w:rsidRDefault="00C832E5">
            <w:pPr>
              <w:jc w:val="center"/>
            </w:pPr>
            <w:r>
              <w:rPr>
                <w:rFonts w:ascii="Arial" w:hAnsi="Arial"/>
              </w:rPr>
              <w:t>No</w:t>
            </w:r>
          </w:p>
        </w:tc>
        <w:tc>
          <w:tcPr>
            <w:tcW w:w="1215" w:type="dxa"/>
          </w:tcPr>
          <w:p w14:paraId="78E7E61B" w14:textId="77777777" w:rsidR="00A55C88" w:rsidRDefault="00C832E5">
            <w:pPr>
              <w:jc w:val="center"/>
            </w:pPr>
            <w:r>
              <w:rPr>
                <w:rFonts w:ascii="Arial" w:hAnsi="Arial"/>
              </w:rPr>
              <w:t>Parcial</w:t>
            </w:r>
          </w:p>
        </w:tc>
        <w:tc>
          <w:tcPr>
            <w:tcW w:w="1215" w:type="dxa"/>
          </w:tcPr>
          <w:p w14:paraId="737382EE" w14:textId="77777777" w:rsidR="00A55C88" w:rsidRDefault="00C832E5">
            <w:pPr>
              <w:jc w:val="center"/>
            </w:pPr>
            <w:r>
              <w:rPr>
                <w:rFonts w:ascii="Arial" w:hAnsi="Arial"/>
              </w:rPr>
              <w:t>No</w:t>
            </w:r>
          </w:p>
        </w:tc>
      </w:tr>
      <w:tr w:rsidR="00A55C88" w14:paraId="41FEC345" w14:textId="77777777">
        <w:trPr>
          <w:jc w:val="center"/>
        </w:trPr>
        <w:tc>
          <w:tcPr>
            <w:tcW w:w="1215" w:type="dxa"/>
          </w:tcPr>
          <w:p w14:paraId="1ED529DA" w14:textId="77777777" w:rsidR="00A55C88" w:rsidRDefault="00C832E5">
            <w:r>
              <w:rPr>
                <w:rFonts w:ascii="Arial" w:hAnsi="Arial"/>
                <w:b/>
              </w:rPr>
              <w:t>Later</w:t>
            </w:r>
          </w:p>
        </w:tc>
        <w:tc>
          <w:tcPr>
            <w:tcW w:w="1215" w:type="dxa"/>
          </w:tcPr>
          <w:p w14:paraId="72B360F7" w14:textId="77777777" w:rsidR="00A55C88" w:rsidRDefault="00C832E5">
            <w:pPr>
              <w:jc w:val="center"/>
            </w:pPr>
            <w:r>
              <w:rPr>
                <w:rFonts w:ascii="Arial" w:hAnsi="Arial"/>
              </w:rPr>
              <w:t>Sí</w:t>
            </w:r>
          </w:p>
        </w:tc>
        <w:tc>
          <w:tcPr>
            <w:tcW w:w="1215" w:type="dxa"/>
          </w:tcPr>
          <w:p w14:paraId="669BDC96" w14:textId="77777777" w:rsidR="00A55C88" w:rsidRDefault="00C832E5">
            <w:pPr>
              <w:jc w:val="center"/>
            </w:pPr>
            <w:r>
              <w:rPr>
                <w:rFonts w:ascii="Arial" w:hAnsi="Arial"/>
              </w:rPr>
              <w:t>Sí</w:t>
            </w:r>
          </w:p>
        </w:tc>
        <w:tc>
          <w:tcPr>
            <w:tcW w:w="1215" w:type="dxa"/>
          </w:tcPr>
          <w:p w14:paraId="046A6640" w14:textId="77777777" w:rsidR="00A55C88" w:rsidRDefault="00C832E5">
            <w:pPr>
              <w:jc w:val="center"/>
            </w:pPr>
            <w:r>
              <w:rPr>
                <w:rFonts w:ascii="Arial" w:hAnsi="Arial"/>
              </w:rPr>
              <w:t>Parcial</w:t>
            </w:r>
          </w:p>
        </w:tc>
        <w:tc>
          <w:tcPr>
            <w:tcW w:w="1215" w:type="dxa"/>
          </w:tcPr>
          <w:p w14:paraId="00E14D1E" w14:textId="77777777" w:rsidR="00A55C88" w:rsidRDefault="00C832E5">
            <w:pPr>
              <w:jc w:val="center"/>
            </w:pPr>
            <w:r>
              <w:rPr>
                <w:rFonts w:ascii="Arial" w:hAnsi="Arial"/>
              </w:rPr>
              <w:t>No</w:t>
            </w:r>
          </w:p>
        </w:tc>
        <w:tc>
          <w:tcPr>
            <w:tcW w:w="1215" w:type="dxa"/>
          </w:tcPr>
          <w:p w14:paraId="5E581D49" w14:textId="77777777" w:rsidR="00A55C88" w:rsidRDefault="00C832E5">
            <w:pPr>
              <w:jc w:val="center"/>
            </w:pPr>
            <w:r>
              <w:rPr>
                <w:rFonts w:ascii="Arial" w:hAnsi="Arial"/>
              </w:rPr>
              <w:t>Parcial</w:t>
            </w:r>
          </w:p>
        </w:tc>
        <w:tc>
          <w:tcPr>
            <w:tcW w:w="1215" w:type="dxa"/>
          </w:tcPr>
          <w:p w14:paraId="75686BDC" w14:textId="77777777" w:rsidR="00A55C88" w:rsidRDefault="00C832E5">
            <w:pPr>
              <w:jc w:val="center"/>
            </w:pPr>
            <w:r>
              <w:rPr>
                <w:rFonts w:ascii="Arial" w:hAnsi="Arial"/>
              </w:rPr>
              <w:t>No</w:t>
            </w:r>
          </w:p>
        </w:tc>
      </w:tr>
      <w:tr w:rsidR="00A55C88" w14:paraId="7CE888F8" w14:textId="77777777">
        <w:trPr>
          <w:jc w:val="center"/>
        </w:trPr>
        <w:tc>
          <w:tcPr>
            <w:tcW w:w="1215" w:type="dxa"/>
          </w:tcPr>
          <w:p w14:paraId="6595FAB7" w14:textId="77777777" w:rsidR="00A55C88" w:rsidRDefault="00C832E5">
            <w:r>
              <w:rPr>
                <w:rFonts w:ascii="Arial" w:hAnsi="Arial"/>
                <w:b/>
              </w:rPr>
              <w:t>Metricool</w:t>
            </w:r>
          </w:p>
        </w:tc>
        <w:tc>
          <w:tcPr>
            <w:tcW w:w="1215" w:type="dxa"/>
          </w:tcPr>
          <w:p w14:paraId="45C037B7" w14:textId="77777777" w:rsidR="00A55C88" w:rsidRDefault="00C832E5">
            <w:pPr>
              <w:jc w:val="center"/>
            </w:pPr>
            <w:r>
              <w:rPr>
                <w:rFonts w:ascii="Arial" w:hAnsi="Arial"/>
              </w:rPr>
              <w:t>Sí</w:t>
            </w:r>
          </w:p>
        </w:tc>
        <w:tc>
          <w:tcPr>
            <w:tcW w:w="1215" w:type="dxa"/>
          </w:tcPr>
          <w:p w14:paraId="7A263D45" w14:textId="77777777" w:rsidR="00A55C88" w:rsidRDefault="00C832E5">
            <w:pPr>
              <w:jc w:val="center"/>
            </w:pPr>
            <w:r>
              <w:rPr>
                <w:rFonts w:ascii="Arial" w:hAnsi="Arial"/>
              </w:rPr>
              <w:t>Sí</w:t>
            </w:r>
          </w:p>
        </w:tc>
        <w:tc>
          <w:tcPr>
            <w:tcW w:w="1215" w:type="dxa"/>
          </w:tcPr>
          <w:p w14:paraId="28097F72" w14:textId="77777777" w:rsidR="00A55C88" w:rsidRDefault="00C832E5">
            <w:pPr>
              <w:jc w:val="center"/>
            </w:pPr>
            <w:r>
              <w:rPr>
                <w:rFonts w:ascii="Arial" w:hAnsi="Arial"/>
              </w:rPr>
              <w:t>No</w:t>
            </w:r>
          </w:p>
        </w:tc>
        <w:tc>
          <w:tcPr>
            <w:tcW w:w="1215" w:type="dxa"/>
          </w:tcPr>
          <w:p w14:paraId="0F6B0A2A" w14:textId="77777777" w:rsidR="00A55C88" w:rsidRDefault="00C832E5">
            <w:pPr>
              <w:jc w:val="center"/>
            </w:pPr>
            <w:r>
              <w:rPr>
                <w:rFonts w:ascii="Arial" w:hAnsi="Arial"/>
              </w:rPr>
              <w:t>No</w:t>
            </w:r>
          </w:p>
        </w:tc>
        <w:tc>
          <w:tcPr>
            <w:tcW w:w="1215" w:type="dxa"/>
          </w:tcPr>
          <w:p w14:paraId="1871A741" w14:textId="77777777" w:rsidR="00A55C88" w:rsidRDefault="00C832E5">
            <w:pPr>
              <w:jc w:val="center"/>
            </w:pPr>
            <w:r>
              <w:rPr>
                <w:rFonts w:ascii="Arial" w:hAnsi="Arial"/>
              </w:rPr>
              <w:t>Parcial</w:t>
            </w:r>
          </w:p>
        </w:tc>
        <w:tc>
          <w:tcPr>
            <w:tcW w:w="1215" w:type="dxa"/>
          </w:tcPr>
          <w:p w14:paraId="5B2A32B7" w14:textId="77777777" w:rsidR="00A55C88" w:rsidRDefault="00C832E5">
            <w:pPr>
              <w:jc w:val="center"/>
            </w:pPr>
            <w:r>
              <w:rPr>
                <w:rFonts w:ascii="Arial" w:hAnsi="Arial"/>
              </w:rPr>
              <w:t>No</w:t>
            </w:r>
          </w:p>
        </w:tc>
      </w:tr>
      <w:tr w:rsidR="00A55C88" w14:paraId="16A5586F" w14:textId="77777777">
        <w:trPr>
          <w:jc w:val="center"/>
        </w:trPr>
        <w:tc>
          <w:tcPr>
            <w:tcW w:w="1215" w:type="dxa"/>
          </w:tcPr>
          <w:p w14:paraId="7FDB80E9" w14:textId="77777777" w:rsidR="00A55C88" w:rsidRDefault="00C832E5">
            <w:r>
              <w:rPr>
                <w:rFonts w:ascii="Arial" w:hAnsi="Arial"/>
                <w:b/>
              </w:rPr>
              <w:t>Zapier</w:t>
            </w:r>
          </w:p>
        </w:tc>
        <w:tc>
          <w:tcPr>
            <w:tcW w:w="1215" w:type="dxa"/>
          </w:tcPr>
          <w:p w14:paraId="22ED5D5D" w14:textId="77777777" w:rsidR="00A55C88" w:rsidRDefault="00C832E5">
            <w:pPr>
              <w:jc w:val="center"/>
            </w:pPr>
            <w:r>
              <w:rPr>
                <w:rFonts w:ascii="Arial" w:hAnsi="Arial"/>
              </w:rPr>
              <w:t>Parcial</w:t>
            </w:r>
          </w:p>
        </w:tc>
        <w:tc>
          <w:tcPr>
            <w:tcW w:w="1215" w:type="dxa"/>
          </w:tcPr>
          <w:p w14:paraId="07236FDC" w14:textId="77777777" w:rsidR="00A55C88" w:rsidRDefault="00C832E5">
            <w:pPr>
              <w:jc w:val="center"/>
            </w:pPr>
            <w:r>
              <w:rPr>
                <w:rFonts w:ascii="Arial" w:hAnsi="Arial"/>
              </w:rPr>
              <w:t>Parcial</w:t>
            </w:r>
          </w:p>
        </w:tc>
        <w:tc>
          <w:tcPr>
            <w:tcW w:w="1215" w:type="dxa"/>
          </w:tcPr>
          <w:p w14:paraId="758711CD" w14:textId="77777777" w:rsidR="00A55C88" w:rsidRDefault="00C832E5">
            <w:pPr>
              <w:jc w:val="center"/>
            </w:pPr>
            <w:r>
              <w:rPr>
                <w:rFonts w:ascii="Arial" w:hAnsi="Arial"/>
              </w:rPr>
              <w:t>Parcial</w:t>
            </w:r>
          </w:p>
        </w:tc>
        <w:tc>
          <w:tcPr>
            <w:tcW w:w="1215" w:type="dxa"/>
          </w:tcPr>
          <w:p w14:paraId="59C2DF3B" w14:textId="77777777" w:rsidR="00A55C88" w:rsidRDefault="00C832E5">
            <w:pPr>
              <w:jc w:val="center"/>
            </w:pPr>
            <w:r>
              <w:rPr>
                <w:rFonts w:ascii="Arial" w:hAnsi="Arial"/>
              </w:rPr>
              <w:t>Parcial****</w:t>
            </w:r>
          </w:p>
        </w:tc>
        <w:tc>
          <w:tcPr>
            <w:tcW w:w="1215" w:type="dxa"/>
          </w:tcPr>
          <w:p w14:paraId="23FABAB8" w14:textId="77777777" w:rsidR="00A55C88" w:rsidRDefault="00C832E5">
            <w:pPr>
              <w:jc w:val="center"/>
            </w:pPr>
            <w:r>
              <w:rPr>
                <w:rFonts w:ascii="Arial" w:hAnsi="Arial"/>
              </w:rPr>
              <w:t>No</w:t>
            </w:r>
          </w:p>
        </w:tc>
        <w:tc>
          <w:tcPr>
            <w:tcW w:w="1215" w:type="dxa"/>
          </w:tcPr>
          <w:p w14:paraId="64D9E7FA" w14:textId="77777777" w:rsidR="00A55C88" w:rsidRDefault="00C832E5">
            <w:pPr>
              <w:jc w:val="center"/>
            </w:pPr>
            <w:r>
              <w:rPr>
                <w:rFonts w:ascii="Arial" w:hAnsi="Arial"/>
              </w:rPr>
              <w:t>No</w:t>
            </w:r>
          </w:p>
        </w:tc>
      </w:tr>
      <w:tr w:rsidR="00A55C88" w14:paraId="56659413" w14:textId="77777777">
        <w:trPr>
          <w:jc w:val="center"/>
        </w:trPr>
        <w:tc>
          <w:tcPr>
            <w:tcW w:w="1215" w:type="dxa"/>
          </w:tcPr>
          <w:p w14:paraId="603E6267" w14:textId="77777777" w:rsidR="00A55C88" w:rsidRDefault="00C832E5">
            <w:r>
              <w:rPr>
                <w:rFonts w:ascii="Arial" w:hAnsi="Arial"/>
                <w:b/>
              </w:rPr>
              <w:t>Make</w:t>
            </w:r>
          </w:p>
        </w:tc>
        <w:tc>
          <w:tcPr>
            <w:tcW w:w="1215" w:type="dxa"/>
          </w:tcPr>
          <w:p w14:paraId="5451FF94" w14:textId="77777777" w:rsidR="00A55C88" w:rsidRDefault="00C832E5">
            <w:pPr>
              <w:jc w:val="center"/>
            </w:pPr>
            <w:r>
              <w:rPr>
                <w:rFonts w:ascii="Arial" w:hAnsi="Arial"/>
              </w:rPr>
              <w:t>Parcial</w:t>
            </w:r>
          </w:p>
        </w:tc>
        <w:tc>
          <w:tcPr>
            <w:tcW w:w="1215" w:type="dxa"/>
          </w:tcPr>
          <w:p w14:paraId="68C6BBC3" w14:textId="77777777" w:rsidR="00A55C88" w:rsidRDefault="00C832E5">
            <w:pPr>
              <w:jc w:val="center"/>
            </w:pPr>
            <w:r>
              <w:rPr>
                <w:rFonts w:ascii="Arial" w:hAnsi="Arial"/>
              </w:rPr>
              <w:t>Parcial</w:t>
            </w:r>
          </w:p>
        </w:tc>
        <w:tc>
          <w:tcPr>
            <w:tcW w:w="1215" w:type="dxa"/>
          </w:tcPr>
          <w:p w14:paraId="2B1E105E" w14:textId="77777777" w:rsidR="00A55C88" w:rsidRDefault="00C832E5">
            <w:pPr>
              <w:jc w:val="center"/>
            </w:pPr>
            <w:r>
              <w:rPr>
                <w:rFonts w:ascii="Arial" w:hAnsi="Arial"/>
              </w:rPr>
              <w:t>Parcial</w:t>
            </w:r>
          </w:p>
        </w:tc>
        <w:tc>
          <w:tcPr>
            <w:tcW w:w="1215" w:type="dxa"/>
          </w:tcPr>
          <w:p w14:paraId="3B66A889" w14:textId="77777777" w:rsidR="00A55C88" w:rsidRDefault="00C832E5">
            <w:pPr>
              <w:jc w:val="center"/>
            </w:pPr>
            <w:r>
              <w:rPr>
                <w:rFonts w:ascii="Arial" w:hAnsi="Arial"/>
              </w:rPr>
              <w:t>Parcial****</w:t>
            </w:r>
          </w:p>
        </w:tc>
        <w:tc>
          <w:tcPr>
            <w:tcW w:w="1215" w:type="dxa"/>
          </w:tcPr>
          <w:p w14:paraId="6C5C670F" w14:textId="77777777" w:rsidR="00A55C88" w:rsidRDefault="00C832E5">
            <w:pPr>
              <w:jc w:val="center"/>
            </w:pPr>
            <w:r>
              <w:rPr>
                <w:rFonts w:ascii="Arial" w:hAnsi="Arial"/>
              </w:rPr>
              <w:t>No</w:t>
            </w:r>
          </w:p>
        </w:tc>
        <w:tc>
          <w:tcPr>
            <w:tcW w:w="1215" w:type="dxa"/>
          </w:tcPr>
          <w:p w14:paraId="2FEA9BBE" w14:textId="77777777" w:rsidR="00A55C88" w:rsidRDefault="00C832E5">
            <w:pPr>
              <w:jc w:val="center"/>
            </w:pPr>
            <w:r>
              <w:rPr>
                <w:rFonts w:ascii="Arial" w:hAnsi="Arial"/>
              </w:rPr>
              <w:t>No</w:t>
            </w:r>
          </w:p>
        </w:tc>
      </w:tr>
      <w:tr w:rsidR="00A55C88" w14:paraId="0A97DD9E" w14:textId="77777777">
        <w:trPr>
          <w:jc w:val="center"/>
        </w:trPr>
        <w:tc>
          <w:tcPr>
            <w:tcW w:w="1215" w:type="dxa"/>
          </w:tcPr>
          <w:p w14:paraId="11EE84C2" w14:textId="77777777" w:rsidR="00A55C88" w:rsidRDefault="00C832E5">
            <w:r>
              <w:rPr>
                <w:rFonts w:ascii="Arial" w:hAnsi="Arial"/>
                <w:b/>
              </w:rPr>
              <w:t>Postly</w:t>
            </w:r>
          </w:p>
        </w:tc>
        <w:tc>
          <w:tcPr>
            <w:tcW w:w="1215" w:type="dxa"/>
          </w:tcPr>
          <w:p w14:paraId="0667B084" w14:textId="77777777" w:rsidR="00A55C88" w:rsidRDefault="00C832E5">
            <w:pPr>
              <w:jc w:val="center"/>
            </w:pPr>
            <w:r>
              <w:rPr>
                <w:rFonts w:ascii="Arial" w:hAnsi="Arial"/>
              </w:rPr>
              <w:t>Sí</w:t>
            </w:r>
          </w:p>
        </w:tc>
        <w:tc>
          <w:tcPr>
            <w:tcW w:w="1215" w:type="dxa"/>
          </w:tcPr>
          <w:p w14:paraId="52EB679B" w14:textId="77777777" w:rsidR="00A55C88" w:rsidRDefault="00C832E5">
            <w:pPr>
              <w:jc w:val="center"/>
            </w:pPr>
            <w:r>
              <w:rPr>
                <w:rFonts w:ascii="Arial" w:hAnsi="Arial"/>
              </w:rPr>
              <w:t>Sí</w:t>
            </w:r>
          </w:p>
        </w:tc>
        <w:tc>
          <w:tcPr>
            <w:tcW w:w="1215" w:type="dxa"/>
          </w:tcPr>
          <w:p w14:paraId="2BF2933B" w14:textId="77777777" w:rsidR="00A55C88" w:rsidRDefault="00C832E5">
            <w:pPr>
              <w:jc w:val="center"/>
            </w:pPr>
            <w:r>
              <w:rPr>
                <w:rFonts w:ascii="Arial" w:hAnsi="Arial"/>
              </w:rPr>
              <w:t>Sí</w:t>
            </w:r>
          </w:p>
        </w:tc>
        <w:tc>
          <w:tcPr>
            <w:tcW w:w="1215" w:type="dxa"/>
          </w:tcPr>
          <w:p w14:paraId="140703D2" w14:textId="77777777" w:rsidR="00A55C88" w:rsidRDefault="00C832E5">
            <w:pPr>
              <w:jc w:val="center"/>
            </w:pPr>
            <w:r>
              <w:rPr>
                <w:rFonts w:ascii="Arial" w:hAnsi="Arial"/>
              </w:rPr>
              <w:t>Parcial**</w:t>
            </w:r>
          </w:p>
        </w:tc>
        <w:tc>
          <w:tcPr>
            <w:tcW w:w="1215" w:type="dxa"/>
          </w:tcPr>
          <w:p w14:paraId="6C2A4A68" w14:textId="77777777" w:rsidR="00A55C88" w:rsidRDefault="00C832E5">
            <w:pPr>
              <w:jc w:val="center"/>
            </w:pPr>
            <w:r>
              <w:rPr>
                <w:rFonts w:ascii="Arial" w:hAnsi="Arial"/>
              </w:rPr>
              <w:t>Sí</w:t>
            </w:r>
          </w:p>
        </w:tc>
        <w:tc>
          <w:tcPr>
            <w:tcW w:w="1215" w:type="dxa"/>
          </w:tcPr>
          <w:p w14:paraId="2D755DAF" w14:textId="77777777" w:rsidR="00A55C88" w:rsidRDefault="00C832E5">
            <w:pPr>
              <w:jc w:val="center"/>
            </w:pPr>
            <w:r>
              <w:rPr>
                <w:rFonts w:ascii="Arial" w:hAnsi="Arial"/>
              </w:rPr>
              <w:t>Parcial***</w:t>
            </w:r>
          </w:p>
        </w:tc>
      </w:tr>
    </w:tbl>
    <w:p w14:paraId="7F1D9E1B"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w:t>
      </w:r>
      <w:r>
        <w:rPr>
          <w:rFonts w:ascii="Arial" w:hAnsi="Arial"/>
        </w:rPr>
        <w:lastRenderedPageBreak/>
        <w:t>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2E477C5A"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077A5CFE"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7C4E3D02" w14:textId="77777777" w:rsidR="00FC5B64" w:rsidRDefault="00FC5B64">
      <w:pPr>
        <w:rPr>
          <w:rFonts w:ascii="Arial" w:eastAsia="Arial" w:hAnsi="Arial" w:cs="Arial"/>
        </w:rPr>
      </w:pPr>
    </w:p>
    <w:p w14:paraId="60877388" w14:textId="77777777" w:rsidR="00FC5B64" w:rsidRDefault="00FC5B64">
      <w:pPr>
        <w:rPr>
          <w:rFonts w:ascii="Arial" w:eastAsia="Arial" w:hAnsi="Arial" w:cs="Arial"/>
        </w:rPr>
      </w:pPr>
    </w:p>
    <w:p w14:paraId="47680159" w14:textId="77777777" w:rsidR="00FC5B64" w:rsidRDefault="00FC5B64">
      <w:pPr>
        <w:rPr>
          <w:rFonts w:ascii="Arial" w:eastAsia="Arial" w:hAnsi="Arial" w:cs="Arial"/>
        </w:rPr>
      </w:pPr>
    </w:p>
    <w:p w14:paraId="7C087E1B" w14:textId="77777777" w:rsidR="00FC5B64" w:rsidRDefault="00FC5B64">
      <w:pPr>
        <w:rPr>
          <w:rFonts w:ascii="Arial" w:eastAsia="Arial" w:hAnsi="Arial" w:cs="Arial"/>
        </w:rPr>
      </w:pPr>
    </w:p>
    <w:p w14:paraId="6CDADCA6" w14:textId="77777777" w:rsidR="00FC5B64" w:rsidRDefault="00FC5B64">
      <w:pPr>
        <w:rPr>
          <w:rFonts w:ascii="Arial" w:eastAsia="Arial" w:hAnsi="Arial" w:cs="Arial"/>
        </w:rPr>
      </w:pPr>
    </w:p>
    <w:p w14:paraId="234FBC79" w14:textId="77777777" w:rsidR="00FC5B64" w:rsidRDefault="00FC5B64">
      <w:pPr>
        <w:rPr>
          <w:rFonts w:ascii="Arial" w:eastAsia="Arial" w:hAnsi="Arial" w:cs="Arial"/>
        </w:rPr>
      </w:pPr>
    </w:p>
    <w:p w14:paraId="44FE44A6" w14:textId="77777777" w:rsidR="008469BE" w:rsidRDefault="008469BE">
      <w:pPr>
        <w:rPr>
          <w:rFonts w:ascii="Arial" w:eastAsia="Arial" w:hAnsi="Arial" w:cs="Arial"/>
        </w:rPr>
      </w:pPr>
    </w:p>
    <w:p w14:paraId="699C7436" w14:textId="77777777" w:rsidR="00FC5B64" w:rsidRDefault="00FC5B64">
      <w:pPr>
        <w:rPr>
          <w:rFonts w:ascii="Arial" w:eastAsia="Arial" w:hAnsi="Arial" w:cs="Arial"/>
        </w:rPr>
      </w:pPr>
    </w:p>
    <w:p w14:paraId="322328A4" w14:textId="77777777" w:rsidR="00FC5B64" w:rsidRDefault="00FC5B64">
      <w:pPr>
        <w:rPr>
          <w:rFonts w:ascii="Arial" w:eastAsia="Arial" w:hAnsi="Arial" w:cs="Arial"/>
        </w:rPr>
      </w:pPr>
    </w:p>
    <w:p w14:paraId="09DADA12"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2BECAAC0" w14:textId="77777777" w:rsidR="00FC5B64" w:rsidRDefault="00F85013">
      <w:pPr>
        <w:pStyle w:val="Heading1"/>
        <w:rPr>
          <w:rFonts w:ascii="Arial" w:eastAsia="Arial" w:hAnsi="Arial" w:cs="Arial"/>
        </w:rPr>
      </w:pPr>
      <w:bookmarkStart w:id="35" w:name="_Toc240722960"/>
      <w:bookmarkStart w:id="36" w:name="_Toc240723076"/>
      <w:r>
        <w:rPr>
          <w:rFonts w:ascii="Arial" w:eastAsia="Arial" w:hAnsi="Arial" w:cs="Arial"/>
        </w:rPr>
        <w:t>CAPÍTULO 2: MARCO TEÓRICO</w:t>
      </w:r>
      <w:bookmarkEnd w:id="35"/>
      <w:bookmarkEnd w:id="36"/>
    </w:p>
    <w:p w14:paraId="315F42CB" w14:textId="77777777" w:rsidR="00FC5B64" w:rsidRDefault="00FC5B64">
      <w:pPr>
        <w:rPr>
          <w:rFonts w:ascii="Arial" w:eastAsia="Arial" w:hAnsi="Arial" w:cs="Arial"/>
        </w:rPr>
      </w:pPr>
    </w:p>
    <w:p w14:paraId="2E9244AE" w14:textId="77777777" w:rsidR="00FC5B64" w:rsidRDefault="00F85013">
      <w:pPr>
        <w:rPr>
          <w:rFonts w:ascii="Arial" w:eastAsia="Arial" w:hAnsi="Arial" w:cs="Arial"/>
        </w:rPr>
      </w:pPr>
      <w:r>
        <w:rPr>
          <w:rFonts w:ascii="Arial" w:eastAsia="Arial" w:hAnsi="Arial" w:cs="Arial"/>
        </w:rPr>
        <w:lastRenderedPageBreak/>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3C61A65F" w14:textId="77777777" w:rsidR="00FC5B64" w:rsidRDefault="00FC5B64">
      <w:pPr>
        <w:rPr>
          <w:rFonts w:ascii="Arial" w:eastAsia="Arial" w:hAnsi="Arial" w:cs="Arial"/>
        </w:rPr>
      </w:pPr>
    </w:p>
    <w:p w14:paraId="09385837"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519CF751" w14:textId="77777777" w:rsidR="00FC5B64" w:rsidRDefault="00F85013">
      <w:pPr>
        <w:pStyle w:val="Heading2"/>
        <w:rPr>
          <w:rFonts w:ascii="Arial" w:eastAsia="Arial" w:hAnsi="Arial" w:cs="Arial"/>
        </w:rPr>
      </w:pPr>
      <w:bookmarkStart w:id="37" w:name="_Toc240722961"/>
      <w:bookmarkStart w:id="38" w:name="_Toc240723077"/>
      <w:r>
        <w:rPr>
          <w:rFonts w:ascii="Arial" w:eastAsia="Arial" w:hAnsi="Arial" w:cs="Arial"/>
        </w:rPr>
        <w:t>2.1 Automatización de Procesos de Negocio (BPA) y n8n</w:t>
      </w:r>
      <w:bookmarkEnd w:id="37"/>
      <w:bookmarkEnd w:id="38"/>
    </w:p>
    <w:p w14:paraId="0DC8C741"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6A90C082"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xml:space="preserve">).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w:t>
      </w:r>
      <w:r>
        <w:rPr>
          <w:rFonts w:ascii="Arial" w:eastAsia="Arial" w:hAnsi="Arial" w:cs="Arial"/>
        </w:rPr>
        <w:lastRenderedPageBreak/>
        <w:t>herramienta n8n se distingue por tres pilares arquitectónicos que sostienen la viabilidad y seguridad de este Trabajo Integrador:</w:t>
      </w:r>
    </w:p>
    <w:p w14:paraId="4E362866"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0EB89D7C"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multimedia, imágenes y videos, transitan por Cloudinary (§4.3.1, §4.7.2),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5B7E5C03"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199CC140" w14:textId="77777777" w:rsidR="00FC5B64" w:rsidRDefault="00F85013">
      <w:pPr>
        <w:spacing w:after="240" w:line="276" w:lineRule="auto"/>
        <w:rPr>
          <w:rFonts w:ascii="Arial" w:eastAsia="Arial" w:hAnsi="Arial" w:cs="Arial"/>
        </w:rPr>
      </w:pPr>
      <w:r>
        <w:rPr>
          <w:rFonts w:ascii="Arial" w:hAnsi="Arial"/>
        </w:rPr>
        <w:t xml:space="preserve">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w:t>
      </w:r>
      <w:r>
        <w:rPr>
          <w:rFonts w:ascii="Arial" w:hAnsi="Arial"/>
        </w:rPr>
        <w:lastRenderedPageBreak/>
        <w:t>(Code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2DAE65C7" w14:textId="77777777" w:rsidR="00FC5B64" w:rsidRDefault="00FC5B64">
      <w:pPr>
        <w:spacing w:after="240" w:line="276" w:lineRule="auto"/>
        <w:rPr>
          <w:rFonts w:ascii="Arial" w:eastAsia="Arial" w:hAnsi="Arial" w:cs="Arial"/>
        </w:rPr>
      </w:pPr>
    </w:p>
    <w:p w14:paraId="16835F9C"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48F78EC1" w14:textId="77777777" w:rsidR="00FC5B64" w:rsidRDefault="00F85013">
      <w:pPr>
        <w:pStyle w:val="Heading2"/>
        <w:rPr>
          <w:rFonts w:ascii="Arial" w:eastAsia="Arial" w:hAnsi="Arial" w:cs="Arial"/>
        </w:rPr>
      </w:pPr>
      <w:bookmarkStart w:id="39" w:name="_Toc240722962"/>
      <w:bookmarkStart w:id="40" w:name="_Toc240723078"/>
      <w:r>
        <w:rPr>
          <w:rFonts w:ascii="Arial" w:eastAsia="Arial" w:hAnsi="Arial" w:cs="Arial"/>
        </w:rPr>
        <w:t>2.2 Modelos de Lenguaje de Gran Escala (LLM) y Multimodalidad</w:t>
      </w:r>
      <w:bookmarkEnd w:id="39"/>
      <w:bookmarkEnd w:id="40"/>
    </w:p>
    <w:p w14:paraId="5C2C6CF6"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2F5CF3F5"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1C07C8A3" w14:textId="77777777" w:rsidR="00FC5B64" w:rsidRDefault="00F85013">
      <w:pPr>
        <w:spacing w:after="240" w:line="276" w:lineRule="auto"/>
        <w:rPr>
          <w:rFonts w:ascii="Arial" w:eastAsia="Arial" w:hAnsi="Arial" w:cs="Arial"/>
        </w:rPr>
      </w:pPr>
      <w:r>
        <w:rPr>
          <w:rFonts w:ascii="Arial" w:eastAsia="Arial" w:hAnsi="Arial" w:cs="Arial"/>
        </w:rPr>
        <w:lastRenderedPageBreak/>
        <w:t>Para el desarrollo del núcleo cognitivo de Postly, el uso de un LLM multimodal nativo resulta central y se fundamenta en tres dimensiones técnicas:</w:t>
      </w:r>
    </w:p>
    <w:p w14:paraId="71A8C564"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72A985A9"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6C7999CE"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w:t>
      </w:r>
      <w:r>
        <w:rPr>
          <w:rFonts w:ascii="Arial" w:eastAsia="Arial" w:hAnsi="Arial" w:cs="Arial"/>
        </w:rPr>
        <w:lastRenderedPageBreak/>
        <w:t>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100E65F4"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36A0DB2" w14:textId="77777777" w:rsidR="00FC5B64" w:rsidRDefault="00FC5B64">
      <w:pPr>
        <w:spacing w:before="240" w:after="240" w:line="240" w:lineRule="auto"/>
        <w:rPr>
          <w:rFonts w:ascii="Arial" w:eastAsia="Arial" w:hAnsi="Arial" w:cs="Arial"/>
        </w:rPr>
      </w:pPr>
    </w:p>
    <w:p w14:paraId="669C272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0F96D392" w14:textId="77777777" w:rsidR="00FC5B64" w:rsidRDefault="00F85013">
      <w:pPr>
        <w:pStyle w:val="Heading2"/>
        <w:rPr>
          <w:rFonts w:ascii="Arial" w:eastAsia="Arial" w:hAnsi="Arial" w:cs="Arial"/>
        </w:rPr>
      </w:pPr>
      <w:bookmarkStart w:id="41" w:name="_Toc240722963"/>
      <w:bookmarkStart w:id="42" w:name="_Toc240723079"/>
      <w:r>
        <w:rPr>
          <w:rFonts w:ascii="Arial" w:eastAsia="Arial" w:hAnsi="Arial" w:cs="Arial"/>
        </w:rPr>
        <w:t>2.3 Arquitectura de Integración mediante APIs y Webhooks</w:t>
      </w:r>
      <w:bookmarkEnd w:id="41"/>
      <w:bookmarkEnd w:id="42"/>
    </w:p>
    <w:p w14:paraId="283F37B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consume APIs de terceros de forma desacoplada y se configura como una infraestructura orquestada, pero no se inscribe en esa tendencia. El §4.3 lo establece: es un monolito modular de un solo proceso, cuyos componentes no se despliegan, versionan ni escalan de forma independiente. En esa arquitectura,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1C486F39" w14:textId="77777777" w:rsidR="00FC5B64" w:rsidRDefault="00F85013">
      <w:pPr>
        <w:spacing w:after="240" w:line="276" w:lineRule="auto"/>
        <w:rPr>
          <w:rFonts w:ascii="Arial" w:eastAsia="Arial" w:hAnsi="Arial" w:cs="Arial"/>
        </w:rPr>
      </w:pPr>
      <w:r>
        <w:rPr>
          <w:rFonts w:ascii="Arial" w:hAnsi="Arial"/>
        </w:rPr>
        <w:t xml:space="preserve">Esta arquitectura de integración distribuida conecta procesos asincrónicos complejos mediante interfaces estandarizadas, permitiendo que el flujo de </w:t>
      </w:r>
      <w:r>
        <w:rPr>
          <w:rFonts w:ascii="Arial" w:hAnsi="Arial"/>
        </w:rPr>
        <w:lastRenderedPageBreak/>
        <w:t>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21DFA318"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integración. Desglosa la naturaleza estructural de las interfaces de programación, la lógica operativa de los disparadores automáticos asincrónicos y los estándares de ciberseguridad que protegen la transferencia de activos multimedia y de metadatos sensibles. La correcta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1B808AD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2D5B19A5"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1AF3A9F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10CCD043" w14:textId="77777777" w:rsidR="00FC5B64" w:rsidRDefault="00F85013">
      <w:pPr>
        <w:numPr>
          <w:ilvl w:val="0"/>
          <w:numId w:val="46"/>
        </w:numPr>
        <w:spacing w:after="0" w:line="276" w:lineRule="auto"/>
      </w:pPr>
      <w:r>
        <w:rPr>
          <w:rFonts w:ascii="Arial" w:eastAsia="Arial" w:hAnsi="Arial" w:cs="Arial"/>
          <w:b/>
          <w:bCs/>
        </w:rPr>
        <w:lastRenderedPageBreak/>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1C5E5828"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A68CAC0"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513707E2" w14:textId="77777777" w:rsidR="00FC5B64" w:rsidRDefault="00F85013">
      <w:pPr>
        <w:spacing w:after="240" w:line="276" w:lineRule="auto"/>
        <w:rPr>
          <w:rFonts w:ascii="Arial" w:eastAsia="Arial" w:hAnsi="Arial" w:cs="Arial"/>
        </w:rPr>
      </w:pPr>
      <w:r>
        <w:rPr>
          <w:rFonts w:ascii="Arial" w:hAnsi="Arial"/>
        </w:rPr>
        <w:t>En la macro-arquitectura de Postly, las APIs son el único mecanismo de conexión entre el orquestador, el modelo de lenguaje y las redes sociales de destino.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473644A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07F50640" w14:textId="77777777" w:rsidR="00FC5B64" w:rsidRDefault="00F85013">
      <w:pPr>
        <w:spacing w:after="240" w:line="276" w:lineRule="auto"/>
        <w:rPr>
          <w:rFonts w:ascii="Arial" w:eastAsia="Arial" w:hAnsi="Arial" w:cs="Arial"/>
        </w:rPr>
      </w:pPr>
      <w:r>
        <w:rPr>
          <w:rFonts w:ascii="Arial" w:hAnsi="Arial"/>
        </w:rPr>
        <w:lastRenderedPageBreak/>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5DFD8C95"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630706F8"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1FA345F1"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55BEECF7" w14:textId="77777777" w:rsidR="00FC5B64" w:rsidRDefault="00F85013">
      <w:pPr>
        <w:spacing w:after="240" w:line="276" w:lineRule="auto"/>
        <w:rPr>
          <w:rFonts w:ascii="Arial" w:eastAsia="Arial" w:hAnsi="Arial" w:cs="Arial"/>
        </w:rPr>
      </w:pPr>
      <w:r>
        <w:rPr>
          <w:rFonts w:ascii="Arial" w:eastAsia="Arial" w:hAnsi="Arial" w:cs="Arial"/>
        </w:rPr>
        <w:t>La recepción exitosa de este payload, que viaja cifrado en tránsito sobre TLS, actúa funcionalmente como el nodo disparador (</w:t>
      </w:r>
      <w:r>
        <w:rPr>
          <w:rFonts w:ascii="Arial" w:eastAsia="Arial" w:hAnsi="Arial" w:cs="Arial"/>
          <w:i/>
          <w:iCs/>
        </w:rPr>
        <w:t>Trigger Node</w:t>
      </w:r>
      <w:r>
        <w:rPr>
          <w:rFonts w:ascii="Arial" w:eastAsia="Arial" w:hAnsi="Arial" w:cs="Arial"/>
        </w:rPr>
        <w:t xml:space="preserve">) que instancia, de </w:t>
      </w:r>
      <w:r>
        <w:rPr>
          <w:rFonts w:ascii="Arial" w:eastAsia="Arial" w:hAnsi="Arial" w:cs="Arial"/>
        </w:rPr>
        <w:lastRenderedPageBreak/>
        <w:t>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sin intervención humana ante los estímulos aleatorios del entorno digital, procese la imagen a través de las capas de inferencia de Gemini, y devuelva una respuesta lingüística y operativa elaborada. La latencia de ese recorrido, en cambio, sí es perceptible: la Tabla 11 la mide en 59,7 segundos de media, con un máximo de 143,1, entre la foto y los tres copys.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1895A55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3FF49368" w14:textId="423633A1" w:rsidR="00F91B8C" w:rsidRDefault="00F85013">
      <w:pPr>
        <w:jc w:val="center"/>
      </w:pPr>
      <w:bookmarkStart w:id="46" w:name="_Toc240723190"/>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w:t>
      </w:r>
      <w:r>
        <w:rPr>
          <w:i/>
          <w:sz w:val="20"/>
        </w:rPr>
        <w:fldChar w:fldCharType="end"/>
      </w:r>
      <w:r>
        <w:rPr>
          <w:i/>
          <w:sz w:val="20"/>
        </w:rPr>
        <w:t>. Diagrama de secuencia — vinculación OAuth 2.0.</w:t>
      </w:r>
      <w:bookmarkEnd w:id="46"/>
    </w:p>
    <w:p w14:paraId="24C7DB58"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22367B4A" w14:textId="77777777" w:rsidR="009A77A9" w:rsidRDefault="00000000">
      <w:pPr>
        <w:jc w:val="center"/>
      </w:pPr>
      <w:r>
        <w:rPr>
          <w:i/>
          <w:sz w:val="20"/>
        </w:rPr>
        <w:t>Nota. Fuente: elaboración propia.</w:t>
      </w:r>
    </w:p>
    <w:p w14:paraId="1F2481D4" w14:textId="77777777" w:rsidR="00FC5B64" w:rsidRDefault="00F85013">
      <w:pPr>
        <w:spacing w:after="240" w:line="276" w:lineRule="auto"/>
        <w:rPr>
          <w:rFonts w:ascii="Arial" w:eastAsia="Arial" w:hAnsi="Arial" w:cs="Arial"/>
        </w:rPr>
      </w:pPr>
      <w:r>
        <w:rPr>
          <w:rFonts w:ascii="Arial" w:hAnsi="Arial"/>
        </w:rPr>
        <w:t xml:space="preserve">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w:t>
      </w:r>
      <w:r>
        <w:rPr>
          <w:rFonts w:ascii="Arial" w:hAnsi="Arial"/>
        </w:rPr>
        <w:lastRenderedPageBreak/>
        <w:t>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5695617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3BC97FC1"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3C36E14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206E7782"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48EB679B"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09F273B0"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354CDA44"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605E2670"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xml:space="preserve">) comienza formalmente cuando Postly redirige el navegador web de la usuaria a una página oficial y </w:t>
      </w:r>
      <w:r>
        <w:rPr>
          <w:rFonts w:ascii="Arial" w:eastAsia="Arial" w:hAnsi="Arial" w:cs="Arial"/>
        </w:rPr>
        <w:lastRenderedPageBreak/>
        <w:t>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6F57852"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6215AF43"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4F1967F"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73277B52"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w:t>
      </w:r>
      <w:r>
        <w:rPr>
          <w:rFonts w:ascii="Arial" w:eastAsia="Arial" w:hAnsi="Arial" w:cs="Arial"/>
        </w:rPr>
        <w:lastRenderedPageBreak/>
        <w:t xml:space="preserve">sistema orquestador, cortando el acceso sin requerir la intervención del desarrollador del </w:t>
      </w:r>
      <w:r>
        <w:rPr>
          <w:rFonts w:ascii="Arial" w:eastAsia="Arial" w:hAnsi="Arial" w:cs="Arial"/>
          <w:i/>
          <w:iCs/>
        </w:rPr>
        <w:t>bot</w:t>
      </w:r>
      <w:r>
        <w:rPr>
          <w:rFonts w:ascii="Arial" w:eastAsia="Arial" w:hAnsi="Arial" w:cs="Arial"/>
        </w:rPr>
        <w:t>.</w:t>
      </w:r>
    </w:p>
    <w:p w14:paraId="4CB2FC4A"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09857455"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5FCCA55D" w14:textId="77777777" w:rsidR="00FC5B64" w:rsidRDefault="00FC5B64">
      <w:pPr>
        <w:spacing w:before="280" w:after="280" w:line="240" w:lineRule="auto"/>
        <w:rPr>
          <w:rFonts w:ascii="Arial" w:eastAsia="Arial" w:hAnsi="Arial" w:cs="Arial"/>
        </w:rPr>
      </w:pPr>
    </w:p>
    <w:p w14:paraId="48F0BB60"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56511C81" w14:textId="77777777" w:rsidR="00FC5B64" w:rsidRDefault="00F85013">
      <w:pPr>
        <w:pStyle w:val="Heading2"/>
        <w:rPr>
          <w:rFonts w:ascii="Arial" w:eastAsia="Arial" w:hAnsi="Arial" w:cs="Arial"/>
        </w:rPr>
      </w:pPr>
      <w:bookmarkStart w:id="47" w:name="_Toc240722964"/>
      <w:bookmarkStart w:id="48" w:name="_Toc240723080"/>
      <w:r>
        <w:rPr>
          <w:rFonts w:ascii="Arial" w:eastAsia="Arial" w:hAnsi="Arial" w:cs="Arial"/>
        </w:rPr>
        <w:t>2.4 Normativas de Marketing y Cumplimiento Legal en Venta Directa</w:t>
      </w:r>
      <w:bookmarkEnd w:id="47"/>
      <w:bookmarkEnd w:id="48"/>
    </w:p>
    <w:p w14:paraId="00BF5769"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—que la propia normativa declara instrumentales al Acuerdo de Consultora (p. 1)— diseñado para proteger la integridad del capital de marca a escala global (Peterson y Wotruba, 1996).</w:t>
      </w:r>
    </w:p>
    <w:p w14:paraId="478902C1"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w:t>
      </w:r>
      <w:r>
        <w:rPr>
          <w:rFonts w:ascii="Arial" w:eastAsia="Arial" w:hAnsi="Arial" w:cs="Arial"/>
        </w:rPr>
        <w:lastRenderedPageBreak/>
        <w:t xml:space="preserve">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orquestador con un Módulo Centinela de compliance, capaz de traducir dos reglas de negocio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6E3B750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7A04E3A8"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89E8FB4"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Conviene atribuir esa lectura a quien corresponde: es una interpretación de los autores apoyada en la literatura de marketing (Kotler y Keller, 2012) y no un fundamento que la fuente enuncie. La fuente funda la restricción en otras dos razones, que el §1.1 cita: que los términos de uso de varias plataformas limitan el mensaje comercial en las páginas personales, y que el consumidor responde mejor cuando el producto se comparte sin una solicitud comercial directa. La regla prohíbe compartir el mensaje comercial —precio, descuento u oferta— con el público en general: sólo puede ir por un mecanismo privado a clientas y clientas potenciales (Mary Kay Inc., s.f., pp. 3 y 4; véase Anexo D).</w:t>
      </w:r>
    </w:p>
    <w:p w14:paraId="65FBC6FA" w14:textId="77777777" w:rsidR="007F0EF5" w:rsidRDefault="00000000">
      <w:pPr>
        <w:spacing w:after="240" w:line="276" w:lineRule="auto"/>
      </w:pPr>
      <w:r>
        <w:rPr>
          <w:rFonts w:ascii="Arial" w:hAnsi="Arial"/>
        </w:rPr>
        <w:t xml:space="preserve">Su aplicación a los dos destinos de Postly no es simétrica, y conviene decirlo acá y no sólo en el anexo. Para el feed de Instagram, que la fuente no nombra, este trabajo infiere que es público en general, y la inferencia es directa. Para la </w:t>
      </w:r>
      <w:r>
        <w:rPr>
          <w:rFonts w:ascii="Arial" w:hAnsi="Arial"/>
        </w:rPr>
        <w:lastRenderedPageBreak/>
        <w:t>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070D55D1"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Corresponde no ir más lejos que la fuente en cuanto a la consecuencia del incumplimiento. La fuente se presenta como el medio para «ayudarte a cumplir con los términos de tu Acuerdo de Consultora de Belleza Independiente» (p. 1), de modo que no es ajena al contrato. Pero separa las Pautas de los Acuerdos —pide que el mensaje comercial privado «no viole ni ninguna de las otras Pautas, ni tus Acuerdos» (p. 4)— y no establece que incumplir esta directriz infrinja el Acuerdo. Ella reserva las calificaciones de «violación grave» y «violación seria» —y la posibilidad de terminar el Acuerdo— para otras dos conductas, las afirmaciones de ingresos y la venta en grupos de intercambio, y para el mensaje comercial en canal público no fija sanción alguna. La categoría más cercana que sí emplea es la de «anuncio no autorizado», para la oferta que llega al público general por un hashtag de marca (p. 6). Sobre ese riesgo, cuyo alcance la propia fuente deja sin tipificar, Postly integra un sistema de Auditoría de Activos que actúa de manera preventiva y autónoma, reduciendo el riesgo de que una cifra monetaria llegue al dominio público.</w:t>
      </w:r>
    </w:p>
    <w:p w14:paraId="25A1E31B"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—imagen única, carrusel, video y re-publicación—, con el mismo conjunto de seis expresiones en el canal textual y el mismo criterio de detección en el visual. Conviene precisar que no lo hacen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 La implementación técnica de este filtro en la arquitectura orquestada de Postly se ejecuta mediante un procesamiento redundante en dos niveles complementarios de inspección:</w:t>
      </w:r>
    </w:p>
    <w:p w14:paraId="4E9254C8"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w:t>
      </w:r>
      <w:r>
        <w:rPr>
          <w:rFonts w:ascii="Arial" w:eastAsia="Arial" w:hAnsi="Arial" w:cs="Arial"/>
        </w:rPr>
        <w:lastRenderedPageBreak/>
        <w:t xml:space="preserve">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 "U$S", "€", "£"— y a separadores de miles y decimales. Conviene precisar el alcance: el conjunto reconoce el código de moneda cuando sigue a la cifra («4500 ARS») y no cuando la precede («ARS 4500»), que queda como una de las formas que el enfoque léxico no cubre (§5.1). Busca además, en expresiones independientes de las anteriores, un vocabulario comercial que incluye "oferta", "descuento", "promo" y "2x1". Las seis expresiones se evalúan en cascada y el flujo se interrumpe con la primera que coincide: no hay ninguna regla de proximidad entre la cifra y la palabra, y el conjunto es el que el Anexo B.4 transcribe.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5ECB4B8E"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381E6AB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01EFD58E" w14:textId="77777777" w:rsidR="00FC5B64" w:rsidRDefault="00F85013">
      <w:pPr>
        <w:spacing w:after="240" w:line="276" w:lineRule="auto"/>
        <w:rPr>
          <w:rFonts w:ascii="Arial" w:eastAsia="Arial" w:hAnsi="Arial" w:cs="Arial"/>
        </w:rPr>
      </w:pPr>
      <w:r>
        <w:rPr>
          <w:rFonts w:ascii="Arial" w:eastAsia="Arial" w:hAnsi="Arial" w:cs="Arial"/>
        </w:rPr>
        <w:t xml:space="preserve">En el marco del derecho comercial contemporáneo y las leyes de protección al consumidor, la regulación de la información que llega al consumidor busca corregir las asimetrías que impiden una decisión de compra informada (Beales et al., 1981). La venta directa, donde quien vende es una emprendedora independiente y no la marca, hace de esa asimetría un problema de identidad: de quién es el vínculo comercial. Para una corporación multinacional con la trayectoria pública de Mary Kay, la distinción entre la entidad corporativa central (la marca oficial) y su extensa red de distribución independiente tiene que ser tajante, constante e inequívoca. La exige la propia fuente, en sus Pautas, y no una norma estatal que este trabajo haya relevado: no corresponde </w:t>
      </w:r>
      <w:r>
        <w:rPr>
          <w:rFonts w:ascii="Arial" w:eastAsia="Arial" w:hAnsi="Arial" w:cs="Arial"/>
        </w:rPr>
        <w:lastRenderedPageBreak/>
        <w:t>llamarla mandato legal. Busca prevenir el fraude por suplantación y la publicidad engañosa, asegurando que el consumidor final comprenda sin ambigüedades que su vínculo contractual es con un emprendedor autónomo y no con la casa matriz.</w:t>
      </w:r>
    </w:p>
    <w:p w14:paraId="68E06679"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03C83184"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32203B3E"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198D8C66"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664FD47B"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lastRenderedPageBreak/>
        <w:t xml:space="preserve">Propiedad Intelectual, Homogeneidad Visual y Prevención de </w:t>
      </w:r>
      <w:r>
        <w:rPr>
          <w:rFonts w:ascii="Arial" w:eastAsia="Arial" w:hAnsi="Arial" w:cs="Arial"/>
          <w:b/>
          <w:bCs/>
          <w:color w:val="000000"/>
          <w:sz w:val="22"/>
          <w:szCs w:val="22"/>
        </w:rPr>
        <w:t>Scraping</w:t>
      </w:r>
    </w:p>
    <w:p w14:paraId="1F977210" w14:textId="77777777" w:rsidR="00FC5B64" w:rsidRDefault="00F85013">
      <w:pPr>
        <w:spacing w:after="240" w:line="276" w:lineRule="auto"/>
        <w:rPr>
          <w:rFonts w:ascii="Arial" w:eastAsia="Arial" w:hAnsi="Arial" w:cs="Arial"/>
        </w:rPr>
      </w:pPr>
      <w:r>
        <w:rPr>
          <w:rFonts w:ascii="Arial" w:eastAsia="Arial" w:hAnsi="Arial" w:cs="Arial"/>
        </w:rPr>
        <w:t>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Su interés en una comunicación visual homogénea es evidente, pero conviene distinguirlo de lo que la fuente exige. Las Pautas no fijan ningún estándar estético ni sanción por incumplirlo. Lo que piden es más concreto y más estrecho: que las imágenes con copyright de la Compañía se tomen de la función «COMPARTIR» o de la biblioteca del editor de medios sociales, y que no se modifiquen de ningún modo. Copiar o volver a publicar contenido de la marca por cualquier otra vía «no está autorizado». El uso de fotografías de baja resolución, mal iluminadas o que adulteren el empaque degrada la percepción de la marca, pero eso es un argumento de los autores y no una infracción que la fuente tipifique.</w:t>
      </w:r>
    </w:p>
    <w:p w14:paraId="0FFFA190"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5CE5CB4E"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w:t>
      </w:r>
      <w:r>
        <w:rPr>
          <w:rFonts w:ascii="Arial" w:eastAsia="Arial" w:hAnsi="Arial" w:cs="Arial"/>
        </w:rPr>
        <w:lastRenderedPageBreak/>
        <w:t>La decisión de no implementar scraping no depende de él: se sostiene por sí sola en la propiedad intelectual del material, en los términos de servicio del sitio y en el tráfico que impondría sobre un servidor ajeno.</w:t>
      </w:r>
    </w:p>
    <w:p w14:paraId="76B55FCD"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27292DF7"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71D5252F" w14:textId="3ECC49F3" w:rsidR="00F91B8C" w:rsidRDefault="00F85013">
      <w:bookmarkStart w:id="52" w:name="_Toc2407231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66FAB05A" w14:textId="77777777">
        <w:tc>
          <w:tcPr>
            <w:tcW w:w="2126" w:type="dxa"/>
          </w:tcPr>
          <w:p w14:paraId="19006EB8" w14:textId="77777777" w:rsidR="00F91B8C" w:rsidRDefault="00F85013">
            <w:r>
              <w:rPr>
                <w:b/>
                <w:sz w:val="18"/>
              </w:rPr>
              <w:t>Riesgo</w:t>
            </w:r>
          </w:p>
        </w:tc>
        <w:tc>
          <w:tcPr>
            <w:tcW w:w="2126" w:type="dxa"/>
          </w:tcPr>
          <w:p w14:paraId="40A43906" w14:textId="77777777" w:rsidR="00F91B8C" w:rsidRDefault="00F85013">
            <w:r>
              <w:rPr>
                <w:b/>
                <w:sz w:val="18"/>
              </w:rPr>
              <w:t>Probabilidad</w:t>
            </w:r>
          </w:p>
        </w:tc>
        <w:tc>
          <w:tcPr>
            <w:tcW w:w="2126" w:type="dxa"/>
          </w:tcPr>
          <w:p w14:paraId="772C6D26" w14:textId="77777777" w:rsidR="00F91B8C" w:rsidRDefault="00F85013">
            <w:r>
              <w:rPr>
                <w:b/>
                <w:sz w:val="18"/>
              </w:rPr>
              <w:t>Impacto</w:t>
            </w:r>
          </w:p>
        </w:tc>
        <w:tc>
          <w:tcPr>
            <w:tcW w:w="2126" w:type="dxa"/>
          </w:tcPr>
          <w:p w14:paraId="7E644010" w14:textId="77777777" w:rsidR="00F91B8C" w:rsidRDefault="00F85013">
            <w:r>
              <w:rPr>
                <w:b/>
                <w:sz w:val="18"/>
              </w:rPr>
              <w:t>Mitigación aplicada</w:t>
            </w:r>
          </w:p>
        </w:tc>
      </w:tr>
      <w:tr w:rsidR="00F91B8C" w14:paraId="2DCB7F2B" w14:textId="77777777">
        <w:tc>
          <w:tcPr>
            <w:tcW w:w="2126" w:type="dxa"/>
          </w:tcPr>
          <w:p w14:paraId="3A4C675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025CECD" w14:textId="77777777" w:rsidR="00F91B8C" w:rsidRDefault="00F85013">
            <w:r>
              <w:rPr>
                <w:sz w:val="18"/>
              </w:rPr>
              <w:t>No evaluada (conjeturada)</w:t>
            </w:r>
          </w:p>
        </w:tc>
        <w:tc>
          <w:tcPr>
            <w:tcW w:w="2126" w:type="dxa"/>
          </w:tcPr>
          <w:p w14:paraId="657B3F8C" w14:textId="77777777" w:rsidR="00F91B8C" w:rsidRDefault="00F85013">
            <w:r>
              <w:rPr>
                <w:sz w:val="18"/>
              </w:rPr>
              <w:t>No evaluado (el §2.4 declara el escenario conjeturado)</w:t>
            </w:r>
          </w:p>
        </w:tc>
        <w:tc>
          <w:tcPr>
            <w:tcW w:w="2126" w:type="dxa"/>
          </w:tcPr>
          <w:p w14:paraId="4441DD16"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27375FB1" w14:textId="77777777">
        <w:tc>
          <w:tcPr>
            <w:tcW w:w="2126" w:type="dxa"/>
          </w:tcPr>
          <w:p w14:paraId="72DA56DB"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3D42FF47" w14:textId="77777777" w:rsidR="00F91B8C" w:rsidRDefault="00F85013">
            <w:r>
              <w:rPr>
                <w:sz w:val="18"/>
              </w:rPr>
              <w:t>Alta (materializado)</w:t>
            </w:r>
          </w:p>
        </w:tc>
        <w:tc>
          <w:tcPr>
            <w:tcW w:w="2126" w:type="dxa"/>
          </w:tcPr>
          <w:p w14:paraId="4E481A0A" w14:textId="77777777" w:rsidR="00F91B8C" w:rsidRPr="00680AF0" w:rsidRDefault="00F85013">
            <w:pPr>
              <w:rPr>
                <w:lang w:val="es-AR"/>
              </w:rPr>
            </w:pPr>
            <w:r w:rsidRPr="00680AF0">
              <w:rPr>
                <w:sz w:val="18"/>
                <w:lang w:val="es-AR"/>
              </w:rPr>
              <w:t>Alto (bloquea todo el despliegue)</w:t>
            </w:r>
          </w:p>
        </w:tc>
        <w:tc>
          <w:tcPr>
            <w:tcW w:w="2126" w:type="dxa"/>
          </w:tcPr>
          <w:p w14:paraId="3F1BC3E8"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7D896775" w14:textId="77777777">
        <w:tc>
          <w:tcPr>
            <w:tcW w:w="2126" w:type="dxa"/>
          </w:tcPr>
          <w:p w14:paraId="125EDCED"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5C4E187C" w14:textId="77777777" w:rsidR="00F91B8C" w:rsidRDefault="00F85013">
            <w:r>
              <w:rPr>
                <w:sz w:val="18"/>
              </w:rPr>
              <w:t>Media (observado en validación)</w:t>
            </w:r>
          </w:p>
        </w:tc>
        <w:tc>
          <w:tcPr>
            <w:tcW w:w="2126" w:type="dxa"/>
          </w:tcPr>
          <w:p w14:paraId="3B0E2337" w14:textId="77777777" w:rsidR="00F91B8C" w:rsidRPr="00680AF0" w:rsidRDefault="00F85013">
            <w:pPr>
              <w:rPr>
                <w:lang w:val="es-AR"/>
              </w:rPr>
            </w:pPr>
            <w:r w:rsidRPr="00680AF0">
              <w:rPr>
                <w:sz w:val="18"/>
                <w:lang w:val="es-AR"/>
              </w:rPr>
              <w:t>Medio (falla puntual de publicación)</w:t>
            </w:r>
          </w:p>
        </w:tc>
        <w:tc>
          <w:tcPr>
            <w:tcW w:w="2126" w:type="dxa"/>
          </w:tcPr>
          <w:p w14:paraId="2869CA7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01E5A200" w14:textId="77777777">
        <w:tc>
          <w:tcPr>
            <w:tcW w:w="2126" w:type="dxa"/>
          </w:tcPr>
          <w:p w14:paraId="1B52FC1A" w14:textId="77777777" w:rsidR="00F91B8C" w:rsidRPr="00680AF0" w:rsidRDefault="00F85013">
            <w:pPr>
              <w:rPr>
                <w:lang w:val="es-AR"/>
              </w:rPr>
            </w:pPr>
            <w:r w:rsidRPr="00680AF0">
              <w:rPr>
                <w:sz w:val="18"/>
                <w:lang w:val="es-AR"/>
              </w:rPr>
              <w:t>Agotamiento de cuota gratuita de la API de Gemini</w:t>
            </w:r>
          </w:p>
        </w:tc>
        <w:tc>
          <w:tcPr>
            <w:tcW w:w="2126" w:type="dxa"/>
          </w:tcPr>
          <w:p w14:paraId="599E2A04" w14:textId="77777777" w:rsidR="00F91B8C" w:rsidRDefault="00F85013">
            <w:r>
              <w:rPr>
                <w:sz w:val="18"/>
              </w:rPr>
              <w:t>Media</w:t>
            </w:r>
          </w:p>
        </w:tc>
        <w:tc>
          <w:tcPr>
            <w:tcW w:w="2126" w:type="dxa"/>
          </w:tcPr>
          <w:p w14:paraId="23BEBA9D" w14:textId="77777777" w:rsidR="00F91B8C" w:rsidRPr="00680AF0" w:rsidRDefault="00F85013">
            <w:pPr>
              <w:rPr>
                <w:lang w:val="es-AR"/>
              </w:rPr>
            </w:pPr>
            <w:r w:rsidRPr="00680AF0">
              <w:rPr>
                <w:sz w:val="18"/>
                <w:lang w:val="es-AR"/>
              </w:rPr>
              <w:t>Medio (bloquea generación de contenido)</w:t>
            </w:r>
          </w:p>
        </w:tc>
        <w:tc>
          <w:tcPr>
            <w:tcW w:w="2126" w:type="dxa"/>
          </w:tcPr>
          <w:p w14:paraId="6709E6BC" w14:textId="77777777" w:rsidR="00F91B8C" w:rsidRPr="00680AF0" w:rsidRDefault="00F85013">
            <w:pPr>
              <w:rPr>
                <w:lang w:val="es-AR"/>
              </w:rPr>
            </w:pPr>
            <w:r w:rsidRPr="00680AF0">
              <w:rPr>
                <w:sz w:val="18"/>
                <w:lang w:val="es-AR"/>
              </w:rPr>
              <w:t>Monitoreo de cuota y aviso documentado en Anexo C.8</w:t>
            </w:r>
          </w:p>
        </w:tc>
      </w:tr>
      <w:tr w:rsidR="00F91B8C" w14:paraId="5AD12388" w14:textId="77777777">
        <w:tc>
          <w:tcPr>
            <w:tcW w:w="2126" w:type="dxa"/>
          </w:tcPr>
          <w:p w14:paraId="61849C76"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7733921" w14:textId="77777777" w:rsidR="00F91B8C" w:rsidRDefault="00F85013">
            <w:r>
              <w:rPr>
                <w:sz w:val="18"/>
              </w:rPr>
              <w:t>Media</w:t>
            </w:r>
          </w:p>
        </w:tc>
        <w:tc>
          <w:tcPr>
            <w:tcW w:w="2126" w:type="dxa"/>
          </w:tcPr>
          <w:p w14:paraId="5A6384CC" w14:textId="77777777" w:rsidR="00F91B8C" w:rsidRPr="00680AF0" w:rsidRDefault="00F85013">
            <w:pPr>
              <w:rPr>
                <w:lang w:val="es-AR"/>
              </w:rPr>
            </w:pPr>
            <w:r w:rsidRPr="00680AF0">
              <w:rPr>
                <w:sz w:val="18"/>
                <w:lang w:val="es-AR"/>
              </w:rPr>
              <w:t>Alto (fuera del control del equipo)</w:t>
            </w:r>
          </w:p>
        </w:tc>
        <w:tc>
          <w:tcPr>
            <w:tcW w:w="2126" w:type="dxa"/>
          </w:tcPr>
          <w:p w14:paraId="36EA6FD6" w14:textId="77777777" w:rsidR="00F91B8C" w:rsidRPr="00680AF0" w:rsidRDefault="00F85013">
            <w:pPr>
              <w:rPr>
                <w:lang w:val="es-AR"/>
              </w:rPr>
            </w:pPr>
            <w:r w:rsidRPr="00680AF0">
              <w:rPr>
                <w:sz w:val="18"/>
                <w:lang w:val="es-AR"/>
              </w:rPr>
              <w:t>Declarado explícitamente como limitación del proyecto (§1.5.2)</w:t>
            </w:r>
          </w:p>
        </w:tc>
      </w:tr>
    </w:tbl>
    <w:p w14:paraId="244CFA7D"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38325E55" w14:textId="77777777" w:rsidR="00FC5B64" w:rsidRDefault="00FC5B64">
      <w:pPr>
        <w:spacing w:after="240" w:line="276" w:lineRule="auto"/>
        <w:rPr>
          <w:rFonts w:ascii="Arial" w:eastAsia="Arial" w:hAnsi="Arial" w:cs="Arial"/>
        </w:rPr>
      </w:pPr>
    </w:p>
    <w:p w14:paraId="7F59C34F" w14:textId="77777777" w:rsidR="00FC5B64" w:rsidRDefault="00FC5B64">
      <w:pPr>
        <w:spacing w:before="280" w:after="280" w:line="240" w:lineRule="auto"/>
        <w:rPr>
          <w:rFonts w:ascii="Arial" w:eastAsia="Arial" w:hAnsi="Arial" w:cs="Arial"/>
          <w:b/>
          <w:bCs/>
        </w:rPr>
      </w:pPr>
    </w:p>
    <w:p w14:paraId="31A6A523" w14:textId="77777777" w:rsidR="00FC5B64" w:rsidRDefault="00FC5B64">
      <w:pPr>
        <w:spacing w:before="280" w:after="280" w:line="240" w:lineRule="auto"/>
        <w:rPr>
          <w:rFonts w:ascii="Arial" w:eastAsia="Arial" w:hAnsi="Arial" w:cs="Arial"/>
          <w:b/>
          <w:bCs/>
        </w:rPr>
      </w:pPr>
    </w:p>
    <w:p w14:paraId="6119F7DE" w14:textId="77777777" w:rsidR="00FC5B64" w:rsidRDefault="00FC5B64">
      <w:pPr>
        <w:spacing w:before="280" w:after="280" w:line="240" w:lineRule="auto"/>
        <w:rPr>
          <w:rFonts w:ascii="Arial" w:eastAsia="Arial" w:hAnsi="Arial" w:cs="Arial"/>
          <w:b/>
          <w:bCs/>
        </w:rPr>
      </w:pPr>
    </w:p>
    <w:p w14:paraId="3C46FCC7" w14:textId="77777777" w:rsidR="00FC5B64" w:rsidRDefault="00FC5B64">
      <w:pPr>
        <w:spacing w:before="280" w:after="280" w:line="240" w:lineRule="auto"/>
        <w:rPr>
          <w:rFonts w:ascii="Arial" w:eastAsia="Arial" w:hAnsi="Arial" w:cs="Arial"/>
          <w:b/>
          <w:bCs/>
        </w:rPr>
      </w:pPr>
    </w:p>
    <w:p w14:paraId="0A5C452C" w14:textId="77777777" w:rsidR="00FC5B64" w:rsidRDefault="00FC5B64">
      <w:pPr>
        <w:spacing w:before="280" w:after="280" w:line="240" w:lineRule="auto"/>
        <w:rPr>
          <w:rFonts w:ascii="Arial" w:eastAsia="Arial" w:hAnsi="Arial" w:cs="Arial"/>
          <w:b/>
          <w:bCs/>
        </w:rPr>
      </w:pPr>
    </w:p>
    <w:p w14:paraId="10D66B86"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0CE7B28C" w14:textId="77777777" w:rsidR="00FC5B64" w:rsidRDefault="00FC5B64">
      <w:pPr>
        <w:rPr>
          <w:rFonts w:ascii="Arial" w:eastAsia="Arial" w:hAnsi="Arial" w:cs="Arial"/>
        </w:rPr>
      </w:pPr>
    </w:p>
    <w:p w14:paraId="2FB9678C" w14:textId="77777777" w:rsidR="00FC5B64" w:rsidRDefault="00F85013">
      <w:pPr>
        <w:pStyle w:val="Heading1"/>
        <w:rPr>
          <w:rFonts w:ascii="Arial" w:eastAsia="Arial" w:hAnsi="Arial" w:cs="Arial"/>
        </w:rPr>
      </w:pPr>
      <w:bookmarkStart w:id="53" w:name="_Toc240722965"/>
      <w:bookmarkStart w:id="54" w:name="_Toc240723081"/>
      <w:r>
        <w:rPr>
          <w:rFonts w:ascii="Arial" w:eastAsia="Arial" w:hAnsi="Arial" w:cs="Arial"/>
        </w:rPr>
        <w:t>CAPÍTULO 3: MARCO METODOLÓGICO</w:t>
      </w:r>
      <w:bookmarkEnd w:id="53"/>
      <w:bookmarkEnd w:id="54"/>
    </w:p>
    <w:p w14:paraId="76C632A8" w14:textId="77777777" w:rsidR="00FC5B64" w:rsidRDefault="00F85013">
      <w:pPr>
        <w:pStyle w:val="Heading2"/>
        <w:rPr>
          <w:rFonts w:ascii="Arial" w:eastAsia="Arial" w:hAnsi="Arial" w:cs="Arial"/>
        </w:rPr>
      </w:pPr>
      <w:bookmarkStart w:id="55" w:name="_Toc240722966"/>
      <w:bookmarkStart w:id="56" w:name="_Toc240723082"/>
      <w:r>
        <w:rPr>
          <w:rFonts w:ascii="Arial" w:eastAsia="Arial" w:hAnsi="Arial" w:cs="Arial"/>
        </w:rPr>
        <w:t>3.1 Tipo de investigación</w:t>
      </w:r>
      <w:bookmarkEnd w:id="55"/>
      <w:bookmarkEnd w:id="56"/>
    </w:p>
    <w:p w14:paraId="2C925E34"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0634BE72"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07ACED1"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xml:space="preserve">),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w:t>
      </w:r>
      <w:r>
        <w:rPr>
          <w:rFonts w:ascii="Arial" w:eastAsia="Arial" w:hAnsi="Arial" w:cs="Arial"/>
        </w:rPr>
        <w:lastRenderedPageBreak/>
        <w:t>tiempos, la tasa de acierto en la detección de incumplimientos normativos y la aceptación tecnológica percibida.</w:t>
      </w:r>
    </w:p>
    <w:p w14:paraId="725CF2A0" w14:textId="77777777" w:rsidR="00FC5B64" w:rsidRDefault="00FC5B64">
      <w:pPr>
        <w:spacing w:before="240" w:after="240" w:line="276" w:lineRule="auto"/>
        <w:rPr>
          <w:rFonts w:ascii="Arial" w:eastAsia="Arial" w:hAnsi="Arial" w:cs="Arial"/>
        </w:rPr>
      </w:pPr>
    </w:p>
    <w:p w14:paraId="72D4E7FF"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6CD515D9" w14:textId="77777777" w:rsidR="00FC5B64" w:rsidRDefault="00F85013">
      <w:pPr>
        <w:pStyle w:val="Heading2"/>
        <w:rPr>
          <w:rFonts w:ascii="Arial" w:eastAsia="Arial" w:hAnsi="Arial" w:cs="Arial"/>
        </w:rPr>
      </w:pPr>
      <w:bookmarkStart w:id="57" w:name="_Toc240722967"/>
      <w:bookmarkStart w:id="58" w:name="_Toc240723083"/>
      <w:r>
        <w:rPr>
          <w:rFonts w:ascii="Arial" w:eastAsia="Arial" w:hAnsi="Arial" w:cs="Arial"/>
        </w:rPr>
        <w:t>3.2 Enfoque y Diseño de investigación</w:t>
      </w:r>
      <w:bookmarkEnd w:id="57"/>
      <w:bookmarkEnd w:id="58"/>
    </w:p>
    <w:p w14:paraId="45B41B8B"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29918B20"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4F93061E"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565E8F4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04AB839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42E407CE"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410C3C6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0D764211"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lastRenderedPageBreak/>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0CD14951"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53F6524F"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2BC08F25" w14:textId="77777777" w:rsidR="00FC5B64" w:rsidRDefault="00FC5B64">
      <w:pPr>
        <w:spacing w:before="280" w:after="280" w:line="240" w:lineRule="auto"/>
        <w:rPr>
          <w:rFonts w:ascii="Arial" w:eastAsia="Arial" w:hAnsi="Arial" w:cs="Arial"/>
        </w:rPr>
      </w:pPr>
    </w:p>
    <w:p w14:paraId="15404E3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5F066528" w14:textId="77777777" w:rsidR="00FC5B64" w:rsidRDefault="00FC5B64">
      <w:pPr>
        <w:rPr>
          <w:rFonts w:ascii="Arial" w:eastAsia="Arial" w:hAnsi="Arial" w:cs="Arial"/>
        </w:rPr>
      </w:pPr>
      <w:bookmarkStart w:id="59" w:name="_heading=h.elinjtm3b49b" w:colFirst="0" w:colLast="0"/>
      <w:bookmarkEnd w:id="59"/>
    </w:p>
    <w:p w14:paraId="1363980F" w14:textId="77777777" w:rsidR="00FC5B64" w:rsidRDefault="00F85013">
      <w:pPr>
        <w:pStyle w:val="Heading2"/>
        <w:rPr>
          <w:rFonts w:ascii="Arial" w:eastAsia="Arial" w:hAnsi="Arial" w:cs="Arial"/>
        </w:rPr>
      </w:pPr>
      <w:bookmarkStart w:id="60" w:name="_Toc240722968"/>
      <w:bookmarkStart w:id="61" w:name="_Toc240723084"/>
      <w:r>
        <w:rPr>
          <w:rFonts w:ascii="Arial" w:eastAsia="Arial" w:hAnsi="Arial" w:cs="Arial"/>
        </w:rPr>
        <w:t>3.3 Metodología de Desarrollo (Agile/Scrum)</w:t>
      </w:r>
      <w:bookmarkEnd w:id="60"/>
      <w:bookmarkEnd w:id="61"/>
    </w:p>
    <w:p w14:paraId="6ECD39D5"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52309E08" w14:textId="77777777" w:rsidR="00FC5B64" w:rsidRDefault="00F85013">
      <w:pPr>
        <w:pStyle w:val="Heading3"/>
        <w:spacing w:before="240" w:after="240" w:line="240" w:lineRule="auto"/>
        <w:rPr>
          <w:rFonts w:ascii="Arial" w:eastAsia="Arial" w:hAnsi="Arial" w:cs="Arial"/>
        </w:rPr>
      </w:pPr>
      <w:bookmarkStart w:id="63" w:name="_Toc240722969"/>
      <w:bookmarkStart w:id="64" w:name="_Toc240723085"/>
      <w:r>
        <w:rPr>
          <w:rFonts w:ascii="Arial" w:eastAsia="Arial" w:hAnsi="Arial" w:cs="Arial"/>
        </w:rPr>
        <w:t>3.3.1 Marco metodológico de desarrollo</w:t>
      </w:r>
      <w:bookmarkEnd w:id="63"/>
      <w:bookmarkEnd w:id="64"/>
    </w:p>
    <w:p w14:paraId="2E2B8A46"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57647273"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w:t>
      </w:r>
      <w:r>
        <w:rPr>
          <w:rFonts w:ascii="Arial" w:eastAsia="Arial" w:hAnsi="Arial" w:cs="Arial"/>
        </w:rPr>
        <w:lastRenderedPageBreak/>
        <w:t xml:space="preserve">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43878982"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41B31100"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0D9FFF80"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4E198473"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43FB1D66"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3A3A1EE"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0787F311"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05849138" w14:textId="77777777" w:rsidR="00FC5B64" w:rsidRDefault="00F85013">
      <w:pPr>
        <w:numPr>
          <w:ilvl w:val="0"/>
          <w:numId w:val="50"/>
        </w:numPr>
        <w:spacing w:after="240" w:line="276" w:lineRule="auto"/>
      </w:pPr>
      <w:r>
        <w:rPr>
          <w:rFonts w:ascii="Arial" w:eastAsia="Arial" w:hAnsi="Arial" w:cs="Arial"/>
          <w:b/>
          <w:bCs/>
        </w:rPr>
        <w:lastRenderedPageBreak/>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49C3D41B" w14:textId="77777777" w:rsidR="00FC5B64" w:rsidRDefault="00FC5B64">
      <w:pPr>
        <w:spacing w:before="240" w:after="240" w:line="240" w:lineRule="auto"/>
        <w:rPr>
          <w:rFonts w:ascii="Arial" w:eastAsia="Arial" w:hAnsi="Arial" w:cs="Arial"/>
        </w:rPr>
      </w:pPr>
    </w:p>
    <w:p w14:paraId="78ACE393" w14:textId="77777777" w:rsidR="00FC5B64" w:rsidRDefault="00FC5B64">
      <w:pPr>
        <w:spacing w:before="240" w:after="240" w:line="240" w:lineRule="auto"/>
        <w:rPr>
          <w:rFonts w:ascii="Arial" w:eastAsia="Arial" w:hAnsi="Arial" w:cs="Arial"/>
        </w:rPr>
      </w:pPr>
    </w:p>
    <w:p w14:paraId="1BA38174" w14:textId="77777777" w:rsidR="00FC5B64" w:rsidRDefault="00F85013">
      <w:pPr>
        <w:pStyle w:val="Heading3"/>
        <w:spacing w:before="240" w:after="240" w:line="240" w:lineRule="auto"/>
        <w:rPr>
          <w:rFonts w:ascii="Arial" w:eastAsia="Arial" w:hAnsi="Arial" w:cs="Arial"/>
        </w:rPr>
      </w:pPr>
      <w:bookmarkStart w:id="65" w:name="_Toc240722970"/>
      <w:bookmarkStart w:id="66" w:name="_Toc240723086"/>
      <w:r>
        <w:rPr>
          <w:rFonts w:ascii="Arial" w:eastAsia="Arial" w:hAnsi="Arial" w:cs="Arial"/>
        </w:rPr>
        <w:t>3.3.2 Implementación de la metodología: Sprints de desarrollo</w:t>
      </w:r>
      <w:bookmarkEnd w:id="65"/>
      <w:bookmarkEnd w:id="66"/>
    </w:p>
    <w:p w14:paraId="6AAA0D24"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8C6FB4B"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24A31E3A"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20CB5078"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32DAC451"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0DAA1E29"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5253D05A"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746CF524"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w:t>
      </w:r>
      <w:r>
        <w:rPr>
          <w:rFonts w:ascii="Arial" w:eastAsia="Arial" w:hAnsi="Arial" w:cs="Arial"/>
        </w:rPr>
        <w:lastRenderedPageBreak/>
        <w:t xml:space="preserve">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13056E3A"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52625C32"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construyó el Módulo Centinela de compliance y el sistema de estados (State Management).</w:t>
      </w:r>
    </w:p>
    <w:p w14:paraId="2277BBB0"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66681A63"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42C944CC"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E61111D"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2CDA588F"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F842351"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1B4BAB33"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40F39606" w14:textId="77777777" w:rsidR="00FF11D0" w:rsidRDefault="00000000">
      <w:pPr>
        <w:spacing w:after="240" w:line="276" w:lineRule="auto"/>
      </w:pPr>
      <w:r>
        <w:rPr>
          <w:rFonts w:ascii="Arial" w:eastAsia="Arial" w:hAnsi="Arial" w:cs="Arial"/>
        </w:rPr>
        <w:lastRenderedPageBreak/>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(§4.1). Y el Anexo C recoge en sustancia lo que habrían recogido las retrospectivas: los cuellos de botella técnicos que el desarrollo encontró y cómo se resolvieron.</w:t>
      </w:r>
    </w:p>
    <w:p w14:paraId="5BCF3D7E" w14:textId="77777777" w:rsidR="00FC5B64" w:rsidRDefault="00FC5B64">
      <w:pPr>
        <w:spacing w:after="240" w:line="276" w:lineRule="auto"/>
        <w:rPr>
          <w:rFonts w:ascii="Arial" w:eastAsia="Arial" w:hAnsi="Arial" w:cs="Arial"/>
        </w:rPr>
      </w:pPr>
    </w:p>
    <w:p w14:paraId="3876F865" w14:textId="77777777" w:rsidR="00FC5B64" w:rsidRDefault="00FC5B64">
      <w:pPr>
        <w:spacing w:after="240" w:line="276" w:lineRule="auto"/>
        <w:rPr>
          <w:rFonts w:ascii="Arial" w:eastAsia="Arial" w:hAnsi="Arial" w:cs="Arial"/>
        </w:rPr>
      </w:pPr>
    </w:p>
    <w:p w14:paraId="47240A91" w14:textId="77777777" w:rsidR="00FC5B64" w:rsidRDefault="00FC5B64">
      <w:pPr>
        <w:spacing w:after="240" w:line="276" w:lineRule="auto"/>
        <w:rPr>
          <w:rFonts w:ascii="Arial" w:eastAsia="Arial" w:hAnsi="Arial" w:cs="Arial"/>
        </w:rPr>
      </w:pPr>
    </w:p>
    <w:p w14:paraId="4CB62847" w14:textId="77777777" w:rsidR="00FC5B64" w:rsidRDefault="00FC5B64">
      <w:pPr>
        <w:spacing w:after="280" w:line="240" w:lineRule="auto"/>
        <w:ind w:left="720"/>
        <w:rPr>
          <w:rFonts w:ascii="Arial" w:eastAsia="Arial" w:hAnsi="Arial" w:cs="Arial"/>
        </w:rPr>
      </w:pPr>
    </w:p>
    <w:p w14:paraId="03341033"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7F5E3749" w14:textId="77777777" w:rsidR="00FC5B64" w:rsidRDefault="00F85013">
      <w:pPr>
        <w:pStyle w:val="Heading2"/>
        <w:rPr>
          <w:rFonts w:ascii="Arial" w:eastAsia="Arial" w:hAnsi="Arial" w:cs="Arial"/>
        </w:rPr>
      </w:pPr>
      <w:bookmarkStart w:id="67" w:name="_Toc240722971"/>
      <w:bookmarkStart w:id="68" w:name="_Toc240723087"/>
      <w:r>
        <w:rPr>
          <w:rFonts w:ascii="Arial" w:eastAsia="Arial" w:hAnsi="Arial" w:cs="Arial"/>
        </w:rPr>
        <w:t>3.4 Técnicas de recolección de datos e instrumentos</w:t>
      </w:r>
      <w:bookmarkEnd w:id="67"/>
      <w:bookmarkEnd w:id="68"/>
    </w:p>
    <w:p w14:paraId="5C7BE5A7"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18262B6F" w14:textId="77777777" w:rsidR="00FC5B64" w:rsidRDefault="00FC5B64">
      <w:pPr>
        <w:spacing w:before="240" w:after="240" w:line="240" w:lineRule="auto"/>
        <w:rPr>
          <w:rFonts w:ascii="Arial" w:eastAsia="Arial" w:hAnsi="Arial" w:cs="Arial"/>
        </w:rPr>
      </w:pPr>
    </w:p>
    <w:p w14:paraId="0B5D0D28" w14:textId="77777777" w:rsidR="00FC5B64" w:rsidRDefault="00F85013">
      <w:pPr>
        <w:pStyle w:val="Heading3"/>
        <w:rPr>
          <w:rFonts w:ascii="Arial" w:eastAsia="Arial" w:hAnsi="Arial" w:cs="Arial"/>
        </w:rPr>
      </w:pPr>
      <w:bookmarkStart w:id="69" w:name="_Toc240722972"/>
      <w:bookmarkStart w:id="70" w:name="_Toc240723088"/>
      <w:r>
        <w:rPr>
          <w:rFonts w:ascii="Arial" w:eastAsia="Arial" w:hAnsi="Arial" w:cs="Arial"/>
        </w:rPr>
        <w:t>3.4.1 Recolección de información para el análisis del problema</w:t>
      </w:r>
      <w:bookmarkEnd w:id="69"/>
      <w:bookmarkEnd w:id="70"/>
    </w:p>
    <w:p w14:paraId="0BCE641E"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07E3894D" w14:textId="77777777" w:rsidR="00FC5B64" w:rsidRDefault="00F85013">
      <w:pPr>
        <w:numPr>
          <w:ilvl w:val="0"/>
          <w:numId w:val="12"/>
        </w:numPr>
        <w:spacing w:after="0" w:line="276" w:lineRule="auto"/>
      </w:pPr>
      <w:r>
        <w:rPr>
          <w:rFonts w:ascii="Arial" w:eastAsia="Arial" w:hAnsi="Arial" w:cs="Arial"/>
          <w:b/>
          <w:bCs/>
        </w:rPr>
        <w:lastRenderedPageBreak/>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3F16FD81"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70080FFB"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005A1363"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1AA6728B" w14:textId="77777777" w:rsidR="00FC5B64" w:rsidRDefault="00FC5B64">
      <w:pPr>
        <w:spacing w:before="240" w:after="240" w:line="240" w:lineRule="auto"/>
        <w:rPr>
          <w:rFonts w:ascii="Arial" w:eastAsia="Arial" w:hAnsi="Arial" w:cs="Arial"/>
        </w:rPr>
      </w:pPr>
    </w:p>
    <w:p w14:paraId="7E84ED19" w14:textId="77777777" w:rsidR="00FC5B64" w:rsidRDefault="00F85013">
      <w:pPr>
        <w:pStyle w:val="Heading3"/>
        <w:rPr>
          <w:rFonts w:ascii="Arial" w:eastAsia="Arial" w:hAnsi="Arial" w:cs="Arial"/>
        </w:rPr>
      </w:pPr>
      <w:bookmarkStart w:id="71" w:name="_Toc240722973"/>
      <w:bookmarkStart w:id="72" w:name="_Toc240723089"/>
      <w:r>
        <w:rPr>
          <w:rFonts w:ascii="Arial" w:eastAsia="Arial" w:hAnsi="Arial" w:cs="Arial"/>
        </w:rPr>
        <w:t>3.4.2 Técnicas de validación técnica del sistema</w:t>
      </w:r>
      <w:bookmarkEnd w:id="71"/>
      <w:bookmarkEnd w:id="72"/>
    </w:p>
    <w:p w14:paraId="4C88E5E7"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3AE8AAB5"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0AE9A8CA" w14:textId="77777777" w:rsidR="00FC5B64" w:rsidRDefault="00F85013">
      <w:pPr>
        <w:numPr>
          <w:ilvl w:val="0"/>
          <w:numId w:val="6"/>
        </w:numPr>
        <w:spacing w:after="0" w:line="276" w:lineRule="auto"/>
      </w:pPr>
      <w:r>
        <w:rPr>
          <w:rFonts w:ascii="Arial" w:eastAsia="Arial" w:hAnsi="Arial" w:cs="Arial"/>
          <w:b/>
          <w:bCs/>
        </w:rPr>
        <w:lastRenderedPageBreak/>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0FD085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46363CA9"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29C202AD" w14:textId="77777777" w:rsidR="00FC5B64" w:rsidRDefault="00F85013">
      <w:pPr>
        <w:numPr>
          <w:ilvl w:val="0"/>
          <w:numId w:val="6"/>
        </w:numPr>
        <w:spacing w:after="240" w:line="276" w:lineRule="auto"/>
      </w:pPr>
      <w:r>
        <w:rPr>
          <w:rFonts w:ascii="Arial" w:eastAsia="Arial" w:hAnsi="Arial" w:cs="Arial"/>
          <w:b/>
          <w:bCs/>
        </w:rPr>
        <w:t>Validación de transacciones OAuth 2.0: comprobación del canje del código de autorización por un token de larga duración y de su persistencia cifrada. El diseño preveía testear además algoritmos de refresco automático; no se implementaron, de modo que esa parte del instrumento no se ejecutó (§5.2, §6.1).</w:t>
      </w:r>
    </w:p>
    <w:p w14:paraId="12ED742D"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A8EA735"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B17353" w14:textId="77777777" w:rsidR="00FC5B64" w:rsidRDefault="00F85013">
      <w:pPr>
        <w:numPr>
          <w:ilvl w:val="0"/>
          <w:numId w:val="18"/>
        </w:numPr>
        <w:spacing w:after="0" w:line="276" w:lineRule="auto"/>
      </w:pPr>
      <w:r>
        <w:rPr>
          <w:rFonts w:ascii="Arial" w:eastAsia="Arial" w:hAnsi="Arial" w:cs="Arial"/>
          <w:b/>
          <w:bCs/>
        </w:rPr>
        <w:t>Matrices de Casos de Uso: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§5.1, que se aplica al Módulo Centinela y no al conjunto de las transacciones. Ningún anexo reporta una matriz de casos de uso, y corresponde no darla por ejecutada.</w:t>
      </w:r>
    </w:p>
    <w:p w14:paraId="6BA1ED2C" w14:textId="77777777" w:rsidR="00FC5B64" w:rsidRDefault="00F85013">
      <w:pPr>
        <w:numPr>
          <w:ilvl w:val="0"/>
          <w:numId w:val="18"/>
        </w:numPr>
        <w:spacing w:after="240" w:line="276" w:lineRule="auto"/>
      </w:pPr>
      <w:r>
        <w:rPr>
          <w:rFonts w:ascii="Arial" w:eastAsia="Arial" w:hAnsi="Arial" w:cs="Arial"/>
          <w:b/>
          <w:bCs/>
        </w:rPr>
        <w:t>Entornos de prueba aislados (API Sandboxes):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3E14AFC3" w14:textId="77777777" w:rsidR="00FC5B64" w:rsidRDefault="00FC5B64">
      <w:pPr>
        <w:spacing w:before="240" w:after="240" w:line="240" w:lineRule="auto"/>
        <w:rPr>
          <w:rFonts w:ascii="Arial" w:eastAsia="Arial" w:hAnsi="Arial" w:cs="Arial"/>
        </w:rPr>
      </w:pPr>
    </w:p>
    <w:p w14:paraId="3AA7B291" w14:textId="77777777" w:rsidR="00FC5B64" w:rsidRDefault="00F85013">
      <w:pPr>
        <w:pStyle w:val="Heading3"/>
        <w:rPr>
          <w:rFonts w:ascii="Arial" w:eastAsia="Arial" w:hAnsi="Arial" w:cs="Arial"/>
        </w:rPr>
      </w:pPr>
      <w:bookmarkStart w:id="73" w:name="_Toc240722974"/>
      <w:bookmarkStart w:id="74" w:name="_Toc240723090"/>
      <w:r>
        <w:rPr>
          <w:rFonts w:ascii="Arial" w:eastAsia="Arial" w:hAnsi="Arial" w:cs="Arial"/>
        </w:rPr>
        <w:t>3.4.3 Limitaciones y alcance de la recolección de datos</w:t>
      </w:r>
      <w:bookmarkEnd w:id="73"/>
      <w:bookmarkEnd w:id="74"/>
    </w:p>
    <w:p w14:paraId="4E7A3FA3"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2E83DAF"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sobre el entorno E2 (Anexo B.1) mediante la aplicación de instrumentos métricos mixtos:</w:t>
      </w:r>
    </w:p>
    <w:p w14:paraId="62934ADF"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El diseño preveía cuantificar además, mediante logs, la tasa de reducción bruta de errores de cumplimiento normativo. Esa cifra no se computó y no se reporta en ninguna parte de este trabajo: lo que el Capítulo 5 mide es la exactitud del detector sobre conjuntos de casos, y no una tasa de interceptaciones sobre el uso corriente.</w:t>
      </w:r>
    </w:p>
    <w:p w14:paraId="47AC4738"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37351300"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0A26B0CF" w14:textId="77777777" w:rsidR="00FC5B64" w:rsidRDefault="00FC5B64">
      <w:pPr>
        <w:spacing w:after="280" w:line="240" w:lineRule="auto"/>
        <w:rPr>
          <w:rFonts w:ascii="Arial" w:eastAsia="Arial" w:hAnsi="Arial" w:cs="Arial"/>
        </w:rPr>
      </w:pPr>
    </w:p>
    <w:p w14:paraId="0959A575" w14:textId="77777777" w:rsidR="00FC5B64" w:rsidRDefault="00000000">
      <w:pPr>
        <w:rPr>
          <w:rFonts w:ascii="Arial" w:eastAsia="Arial" w:hAnsi="Arial" w:cs="Arial"/>
        </w:rPr>
      </w:pPr>
      <w:r>
        <w:rPr>
          <w:noProof/>
        </w:rPr>
        <w:lastRenderedPageBreak/>
        <w:pict w14:anchorId="38037D06">
          <v:rect id="_x0000_i1042" style="width:0;height:1.5pt" o:hralign="center" o:hrstd="t" o:hr="t" fillcolor="#a0a0a0" stroked="f"/>
        </w:pict>
      </w:r>
    </w:p>
    <w:p w14:paraId="4F2D2C14" w14:textId="77777777" w:rsidR="00FC5B64" w:rsidRDefault="00FC5B64">
      <w:pPr>
        <w:rPr>
          <w:rFonts w:ascii="Arial" w:eastAsia="Arial" w:hAnsi="Arial" w:cs="Arial"/>
        </w:rPr>
      </w:pPr>
    </w:p>
    <w:p w14:paraId="1300EC69" w14:textId="77777777" w:rsidR="00FC5B64" w:rsidRDefault="00F85013">
      <w:pPr>
        <w:pStyle w:val="Heading2"/>
        <w:rPr>
          <w:rFonts w:ascii="Arial" w:eastAsia="Arial" w:hAnsi="Arial" w:cs="Arial"/>
        </w:rPr>
      </w:pPr>
      <w:bookmarkStart w:id="75" w:name="_Toc240722975"/>
      <w:bookmarkStart w:id="76" w:name="_Toc240723091"/>
      <w:r>
        <w:rPr>
          <w:rFonts w:ascii="Arial" w:eastAsia="Arial" w:hAnsi="Arial" w:cs="Arial"/>
        </w:rPr>
        <w:t>3.5 Población y Muestra</w:t>
      </w:r>
      <w:bookmarkEnd w:id="75"/>
      <w:bookmarkEnd w:id="76"/>
    </w:p>
    <w:p w14:paraId="257A3643"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5C807211" w14:textId="77777777" w:rsidR="00FC5B64" w:rsidRDefault="00FC5B64">
      <w:pPr>
        <w:spacing w:before="240" w:after="240" w:line="240" w:lineRule="auto"/>
        <w:rPr>
          <w:rFonts w:ascii="Arial" w:eastAsia="Arial" w:hAnsi="Arial" w:cs="Arial"/>
        </w:rPr>
      </w:pPr>
    </w:p>
    <w:p w14:paraId="46A4EC30" w14:textId="77777777" w:rsidR="00FC5B64" w:rsidRDefault="00F85013">
      <w:pPr>
        <w:pStyle w:val="Heading3"/>
        <w:rPr>
          <w:rFonts w:ascii="Arial" w:eastAsia="Arial" w:hAnsi="Arial" w:cs="Arial"/>
        </w:rPr>
      </w:pPr>
      <w:bookmarkStart w:id="77" w:name="_Toc240722976"/>
      <w:bookmarkStart w:id="78" w:name="_Toc240723092"/>
      <w:r>
        <w:rPr>
          <w:rFonts w:ascii="Arial" w:eastAsia="Arial" w:hAnsi="Arial" w:cs="Arial"/>
        </w:rPr>
        <w:t>3.5.1 Población objetivo</w:t>
      </w:r>
      <w:bookmarkEnd w:id="77"/>
      <w:bookmarkEnd w:id="78"/>
    </w:p>
    <w:p w14:paraId="4005CA80"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39365AE8"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754A37EA"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3B5010B5"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099DBD9C"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037FB296" w14:textId="77777777" w:rsidR="00FC5B64" w:rsidRDefault="00F85013">
      <w:pPr>
        <w:numPr>
          <w:ilvl w:val="0"/>
          <w:numId w:val="33"/>
        </w:numPr>
        <w:spacing w:after="240" w:line="276" w:lineRule="auto"/>
      </w:pPr>
      <w:r>
        <w:rPr>
          <w:rFonts w:ascii="Arial" w:eastAsia="Arial" w:hAnsi="Arial" w:cs="Arial"/>
        </w:rPr>
        <w:t>Se encuentran sujetas a normativas de cumplimiento comercial (Compliance) definidas por la empresa corporativa matriz, que la propia fuente presenta como el medio para cumplir con los términos del Acuerdo de Consultora (Anexo D).</w:t>
      </w:r>
    </w:p>
    <w:p w14:paraId="54F2DEB6" w14:textId="77777777" w:rsidR="00FC5B64" w:rsidRDefault="00F85013">
      <w:pPr>
        <w:spacing w:after="240" w:line="276" w:lineRule="auto"/>
        <w:rPr>
          <w:rFonts w:ascii="Arial" w:eastAsia="Arial" w:hAnsi="Arial" w:cs="Arial"/>
        </w:rPr>
      </w:pPr>
      <w:r>
        <w:rPr>
          <w:rFonts w:ascii="Arial" w:eastAsia="Arial" w:hAnsi="Arial" w:cs="Arial"/>
        </w:rPr>
        <w:t xml:space="preserve">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w:t>
      </w:r>
      <w:r>
        <w:rPr>
          <w:rFonts w:ascii="Arial" w:eastAsia="Arial" w:hAnsi="Arial" w:cs="Arial"/>
        </w:rPr>
        <w:lastRenderedPageBreak/>
        <w:t>cualquier microemprendedor hispanohablante que opere bajo condiciones paramétricas similares en el ámbito de la venta directa multinivel.</w:t>
      </w:r>
    </w:p>
    <w:p w14:paraId="0456CB21" w14:textId="77777777" w:rsidR="00FC5B64" w:rsidRDefault="00FC5B64">
      <w:pPr>
        <w:spacing w:before="240" w:after="240" w:line="240" w:lineRule="auto"/>
        <w:rPr>
          <w:rFonts w:ascii="Arial" w:eastAsia="Arial" w:hAnsi="Arial" w:cs="Arial"/>
        </w:rPr>
      </w:pPr>
    </w:p>
    <w:p w14:paraId="10BB70C1" w14:textId="77777777" w:rsidR="00FC5B64" w:rsidRDefault="00F85013">
      <w:pPr>
        <w:pStyle w:val="Heading3"/>
        <w:rPr>
          <w:rFonts w:ascii="Arial" w:eastAsia="Arial" w:hAnsi="Arial" w:cs="Arial"/>
        </w:rPr>
      </w:pPr>
      <w:bookmarkStart w:id="79" w:name="_Toc240722977"/>
      <w:bookmarkStart w:id="80" w:name="_Toc240723093"/>
      <w:r>
        <w:rPr>
          <w:rFonts w:ascii="Arial" w:eastAsia="Arial" w:hAnsi="Arial" w:cs="Arial"/>
        </w:rPr>
        <w:t>3.5.2 Definición de la muestra</w:t>
      </w:r>
      <w:bookmarkEnd w:id="79"/>
      <w:bookmarkEnd w:id="80"/>
    </w:p>
    <w:p w14:paraId="01E165B2"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3F071F60"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0F4B8B2F"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6027445E"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5D76B020"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2D4F9DA2"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25F19CE"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con usuarias reales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ecológica) (Hernández Sampieri et al., 2014).</w:t>
      </w:r>
    </w:p>
    <w:p w14:paraId="756DD863" w14:textId="77777777" w:rsidR="00FC5B64" w:rsidRDefault="00FC5B64">
      <w:pPr>
        <w:spacing w:before="240" w:after="240" w:line="240" w:lineRule="auto"/>
        <w:rPr>
          <w:rFonts w:ascii="Arial" w:eastAsia="Arial" w:hAnsi="Arial" w:cs="Arial"/>
        </w:rPr>
      </w:pPr>
    </w:p>
    <w:p w14:paraId="12134507" w14:textId="77777777" w:rsidR="00FC5B64" w:rsidRDefault="00F85013">
      <w:pPr>
        <w:pStyle w:val="Heading3"/>
        <w:rPr>
          <w:rFonts w:ascii="Arial" w:eastAsia="Arial" w:hAnsi="Arial" w:cs="Arial"/>
        </w:rPr>
      </w:pPr>
      <w:bookmarkStart w:id="81" w:name="_Toc240722978"/>
      <w:bookmarkStart w:id="82" w:name="_Toc240723094"/>
      <w:r>
        <w:rPr>
          <w:rFonts w:ascii="Arial" w:eastAsia="Arial" w:hAnsi="Arial" w:cs="Arial"/>
        </w:rPr>
        <w:lastRenderedPageBreak/>
        <w:t>3.5.3 Consideraciones sobre el tamaño muestral</w:t>
      </w:r>
      <w:bookmarkEnd w:id="81"/>
      <w:bookmarkEnd w:id="82"/>
    </w:p>
    <w:p w14:paraId="084BE926"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la ejecución reportada en §5.1 (3 consultoras, 12 cronometrajes).</w:t>
      </w:r>
    </w:p>
    <w:p w14:paraId="633C14D8" w14:textId="77777777" w:rsidR="00FC5B64" w:rsidRDefault="00FC5B64">
      <w:pPr>
        <w:spacing w:after="280" w:line="240" w:lineRule="auto"/>
        <w:rPr>
          <w:rFonts w:ascii="Arial" w:eastAsia="Arial" w:hAnsi="Arial" w:cs="Arial"/>
        </w:rPr>
      </w:pPr>
    </w:p>
    <w:p w14:paraId="12F88B99"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41019FD" w14:textId="77777777" w:rsidR="00F91B8C" w:rsidRDefault="00F85013">
      <w:pPr>
        <w:pStyle w:val="Heading3"/>
      </w:pPr>
      <w:bookmarkStart w:id="83" w:name="_Toc240722979"/>
      <w:bookmarkStart w:id="84" w:name="_Toc240723095"/>
      <w:r>
        <w:t>3.5.4 Variables e instrumentos de medición</w:t>
      </w:r>
      <w:bookmarkEnd w:id="83"/>
      <w:bookmarkEnd w:id="84"/>
    </w:p>
    <w:p w14:paraId="58C1DB98" w14:textId="77777777" w:rsidR="00F91B8C" w:rsidRDefault="00F85013">
      <w:r>
        <w:t>Para dar cumplimiento a la fase de Evaluación del marco DSRM (Peffers et al., 2007) declarada en el §3.2, se operacionalizan a continuación las variables mencionadas en el §3.5.3:</w:t>
      </w:r>
    </w:p>
    <w:p w14:paraId="20124A82"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78C13377"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6E05F0F"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08AB7BA0" w14:textId="77777777" w:rsidR="00F91B8C" w:rsidRDefault="00F85013">
      <w:r>
        <w:rPr>
          <w:rFonts w:ascii="Arial" w:hAnsi="Arial"/>
        </w:rPr>
        <w:t xml:space="preserve">Las tres variables (a, b y c) fueron medidas y se reportan en el §5.1. Son la reducción del tiempo operativo (cronometraje comparativo), la tasa de acierto del Módulo Centinela (matriz de confusión sobre casos controlados y sobre </w:t>
      </w:r>
      <w:r>
        <w:rPr>
          <w:rFonts w:ascii="Arial" w:hAnsi="Arial"/>
        </w:rPr>
        <w:lastRenderedPageBreak/>
        <w:t>contenido real) y la aceptación de las usuarias (cuestionario TAM; Davis, 1989). Dada la naturaleza piloto de la muestra, sus resultados se interpretan como evidencia exploratoria y no generalizable a la población.</w:t>
      </w:r>
    </w:p>
    <w:p w14:paraId="35B24CF1" w14:textId="77777777" w:rsidR="00F91B8C" w:rsidRDefault="00F85013">
      <w:pPr>
        <w:pStyle w:val="Heading3"/>
      </w:pPr>
      <w:bookmarkStart w:id="85" w:name="_Toc240722980"/>
      <w:bookmarkStart w:id="86" w:name="_Toc240723096"/>
      <w:r>
        <w:t>3.5.5 Amenazas a la validez</w:t>
      </w:r>
      <w:bookmarkEnd w:id="85"/>
      <w:bookmarkEnd w:id="86"/>
    </w:p>
    <w:p w14:paraId="143E8CA6"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3EA680A4"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4A1E03C"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 Y se suma una cuarta, sobre el constructo de la comparación: la condición manual incluye adaptar la imagen al formato de feed y el flujo asistido no reemplaza esa tarea (§4.7.2), de modo que las dos condiciones no cubren exactamente el mismo trabajo. Su duración no se registró; el §5.1 acota cuánto tendría que haber sido para que la conclusión sobre el umbral cambiara.</w:t>
      </w:r>
    </w:p>
    <w:p w14:paraId="21240A4E"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7EAC2820" w14:textId="77777777" w:rsidR="00F91B8C" w:rsidRDefault="00F85013">
      <w:r>
        <w:t xml:space="preserve">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esos 29 el equipo </w:t>
      </w:r>
      <w:r>
        <w:lastRenderedPageBreak/>
        <w:t>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2D8C5301"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7B591F1B" w14:textId="77777777" w:rsidR="00FC5B64" w:rsidRDefault="00F85013">
      <w:pPr>
        <w:pStyle w:val="Heading2"/>
        <w:rPr>
          <w:rFonts w:ascii="Arial" w:eastAsia="Arial" w:hAnsi="Arial" w:cs="Arial"/>
        </w:rPr>
      </w:pPr>
      <w:bookmarkStart w:id="87" w:name="_Toc240722981"/>
      <w:bookmarkStart w:id="88" w:name="_Toc240723097"/>
      <w:r>
        <w:rPr>
          <w:rFonts w:ascii="Arial" w:eastAsia="Arial" w:hAnsi="Arial" w:cs="Arial"/>
        </w:rPr>
        <w:t>3.6 Herramientas y Tecnologías Seleccionadas</w:t>
      </w:r>
      <w:bookmarkEnd w:id="87"/>
      <w:bookmarkEnd w:id="88"/>
    </w:p>
    <w:p w14:paraId="250B5588"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3EDD0CA9"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413B8975" w14:textId="77777777" w:rsidR="00FC5B64" w:rsidRDefault="00FC5B64">
      <w:pPr>
        <w:spacing w:before="240" w:after="240" w:line="240" w:lineRule="auto"/>
        <w:rPr>
          <w:rFonts w:ascii="Arial" w:eastAsia="Arial" w:hAnsi="Arial" w:cs="Arial"/>
        </w:rPr>
      </w:pPr>
    </w:p>
    <w:p w14:paraId="24153415"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5C7BD6A7" w14:textId="77777777" w:rsidR="00FC5B64" w:rsidRDefault="00F85013">
      <w:pPr>
        <w:pStyle w:val="Heading3"/>
        <w:rPr>
          <w:rFonts w:ascii="Arial" w:eastAsia="Arial" w:hAnsi="Arial" w:cs="Arial"/>
        </w:rPr>
      </w:pPr>
      <w:bookmarkStart w:id="89" w:name="_Toc240722982"/>
      <w:bookmarkStart w:id="90" w:name="_Toc240723098"/>
      <w:r>
        <w:rPr>
          <w:rFonts w:ascii="Arial" w:eastAsia="Arial" w:hAnsi="Arial" w:cs="Arial"/>
        </w:rPr>
        <w:t>3.6.1 Motor de automatización: n8n</w:t>
      </w:r>
      <w:bookmarkEnd w:id="89"/>
      <w:bookmarkEnd w:id="90"/>
    </w:p>
    <w:p w14:paraId="15E6BA62"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4F8902CA"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563CDA45"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lastRenderedPageBreak/>
        <w:t>integrarse con múltiples servicios externos a través de APIs,</w:t>
      </w:r>
    </w:p>
    <w:p w14:paraId="778E6F91"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2E5AFA19"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733964A0"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7BD63C44" w14:textId="77777777" w:rsidR="00FC5B64" w:rsidRDefault="00FC5B64">
      <w:pPr>
        <w:spacing w:before="240" w:after="240" w:line="240" w:lineRule="auto"/>
        <w:rPr>
          <w:rFonts w:ascii="Arial" w:eastAsia="Arial" w:hAnsi="Arial" w:cs="Arial"/>
        </w:rPr>
      </w:pPr>
    </w:p>
    <w:p w14:paraId="64D2FD81"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0D5420FF" w14:textId="77777777" w:rsidR="00FC5B64" w:rsidRDefault="00F85013">
      <w:pPr>
        <w:pStyle w:val="Heading3"/>
        <w:rPr>
          <w:rFonts w:ascii="Arial" w:eastAsia="Arial" w:hAnsi="Arial" w:cs="Arial"/>
        </w:rPr>
      </w:pPr>
      <w:bookmarkStart w:id="91" w:name="_Toc240722983"/>
      <w:bookmarkStart w:id="92" w:name="_Toc240723099"/>
      <w:r>
        <w:rPr>
          <w:rFonts w:ascii="Arial" w:eastAsia="Arial" w:hAnsi="Arial" w:cs="Arial"/>
        </w:rPr>
        <w:t>3.6.2 Integración con modelos de inteligencia artificial</w:t>
      </w:r>
      <w:bookmarkEnd w:id="91"/>
      <w:bookmarkEnd w:id="92"/>
    </w:p>
    <w:p w14:paraId="6F829606"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7FC257A4"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5DA92B55"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3DF0465A"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45C7C8CE"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1C6F6613" w14:textId="77777777" w:rsidR="00FC5B64" w:rsidRDefault="00F85013">
      <w:pPr>
        <w:numPr>
          <w:ilvl w:val="0"/>
          <w:numId w:val="32"/>
        </w:numPr>
        <w:spacing w:after="240" w:line="276" w:lineRule="auto"/>
      </w:pPr>
      <w:r>
        <w:rPr>
          <w:rFonts w:ascii="Arial" w:hAnsi="Arial"/>
        </w:rPr>
        <w:t xml:space="preserve">Arquitectura de Orquestación Centralizada: el detalle de los principios de diseño adoptados (bajo acoplamiento, alta cohesión, orquestación </w:t>
      </w:r>
      <w:r>
        <w:rPr>
          <w:rFonts w:ascii="Arial" w:hAnsi="Arial"/>
        </w:rPr>
        <w:lastRenderedPageBreak/>
        <w:t>monolítica frente a microservicios) se desarrolla en profundidad en el §4.3, una vez presentada la arquitectura completa del sistema.</w:t>
      </w:r>
    </w:p>
    <w:p w14:paraId="78AB9534" w14:textId="77777777" w:rsidR="00FC5B64" w:rsidRDefault="00FC5B64">
      <w:pPr>
        <w:spacing w:after="280" w:line="240" w:lineRule="auto"/>
        <w:rPr>
          <w:rFonts w:ascii="Arial" w:eastAsia="Arial" w:hAnsi="Arial" w:cs="Arial"/>
        </w:rPr>
      </w:pPr>
    </w:p>
    <w:p w14:paraId="6987F5D5"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1FEED5A8" w14:textId="77777777" w:rsidR="00FC5B64" w:rsidRDefault="00FC5B64">
      <w:pPr>
        <w:rPr>
          <w:rFonts w:ascii="Arial" w:eastAsia="Arial" w:hAnsi="Arial" w:cs="Arial"/>
        </w:rPr>
      </w:pPr>
    </w:p>
    <w:p w14:paraId="28874960" w14:textId="77777777" w:rsidR="00FC5B64" w:rsidRDefault="00F85013">
      <w:pPr>
        <w:pStyle w:val="Heading2"/>
        <w:keepNext w:val="0"/>
        <w:keepLines w:val="0"/>
        <w:spacing w:before="280"/>
        <w:rPr>
          <w:rFonts w:ascii="Arial" w:eastAsia="Arial" w:hAnsi="Arial" w:cs="Arial"/>
        </w:rPr>
      </w:pPr>
      <w:bookmarkStart w:id="93" w:name="_Toc240722984"/>
      <w:bookmarkStart w:id="94" w:name="_Toc240723100"/>
      <w:r>
        <w:rPr>
          <w:rFonts w:ascii="Arial" w:eastAsia="Arial" w:hAnsi="Arial" w:cs="Arial"/>
        </w:rPr>
        <w:t>3.7 Consideraciones éticas y legales</w:t>
      </w:r>
      <w:bookmarkEnd w:id="93"/>
      <w:bookmarkEnd w:id="94"/>
    </w:p>
    <w:p w14:paraId="6916BC51"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28436477" w14:textId="77777777" w:rsidR="00FC5B64" w:rsidRDefault="00FC5B64">
      <w:pPr>
        <w:spacing w:before="240" w:after="240"/>
        <w:rPr>
          <w:rFonts w:ascii="Arial" w:eastAsia="Arial" w:hAnsi="Arial" w:cs="Arial"/>
        </w:rPr>
      </w:pPr>
    </w:p>
    <w:p w14:paraId="3C71F86E"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7B546D92" w14:textId="77777777" w:rsidR="00FC5B64" w:rsidRDefault="00F85013">
      <w:pPr>
        <w:pStyle w:val="Heading3"/>
        <w:rPr>
          <w:rFonts w:ascii="Arial" w:eastAsia="Arial" w:hAnsi="Arial" w:cs="Arial"/>
        </w:rPr>
      </w:pPr>
      <w:bookmarkStart w:id="95" w:name="_Toc240722985"/>
      <w:bookmarkStart w:id="96" w:name="_Toc240723101"/>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70FC8388"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interno de la usuaria, el de su conversación en Telegram, el de la página de Facebook, la firma legal con los datos de contacto que el sistema agrega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224EDE3C" w14:textId="77777777" w:rsidR="001A1474" w:rsidRDefault="00000000">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w:t>
      </w:r>
      <w:r>
        <w:rPr>
          <w:rFonts w:ascii="Arial" w:hAnsi="Arial"/>
        </w:rPr>
        <w:lastRenderedPageBreak/>
        <w:t>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(§4.7.2,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w:t>
      </w:r>
    </w:p>
    <w:p w14:paraId="46B077F1" w14:textId="77777777" w:rsidR="00FC5B64" w:rsidRDefault="00FC5B64">
      <w:pPr>
        <w:spacing w:before="240" w:after="240"/>
        <w:rPr>
          <w:rFonts w:ascii="Arial" w:eastAsia="Arial" w:hAnsi="Arial" w:cs="Arial"/>
        </w:rPr>
      </w:pPr>
    </w:p>
    <w:p w14:paraId="7AF631B6"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1DE192A" w14:textId="77777777" w:rsidR="00FC5B64" w:rsidRDefault="00F85013">
      <w:pPr>
        <w:pStyle w:val="Heading3"/>
        <w:rPr>
          <w:rFonts w:ascii="Arial" w:eastAsia="Arial" w:hAnsi="Arial" w:cs="Arial"/>
        </w:rPr>
      </w:pPr>
      <w:bookmarkStart w:id="97" w:name="_Toc240722986"/>
      <w:bookmarkStart w:id="98" w:name="_Toc240723102"/>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50783873"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F1A659A" w14:textId="77777777" w:rsidR="00FC5B64" w:rsidRDefault="00FC5B64">
      <w:pPr>
        <w:spacing w:before="240" w:after="240"/>
        <w:rPr>
          <w:rFonts w:ascii="Arial" w:eastAsia="Arial" w:hAnsi="Arial" w:cs="Arial"/>
        </w:rPr>
      </w:pPr>
    </w:p>
    <w:p w14:paraId="22B885E9"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1BF601A1" w14:textId="77777777" w:rsidR="00FC5B64" w:rsidRDefault="00F85013">
      <w:pPr>
        <w:pStyle w:val="Heading3"/>
        <w:rPr>
          <w:rFonts w:ascii="Arial" w:eastAsia="Arial" w:hAnsi="Arial" w:cs="Arial"/>
        </w:rPr>
      </w:pPr>
      <w:bookmarkStart w:id="99" w:name="_Toc240722987"/>
      <w:bookmarkStart w:id="100" w:name="_Toc240723103"/>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47A949FD"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44885A35" w14:textId="77777777" w:rsidR="00FC5B64" w:rsidRDefault="00FC5B64">
      <w:pPr>
        <w:spacing w:before="240" w:after="240"/>
        <w:rPr>
          <w:rFonts w:ascii="Arial" w:eastAsia="Arial" w:hAnsi="Arial" w:cs="Arial"/>
        </w:rPr>
      </w:pPr>
    </w:p>
    <w:p w14:paraId="3DF9814A"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7E1CC26" w14:textId="77777777" w:rsidR="00FC5B64" w:rsidRDefault="00F85013">
      <w:pPr>
        <w:pStyle w:val="Heading3"/>
        <w:rPr>
          <w:rFonts w:ascii="Arial" w:eastAsia="Arial" w:hAnsi="Arial" w:cs="Arial"/>
        </w:rPr>
      </w:pPr>
      <w:bookmarkStart w:id="101" w:name="_Toc240722988"/>
      <w:bookmarkStart w:id="102" w:name="_Toc240723104"/>
      <w:r>
        <w:rPr>
          <w:rFonts w:ascii="Arial" w:eastAsia="Arial" w:hAnsi="Arial" w:cs="Arial"/>
        </w:rPr>
        <w:lastRenderedPageBreak/>
        <w:t>3.7.4 Auditoría de compliance y exposición de la consultora ante la normativa de la marca</w:t>
      </w:r>
      <w:bookmarkEnd w:id="101"/>
      <w:bookmarkEnd w:id="102"/>
    </w:p>
    <w:p w14:paraId="1C61A699"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 las Pautas para el uso de los medios sociales que el Anexo D transcribe. Las Pautas no son el contrato: la propia fuente las distingue de los Acuerdos de Consultora, a los que remite por separado.</w:t>
      </w:r>
    </w:p>
    <w:p w14:paraId="6940F86C" w14:textId="77777777" w:rsidR="00FC5B64" w:rsidRDefault="00FC5B64">
      <w:pPr>
        <w:spacing w:before="240" w:after="240"/>
        <w:rPr>
          <w:rFonts w:ascii="Arial" w:eastAsia="Arial" w:hAnsi="Arial" w:cs="Arial"/>
        </w:rPr>
      </w:pPr>
    </w:p>
    <w:p w14:paraId="7C8733F4"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69E106FB" w14:textId="77777777" w:rsidR="00FC5B64" w:rsidRDefault="00F85013">
      <w:pPr>
        <w:pStyle w:val="Heading3"/>
        <w:rPr>
          <w:rFonts w:ascii="Arial" w:eastAsia="Arial" w:hAnsi="Arial" w:cs="Arial"/>
        </w:rPr>
      </w:pPr>
      <w:bookmarkStart w:id="103" w:name="_Toc240722989"/>
      <w:bookmarkStart w:id="104" w:name="_Toc240723105"/>
      <w:r>
        <w:rPr>
          <w:rFonts w:ascii="Arial" w:eastAsia="Arial" w:hAnsi="Arial" w:cs="Arial"/>
        </w:rPr>
        <w:t>3.7.5 Responsabilidad en la automatización y uso indebido</w:t>
      </w:r>
      <w:bookmarkEnd w:id="103"/>
      <w:bookmarkEnd w:id="104"/>
    </w:p>
    <w:p w14:paraId="78D5C863"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exige la confirmación de la usuaria antes de cada publicación y deduplica las pulsaciones repetidas (Anexo B.6). No impone, en cambio, ningún límite de frecuencia de programación: el sistema no lo implementa y este trabajo no debe atribuírselo.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3C756BCF" w14:textId="77777777" w:rsidR="00FC5B64" w:rsidRDefault="00FC5B64">
      <w:pPr>
        <w:spacing w:before="240" w:after="240"/>
        <w:rPr>
          <w:rFonts w:ascii="Arial" w:eastAsia="Arial" w:hAnsi="Arial" w:cs="Arial"/>
        </w:rPr>
      </w:pPr>
    </w:p>
    <w:p w14:paraId="7FB5C920" w14:textId="77777777" w:rsidR="00FC5B64" w:rsidRDefault="00FC5B64">
      <w:pPr>
        <w:spacing w:before="240" w:after="240"/>
        <w:rPr>
          <w:rFonts w:ascii="Arial" w:eastAsia="Arial" w:hAnsi="Arial" w:cs="Arial"/>
        </w:rPr>
      </w:pPr>
    </w:p>
    <w:p w14:paraId="7BF1C429" w14:textId="77777777" w:rsidR="00FC5B64" w:rsidRDefault="00FC5B64">
      <w:pPr>
        <w:spacing w:before="240" w:after="240"/>
        <w:rPr>
          <w:rFonts w:ascii="Arial" w:eastAsia="Arial" w:hAnsi="Arial" w:cs="Arial"/>
        </w:rPr>
      </w:pPr>
    </w:p>
    <w:p w14:paraId="04FF5CB3" w14:textId="77777777" w:rsidR="00FC5B64" w:rsidRDefault="00FC5B64">
      <w:pPr>
        <w:spacing w:before="240" w:after="240"/>
        <w:rPr>
          <w:rFonts w:ascii="Arial" w:eastAsia="Arial" w:hAnsi="Arial" w:cs="Arial"/>
        </w:rPr>
      </w:pPr>
    </w:p>
    <w:p w14:paraId="5393DF9F" w14:textId="77777777" w:rsidR="00FC5B64" w:rsidRDefault="00FC5B64">
      <w:pPr>
        <w:spacing w:before="240" w:after="240"/>
        <w:rPr>
          <w:rFonts w:ascii="Arial" w:eastAsia="Arial" w:hAnsi="Arial" w:cs="Arial"/>
        </w:rPr>
      </w:pPr>
    </w:p>
    <w:p w14:paraId="6AF6B11F" w14:textId="77777777" w:rsidR="00FC5B64" w:rsidRDefault="00FC5B64">
      <w:pPr>
        <w:spacing w:before="240" w:after="240"/>
        <w:rPr>
          <w:rFonts w:ascii="Arial" w:eastAsia="Arial" w:hAnsi="Arial" w:cs="Arial"/>
        </w:rPr>
      </w:pPr>
    </w:p>
    <w:p w14:paraId="14F5F4B7" w14:textId="77777777" w:rsidR="00FC5B64" w:rsidRDefault="00FC5B64">
      <w:pPr>
        <w:spacing w:before="240" w:after="240"/>
        <w:rPr>
          <w:rFonts w:ascii="Arial" w:eastAsia="Arial" w:hAnsi="Arial" w:cs="Arial"/>
        </w:rPr>
      </w:pPr>
    </w:p>
    <w:p w14:paraId="3AB9CD19" w14:textId="77777777" w:rsidR="00FC5B64" w:rsidRDefault="00FC5B64">
      <w:pPr>
        <w:spacing w:before="240" w:after="240"/>
        <w:rPr>
          <w:rFonts w:ascii="Arial" w:eastAsia="Arial" w:hAnsi="Arial" w:cs="Arial"/>
        </w:rPr>
      </w:pPr>
    </w:p>
    <w:p w14:paraId="04FE0FE7" w14:textId="77777777" w:rsidR="00FC5B64" w:rsidRDefault="00FC5B64">
      <w:pPr>
        <w:spacing w:before="240" w:after="240"/>
        <w:rPr>
          <w:rFonts w:ascii="Arial" w:eastAsia="Arial" w:hAnsi="Arial" w:cs="Arial"/>
        </w:rPr>
      </w:pPr>
    </w:p>
    <w:p w14:paraId="21B4BFE6" w14:textId="77777777" w:rsidR="00FC5B64" w:rsidRDefault="00FC5B64">
      <w:pPr>
        <w:spacing w:before="240" w:after="240"/>
        <w:rPr>
          <w:rFonts w:ascii="Arial" w:eastAsia="Arial" w:hAnsi="Arial" w:cs="Arial"/>
        </w:rPr>
      </w:pPr>
    </w:p>
    <w:p w14:paraId="2E32B020" w14:textId="77777777" w:rsidR="00FC5B64" w:rsidRDefault="00FC5B64">
      <w:pPr>
        <w:spacing w:before="240" w:after="240"/>
        <w:rPr>
          <w:rFonts w:ascii="Arial" w:eastAsia="Arial" w:hAnsi="Arial" w:cs="Arial"/>
        </w:rPr>
      </w:pPr>
    </w:p>
    <w:p w14:paraId="699B7FBC" w14:textId="77777777" w:rsidR="00FC5B64" w:rsidRDefault="00FC5B64">
      <w:pPr>
        <w:spacing w:before="240" w:after="240"/>
        <w:rPr>
          <w:rFonts w:ascii="Arial" w:eastAsia="Arial" w:hAnsi="Arial" w:cs="Arial"/>
        </w:rPr>
      </w:pPr>
    </w:p>
    <w:p w14:paraId="0D802D69" w14:textId="77777777" w:rsidR="00FC5B64" w:rsidRDefault="00FC5B64">
      <w:pPr>
        <w:spacing w:before="240" w:after="240"/>
        <w:rPr>
          <w:rFonts w:ascii="Arial" w:eastAsia="Arial" w:hAnsi="Arial" w:cs="Arial"/>
        </w:rPr>
      </w:pPr>
    </w:p>
    <w:p w14:paraId="095ACE05" w14:textId="77777777" w:rsidR="00FC5B64" w:rsidRDefault="00FC5B64">
      <w:pPr>
        <w:spacing w:before="240" w:after="240"/>
        <w:rPr>
          <w:rFonts w:ascii="Arial" w:eastAsia="Arial" w:hAnsi="Arial" w:cs="Arial"/>
        </w:rPr>
      </w:pPr>
    </w:p>
    <w:p w14:paraId="7B9E441E"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01A83CD8" w14:textId="77777777" w:rsidR="00FC5B64" w:rsidRDefault="00F85013">
      <w:pPr>
        <w:pStyle w:val="Heading1"/>
        <w:rPr>
          <w:rFonts w:ascii="Arial" w:eastAsia="Arial" w:hAnsi="Arial" w:cs="Arial"/>
        </w:rPr>
      </w:pPr>
      <w:bookmarkStart w:id="105" w:name="_Toc240722990"/>
      <w:bookmarkStart w:id="106" w:name="_Toc240723106"/>
      <w:r>
        <w:rPr>
          <w:rFonts w:ascii="Arial" w:eastAsia="Arial" w:hAnsi="Arial" w:cs="Arial"/>
        </w:rPr>
        <w:t>CAPÍTULO 4: DESARROLLO DEL ESTUDIO</w:t>
      </w:r>
      <w:bookmarkEnd w:id="105"/>
      <w:bookmarkEnd w:id="106"/>
    </w:p>
    <w:p w14:paraId="2E32ED62" w14:textId="77777777" w:rsidR="00FC5B64" w:rsidRDefault="00FC5B64">
      <w:pPr>
        <w:rPr>
          <w:rFonts w:ascii="Arial" w:eastAsia="Arial" w:hAnsi="Arial" w:cs="Arial"/>
        </w:rPr>
      </w:pPr>
    </w:p>
    <w:p w14:paraId="72C983F1"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37D7BADC" w14:textId="77777777" w:rsidR="00FC5B64" w:rsidRDefault="00FC5B64">
      <w:pPr>
        <w:rPr>
          <w:rFonts w:ascii="Arial" w:eastAsia="Arial" w:hAnsi="Arial" w:cs="Arial"/>
        </w:rPr>
      </w:pPr>
    </w:p>
    <w:p w14:paraId="6A28675B" w14:textId="77777777" w:rsidR="00FC5B64" w:rsidRDefault="00F85013">
      <w:pPr>
        <w:pStyle w:val="Heading2"/>
        <w:rPr>
          <w:rFonts w:ascii="Arial" w:eastAsia="Arial" w:hAnsi="Arial" w:cs="Arial"/>
        </w:rPr>
      </w:pPr>
      <w:bookmarkStart w:id="107" w:name="_Toc240722991"/>
      <w:bookmarkStart w:id="108" w:name="_Toc240723107"/>
      <w:r>
        <w:rPr>
          <w:rFonts w:ascii="Arial" w:eastAsia="Arial" w:hAnsi="Arial" w:cs="Arial"/>
        </w:rPr>
        <w:t>4.1 Historias de Usuario y Criterios de Aceptación</w:t>
      </w:r>
      <w:bookmarkEnd w:id="107"/>
      <w:bookmarkEnd w:id="108"/>
    </w:p>
    <w:p w14:paraId="2B11FB4E"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6BE2B2BB"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w:t>
      </w:r>
      <w:r>
        <w:rPr>
          <w:rFonts w:ascii="Arial" w:eastAsia="Arial" w:hAnsi="Arial" w:cs="Arial"/>
        </w:rPr>
        <w:lastRenderedPageBreak/>
        <w:t xml:space="preserve">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72EF9024"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6B79979B" w14:textId="77777777" w:rsidR="00FC5B64" w:rsidRDefault="00FC5B64">
      <w:pPr>
        <w:spacing w:before="280" w:after="0" w:line="240" w:lineRule="auto"/>
        <w:rPr>
          <w:rFonts w:ascii="Arial" w:eastAsia="Arial" w:hAnsi="Arial" w:cs="Arial"/>
        </w:rPr>
      </w:pPr>
    </w:p>
    <w:p w14:paraId="32BA101E" w14:textId="77777777" w:rsidR="00FC5B64" w:rsidRDefault="00F85013">
      <w:pPr>
        <w:pStyle w:val="Heading3"/>
        <w:keepNext w:val="0"/>
        <w:keepLines w:val="0"/>
        <w:spacing w:before="360" w:line="240" w:lineRule="auto"/>
        <w:rPr>
          <w:rFonts w:ascii="Arial" w:eastAsia="Arial" w:hAnsi="Arial" w:cs="Arial"/>
        </w:rPr>
      </w:pPr>
      <w:bookmarkStart w:id="109" w:name="_Toc240722992"/>
      <w:bookmarkStart w:id="110" w:name="_Toc240723108"/>
      <w:r>
        <w:rPr>
          <w:rFonts w:ascii="Arial" w:eastAsia="Arial" w:hAnsi="Arial" w:cs="Arial"/>
        </w:rPr>
        <w:t>4.1.1 Módulo A: Seguridad, Onboarding y Autenticación</w:t>
      </w:r>
      <w:bookmarkEnd w:id="109"/>
      <w:bookmarkEnd w:id="110"/>
    </w:p>
    <w:p w14:paraId="27091DA6"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23C33F7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1466DA74"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8D75148"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07561964" w14:textId="77777777" w:rsidR="00FC5B64" w:rsidRDefault="00F85013">
      <w:pPr>
        <w:numPr>
          <w:ilvl w:val="0"/>
          <w:numId w:val="26"/>
        </w:numPr>
        <w:spacing w:after="0" w:line="276" w:lineRule="auto"/>
      </w:pPr>
      <w:r>
        <w:rPr>
          <w:rFonts w:ascii="Arial" w:eastAsia="Arial" w:hAnsi="Arial" w:cs="Arial"/>
          <w:b/>
          <w:bCs/>
        </w:rPr>
        <w:t>Criterios de Aceptación:</w:t>
      </w:r>
    </w:p>
    <w:p w14:paraId="0D18C9D4"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0B037BD9" w14:textId="77777777" w:rsidR="00FC5B64" w:rsidRDefault="00F85013">
      <w:pPr>
        <w:numPr>
          <w:ilvl w:val="1"/>
          <w:numId w:val="26"/>
        </w:numPr>
        <w:spacing w:after="0" w:line="276" w:lineRule="auto"/>
      </w:pPr>
      <w:r>
        <w:rPr>
          <w:rFonts w:ascii="Arial" w:hAnsi="Arial"/>
        </w:rPr>
        <w:lastRenderedPageBreak/>
        <w:t>El backend debe realizar la consulta asincrónica a la base de datos en menos de 2 segundos, dentro del límite de 60 segundos que Telegram tolera antes de invalidar el webhook por timeout del lado del cliente.</w:t>
      </w:r>
    </w:p>
    <w:p w14:paraId="1FB2DF4B"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2C2D013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55943A99"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298F273"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3099EAB6" w14:textId="77777777" w:rsidR="00FC5B64" w:rsidRDefault="00F85013">
      <w:pPr>
        <w:numPr>
          <w:ilvl w:val="0"/>
          <w:numId w:val="38"/>
        </w:numPr>
        <w:spacing w:after="0" w:line="276" w:lineRule="auto"/>
      </w:pPr>
      <w:r>
        <w:rPr>
          <w:rFonts w:ascii="Arial" w:eastAsia="Arial" w:hAnsi="Arial" w:cs="Arial"/>
          <w:b/>
          <w:bCs/>
        </w:rPr>
        <w:t>Criterios de Aceptación:</w:t>
      </w:r>
    </w:p>
    <w:p w14:paraId="1BCE2628"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4E9A7E6F"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El criterio de aceptación de esta historia fija una vigencia de hasta 60 días, tomada de la documentación del token de usuaria (§2.3), y se conserva tal como se redactó antes de medir. La medición del §5.1 no lo verifica. Lo que registró es que, para el token de página, la Graph API no devuelve campo de expiración, que es una propiedad de la respuesta y no la longevidad del token. HU2 queda, por lo tanto, entre los umbrales no verificados de la Tabla 13. Reescribir el criterio a la medida de lo observado le habría quitado su función, que es comprometer un valor antes de conocerlo.</w:t>
      </w:r>
    </w:p>
    <w:p w14:paraId="17F1411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1D5BD8BE"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3: Validación Preventiva del Ciclo de Vida de Credenciales</w:t>
      </w:r>
    </w:p>
    <w:p w14:paraId="6796B761"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C05F396"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2B5E71D3" w14:textId="77777777" w:rsidR="00FC5B64" w:rsidRDefault="00F85013">
      <w:pPr>
        <w:numPr>
          <w:ilvl w:val="0"/>
          <w:numId w:val="15"/>
        </w:numPr>
        <w:spacing w:after="0" w:line="276" w:lineRule="auto"/>
      </w:pPr>
      <w:r>
        <w:rPr>
          <w:rFonts w:ascii="Arial" w:eastAsia="Arial" w:hAnsi="Arial" w:cs="Arial"/>
          <w:b/>
          <w:bCs/>
        </w:rPr>
        <w:t>Criterios de Aceptación:</w:t>
      </w:r>
    </w:p>
    <w:p w14:paraId="61416532"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24D41C30"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784A1BED"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4E1E3FAB" w14:textId="77777777" w:rsidR="00FC5B64" w:rsidRDefault="00FC5B64">
      <w:pPr>
        <w:spacing w:before="280" w:after="0" w:line="240" w:lineRule="auto"/>
        <w:rPr>
          <w:rFonts w:ascii="Arial" w:eastAsia="Arial" w:hAnsi="Arial" w:cs="Arial"/>
        </w:rPr>
      </w:pPr>
    </w:p>
    <w:p w14:paraId="797D649A" w14:textId="77777777" w:rsidR="00FC5B64" w:rsidRDefault="00FC5B64">
      <w:pPr>
        <w:spacing w:before="280" w:after="0" w:line="240" w:lineRule="auto"/>
        <w:rPr>
          <w:rFonts w:ascii="Arial" w:eastAsia="Arial" w:hAnsi="Arial" w:cs="Arial"/>
        </w:rPr>
      </w:pPr>
    </w:p>
    <w:p w14:paraId="5A894DD9" w14:textId="77777777" w:rsidR="00FC5B64" w:rsidRDefault="00F85013">
      <w:pPr>
        <w:pStyle w:val="Heading3"/>
        <w:keepNext w:val="0"/>
        <w:keepLines w:val="0"/>
        <w:spacing w:before="0" w:line="276" w:lineRule="auto"/>
        <w:rPr>
          <w:rFonts w:ascii="Arial" w:eastAsia="Arial" w:hAnsi="Arial" w:cs="Arial"/>
        </w:rPr>
      </w:pPr>
      <w:bookmarkStart w:id="111" w:name="_Toc240722993"/>
      <w:bookmarkStart w:id="112" w:name="_Toc240723109"/>
      <w:r>
        <w:rPr>
          <w:rFonts w:ascii="Arial" w:eastAsia="Arial" w:hAnsi="Arial" w:cs="Arial"/>
        </w:rPr>
        <w:t>4.1.2 Módulo B: Creación de Contenido Asistida por IA</w:t>
      </w:r>
      <w:bookmarkEnd w:id="111"/>
      <w:bookmarkEnd w:id="112"/>
    </w:p>
    <w:p w14:paraId="607C58DE"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1D6A31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DE9FD2D"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4A25534"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42AB8C06" w14:textId="77777777" w:rsidR="00FC5B64" w:rsidRDefault="00F85013">
      <w:pPr>
        <w:numPr>
          <w:ilvl w:val="0"/>
          <w:numId w:val="55"/>
        </w:numPr>
        <w:spacing w:after="0" w:line="276" w:lineRule="auto"/>
      </w:pPr>
      <w:r>
        <w:rPr>
          <w:rFonts w:ascii="Arial" w:eastAsia="Arial" w:hAnsi="Arial" w:cs="Arial"/>
          <w:b/>
          <w:bCs/>
        </w:rPr>
        <w:t>Criterios de Aceptación:</w:t>
      </w:r>
    </w:p>
    <w:p w14:paraId="4A279DB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6CDB5A83"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362C4149"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5AD1645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2E040B4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6C31147B"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una de las capacidades del Módulo B que el Capítulo 5 no mide —junto con la calidad del copywriting de HU4 y el tono de HU6, como el §6.1 declara al evaluar el OE2—, de modo que aquí se describe el diseño y no un resultado. El modelo debe aplicar heurísticas de diseño gráfico sobre un conjunto desordenado de activos. </w:t>
      </w:r>
      <w:r>
        <w:rPr>
          <w:rFonts w:ascii="Arial" w:eastAsia="Arial" w:hAnsi="Arial" w:cs="Arial"/>
        </w:rPr>
        <w:lastRenderedPageBreak/>
        <w:t>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1EB984A" w14:textId="77777777" w:rsidR="00FC5B64" w:rsidRDefault="00F85013">
      <w:pPr>
        <w:numPr>
          <w:ilvl w:val="0"/>
          <w:numId w:val="14"/>
        </w:numPr>
        <w:spacing w:after="0" w:line="276" w:lineRule="auto"/>
      </w:pPr>
      <w:r>
        <w:rPr>
          <w:rFonts w:ascii="Arial" w:eastAsia="Arial" w:hAnsi="Arial" w:cs="Arial"/>
          <w:b/>
          <w:bCs/>
        </w:rPr>
        <w:t>Criterios de Aceptación:</w:t>
      </w:r>
    </w:p>
    <w:p w14:paraId="363E0E0C"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05ADC0EC"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75CEDA0C"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B90070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F6A7D5E"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33587995"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643D1B79" w14:textId="77777777" w:rsidR="00FC5B64" w:rsidRDefault="00F85013">
      <w:pPr>
        <w:numPr>
          <w:ilvl w:val="0"/>
          <w:numId w:val="20"/>
        </w:numPr>
        <w:spacing w:after="0" w:line="276" w:lineRule="auto"/>
      </w:pPr>
      <w:r>
        <w:rPr>
          <w:rFonts w:ascii="Arial" w:eastAsia="Arial" w:hAnsi="Arial" w:cs="Arial"/>
          <w:b/>
          <w:bCs/>
        </w:rPr>
        <w:t>Criterios de Aceptación:</w:t>
      </w:r>
    </w:p>
    <w:p w14:paraId="1753E2B3"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082CBC88"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El criterio pedía además «el tono semántico esperado para su categoría de Prompt», y corresponde declarar que esa segunda parte no fija un umbral ni se evaluó. Lo que la Tabla 13 mide de esta Historia es el largo de los copys efectivamente enviados. La correspondencia entre cada copy y el tono que se le pidió no tiene métrica en este trabajo, por la misma razón por la que el §5.1 declara que la calidad del copywriting no se evaluó.</w:t>
      </w:r>
    </w:p>
    <w:p w14:paraId="3749562B"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137B8245" w14:textId="77777777" w:rsidR="00FC5B64" w:rsidRDefault="00FC5B64">
      <w:pPr>
        <w:spacing w:after="240" w:line="276" w:lineRule="auto"/>
        <w:ind w:left="1440"/>
        <w:rPr>
          <w:rFonts w:ascii="Arial" w:eastAsia="Arial" w:hAnsi="Arial" w:cs="Arial"/>
        </w:rPr>
      </w:pPr>
    </w:p>
    <w:p w14:paraId="044151F5" w14:textId="77777777" w:rsidR="00FC5B64" w:rsidRDefault="00F85013">
      <w:pPr>
        <w:pStyle w:val="Heading3"/>
        <w:keepNext w:val="0"/>
        <w:keepLines w:val="0"/>
        <w:spacing w:before="0" w:line="276" w:lineRule="auto"/>
        <w:rPr>
          <w:rFonts w:ascii="Arial" w:eastAsia="Arial" w:hAnsi="Arial" w:cs="Arial"/>
        </w:rPr>
      </w:pPr>
      <w:bookmarkStart w:id="113" w:name="_Toc240722994"/>
      <w:bookmarkStart w:id="114" w:name="_Toc240723110"/>
      <w:r>
        <w:rPr>
          <w:rFonts w:ascii="Arial" w:eastAsia="Arial" w:hAnsi="Arial" w:cs="Arial"/>
        </w:rPr>
        <w:t>4.1.3 Módulo C: Auditoría de Compliance (Módulo Centinela)</w:t>
      </w:r>
      <w:bookmarkEnd w:id="113"/>
      <w:bookmarkEnd w:id="114"/>
    </w:p>
    <w:p w14:paraId="58F1E304"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de esa normativa (Tarantino, 2008).</w:t>
      </w:r>
    </w:p>
    <w:p w14:paraId="529F077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39ED3E9C"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5D87C83A"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para reducir la exposición de la consultora a la regla de mensaje comercial de la marca. No corresponde atribuirle más que eso (§3.7.4).</w:t>
      </w:r>
    </w:p>
    <w:p w14:paraId="3D1945F1" w14:textId="77777777" w:rsidR="00FC5B64" w:rsidRDefault="00F85013">
      <w:pPr>
        <w:numPr>
          <w:ilvl w:val="0"/>
          <w:numId w:val="4"/>
        </w:numPr>
        <w:spacing w:after="0" w:line="276" w:lineRule="auto"/>
      </w:pPr>
      <w:r>
        <w:rPr>
          <w:rFonts w:ascii="Arial" w:eastAsia="Arial" w:hAnsi="Arial" w:cs="Arial"/>
          <w:b/>
          <w:bCs/>
        </w:rPr>
        <w:t>Criterios de Aceptación:</w:t>
      </w:r>
    </w:p>
    <w:p w14:paraId="0D9D0579"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§5.1.</w:t>
      </w:r>
    </w:p>
    <w:p w14:paraId="5BE79B0B"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F33D5A7" w14:textId="77777777" w:rsidR="00FC5B64" w:rsidRDefault="00F85013">
      <w:pPr>
        <w:numPr>
          <w:ilvl w:val="1"/>
          <w:numId w:val="4"/>
        </w:numPr>
        <w:spacing w:after="240" w:line="276" w:lineRule="auto"/>
      </w:pPr>
      <w:r>
        <w:rPr>
          <w:rFonts w:ascii="Arial" w:eastAsia="Arial" w:hAnsi="Arial" w:cs="Arial"/>
        </w:rPr>
        <w:lastRenderedPageBreak/>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2984DA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07E794F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5A49F83B"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62C4D3FC" w14:textId="77777777" w:rsidR="00FC5B64" w:rsidRDefault="00F85013">
      <w:pPr>
        <w:numPr>
          <w:ilvl w:val="0"/>
          <w:numId w:val="9"/>
        </w:numPr>
        <w:spacing w:after="0" w:line="276" w:lineRule="auto"/>
      </w:pPr>
      <w:r>
        <w:rPr>
          <w:rFonts w:ascii="Arial" w:eastAsia="Arial" w:hAnsi="Arial" w:cs="Arial"/>
          <w:b/>
          <w:bCs/>
        </w:rPr>
        <w:t>Criterios de Aceptación:</w:t>
      </w:r>
    </w:p>
    <w:p w14:paraId="3405619C"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4D7E6933"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96A6F8"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7F90189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60D126E"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E88E63E" w14:textId="77777777" w:rsidR="00FC5B64" w:rsidRDefault="00F85013">
      <w:pPr>
        <w:numPr>
          <w:ilvl w:val="0"/>
          <w:numId w:val="39"/>
        </w:numPr>
        <w:spacing w:after="0" w:line="276" w:lineRule="auto"/>
      </w:pPr>
      <w:r>
        <w:rPr>
          <w:rFonts w:ascii="Arial" w:eastAsia="Arial" w:hAnsi="Arial" w:cs="Arial"/>
          <w:b/>
          <w:bCs/>
        </w:rPr>
        <w:t>Descripción arquitectónica: para diferenciar la cuenta de la consultora de una cuenta oficial de la marca, el sistema inserta la firma "Consultora de Belleza Independiente Mary Kay" en cada copy que genera. Un concatenador de cadenas no previene el fraude por publicidad engañosa, y el §3.7.4 lo declara.</w:t>
      </w:r>
      <w:r>
        <w:rPr>
          <w:rFonts w:ascii="Arial" w:eastAsia="Arial" w:hAnsi="Arial" w:cs="Arial"/>
        </w:rPr>
        <w:t xml:space="preserve"> Es una decisión de diseño más estricta que la letra de la norma, que la exige en </w:t>
      </w:r>
      <w:r>
        <w:rPr>
          <w:rFonts w:ascii="Arial" w:eastAsia="Arial" w:hAnsi="Arial" w:cs="Arial"/>
        </w:rPr>
        <w:lastRenderedPageBreak/>
        <w:t>el nombre de la página de negocio y no al pie de cada publicación (Anexo D). Esta historia automatiza dicha inserción, transformando una tarea administrativa falible en una concatenación incondicional a nivel de servidor.</w:t>
      </w:r>
    </w:p>
    <w:p w14:paraId="74F5C205" w14:textId="77777777" w:rsidR="00FC5B64" w:rsidRDefault="00F85013">
      <w:pPr>
        <w:numPr>
          <w:ilvl w:val="0"/>
          <w:numId w:val="39"/>
        </w:numPr>
        <w:spacing w:after="0" w:line="276" w:lineRule="auto"/>
      </w:pPr>
      <w:r>
        <w:rPr>
          <w:rFonts w:ascii="Arial" w:eastAsia="Arial" w:hAnsi="Arial" w:cs="Arial"/>
          <w:b/>
          <w:bCs/>
        </w:rPr>
        <w:t>Criterios de Aceptación:</w:t>
      </w:r>
    </w:p>
    <w:p w14:paraId="1321306E"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7B4BB41D"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2249B9AB"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016495CA" w14:textId="77777777" w:rsidR="00FC5B64" w:rsidRDefault="00FC5B64">
      <w:pPr>
        <w:spacing w:after="240" w:line="276" w:lineRule="auto"/>
        <w:ind w:left="1440"/>
        <w:rPr>
          <w:rFonts w:ascii="Arial" w:eastAsia="Arial" w:hAnsi="Arial" w:cs="Arial"/>
        </w:rPr>
      </w:pPr>
    </w:p>
    <w:p w14:paraId="0AD3107F" w14:textId="77777777" w:rsidR="00FC5B64" w:rsidRDefault="00F85013">
      <w:pPr>
        <w:pStyle w:val="Heading3"/>
        <w:keepNext w:val="0"/>
        <w:keepLines w:val="0"/>
        <w:spacing w:before="0" w:line="276" w:lineRule="auto"/>
        <w:rPr>
          <w:rFonts w:ascii="Arial" w:eastAsia="Arial" w:hAnsi="Arial" w:cs="Arial"/>
        </w:rPr>
      </w:pPr>
      <w:bookmarkStart w:id="115" w:name="_Toc240722995"/>
      <w:bookmarkStart w:id="116" w:name="_Toc240723111"/>
      <w:r>
        <w:rPr>
          <w:rFonts w:ascii="Arial" w:eastAsia="Arial" w:hAnsi="Arial" w:cs="Arial"/>
        </w:rPr>
        <w:t>4.1.4 Módulo D: Gestión de Publicación y Agenda</w:t>
      </w:r>
      <w:bookmarkEnd w:id="115"/>
      <w:bookmarkEnd w:id="116"/>
    </w:p>
    <w:p w14:paraId="5E2C8EC2"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E6D9DC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E4AAFA9"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1241D49E"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02866C5F" w14:textId="77777777" w:rsidR="00FC5B64" w:rsidRDefault="00F85013">
      <w:pPr>
        <w:numPr>
          <w:ilvl w:val="0"/>
          <w:numId w:val="36"/>
        </w:numPr>
        <w:spacing w:after="0" w:line="276" w:lineRule="auto"/>
      </w:pPr>
      <w:r>
        <w:rPr>
          <w:rFonts w:ascii="Arial" w:eastAsia="Arial" w:hAnsi="Arial" w:cs="Arial"/>
          <w:b/>
          <w:bCs/>
        </w:rPr>
        <w:t>Criterios de Aceptación:</w:t>
      </w:r>
    </w:p>
    <w:p w14:paraId="79F82A1C" w14:textId="77777777" w:rsidR="00FC5B64" w:rsidRDefault="00F85013">
      <w:pPr>
        <w:numPr>
          <w:ilvl w:val="1"/>
          <w:numId w:val="36"/>
        </w:numPr>
        <w:spacing w:after="0" w:line="276" w:lineRule="auto"/>
      </w:pPr>
      <w:r>
        <w:rPr>
          <w:rFonts w:ascii="Arial" w:eastAsia="Arial" w:hAnsi="Arial" w:cs="Arial"/>
        </w:rPr>
        <w:lastRenderedPageBreak/>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40747DD1"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500B9F41"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68E962C4" w14:textId="4E2E8EA0" w:rsidR="00F91B8C" w:rsidRDefault="00F85013">
      <w:pPr>
        <w:jc w:val="center"/>
      </w:pPr>
      <w:bookmarkStart w:id="117" w:name="_Toc240723191"/>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2</w:t>
      </w:r>
      <w:r>
        <w:rPr>
          <w:i/>
          <w:sz w:val="20"/>
        </w:rPr>
        <w:fldChar w:fldCharType="end"/>
      </w:r>
      <w:r>
        <w:rPr>
          <w:i/>
          <w:sz w:val="20"/>
        </w:rPr>
        <w:t>. Diagrama de estados de una publicación.</w:t>
      </w:r>
      <w:bookmarkEnd w:id="117"/>
    </w:p>
    <w:p w14:paraId="5C7EF775"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0DE81FD2" w14:textId="77777777" w:rsidR="009A77A9" w:rsidRDefault="00000000">
      <w:pPr>
        <w:jc w:val="center"/>
      </w:pPr>
      <w:r>
        <w:rPr>
          <w:i/>
          <w:sz w:val="20"/>
        </w:rPr>
        <w:t>Nota. Fuente: elaboración propia.</w:t>
      </w:r>
    </w:p>
    <w:p w14:paraId="1D19666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7279355B"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F00E503"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xml:space="preserve">) recuperando los metadatos almacenados en la persistencia y los presenta de forma </w:t>
      </w:r>
      <w:r>
        <w:rPr>
          <w:rFonts w:ascii="Arial" w:eastAsia="Arial" w:hAnsi="Arial" w:cs="Arial"/>
        </w:rPr>
        <w:lastRenderedPageBreak/>
        <w:t>estructurada. Esto democratiza la auditoría de datos, permitiendo a la consultora visualizar estados (Éxito/Error) sin requerir acceso a paneles de administración de bases de datos.</w:t>
      </w:r>
    </w:p>
    <w:p w14:paraId="505E6ECB" w14:textId="77777777" w:rsidR="00FC5B64" w:rsidRDefault="00F85013">
      <w:pPr>
        <w:numPr>
          <w:ilvl w:val="0"/>
          <w:numId w:val="25"/>
        </w:numPr>
        <w:spacing w:after="0" w:line="276" w:lineRule="auto"/>
      </w:pPr>
      <w:r>
        <w:rPr>
          <w:rFonts w:ascii="Arial" w:eastAsia="Arial" w:hAnsi="Arial" w:cs="Arial"/>
          <w:b/>
          <w:bCs/>
        </w:rPr>
        <w:t>Criterios de Aceptación:</w:t>
      </w:r>
    </w:p>
    <w:p w14:paraId="51CD3F41"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4A0094D4"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135A584B"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0BF9EF7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0E64873E"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41A5154A"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blobs originales y dispara un nuevo ciclo de publicación, que genera copys nuevos para la misma pieza. El propósito es editorial: reciclar un activo sin repetir el texto. No es eludir el filtro de contenido duplicado de Meta, que sería incompatible con la regla de cumplir los términos de cada plataforma que el §3.7.5 y la propia normativa de la marca imponen.</w:t>
      </w:r>
    </w:p>
    <w:p w14:paraId="752E8176" w14:textId="77777777" w:rsidR="00FC5B64" w:rsidRDefault="00F85013">
      <w:pPr>
        <w:numPr>
          <w:ilvl w:val="0"/>
          <w:numId w:val="43"/>
        </w:numPr>
        <w:spacing w:after="0" w:line="276" w:lineRule="auto"/>
      </w:pPr>
      <w:r>
        <w:rPr>
          <w:rFonts w:ascii="Arial" w:eastAsia="Arial" w:hAnsi="Arial" w:cs="Arial"/>
          <w:b/>
          <w:bCs/>
        </w:rPr>
        <w:t>Criterios de Aceptación:</w:t>
      </w:r>
    </w:p>
    <w:p w14:paraId="142973F2"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1551C9EF"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 Ese umbral se midió y no se cumple. El desglose de la batería de integración multimodal (Anexo E.5) mide la llamada de generación en 31,2 s de media sobre nueve repeticiones (DE 28,3), con un rango de 13,6 a 84,9 s y sólo 2 de 9 por debajo de los 15 s. La medición es indirecta: se tomó sobre la llamada del flujo de imagen única, cuyo prompt es idéntico carácter por carácter al que esta Historia invoca (Anexo E.12).</w:t>
      </w:r>
    </w:p>
    <w:p w14:paraId="7DBC8015" w14:textId="77777777" w:rsidR="00FC5B64" w:rsidRDefault="00F85013">
      <w:pPr>
        <w:numPr>
          <w:ilvl w:val="1"/>
          <w:numId w:val="43"/>
        </w:numPr>
        <w:spacing w:after="240" w:line="276" w:lineRule="auto"/>
      </w:pPr>
      <w:r>
        <w:rPr>
          <w:rFonts w:ascii="Arial" w:eastAsia="Arial" w:hAnsi="Arial" w:cs="Arial"/>
        </w:rPr>
        <w:lastRenderedPageBreak/>
        <w:t>El evento finalizado debe generar una nueva fila de registro (Insert) independiente en el historial de Google Sheets, sin sobrescribir los registros de métricas anteriores.</w:t>
      </w:r>
    </w:p>
    <w:p w14:paraId="438A908D" w14:textId="77777777" w:rsidR="00FC5B64" w:rsidRDefault="00FC5B64">
      <w:pPr>
        <w:spacing w:after="240" w:line="276" w:lineRule="auto"/>
        <w:ind w:left="1440"/>
        <w:rPr>
          <w:rFonts w:ascii="Arial" w:eastAsia="Arial" w:hAnsi="Arial" w:cs="Arial"/>
        </w:rPr>
      </w:pPr>
    </w:p>
    <w:p w14:paraId="35D852DB" w14:textId="77777777" w:rsidR="00FC5B64" w:rsidRDefault="00F85013">
      <w:pPr>
        <w:pStyle w:val="Heading3"/>
        <w:keepNext w:val="0"/>
        <w:keepLines w:val="0"/>
        <w:spacing w:before="0" w:line="276" w:lineRule="auto"/>
        <w:rPr>
          <w:rFonts w:ascii="Arial" w:eastAsia="Arial" w:hAnsi="Arial" w:cs="Arial"/>
        </w:rPr>
      </w:pPr>
      <w:bookmarkStart w:id="118" w:name="_Toc240722996"/>
      <w:bookmarkStart w:id="119" w:name="_Toc240723112"/>
      <w:r>
        <w:rPr>
          <w:rFonts w:ascii="Arial" w:eastAsia="Arial" w:hAnsi="Arial" w:cs="Arial"/>
        </w:rPr>
        <w:t>4.1.5 Módulo E: Procesamiento Multimedia y Analítica de Datos</w:t>
      </w:r>
      <w:bookmarkEnd w:id="118"/>
      <w:bookmarkEnd w:id="119"/>
    </w:p>
    <w:p w14:paraId="46EF6909"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recolecta la telemetría de interacción y la muestra en Mi Agenda. Transformarla en heurísticas proactivas era el propósito de diseño, y es la capa que el §6.1 declara no implementada.</w:t>
      </w:r>
    </w:p>
    <w:p w14:paraId="699D511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533BC800"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7748523"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0C246117" w14:textId="77777777" w:rsidR="00103EEF" w:rsidRDefault="00103EEF" w:rsidP="00103EEF">
      <w:pPr>
        <w:spacing w:after="0" w:line="276" w:lineRule="auto"/>
        <w:ind w:left="720"/>
      </w:pPr>
    </w:p>
    <w:p w14:paraId="6AAD6CDF"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1A3685B9" w14:textId="77777777" w:rsidR="00103EEF" w:rsidRDefault="00103EEF">
      <w:pPr>
        <w:spacing w:after="240" w:line="276" w:lineRule="auto"/>
        <w:rPr>
          <w:rFonts w:ascii="Arial" w:eastAsia="Arial" w:hAnsi="Arial" w:cs="Arial"/>
        </w:rPr>
      </w:pPr>
    </w:p>
    <w:p w14:paraId="38B4D476" w14:textId="77777777" w:rsidR="00103EEF" w:rsidRDefault="00103EEF">
      <w:pPr>
        <w:spacing w:after="240" w:line="276" w:lineRule="auto"/>
        <w:rPr>
          <w:rFonts w:ascii="Arial" w:eastAsia="Arial" w:hAnsi="Arial" w:cs="Arial"/>
        </w:rPr>
      </w:pPr>
    </w:p>
    <w:p w14:paraId="0C478CEF"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2FF66D0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BC1E5A9"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89453BE" w14:textId="77777777" w:rsidR="00FC5B64" w:rsidRDefault="00F85013">
      <w:pPr>
        <w:numPr>
          <w:ilvl w:val="0"/>
          <w:numId w:val="31"/>
        </w:numPr>
        <w:spacing w:after="0" w:line="276" w:lineRule="auto"/>
      </w:pPr>
      <w:r>
        <w:rPr>
          <w:rFonts w:ascii="Arial" w:eastAsia="Arial" w:hAnsi="Arial" w:cs="Arial"/>
          <w:b/>
          <w:bCs/>
        </w:rPr>
        <w:t>Criterios de Aceptación:</w:t>
      </w:r>
    </w:p>
    <w:p w14:paraId="6D5D8792"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3826ED71"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486FD633"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5794DAE" w14:textId="77777777" w:rsidR="00FC5B64" w:rsidRDefault="00FC5B64">
      <w:pPr>
        <w:spacing w:before="280" w:after="0" w:line="240" w:lineRule="auto"/>
        <w:rPr>
          <w:rFonts w:ascii="Arial" w:eastAsia="Arial" w:hAnsi="Arial" w:cs="Arial"/>
        </w:rPr>
      </w:pPr>
    </w:p>
    <w:p w14:paraId="19A5B5F3" w14:textId="77777777" w:rsidR="00FC5B64" w:rsidRDefault="00FC5B64">
      <w:pPr>
        <w:spacing w:before="280" w:after="0" w:line="240" w:lineRule="auto"/>
        <w:rPr>
          <w:rFonts w:ascii="Arial" w:eastAsia="Arial" w:hAnsi="Arial" w:cs="Arial"/>
        </w:rPr>
      </w:pPr>
    </w:p>
    <w:p w14:paraId="0541E56D" w14:textId="77777777" w:rsidR="00FC5B64" w:rsidRDefault="00FC5B64">
      <w:pPr>
        <w:spacing w:before="280" w:after="0" w:line="240" w:lineRule="auto"/>
        <w:rPr>
          <w:rFonts w:ascii="Arial" w:eastAsia="Arial" w:hAnsi="Arial" w:cs="Arial"/>
        </w:rPr>
      </w:pPr>
    </w:p>
    <w:p w14:paraId="4C0B3846" w14:textId="77777777" w:rsidR="00FC5B64" w:rsidRDefault="00FC5B64">
      <w:pPr>
        <w:spacing w:before="280" w:after="0" w:line="240" w:lineRule="auto"/>
        <w:rPr>
          <w:rFonts w:ascii="Arial" w:eastAsia="Arial" w:hAnsi="Arial" w:cs="Arial"/>
        </w:rPr>
      </w:pPr>
    </w:p>
    <w:p w14:paraId="657ABFAD"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31183F6B" w14:textId="77777777" w:rsidR="00FC5B64" w:rsidRDefault="00F85013">
      <w:pPr>
        <w:pStyle w:val="Heading2"/>
        <w:rPr>
          <w:rFonts w:ascii="Arial" w:eastAsia="Arial" w:hAnsi="Arial" w:cs="Arial"/>
        </w:rPr>
      </w:pPr>
      <w:bookmarkStart w:id="120" w:name="_Toc240722997"/>
      <w:bookmarkStart w:id="121" w:name="_Toc240723113"/>
      <w:r>
        <w:rPr>
          <w:rFonts w:ascii="Arial" w:eastAsia="Arial" w:hAnsi="Arial" w:cs="Arial"/>
        </w:rPr>
        <w:t>4.2 Definición del Producto Mínimo Viable (MVP)</w:t>
      </w:r>
      <w:bookmarkEnd w:id="120"/>
      <w:bookmarkEnd w:id="121"/>
    </w:p>
    <w:p w14:paraId="0A45B11C" w14:textId="77777777" w:rsidR="00FC5B64" w:rsidRDefault="00FC5B64">
      <w:pPr>
        <w:rPr>
          <w:rFonts w:ascii="Arial" w:eastAsia="Arial" w:hAnsi="Arial" w:cs="Arial"/>
        </w:rPr>
      </w:pPr>
    </w:p>
    <w:p w14:paraId="2EA82C5B" w14:textId="7A0F51CF" w:rsidR="00F91B8C" w:rsidRDefault="00F85013">
      <w:pPr>
        <w:jc w:val="center"/>
      </w:pPr>
      <w:bookmarkStart w:id="122" w:name="_Toc240723192"/>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C419C">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04BA66D8" w14:textId="77777777" w:rsidR="00F91B8C" w:rsidRDefault="00F85013">
      <w:pPr>
        <w:jc w:val="center"/>
      </w:pPr>
      <w:r>
        <w:rPr>
          <w:noProof/>
        </w:rPr>
        <w:lastRenderedPageBreak/>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7E082064" w14:textId="77777777" w:rsidR="009A77A9" w:rsidRDefault="00000000">
      <w:pPr>
        <w:jc w:val="center"/>
      </w:pPr>
      <w:r>
        <w:rPr>
          <w:i/>
          <w:sz w:val="20"/>
          <w:lang w:val="en-US"/>
        </w:rPr>
        <w:t>Nota. Fuente: elaboración propia.</w:t>
      </w:r>
    </w:p>
    <w:p w14:paraId="18CF97D0"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6EFFC739"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658ACC8B"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18D5CDA2"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5D3E9139"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44561B96"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366D2834"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4AC1D26"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9E6EE82"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1B58B171" w14:textId="77777777" w:rsidR="00FC5B64" w:rsidRDefault="00FC5B64">
      <w:pPr>
        <w:spacing w:after="240" w:line="276" w:lineRule="auto"/>
        <w:rPr>
          <w:rFonts w:ascii="Arial" w:eastAsia="Arial" w:hAnsi="Arial" w:cs="Arial"/>
        </w:rPr>
      </w:pPr>
    </w:p>
    <w:p w14:paraId="349C091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6115139D" w14:textId="77777777" w:rsidR="00FC5B64" w:rsidRDefault="00F85013">
      <w:pPr>
        <w:pStyle w:val="Heading2"/>
        <w:rPr>
          <w:rFonts w:ascii="Arial" w:eastAsia="Arial" w:hAnsi="Arial" w:cs="Arial"/>
        </w:rPr>
      </w:pPr>
      <w:bookmarkStart w:id="123" w:name="_Toc240722998"/>
      <w:bookmarkStart w:id="124" w:name="_Toc240723114"/>
      <w:r>
        <w:rPr>
          <w:rFonts w:ascii="Arial" w:eastAsia="Arial" w:hAnsi="Arial" w:cs="Arial"/>
        </w:rPr>
        <w:t>4.3 Arquitectura del Sistema Postly</w:t>
      </w:r>
      <w:bookmarkEnd w:id="123"/>
      <w:bookmarkEnd w:id="124"/>
    </w:p>
    <w:p w14:paraId="009E5597" w14:textId="33EB8EEC" w:rsidR="00F91B8C" w:rsidRDefault="00F85013">
      <w:pPr>
        <w:jc w:val="center"/>
      </w:pPr>
      <w:bookmarkStart w:id="125" w:name="_Toc240723193"/>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4</w:t>
      </w:r>
      <w:r>
        <w:rPr>
          <w:i/>
          <w:sz w:val="20"/>
        </w:rPr>
        <w:fldChar w:fldCharType="end"/>
      </w:r>
      <w:r>
        <w:rPr>
          <w:i/>
          <w:sz w:val="20"/>
        </w:rPr>
        <w:t>. Diagrama C4 de contexto y contenedores del sistema Postly.</w:t>
      </w:r>
      <w:bookmarkEnd w:id="125"/>
    </w:p>
    <w:p w14:paraId="55463661" w14:textId="77777777" w:rsidR="00F91B8C" w:rsidRDefault="00F85013">
      <w:pPr>
        <w:jc w:val="center"/>
      </w:pPr>
      <w:r>
        <w:rPr>
          <w:noProof/>
        </w:rPr>
        <w:lastRenderedPageBreak/>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01A10DBF" w14:textId="77777777" w:rsidR="009A77A9" w:rsidRDefault="00000000">
      <w:pPr>
        <w:jc w:val="center"/>
      </w:pPr>
      <w:r>
        <w:rPr>
          <w:i/>
          <w:sz w:val="20"/>
        </w:rPr>
        <w:t>Nota. Fuente: elaboración propia.</w:t>
      </w:r>
    </w:p>
    <w:p w14:paraId="1A99038C"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7B29DD4F"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xml:space="preserve">) cumple una función atómica y específica dentro </w:t>
      </w:r>
      <w:r>
        <w:rPr>
          <w:rFonts w:ascii="Arial" w:eastAsia="Arial" w:hAnsi="Arial" w:cs="Arial"/>
        </w:rPr>
        <w:lastRenderedPageBreak/>
        <w:t>del flujo general de procesamiento de la información, comunicándose únicamente con sus capas adyacentes.</w:t>
      </w:r>
    </w:p>
    <w:p w14:paraId="101C2809" w14:textId="77777777" w:rsidR="00FC5B64" w:rsidRDefault="00FC5B64">
      <w:pPr>
        <w:spacing w:before="240" w:after="240" w:line="276" w:lineRule="auto"/>
        <w:rPr>
          <w:rFonts w:ascii="Arial" w:eastAsia="Arial" w:hAnsi="Arial" w:cs="Arial"/>
        </w:rPr>
      </w:pPr>
    </w:p>
    <w:p w14:paraId="23389499"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4CA97551" w14:textId="77777777" w:rsidR="00FC5B64" w:rsidRDefault="00F85013">
      <w:pPr>
        <w:pStyle w:val="Heading3"/>
        <w:rPr>
          <w:rFonts w:ascii="Arial" w:eastAsia="Arial" w:hAnsi="Arial" w:cs="Arial"/>
        </w:rPr>
      </w:pPr>
      <w:bookmarkStart w:id="126" w:name="_Toc240722999"/>
      <w:bookmarkStart w:id="127" w:name="_Toc240723115"/>
      <w:r>
        <w:rPr>
          <w:rFonts w:ascii="Arial" w:eastAsia="Arial" w:hAnsi="Arial" w:cs="Arial"/>
        </w:rPr>
        <w:t>4.3.1 Capas de la arquitectura</w:t>
      </w:r>
      <w:bookmarkEnd w:id="126"/>
      <w:bookmarkEnd w:id="127"/>
    </w:p>
    <w:p w14:paraId="1C06860F"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4151BAED" w14:textId="77777777" w:rsidR="00FC5B64" w:rsidRDefault="00FC5B64">
      <w:pPr>
        <w:spacing w:after="240" w:line="276" w:lineRule="auto"/>
        <w:rPr>
          <w:rFonts w:ascii="Arial" w:eastAsia="Arial" w:hAnsi="Arial" w:cs="Arial"/>
        </w:rPr>
      </w:pPr>
    </w:p>
    <w:p w14:paraId="777CE8E4"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0DFF6805" w14:textId="77777777" w:rsidR="00FC5B64" w:rsidRDefault="00FC5B64">
      <w:pPr>
        <w:spacing w:after="240" w:line="276" w:lineRule="auto"/>
        <w:rPr>
          <w:rFonts w:ascii="Arial" w:eastAsia="Arial" w:hAnsi="Arial" w:cs="Arial"/>
        </w:rPr>
      </w:pPr>
    </w:p>
    <w:p w14:paraId="1A463E97"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3DBF83B" w14:textId="77777777" w:rsidR="00FC5B64" w:rsidRDefault="00FC5B64">
      <w:pPr>
        <w:spacing w:after="240" w:line="276" w:lineRule="auto"/>
        <w:ind w:left="720"/>
        <w:rPr>
          <w:rFonts w:ascii="Arial" w:eastAsia="Arial" w:hAnsi="Arial" w:cs="Arial"/>
        </w:rPr>
      </w:pPr>
    </w:p>
    <w:p w14:paraId="78CEACF2"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2BCDC4FD" w14:textId="77777777" w:rsidR="00FC5B64" w:rsidRDefault="00FC5B64">
      <w:pPr>
        <w:spacing w:after="240" w:line="276" w:lineRule="auto"/>
        <w:ind w:left="720"/>
        <w:rPr>
          <w:rFonts w:ascii="Arial" w:eastAsia="Arial" w:hAnsi="Arial" w:cs="Arial"/>
        </w:rPr>
      </w:pPr>
    </w:p>
    <w:p w14:paraId="100AE82B"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0D796D53" w14:textId="77777777" w:rsidR="00FC5B64" w:rsidRDefault="00FC5B64">
      <w:pPr>
        <w:spacing w:after="240" w:line="276" w:lineRule="auto"/>
        <w:ind w:left="720"/>
        <w:rPr>
          <w:rFonts w:ascii="Arial" w:eastAsia="Arial" w:hAnsi="Arial" w:cs="Arial"/>
        </w:rPr>
      </w:pPr>
    </w:p>
    <w:p w14:paraId="0663C95F"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3D30E82D" w14:textId="77777777" w:rsidR="00FC5B64" w:rsidRDefault="00FC5B64">
      <w:pPr>
        <w:spacing w:after="240" w:line="276" w:lineRule="auto"/>
        <w:ind w:left="720"/>
        <w:rPr>
          <w:rFonts w:ascii="Arial" w:eastAsia="Arial" w:hAnsi="Arial" w:cs="Arial"/>
        </w:rPr>
      </w:pPr>
    </w:p>
    <w:p w14:paraId="1847D5B3" w14:textId="1DED1F08" w:rsidR="00F91B8C" w:rsidRDefault="00F85013">
      <w:pPr>
        <w:jc w:val="center"/>
      </w:pPr>
      <w:bookmarkStart w:id="128" w:name="_Toc240723194"/>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5</w:t>
      </w:r>
      <w:r>
        <w:rPr>
          <w:i/>
          <w:sz w:val="20"/>
        </w:rPr>
        <w:fldChar w:fldCharType="end"/>
      </w:r>
      <w:r>
        <w:rPr>
          <w:i/>
          <w:sz w:val="20"/>
        </w:rPr>
        <w:t>. Modelo de datos de las hojas de persistencia.</w:t>
      </w:r>
      <w:bookmarkEnd w:id="128"/>
    </w:p>
    <w:p w14:paraId="16DDF538"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C1519DE" w14:textId="77777777" w:rsidR="009A77A9" w:rsidRDefault="00000000">
      <w:pPr>
        <w:jc w:val="center"/>
      </w:pPr>
      <w:r>
        <w:rPr>
          <w:i/>
          <w:sz w:val="20"/>
        </w:rPr>
        <w:t>Nota. Fuente: elaboración propia.</w:t>
      </w:r>
    </w:p>
    <w:p w14:paraId="308E4027"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5C3FDE39" w14:textId="77777777" w:rsidR="00FC5B64" w:rsidRDefault="00FC5B64">
      <w:pPr>
        <w:spacing w:before="240" w:after="240" w:line="276" w:lineRule="auto"/>
        <w:rPr>
          <w:rFonts w:ascii="Arial" w:eastAsia="Arial" w:hAnsi="Arial" w:cs="Arial"/>
        </w:rPr>
      </w:pPr>
    </w:p>
    <w:p w14:paraId="193D2A8B"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5A95D74F" w14:textId="77777777" w:rsidR="00FC5B64" w:rsidRDefault="00F85013">
      <w:pPr>
        <w:pStyle w:val="Heading3"/>
        <w:rPr>
          <w:rFonts w:ascii="Arial" w:eastAsia="Arial" w:hAnsi="Arial" w:cs="Arial"/>
        </w:rPr>
      </w:pPr>
      <w:bookmarkStart w:id="129" w:name="_Toc240723000"/>
      <w:bookmarkStart w:id="130" w:name="_Toc240723116"/>
      <w:r>
        <w:rPr>
          <w:rFonts w:ascii="Arial" w:eastAsia="Arial" w:hAnsi="Arial" w:cs="Arial"/>
        </w:rPr>
        <w:lastRenderedPageBreak/>
        <w:t>4.3.2 Flujo de datos entre componentes</w:t>
      </w:r>
      <w:bookmarkEnd w:id="129"/>
      <w:bookmarkEnd w:id="130"/>
    </w:p>
    <w:p w14:paraId="4171D01C"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464996EA"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102F798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085721A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11B351E0"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2758AD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 una vez validado, el paquete de datos se transfiere a la capa de integración</w:t>
      </w:r>
      <w:r>
        <w:rPr>
          <w:rFonts w:ascii="Arial" w:eastAsia="Arial" w:hAnsi="Arial" w:cs="Arial"/>
        </w:rPr>
        <w:t xml:space="preserve"> para su materialización en la red social de destino.</w:t>
      </w:r>
    </w:p>
    <w:p w14:paraId="0FF3D226"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17D1AA0A" w14:textId="77777777" w:rsidR="00FC5B64" w:rsidRDefault="00FC5B64">
      <w:pPr>
        <w:spacing w:before="240" w:after="240" w:line="276" w:lineRule="auto"/>
        <w:rPr>
          <w:rFonts w:ascii="Arial" w:eastAsia="Arial" w:hAnsi="Arial" w:cs="Arial"/>
        </w:rPr>
      </w:pPr>
    </w:p>
    <w:p w14:paraId="6174F7E1"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5F56600F" w14:textId="77777777" w:rsidR="00FC5B64" w:rsidRDefault="00F85013">
      <w:pPr>
        <w:pStyle w:val="Heading3"/>
        <w:rPr>
          <w:rFonts w:ascii="Arial" w:eastAsia="Arial" w:hAnsi="Arial" w:cs="Arial"/>
        </w:rPr>
      </w:pPr>
      <w:bookmarkStart w:id="131" w:name="_Toc240723001"/>
      <w:bookmarkStart w:id="132" w:name="_Toc240723117"/>
      <w:r>
        <w:rPr>
          <w:rFonts w:ascii="Arial" w:eastAsia="Arial" w:hAnsi="Arial" w:cs="Arial"/>
        </w:rPr>
        <w:t>4.3.3 Principios de diseño adoptados</w:t>
      </w:r>
      <w:bookmarkEnd w:id="131"/>
      <w:bookmarkEnd w:id="132"/>
    </w:p>
    <w:p w14:paraId="0FAFF9D1"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6D0F7CA6"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62DCF37"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26731B77"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lastRenderedPageBreak/>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28F17DB2"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536FEADB" w14:textId="77777777" w:rsidR="00FC5B64" w:rsidRDefault="00FC5B64">
      <w:pPr>
        <w:spacing w:before="240" w:after="240" w:line="276" w:lineRule="auto"/>
        <w:rPr>
          <w:rFonts w:ascii="Arial" w:eastAsia="Arial" w:hAnsi="Arial" w:cs="Arial"/>
        </w:rPr>
      </w:pPr>
    </w:p>
    <w:p w14:paraId="0791C18F"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7DBB30EF" w14:textId="77777777" w:rsidR="00FC5B64" w:rsidRDefault="00F85013">
      <w:pPr>
        <w:pStyle w:val="Heading3"/>
        <w:rPr>
          <w:rFonts w:ascii="Arial" w:eastAsia="Arial" w:hAnsi="Arial" w:cs="Arial"/>
        </w:rPr>
      </w:pPr>
      <w:bookmarkStart w:id="133" w:name="_Toc240723002"/>
      <w:bookmarkStart w:id="134" w:name="_Toc240723118"/>
      <w:r>
        <w:rPr>
          <w:rFonts w:ascii="Arial" w:eastAsia="Arial" w:hAnsi="Arial" w:cs="Arial"/>
        </w:rPr>
        <w:t>4.3.4 Consideraciones sobre la evolución arquitectónica</w:t>
      </w:r>
      <w:bookmarkEnd w:id="133"/>
      <w:bookmarkEnd w:id="134"/>
    </w:p>
    <w:p w14:paraId="1151448D"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75BF9549"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1CEF6F9"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0BE58634"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7F5A20E6" w14:textId="77777777" w:rsidR="00FC5B64" w:rsidRDefault="00FC5B64">
      <w:pPr>
        <w:rPr>
          <w:rFonts w:ascii="Arial" w:eastAsia="Arial" w:hAnsi="Arial" w:cs="Arial"/>
        </w:rPr>
      </w:pPr>
    </w:p>
    <w:p w14:paraId="3FAD179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6E6F7F7B" w14:textId="77777777" w:rsidR="00FC5B64" w:rsidRDefault="00F85013">
      <w:pPr>
        <w:pStyle w:val="Heading2"/>
        <w:rPr>
          <w:rFonts w:ascii="Arial" w:eastAsia="Arial" w:hAnsi="Arial" w:cs="Arial"/>
        </w:rPr>
      </w:pPr>
      <w:bookmarkStart w:id="135" w:name="_Toc240723003"/>
      <w:bookmarkStart w:id="136" w:name="_Toc240723119"/>
      <w:r>
        <w:rPr>
          <w:rFonts w:ascii="Arial" w:eastAsia="Arial" w:hAnsi="Arial" w:cs="Arial"/>
        </w:rPr>
        <w:t>4.4 Diseño de Flujos de Trabajo en n8n</w:t>
      </w:r>
      <w:bookmarkEnd w:id="135"/>
      <w:bookmarkEnd w:id="136"/>
    </w:p>
    <w:p w14:paraId="467A7A49"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w:t>
      </w:r>
      <w:r>
        <w:rPr>
          <w:rFonts w:ascii="Arial" w:eastAsia="Arial" w:hAnsi="Arial" w:cs="Arial"/>
        </w:rPr>
        <w:lastRenderedPageBreak/>
        <w:t xml:space="preserve">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en ese punto como un sistema reactivo (Chandy y Schulte, 2010). No lo es por completo: los dos disparadores programados que el Anexo B.2 inventaría —el de publicación diferida y el de métricas— corren sin que nadie los active. A continuación, se desglosa la lógica interna y el diseño algorítmico de los tres bloques principales que sostienen la operación continua del sistema: </w:t>
      </w:r>
    </w:p>
    <w:p w14:paraId="63B20BDF" w14:textId="77777777" w:rsidR="00FC5B64" w:rsidRDefault="00FC5B64">
      <w:pPr>
        <w:spacing w:before="280" w:after="280" w:line="240" w:lineRule="auto"/>
        <w:rPr>
          <w:rFonts w:ascii="Arial" w:eastAsia="Arial" w:hAnsi="Arial" w:cs="Arial"/>
        </w:rPr>
      </w:pPr>
    </w:p>
    <w:p w14:paraId="407E638C" w14:textId="77777777" w:rsidR="00FC5B64" w:rsidRDefault="00F85013">
      <w:pPr>
        <w:pStyle w:val="Heading3"/>
        <w:rPr>
          <w:rFonts w:ascii="Arial" w:eastAsia="Arial" w:hAnsi="Arial" w:cs="Arial"/>
        </w:rPr>
      </w:pPr>
      <w:bookmarkStart w:id="137" w:name="_Toc240723004"/>
      <w:bookmarkStart w:id="138" w:name="_Toc240723120"/>
      <w:r>
        <w:rPr>
          <w:rFonts w:ascii="Arial" w:eastAsia="Arial" w:hAnsi="Arial" w:cs="Arial"/>
        </w:rPr>
        <w:t>4.4.1 Workflow de Creación y Publicación Inteligente</w:t>
      </w:r>
      <w:bookmarkEnd w:id="137"/>
      <w:bookmarkEnd w:id="138"/>
    </w:p>
    <w:p w14:paraId="4BBDBD29" w14:textId="5262F886" w:rsidR="00F91B8C" w:rsidRDefault="00F85013">
      <w:pPr>
        <w:jc w:val="center"/>
      </w:pPr>
      <w:bookmarkStart w:id="139" w:name="_Toc240723195"/>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6</w:t>
      </w:r>
      <w:r>
        <w:rPr>
          <w:i/>
          <w:sz w:val="20"/>
        </w:rPr>
        <w:fldChar w:fldCharType="end"/>
      </w:r>
      <w:r>
        <w:rPr>
          <w:i/>
          <w:sz w:val="20"/>
        </w:rPr>
        <w:t>. Diagrama de secuencia — creación asistida por IA y publicación.</w:t>
      </w:r>
      <w:bookmarkEnd w:id="139"/>
    </w:p>
    <w:p w14:paraId="490EBCCA"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556D64A1" w14:textId="77777777" w:rsidR="009A77A9" w:rsidRDefault="00000000">
      <w:pPr>
        <w:jc w:val="center"/>
      </w:pPr>
      <w:r>
        <w:rPr>
          <w:i/>
          <w:sz w:val="20"/>
        </w:rPr>
        <w:t>Nota. Fuente: elaboración propia.</w:t>
      </w:r>
    </w:p>
    <w:p w14:paraId="60BA46C2"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w:t>
      </w:r>
    </w:p>
    <w:p w14:paraId="65396B3F" w14:textId="77777777" w:rsidR="00FC5B64" w:rsidRDefault="00FC5B64">
      <w:pPr>
        <w:spacing w:after="240" w:line="276" w:lineRule="auto"/>
        <w:rPr>
          <w:rFonts w:ascii="Arial" w:eastAsia="Arial" w:hAnsi="Arial" w:cs="Arial"/>
        </w:rPr>
      </w:pPr>
    </w:p>
    <w:p w14:paraId="66D449DE" w14:textId="77777777" w:rsidR="00FC5B64" w:rsidRDefault="00F85013">
      <w:pPr>
        <w:numPr>
          <w:ilvl w:val="0"/>
          <w:numId w:val="29"/>
        </w:numPr>
        <w:spacing w:after="240" w:line="276" w:lineRule="auto"/>
      </w:pPr>
      <w:r>
        <w:rPr>
          <w:rFonts w:ascii="Arial" w:eastAsia="Arial" w:hAnsi="Arial" w:cs="Arial"/>
          <w:b/>
          <w:bCs/>
        </w:rPr>
        <w:lastRenderedPageBreak/>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7922BEC2" w14:textId="77777777" w:rsidR="00FC5B64" w:rsidRDefault="00FC5B64">
      <w:pPr>
        <w:spacing w:after="240" w:line="276" w:lineRule="auto"/>
        <w:ind w:left="720"/>
        <w:rPr>
          <w:rFonts w:ascii="Arial" w:eastAsia="Arial" w:hAnsi="Arial" w:cs="Arial"/>
        </w:rPr>
      </w:pPr>
    </w:p>
    <w:p w14:paraId="44FD1502"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3C1BC35F" w14:textId="77777777" w:rsidR="00FC5B64" w:rsidRDefault="00FC5B64">
      <w:pPr>
        <w:spacing w:after="240" w:line="276" w:lineRule="auto"/>
        <w:ind w:left="720"/>
        <w:rPr>
          <w:rFonts w:ascii="Arial" w:eastAsia="Arial" w:hAnsi="Arial" w:cs="Arial"/>
        </w:rPr>
      </w:pPr>
    </w:p>
    <w:p w14:paraId="1022DE98"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24C220D9" w14:textId="77777777" w:rsidR="00FC5B64" w:rsidRDefault="00FC5B64">
      <w:pPr>
        <w:spacing w:after="240" w:line="276" w:lineRule="auto"/>
        <w:ind w:left="720"/>
        <w:rPr>
          <w:rFonts w:ascii="Arial" w:eastAsia="Arial" w:hAnsi="Arial" w:cs="Arial"/>
        </w:rPr>
      </w:pPr>
    </w:p>
    <w:p w14:paraId="4672DE14"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3FBE766A" w14:textId="77777777" w:rsidR="00FC5B64" w:rsidRDefault="00FC5B64">
      <w:pPr>
        <w:spacing w:after="240" w:line="276" w:lineRule="auto"/>
        <w:ind w:left="720"/>
        <w:rPr>
          <w:rFonts w:ascii="Arial" w:eastAsia="Arial" w:hAnsi="Arial" w:cs="Arial"/>
        </w:rPr>
      </w:pPr>
    </w:p>
    <w:p w14:paraId="08D18F7C"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6A7A4CC1" w14:textId="77777777" w:rsidR="00FC5B64" w:rsidRDefault="00FC5B64">
      <w:pPr>
        <w:rPr>
          <w:rFonts w:ascii="Arial" w:eastAsia="Arial" w:hAnsi="Arial" w:cs="Arial"/>
        </w:rPr>
      </w:pPr>
    </w:p>
    <w:p w14:paraId="70DF779B"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47FC59F0" w14:textId="4F84C910" w:rsidR="00F91B8C" w:rsidRDefault="00F85013">
      <w:pPr>
        <w:jc w:val="center"/>
      </w:pPr>
      <w:bookmarkStart w:id="140" w:name="_Toc240723196"/>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7</w:t>
      </w:r>
      <w:r>
        <w:rPr>
          <w:i/>
          <w:sz w:val="20"/>
        </w:rPr>
        <w:fldChar w:fldCharType="end"/>
      </w:r>
      <w:r>
        <w:rPr>
          <w:i/>
          <w:sz w:val="20"/>
        </w:rPr>
        <w:t>. Interfaz conversacional — vinculación de cuenta y publicación de imagen única.</w:t>
      </w:r>
      <w:bookmarkEnd w:id="140"/>
    </w:p>
    <w:p w14:paraId="371323EE"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74562FD5" w14:textId="77777777" w:rsidR="009A77A9" w:rsidRDefault="00000000">
      <w:pPr>
        <w:jc w:val="center"/>
      </w:pPr>
      <w:r>
        <w:rPr>
          <w:i/>
          <w:sz w:val="20"/>
        </w:rPr>
        <w:t>Nota. Fuente: capturas de pantalla del sistema sobre el entorno E1 (Anexo B.1).</w:t>
      </w:r>
    </w:p>
    <w:p w14:paraId="2975FE6F" w14:textId="77777777" w:rsidR="008469BE" w:rsidRDefault="008469BE">
      <w:pPr>
        <w:jc w:val="center"/>
        <w:rPr>
          <w:i/>
          <w:sz w:val="20"/>
        </w:rPr>
      </w:pPr>
    </w:p>
    <w:p w14:paraId="2EAEAC23" w14:textId="77777777" w:rsidR="008469BE" w:rsidRDefault="008469BE">
      <w:pPr>
        <w:jc w:val="center"/>
        <w:rPr>
          <w:i/>
          <w:sz w:val="20"/>
        </w:rPr>
      </w:pPr>
    </w:p>
    <w:p w14:paraId="7E0E7CF3" w14:textId="77777777" w:rsidR="008469BE" w:rsidRDefault="008469BE">
      <w:pPr>
        <w:jc w:val="center"/>
        <w:rPr>
          <w:i/>
          <w:sz w:val="20"/>
        </w:rPr>
      </w:pPr>
    </w:p>
    <w:p w14:paraId="0CDC6600" w14:textId="77777777" w:rsidR="008469BE" w:rsidRDefault="008469BE">
      <w:pPr>
        <w:jc w:val="center"/>
        <w:rPr>
          <w:i/>
          <w:sz w:val="20"/>
        </w:rPr>
      </w:pPr>
    </w:p>
    <w:p w14:paraId="7E41BAE1" w14:textId="77777777" w:rsidR="008469BE" w:rsidRDefault="008469BE">
      <w:pPr>
        <w:jc w:val="center"/>
        <w:rPr>
          <w:i/>
          <w:sz w:val="20"/>
        </w:rPr>
      </w:pPr>
    </w:p>
    <w:p w14:paraId="3AAB4260" w14:textId="77777777" w:rsidR="008469BE" w:rsidRDefault="008469BE">
      <w:pPr>
        <w:jc w:val="center"/>
        <w:rPr>
          <w:i/>
          <w:sz w:val="20"/>
        </w:rPr>
      </w:pPr>
    </w:p>
    <w:p w14:paraId="571E216F" w14:textId="5FB4F778" w:rsidR="00F91B8C" w:rsidRDefault="00F85013">
      <w:pPr>
        <w:jc w:val="center"/>
      </w:pPr>
      <w:bookmarkStart w:id="141" w:name="_Toc24072319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8</w:t>
      </w:r>
      <w:r>
        <w:rPr>
          <w:i/>
          <w:sz w:val="20"/>
        </w:rPr>
        <w:fldChar w:fldCharType="end"/>
      </w:r>
      <w:r>
        <w:rPr>
          <w:i/>
          <w:sz w:val="20"/>
        </w:rPr>
        <w:t>. Interfaz conversacional — carrusel de múltiples imágenes.</w:t>
      </w:r>
      <w:bookmarkEnd w:id="141"/>
    </w:p>
    <w:p w14:paraId="39F580E2"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A5E249D" w14:textId="77777777" w:rsidR="009A77A9" w:rsidRDefault="00000000">
      <w:pPr>
        <w:jc w:val="center"/>
      </w:pPr>
      <w:r>
        <w:rPr>
          <w:i/>
          <w:sz w:val="20"/>
        </w:rPr>
        <w:t>Nota. Fuente: capturas de pantalla del sistema sobre el entorno E1 (Anexo B.1).</w:t>
      </w:r>
    </w:p>
    <w:p w14:paraId="28AF4B97" w14:textId="77777777" w:rsidR="008469BE" w:rsidRDefault="008469BE">
      <w:pPr>
        <w:jc w:val="center"/>
        <w:rPr>
          <w:i/>
          <w:sz w:val="20"/>
        </w:rPr>
      </w:pPr>
    </w:p>
    <w:p w14:paraId="67F3AE4E" w14:textId="77777777" w:rsidR="008469BE" w:rsidRDefault="008469BE">
      <w:pPr>
        <w:jc w:val="center"/>
        <w:rPr>
          <w:i/>
          <w:sz w:val="20"/>
        </w:rPr>
      </w:pPr>
    </w:p>
    <w:p w14:paraId="0A72C6FF" w14:textId="77777777" w:rsidR="008469BE" w:rsidRDefault="008469BE">
      <w:pPr>
        <w:jc w:val="center"/>
        <w:rPr>
          <w:i/>
          <w:sz w:val="20"/>
        </w:rPr>
      </w:pPr>
    </w:p>
    <w:p w14:paraId="7048E440" w14:textId="77777777" w:rsidR="008469BE" w:rsidRDefault="008469BE">
      <w:pPr>
        <w:jc w:val="center"/>
        <w:rPr>
          <w:i/>
          <w:sz w:val="20"/>
        </w:rPr>
      </w:pPr>
    </w:p>
    <w:p w14:paraId="37694D42" w14:textId="77777777" w:rsidR="008469BE" w:rsidRDefault="008469BE">
      <w:pPr>
        <w:jc w:val="center"/>
        <w:rPr>
          <w:i/>
          <w:sz w:val="20"/>
        </w:rPr>
      </w:pPr>
    </w:p>
    <w:p w14:paraId="5DC5A6EE" w14:textId="77777777" w:rsidR="008469BE" w:rsidRDefault="008469BE">
      <w:pPr>
        <w:jc w:val="center"/>
        <w:rPr>
          <w:i/>
          <w:sz w:val="20"/>
        </w:rPr>
      </w:pPr>
    </w:p>
    <w:p w14:paraId="02A1DD05" w14:textId="77777777" w:rsidR="008469BE" w:rsidRDefault="008469BE">
      <w:pPr>
        <w:jc w:val="center"/>
        <w:rPr>
          <w:i/>
          <w:sz w:val="20"/>
        </w:rPr>
      </w:pPr>
    </w:p>
    <w:p w14:paraId="16A8B327" w14:textId="77777777" w:rsidR="008469BE" w:rsidRDefault="008469BE">
      <w:pPr>
        <w:jc w:val="center"/>
        <w:rPr>
          <w:i/>
          <w:sz w:val="20"/>
        </w:rPr>
      </w:pPr>
    </w:p>
    <w:p w14:paraId="60EDAAB2" w14:textId="77777777" w:rsidR="008469BE" w:rsidRDefault="008469BE">
      <w:pPr>
        <w:jc w:val="center"/>
        <w:rPr>
          <w:i/>
          <w:sz w:val="20"/>
        </w:rPr>
      </w:pPr>
    </w:p>
    <w:p w14:paraId="18BA631B" w14:textId="77777777" w:rsidR="008469BE" w:rsidRDefault="008469BE">
      <w:pPr>
        <w:jc w:val="center"/>
        <w:rPr>
          <w:i/>
          <w:sz w:val="20"/>
        </w:rPr>
      </w:pPr>
    </w:p>
    <w:p w14:paraId="4178C0A0" w14:textId="77777777" w:rsidR="008469BE" w:rsidRDefault="008469BE">
      <w:pPr>
        <w:jc w:val="center"/>
        <w:rPr>
          <w:i/>
          <w:sz w:val="20"/>
        </w:rPr>
      </w:pPr>
    </w:p>
    <w:p w14:paraId="50828E58" w14:textId="77777777" w:rsidR="008469BE" w:rsidRDefault="008469BE">
      <w:pPr>
        <w:jc w:val="center"/>
        <w:rPr>
          <w:i/>
          <w:sz w:val="20"/>
        </w:rPr>
      </w:pPr>
    </w:p>
    <w:p w14:paraId="3B9BA61A" w14:textId="77777777" w:rsidR="008469BE" w:rsidRDefault="008469BE" w:rsidP="008469BE">
      <w:pPr>
        <w:rPr>
          <w:i/>
          <w:sz w:val="20"/>
        </w:rPr>
      </w:pPr>
    </w:p>
    <w:p w14:paraId="5D400F02" w14:textId="47E7F330" w:rsidR="00F91B8C" w:rsidRDefault="00F85013">
      <w:pPr>
        <w:jc w:val="center"/>
      </w:pPr>
      <w:bookmarkStart w:id="142" w:name="_Toc240723198"/>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9</w:t>
      </w:r>
      <w:r>
        <w:rPr>
          <w:i/>
          <w:sz w:val="20"/>
        </w:rPr>
        <w:fldChar w:fldCharType="end"/>
      </w:r>
      <w:r>
        <w:rPr>
          <w:i/>
          <w:sz w:val="20"/>
        </w:rPr>
        <w:t>. Interfaz conversacional — normalización y publicación de video (Reel).</w:t>
      </w:r>
      <w:bookmarkEnd w:id="142"/>
    </w:p>
    <w:p w14:paraId="7D8C9837"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15B863AE" w14:textId="77777777" w:rsidR="009A77A9" w:rsidRDefault="00000000">
      <w:pPr>
        <w:jc w:val="center"/>
      </w:pPr>
      <w:r>
        <w:rPr>
          <w:i/>
          <w:sz w:val="20"/>
        </w:rPr>
        <w:t>Nota. Fuente: capturas de pantalla del sistema sobre el entorno E1 (Anexo B.1).</w:t>
      </w:r>
    </w:p>
    <w:p w14:paraId="5DD4BAB0" w14:textId="03C3965E" w:rsidR="00F91B8C" w:rsidRDefault="00F85013">
      <w:pPr>
        <w:jc w:val="center"/>
      </w:pPr>
      <w:bookmarkStart w:id="143" w:name="_Toc240723199"/>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10</w:t>
      </w:r>
      <w:r>
        <w:rPr>
          <w:i/>
          <w:sz w:val="20"/>
        </w:rPr>
        <w:fldChar w:fldCharType="end"/>
      </w:r>
      <w:r>
        <w:rPr>
          <w:i/>
          <w:sz w:val="20"/>
        </w:rPr>
        <w:t>. Interfaz conversacional — Mi Agenda (tarjeta dinámica de estado).</w:t>
      </w:r>
      <w:bookmarkEnd w:id="143"/>
    </w:p>
    <w:p w14:paraId="450ADFC8"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4D37E06F" w14:textId="77777777" w:rsidR="009A77A9" w:rsidRDefault="00000000">
      <w:pPr>
        <w:jc w:val="center"/>
      </w:pPr>
      <w:r>
        <w:rPr>
          <w:i/>
          <w:sz w:val="20"/>
        </w:rPr>
        <w:t>Nota. Fuente: capturas de pantalla del sistema sobre el entorno E1 (Anexo B.1).</w:t>
      </w:r>
    </w:p>
    <w:p w14:paraId="73A9E7ED" w14:textId="424D0A55" w:rsidR="00F91B8C" w:rsidRDefault="00F85013">
      <w:pPr>
        <w:jc w:val="center"/>
      </w:pPr>
      <w:bookmarkStart w:id="144" w:name="_Toc240723200"/>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11</w:t>
      </w:r>
      <w:r>
        <w:rPr>
          <w:i/>
          <w:sz w:val="20"/>
        </w:rPr>
        <w:fldChar w:fldCharType="end"/>
      </w:r>
      <w:r>
        <w:rPr>
          <w:i/>
          <w:sz w:val="20"/>
        </w:rPr>
        <w:t>. Canvas del workflow principal de n8n en el entorno local de desarrollo.</w:t>
      </w:r>
      <w:bookmarkEnd w:id="144"/>
    </w:p>
    <w:p w14:paraId="583354A0"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44425CC2" w14:textId="77777777" w:rsidR="009A77A9" w:rsidRDefault="00000000">
      <w:pPr>
        <w:jc w:val="center"/>
      </w:pPr>
      <w:r>
        <w:rPr>
          <w:i/>
          <w:sz w:val="20"/>
        </w:rPr>
        <w:t>Nota. Fuente: captura de pantalla del sistema.</w:t>
      </w:r>
    </w:p>
    <w:p w14:paraId="40ED6820" w14:textId="77777777" w:rsidR="00FC5B64" w:rsidRDefault="00F85013">
      <w:pPr>
        <w:pStyle w:val="Heading3"/>
        <w:rPr>
          <w:rFonts w:ascii="Arial" w:eastAsia="Arial" w:hAnsi="Arial" w:cs="Arial"/>
        </w:rPr>
      </w:pPr>
      <w:bookmarkStart w:id="145" w:name="_Toc240723005"/>
      <w:bookmarkStart w:id="146" w:name="_Toc240723121"/>
      <w:r>
        <w:rPr>
          <w:rFonts w:ascii="Arial" w:eastAsia="Arial" w:hAnsi="Arial" w:cs="Arial"/>
        </w:rPr>
        <w:t>4.4.2 Workflow de Gestión de Agenda y Estados</w:t>
      </w:r>
      <w:bookmarkEnd w:id="145"/>
      <w:bookmarkEnd w:id="146"/>
    </w:p>
    <w:p w14:paraId="6EC071CF"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67DAF866" w14:textId="77777777" w:rsidR="00FC5B64" w:rsidRDefault="00FC5B64">
      <w:pPr>
        <w:spacing w:after="240" w:line="276" w:lineRule="auto"/>
        <w:rPr>
          <w:rFonts w:ascii="Arial" w:eastAsia="Arial" w:hAnsi="Arial" w:cs="Arial"/>
        </w:rPr>
      </w:pPr>
    </w:p>
    <w:p w14:paraId="567857F7"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61D382AF" w14:textId="77777777" w:rsidR="00FC5B64" w:rsidRDefault="00FC5B64">
      <w:pPr>
        <w:spacing w:after="240" w:line="276" w:lineRule="auto"/>
        <w:ind w:left="720"/>
        <w:rPr>
          <w:rFonts w:ascii="Arial" w:eastAsia="Arial" w:hAnsi="Arial" w:cs="Arial"/>
        </w:rPr>
      </w:pPr>
    </w:p>
    <w:p w14:paraId="0A495941"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3AF1D8BF" w14:textId="77777777" w:rsidR="00FC5B64" w:rsidRDefault="00FC5B64">
      <w:pPr>
        <w:spacing w:after="240" w:line="276" w:lineRule="auto"/>
        <w:ind w:left="720"/>
        <w:rPr>
          <w:rFonts w:ascii="Arial" w:eastAsia="Arial" w:hAnsi="Arial" w:cs="Arial"/>
        </w:rPr>
      </w:pPr>
    </w:p>
    <w:p w14:paraId="6B14F1D3"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1D8E0EB6" w14:textId="77777777" w:rsidR="00FC5B64" w:rsidRDefault="00FC5B64">
      <w:pPr>
        <w:spacing w:after="280" w:line="240" w:lineRule="auto"/>
        <w:rPr>
          <w:rFonts w:ascii="Arial" w:eastAsia="Arial" w:hAnsi="Arial" w:cs="Arial"/>
        </w:rPr>
      </w:pPr>
    </w:p>
    <w:p w14:paraId="6DD714B0" w14:textId="77777777" w:rsidR="00FC5B64" w:rsidRDefault="00F85013">
      <w:pPr>
        <w:pStyle w:val="Heading3"/>
        <w:rPr>
          <w:rFonts w:ascii="Arial" w:eastAsia="Arial" w:hAnsi="Arial" w:cs="Arial"/>
        </w:rPr>
      </w:pPr>
      <w:bookmarkStart w:id="147" w:name="_Toc240723006"/>
      <w:bookmarkStart w:id="148" w:name="_Toc240723122"/>
      <w:r>
        <w:rPr>
          <w:rFonts w:ascii="Arial" w:eastAsia="Arial" w:hAnsi="Arial" w:cs="Arial"/>
        </w:rPr>
        <w:t>4.4.3 Workflow de Configuración y Tutorial de Vinculación</w:t>
      </w:r>
      <w:bookmarkEnd w:id="147"/>
      <w:bookmarkEnd w:id="148"/>
    </w:p>
    <w:p w14:paraId="6F418318"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3F4F23EF" w14:textId="77777777" w:rsidR="00FC5B64" w:rsidRDefault="00FC5B64">
      <w:pPr>
        <w:spacing w:after="240" w:line="276" w:lineRule="auto"/>
        <w:rPr>
          <w:rFonts w:ascii="Arial" w:eastAsia="Arial" w:hAnsi="Arial" w:cs="Arial"/>
        </w:rPr>
      </w:pPr>
    </w:p>
    <w:p w14:paraId="5A22572C"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72771A88" w14:textId="77777777" w:rsidR="00FC5B64" w:rsidRDefault="00FC5B64">
      <w:pPr>
        <w:spacing w:after="240" w:line="276" w:lineRule="auto"/>
        <w:ind w:left="720"/>
        <w:rPr>
          <w:rFonts w:ascii="Arial" w:eastAsia="Arial" w:hAnsi="Arial" w:cs="Arial"/>
        </w:rPr>
      </w:pPr>
    </w:p>
    <w:p w14:paraId="5E41D4A8"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1E88179C" w14:textId="77777777" w:rsidR="00FC5B64" w:rsidRDefault="00FC5B64">
      <w:pPr>
        <w:spacing w:after="240" w:line="276" w:lineRule="auto"/>
        <w:ind w:left="720"/>
        <w:rPr>
          <w:rFonts w:ascii="Arial" w:eastAsia="Arial" w:hAnsi="Arial" w:cs="Arial"/>
        </w:rPr>
      </w:pPr>
    </w:p>
    <w:p w14:paraId="65FE88B2"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70CF0A60" w14:textId="77777777" w:rsidR="00FC5B64" w:rsidRDefault="00FC5B64">
      <w:pPr>
        <w:spacing w:after="280" w:line="240" w:lineRule="auto"/>
        <w:rPr>
          <w:rFonts w:ascii="Arial" w:eastAsia="Arial" w:hAnsi="Arial" w:cs="Arial"/>
        </w:rPr>
      </w:pPr>
    </w:p>
    <w:p w14:paraId="51CDEC6D"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63F3ECA2" w14:textId="77777777" w:rsidR="00FC5B64" w:rsidRDefault="00F85013">
      <w:pPr>
        <w:pStyle w:val="Heading2"/>
        <w:rPr>
          <w:rFonts w:ascii="Arial" w:eastAsia="Arial" w:hAnsi="Arial" w:cs="Arial"/>
        </w:rPr>
      </w:pPr>
      <w:bookmarkStart w:id="149" w:name="_Toc240723007"/>
      <w:bookmarkStart w:id="150" w:name="_Toc240723123"/>
      <w:r>
        <w:rPr>
          <w:rFonts w:ascii="Arial" w:eastAsia="Arial" w:hAnsi="Arial" w:cs="Arial"/>
        </w:rPr>
        <w:lastRenderedPageBreak/>
        <w:t>4.5 Implementación de Lógica de Auditoría y Compliance</w:t>
      </w:r>
      <w:bookmarkEnd w:id="149"/>
      <w:bookmarkEnd w:id="150"/>
    </w:p>
    <w:p w14:paraId="1FC9F74B"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Módulo Centinela</w:t>
      </w:r>
      <w:r>
        <w:rPr>
          <w:rFonts w:ascii="Arial" w:eastAsia="Arial" w:hAnsi="Arial" w:cs="Arial"/>
        </w:rPr>
        <w:t xml:space="preserve">).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infringir esa normativa. El filtro es determinista en su capa textual; la visual delega el veredicto en un modelo externo y no hereda esa propiedad, de modo que su cobertura queda condicionada en los términos que declara el §4.5.1. </w:t>
      </w:r>
    </w:p>
    <w:p w14:paraId="2220B610" w14:textId="77777777" w:rsidR="00FC5B64" w:rsidRDefault="00FC5B64">
      <w:pPr>
        <w:pBdr>
          <w:top w:val="nil"/>
          <w:left w:val="nil"/>
          <w:bottom w:val="nil"/>
          <w:right w:val="nil"/>
          <w:between w:val="nil"/>
        </w:pBdr>
        <w:spacing w:line="240" w:lineRule="auto"/>
        <w:rPr>
          <w:rFonts w:ascii="Arial" w:eastAsia="Arial" w:hAnsi="Arial" w:cs="Arial"/>
        </w:rPr>
      </w:pPr>
    </w:p>
    <w:p w14:paraId="5BF55808" w14:textId="77777777" w:rsidR="00FC5B64" w:rsidRDefault="00F85013">
      <w:pPr>
        <w:pStyle w:val="Heading3"/>
        <w:keepNext w:val="0"/>
        <w:keepLines w:val="0"/>
        <w:spacing w:before="0" w:line="276" w:lineRule="auto"/>
        <w:rPr>
          <w:rFonts w:ascii="Arial" w:eastAsia="Arial" w:hAnsi="Arial" w:cs="Arial"/>
        </w:rPr>
      </w:pPr>
      <w:bookmarkStart w:id="151" w:name="_Toc240723008"/>
      <w:bookmarkStart w:id="152" w:name="_Toc240723124"/>
      <w:r>
        <w:rPr>
          <w:rFonts w:ascii="Arial" w:eastAsia="Arial" w:hAnsi="Arial" w:cs="Arial"/>
        </w:rPr>
        <w:t>4.5.1 Detección Multimodal de Precios y Restricciones Comerciales</w:t>
      </w:r>
      <w:bookmarkEnd w:id="151"/>
      <w:bookmarkEnd w:id="152"/>
    </w:p>
    <w:p w14:paraId="6E3F0B09"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03975A33" w14:textId="77777777" w:rsidR="00FC5B64" w:rsidRDefault="00FC5B64">
      <w:pPr>
        <w:spacing w:after="240" w:line="276" w:lineRule="auto"/>
        <w:rPr>
          <w:rFonts w:ascii="Arial" w:eastAsia="Arial" w:hAnsi="Arial" w:cs="Arial"/>
        </w:rPr>
      </w:pPr>
    </w:p>
    <w:p w14:paraId="606C08CD"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2B9A9C1B" w14:textId="77777777" w:rsidR="00FC5B64" w:rsidRDefault="00FC5B64">
      <w:pPr>
        <w:spacing w:after="240" w:line="276" w:lineRule="auto"/>
        <w:ind w:left="720"/>
        <w:rPr>
          <w:rFonts w:ascii="Arial" w:eastAsia="Arial" w:hAnsi="Arial" w:cs="Arial"/>
        </w:rPr>
      </w:pPr>
    </w:p>
    <w:p w14:paraId="65638668"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6283260" w14:textId="77777777" w:rsidR="00FC5B64" w:rsidRDefault="00FC5B64">
      <w:pPr>
        <w:spacing w:after="240" w:line="276" w:lineRule="auto"/>
        <w:ind w:left="720"/>
        <w:rPr>
          <w:rFonts w:ascii="Arial" w:eastAsia="Arial" w:hAnsi="Arial" w:cs="Arial"/>
        </w:rPr>
      </w:pPr>
    </w:p>
    <w:p w14:paraId="3F216A9C" w14:textId="77777777" w:rsidR="00FC5B64" w:rsidRDefault="00F85013">
      <w:pPr>
        <w:numPr>
          <w:ilvl w:val="0"/>
          <w:numId w:val="1"/>
        </w:numPr>
        <w:spacing w:after="240" w:line="276" w:lineRule="auto"/>
      </w:pPr>
      <w:r>
        <w:rPr>
          <w:rFonts w:ascii="Arial" w:eastAsia="Arial" w:hAnsi="Arial" w:cs="Arial"/>
          <w:b/>
          <w:bCs/>
        </w:rPr>
        <w:t xml:space="preserve">Protocolo de Interrupción ante Detección Positiva: si cualquiera de los dos niveles heurísticos de seguridad devuelve un valor positivo (detección de cifra monetaria) sobre el material que se va a publicar, el flujo transaccional de publicación se interrumpe de </w:t>
      </w:r>
      <w:r>
        <w:rPr>
          <w:rFonts w:ascii="Arial" w:eastAsia="Arial" w:hAnsi="Arial" w:cs="Arial"/>
          <w:b/>
          <w:bCs/>
        </w:rPr>
        <w:lastRenderedPageBreak/>
        <w:t>forma instantánea y automática. El bot emite una alerta de advertencia preventiva al usuario en la interfaz de Telegram, solicitando la corrección o mitigación manual obligatoria antes de permitir un nuevo intento de compilación del paquete de datos. El flujo de video distingue un segundo caso, y conviene declararlo acá y no sólo en la Discusión. La normalización recorta el clip al encuadre vertical, de modo que una placa de precio pegada a un borde no llega al material publicado: el módulo no bloquea, porque no habría infracción, pero avisa, porque el sistema estaría modificando el contenido de la usuaria en silencio. La regla es entonces bloquear si el precio sobrevive al recorte y avisar si el recorte lo elimina (§5.1, §5.4).</w:t>
      </w:r>
    </w:p>
    <w:p w14:paraId="0003C56E" w14:textId="77777777" w:rsidR="00FC5B64" w:rsidRDefault="00FC5B64">
      <w:pPr>
        <w:spacing w:after="240" w:line="276" w:lineRule="auto"/>
        <w:rPr>
          <w:rFonts w:ascii="Arial" w:eastAsia="Arial" w:hAnsi="Arial" w:cs="Arial"/>
        </w:rPr>
      </w:pPr>
    </w:p>
    <w:p w14:paraId="2BB9CFE0"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12687FB9" w14:textId="77777777" w:rsidR="00FC5B64" w:rsidRDefault="00F85013">
      <w:pPr>
        <w:pStyle w:val="Heading3"/>
        <w:keepNext w:val="0"/>
        <w:keepLines w:val="0"/>
        <w:spacing w:before="0" w:line="276" w:lineRule="auto"/>
        <w:rPr>
          <w:rFonts w:ascii="Arial" w:eastAsia="Arial" w:hAnsi="Arial" w:cs="Arial"/>
        </w:rPr>
      </w:pPr>
      <w:bookmarkStart w:id="153" w:name="_Toc240723009"/>
      <w:bookmarkStart w:id="154" w:name="_Toc240723125"/>
      <w:r>
        <w:rPr>
          <w:rFonts w:ascii="Arial" w:eastAsia="Arial" w:hAnsi="Arial" w:cs="Arial"/>
        </w:rPr>
        <w:t>4.5.2 Automatización de Identidad y Transparencia Legal</w:t>
      </w:r>
      <w:bookmarkEnd w:id="153"/>
      <w:bookmarkEnd w:id="154"/>
    </w:p>
    <w:p w14:paraId="4DF8981D"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54F05FB2" w14:textId="77777777" w:rsidR="00FC5B64" w:rsidRDefault="00FC5B64">
      <w:pPr>
        <w:spacing w:after="240" w:line="276" w:lineRule="auto"/>
        <w:rPr>
          <w:rFonts w:ascii="Arial" w:eastAsia="Arial" w:hAnsi="Arial" w:cs="Arial"/>
        </w:rPr>
      </w:pPr>
    </w:p>
    <w:p w14:paraId="24941904"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w:t>
      </w:r>
      <w:r>
        <w:rPr>
          <w:rFonts w:ascii="Arial" w:eastAsia="Arial" w:hAnsi="Arial" w:cs="Arial"/>
        </w:rPr>
        <w:lastRenderedPageBreak/>
        <w:t xml:space="preserve">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609070C3" w14:textId="77777777" w:rsidR="00FC5B64" w:rsidRDefault="00FC5B64">
      <w:pPr>
        <w:spacing w:after="240" w:line="276" w:lineRule="auto"/>
        <w:ind w:left="720"/>
        <w:rPr>
          <w:rFonts w:ascii="Arial" w:eastAsia="Arial" w:hAnsi="Arial" w:cs="Arial"/>
        </w:rPr>
      </w:pPr>
    </w:p>
    <w:p w14:paraId="2042DF87"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40860D18" w14:textId="77777777" w:rsidR="00FC5B64" w:rsidRDefault="00FC5B64">
      <w:pPr>
        <w:pBdr>
          <w:top w:val="nil"/>
          <w:left w:val="nil"/>
          <w:bottom w:val="nil"/>
          <w:right w:val="nil"/>
          <w:between w:val="nil"/>
        </w:pBdr>
        <w:spacing w:line="240" w:lineRule="auto"/>
        <w:rPr>
          <w:rFonts w:ascii="Arial" w:eastAsia="Arial" w:hAnsi="Arial" w:cs="Arial"/>
        </w:rPr>
      </w:pPr>
    </w:p>
    <w:p w14:paraId="71B11D65"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32C19711" w14:textId="77777777" w:rsidR="00FC5B64" w:rsidRDefault="00F85013">
      <w:pPr>
        <w:pStyle w:val="Heading2"/>
        <w:rPr>
          <w:rFonts w:ascii="Arial" w:eastAsia="Arial" w:hAnsi="Arial" w:cs="Arial"/>
        </w:rPr>
      </w:pPr>
      <w:bookmarkStart w:id="155" w:name="_Toc240723010"/>
      <w:bookmarkStart w:id="156" w:name="_Toc240723126"/>
      <w:r>
        <w:rPr>
          <w:rFonts w:ascii="Arial" w:eastAsia="Arial" w:hAnsi="Arial" w:cs="Arial"/>
        </w:rPr>
        <w:t>4.6 Diseño de la Experiencia de Usuario (User Journey)</w:t>
      </w:r>
      <w:bookmarkEnd w:id="155"/>
      <w:bookmarkEnd w:id="156"/>
    </w:p>
    <w:p w14:paraId="47CD25E4"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243376F1"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6566D098"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345D3747"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71E7362" w14:textId="77777777" w:rsidR="00FC5B64" w:rsidRDefault="00FC5B64">
      <w:pPr>
        <w:spacing w:after="240" w:line="276" w:lineRule="auto"/>
        <w:ind w:left="720"/>
        <w:rPr>
          <w:rFonts w:ascii="Arial" w:eastAsia="Arial" w:hAnsi="Arial" w:cs="Arial"/>
        </w:rPr>
      </w:pPr>
    </w:p>
    <w:p w14:paraId="663D7993"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F6DE9B9" w14:textId="77777777" w:rsidR="00FC5B64" w:rsidRDefault="00FC5B64">
      <w:pPr>
        <w:spacing w:after="240" w:line="276" w:lineRule="auto"/>
        <w:ind w:left="720"/>
        <w:rPr>
          <w:rFonts w:ascii="Arial" w:eastAsia="Arial" w:hAnsi="Arial" w:cs="Arial"/>
        </w:rPr>
      </w:pPr>
    </w:p>
    <w:p w14:paraId="16AC3893"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68031520" w14:textId="77777777" w:rsidR="00FC5B64" w:rsidRDefault="00FC5B64">
      <w:pPr>
        <w:spacing w:after="240" w:line="276" w:lineRule="auto"/>
        <w:ind w:left="720"/>
        <w:rPr>
          <w:rFonts w:ascii="Arial" w:eastAsia="Arial" w:hAnsi="Arial" w:cs="Arial"/>
        </w:rPr>
      </w:pPr>
    </w:p>
    <w:p w14:paraId="594E4F87"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2C4DE541" w14:textId="77777777" w:rsidR="00FC5B64" w:rsidRDefault="00FC5B64">
      <w:pPr>
        <w:spacing w:after="240" w:line="276" w:lineRule="auto"/>
        <w:ind w:left="720"/>
        <w:rPr>
          <w:rFonts w:ascii="Arial" w:eastAsia="Arial" w:hAnsi="Arial" w:cs="Arial"/>
        </w:rPr>
      </w:pPr>
    </w:p>
    <w:p w14:paraId="4360C814"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72E87C75"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5BFB827F" w14:textId="77777777" w:rsidR="00FC5B64" w:rsidRDefault="00FC5B64">
      <w:pPr>
        <w:spacing w:after="240" w:line="276" w:lineRule="auto"/>
        <w:ind w:left="720"/>
        <w:rPr>
          <w:rFonts w:ascii="Arial" w:eastAsia="Arial" w:hAnsi="Arial" w:cs="Arial"/>
        </w:rPr>
      </w:pPr>
    </w:p>
    <w:p w14:paraId="5ACA34DA"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1A5A6C8F" w14:textId="77777777" w:rsidR="00FC5B64" w:rsidRDefault="00FC5B64">
      <w:pPr>
        <w:spacing w:after="240" w:line="276" w:lineRule="auto"/>
        <w:ind w:left="720"/>
        <w:rPr>
          <w:rFonts w:ascii="Arial" w:eastAsia="Arial" w:hAnsi="Arial" w:cs="Arial"/>
        </w:rPr>
      </w:pPr>
    </w:p>
    <w:p w14:paraId="1A0369DE"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que el sistema impone en todas sus publicaciones (Consultora de Belleza Independiente Mary Kay).</w:t>
      </w:r>
    </w:p>
    <w:p w14:paraId="10011ACE" w14:textId="77777777" w:rsidR="00FC5B64" w:rsidRDefault="00FC5B64">
      <w:pPr>
        <w:spacing w:after="240" w:line="276" w:lineRule="auto"/>
        <w:ind w:left="720"/>
        <w:rPr>
          <w:rFonts w:ascii="Arial" w:eastAsia="Arial" w:hAnsi="Arial" w:cs="Arial"/>
        </w:rPr>
      </w:pPr>
    </w:p>
    <w:p w14:paraId="156E0A4F"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398E3864" w14:textId="77777777" w:rsidR="00FC5B64" w:rsidRDefault="00FC5B64">
      <w:pPr>
        <w:spacing w:after="240" w:line="276" w:lineRule="auto"/>
        <w:ind w:left="720"/>
        <w:rPr>
          <w:rFonts w:ascii="Arial" w:eastAsia="Arial" w:hAnsi="Arial" w:cs="Arial"/>
        </w:rPr>
      </w:pPr>
    </w:p>
    <w:p w14:paraId="201616F1"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0A7AE163"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7255188" w14:textId="77777777" w:rsidR="00FC5B64" w:rsidRDefault="00FC5B64">
      <w:pPr>
        <w:spacing w:after="240" w:line="276" w:lineRule="auto"/>
        <w:ind w:left="720"/>
        <w:rPr>
          <w:rFonts w:ascii="Arial" w:eastAsia="Arial" w:hAnsi="Arial" w:cs="Arial"/>
        </w:rPr>
      </w:pPr>
    </w:p>
    <w:p w14:paraId="5DB59B95"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1B1E806B" w14:textId="77777777" w:rsidR="00FC5B64" w:rsidRDefault="00FC5B64">
      <w:pPr>
        <w:spacing w:after="240" w:line="276" w:lineRule="auto"/>
        <w:ind w:left="720"/>
        <w:rPr>
          <w:rFonts w:ascii="Arial" w:eastAsia="Arial" w:hAnsi="Arial" w:cs="Arial"/>
        </w:rPr>
      </w:pPr>
    </w:p>
    <w:p w14:paraId="7C3141D0"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08B6CA91" w14:textId="77777777" w:rsidR="00FC5B64" w:rsidRDefault="00FC5B64">
      <w:pPr>
        <w:spacing w:after="240" w:line="276" w:lineRule="auto"/>
        <w:ind w:left="720"/>
        <w:rPr>
          <w:rFonts w:ascii="Arial" w:eastAsia="Arial" w:hAnsi="Arial" w:cs="Arial"/>
        </w:rPr>
      </w:pPr>
    </w:p>
    <w:p w14:paraId="6785D5D8"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469B004"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35923630" w14:textId="77777777" w:rsidR="00FC5B64" w:rsidRDefault="00FC5B64">
      <w:pPr>
        <w:spacing w:after="240" w:line="276" w:lineRule="auto"/>
        <w:ind w:left="720"/>
        <w:rPr>
          <w:rFonts w:ascii="Arial" w:eastAsia="Arial" w:hAnsi="Arial" w:cs="Arial"/>
        </w:rPr>
      </w:pPr>
    </w:p>
    <w:p w14:paraId="453593C6"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3372DF95" w14:textId="77777777" w:rsidR="00FC5B64" w:rsidRDefault="00FC5B64">
      <w:pPr>
        <w:spacing w:after="240" w:line="276" w:lineRule="auto"/>
        <w:ind w:left="720"/>
        <w:rPr>
          <w:rFonts w:ascii="Arial" w:eastAsia="Arial" w:hAnsi="Arial" w:cs="Arial"/>
        </w:rPr>
      </w:pPr>
    </w:p>
    <w:p w14:paraId="58F82A00" w14:textId="77777777" w:rsidR="00FC5B64" w:rsidRDefault="00F85013">
      <w:pPr>
        <w:numPr>
          <w:ilvl w:val="0"/>
          <w:numId w:val="45"/>
        </w:numPr>
        <w:spacing w:after="240" w:line="276" w:lineRule="auto"/>
      </w:pPr>
      <w:r>
        <w:rPr>
          <w:rFonts w:ascii="Arial" w:eastAsia="Arial" w:hAnsi="Arial" w:cs="Arial"/>
          <w:b/>
          <w:bCs/>
        </w:rPr>
        <w:lastRenderedPageBreak/>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437017CB" w14:textId="77777777" w:rsidR="00FC5B64" w:rsidRDefault="00FC5B64">
      <w:pPr>
        <w:spacing w:after="240" w:line="276" w:lineRule="auto"/>
        <w:ind w:left="720"/>
        <w:rPr>
          <w:rFonts w:ascii="Arial" w:eastAsia="Arial" w:hAnsi="Arial" w:cs="Arial"/>
        </w:rPr>
      </w:pPr>
    </w:p>
    <w:p w14:paraId="3E4D9FC3"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42F6CD96" w14:textId="77777777" w:rsidR="00FC5B64" w:rsidRDefault="00FC5B64">
      <w:pPr>
        <w:spacing w:after="0" w:line="240" w:lineRule="auto"/>
        <w:rPr>
          <w:rFonts w:ascii="Arial" w:eastAsia="Arial" w:hAnsi="Arial" w:cs="Arial"/>
        </w:rPr>
      </w:pPr>
    </w:p>
    <w:p w14:paraId="1139D3DA" w14:textId="77777777" w:rsidR="00FC5B64" w:rsidRDefault="00F85013">
      <w:pPr>
        <w:pStyle w:val="Heading2"/>
        <w:keepNext w:val="0"/>
        <w:keepLines w:val="0"/>
        <w:spacing w:before="0" w:line="276" w:lineRule="auto"/>
        <w:rPr>
          <w:rFonts w:ascii="Arial" w:eastAsia="Arial" w:hAnsi="Arial" w:cs="Arial"/>
        </w:rPr>
      </w:pPr>
      <w:bookmarkStart w:id="157" w:name="_Toc240723011"/>
      <w:bookmarkStart w:id="158" w:name="_Toc240723127"/>
      <w:r>
        <w:rPr>
          <w:rFonts w:ascii="Arial" w:eastAsia="Arial" w:hAnsi="Arial" w:cs="Arial"/>
        </w:rPr>
        <w:t>4.7 Procesamiento Multimedia y Optimización de Archivos</w:t>
      </w:r>
      <w:bookmarkEnd w:id="157"/>
      <w:bookmarkEnd w:id="158"/>
    </w:p>
    <w:p w14:paraId="72811C4C"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5E278219" w14:textId="77777777" w:rsidR="00FC5B64" w:rsidRDefault="00FC5B64">
      <w:pPr>
        <w:spacing w:line="276" w:lineRule="auto"/>
        <w:rPr>
          <w:rFonts w:ascii="Arial" w:eastAsia="Arial" w:hAnsi="Arial" w:cs="Arial"/>
        </w:rPr>
      </w:pPr>
      <w:bookmarkStart w:id="159" w:name="_heading=h.rc8qsuxs16a8" w:colFirst="0" w:colLast="0"/>
      <w:bookmarkEnd w:id="159"/>
    </w:p>
    <w:p w14:paraId="2CB6E7E7" w14:textId="77777777" w:rsidR="00FC5B64" w:rsidRDefault="00F85013">
      <w:pPr>
        <w:pStyle w:val="Heading3"/>
        <w:keepNext w:val="0"/>
        <w:keepLines w:val="0"/>
        <w:spacing w:before="0" w:line="276" w:lineRule="auto"/>
        <w:rPr>
          <w:rFonts w:ascii="Arial" w:eastAsia="Arial" w:hAnsi="Arial" w:cs="Arial"/>
        </w:rPr>
      </w:pPr>
      <w:bookmarkStart w:id="160" w:name="_Toc240723012"/>
      <w:bookmarkStart w:id="161" w:name="_Toc240723128"/>
      <w:r>
        <w:rPr>
          <w:rFonts w:ascii="Arial" w:eastAsia="Arial" w:hAnsi="Arial" w:cs="Arial"/>
        </w:rPr>
        <w:t>4.7.1 Integración de FFmpeg y Normalización de Formatos</w:t>
      </w:r>
      <w:bookmarkEnd w:id="160"/>
      <w:bookmarkEnd w:id="161"/>
    </w:p>
    <w:p w14:paraId="7FEB5531"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0230358F" w14:textId="77777777" w:rsidR="00FC5B64" w:rsidRDefault="00FC5B64">
      <w:pPr>
        <w:spacing w:line="276" w:lineRule="auto"/>
        <w:rPr>
          <w:rFonts w:ascii="Arial" w:eastAsia="Arial" w:hAnsi="Arial" w:cs="Arial"/>
        </w:rPr>
      </w:pPr>
      <w:bookmarkStart w:id="162" w:name="_heading=h.e3lhy9x5gp1u" w:colFirst="0" w:colLast="0"/>
      <w:bookmarkEnd w:id="162"/>
    </w:p>
    <w:p w14:paraId="0E837310" w14:textId="77777777" w:rsidR="00FC5B64" w:rsidRDefault="00F85013">
      <w:pPr>
        <w:pStyle w:val="Heading3"/>
        <w:keepNext w:val="0"/>
        <w:keepLines w:val="0"/>
        <w:spacing w:before="0" w:line="276" w:lineRule="auto"/>
        <w:rPr>
          <w:rFonts w:ascii="Arial" w:eastAsia="Arial" w:hAnsi="Arial" w:cs="Arial"/>
        </w:rPr>
      </w:pPr>
      <w:bookmarkStart w:id="163" w:name="_Toc240723013"/>
      <w:bookmarkStart w:id="164" w:name="_Toc240723129"/>
      <w:r>
        <w:rPr>
          <w:rFonts w:ascii="Arial" w:eastAsia="Arial" w:hAnsi="Arial" w:cs="Arial"/>
        </w:rPr>
        <w:t>4.7.2 Tratamiento de Imágenes para Carruseles y Feeds</w:t>
      </w:r>
      <w:bookmarkEnd w:id="163"/>
      <w:bookmarkEnd w:id="164"/>
    </w:p>
    <w:p w14:paraId="63E1E48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xml:space="preserve">) en redes sociales. El diseño previó dos tratamientos sobre cada imagen recibida para sostener ese estándar. Corresponde declarar </w:t>
      </w:r>
      <w:r>
        <w:rPr>
          <w:rFonts w:ascii="Arial" w:eastAsia="Arial" w:hAnsi="Arial" w:cs="Arial"/>
        </w:rPr>
        <w:lastRenderedPageBreak/>
        <w:t>qué ocurrió con cada uno, porque ninguno de los dos terminó siendo una subrutina del sistema:</w:t>
      </w:r>
    </w:p>
    <w:p w14:paraId="6C0A38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5F1A550A" w14:textId="77777777" w:rsidR="00FC5B64" w:rsidRDefault="00FC5B64">
      <w:pPr>
        <w:spacing w:before="240" w:after="240" w:line="276" w:lineRule="auto"/>
        <w:ind w:left="720"/>
        <w:rPr>
          <w:rFonts w:ascii="Arial" w:eastAsia="Arial" w:hAnsi="Arial" w:cs="Arial"/>
        </w:rPr>
      </w:pPr>
    </w:p>
    <w:p w14:paraId="103D451D"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19913344" w14:textId="77777777" w:rsidR="00FC5B64" w:rsidRDefault="00FC5B64">
      <w:pPr>
        <w:spacing w:line="276" w:lineRule="auto"/>
        <w:rPr>
          <w:rFonts w:ascii="Arial" w:eastAsia="Arial" w:hAnsi="Arial" w:cs="Arial"/>
        </w:rPr>
      </w:pPr>
      <w:bookmarkStart w:id="165" w:name="_heading=h.7eg8xgx3y6r6" w:colFirst="0" w:colLast="0"/>
      <w:bookmarkEnd w:id="165"/>
    </w:p>
    <w:p w14:paraId="72688759" w14:textId="77777777" w:rsidR="00FC5B64" w:rsidRDefault="00F85013">
      <w:pPr>
        <w:pStyle w:val="Heading3"/>
        <w:keepNext w:val="0"/>
        <w:keepLines w:val="0"/>
        <w:spacing w:before="0" w:line="276" w:lineRule="auto"/>
        <w:rPr>
          <w:rFonts w:ascii="Arial" w:eastAsia="Arial" w:hAnsi="Arial" w:cs="Arial"/>
        </w:rPr>
      </w:pPr>
      <w:bookmarkStart w:id="166" w:name="_Toc240723014"/>
      <w:bookmarkStart w:id="167" w:name="_Toc240723130"/>
      <w:r>
        <w:rPr>
          <w:rFonts w:ascii="Arial" w:eastAsia="Arial" w:hAnsi="Arial" w:cs="Arial"/>
        </w:rPr>
        <w:t>4.7.3 Validación y Tratamiento de Video (Reels)</w:t>
      </w:r>
      <w:bookmarkEnd w:id="166"/>
      <w:bookmarkEnd w:id="167"/>
    </w:p>
    <w:p w14:paraId="2F1D64C2"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15AF3108" w14:textId="77777777" w:rsidR="00FC5B64" w:rsidRDefault="00F85013">
      <w:pPr>
        <w:numPr>
          <w:ilvl w:val="0"/>
          <w:numId w:val="27"/>
        </w:numPr>
        <w:spacing w:before="240" w:after="240" w:line="276" w:lineRule="auto"/>
      </w:pPr>
      <w:r>
        <w:rPr>
          <w:rFonts w:ascii="Arial" w:hAnsi="Arial"/>
        </w:rPr>
        <w:t xml:space="preserve">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w:t>
      </w:r>
      <w:r>
        <w:rPr>
          <w:rFonts w:ascii="Arial" w:hAnsi="Arial"/>
        </w:rPr>
        <w:lastRenderedPageBreak/>
        <w:t>ilegible tome esa misma rama es una corrección posterior a la evaluación del Capítulo 5: antes la guarda no se disparaba y el video seguía sin control de duración (§5.1, Anexo E.4).</w:t>
      </w:r>
    </w:p>
    <w:p w14:paraId="7CF8CF7A" w14:textId="77777777" w:rsidR="00FC5B64" w:rsidRDefault="00FC5B64">
      <w:pPr>
        <w:spacing w:before="240" w:after="240" w:line="276" w:lineRule="auto"/>
        <w:ind w:left="720"/>
        <w:rPr>
          <w:rFonts w:ascii="Arial" w:eastAsia="Arial" w:hAnsi="Arial" w:cs="Arial"/>
        </w:rPr>
      </w:pPr>
    </w:p>
    <w:p w14:paraId="703C77C6"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5ACBDBE4" w14:textId="77777777" w:rsidR="00FC5B64" w:rsidRDefault="00FC5B64">
      <w:pPr>
        <w:spacing w:before="240" w:after="240" w:line="276" w:lineRule="auto"/>
        <w:ind w:left="720"/>
        <w:rPr>
          <w:rFonts w:ascii="Arial" w:eastAsia="Arial" w:hAnsi="Arial" w:cs="Arial"/>
        </w:rPr>
      </w:pPr>
    </w:p>
    <w:p w14:paraId="59BFA87F"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En esos casos el bot aborta el flujo y lanza un manejador de excepciones (Exception Handler). El exceso de duración no es uno de esos casos, y conviene no confundirlos. La guarda tiene un solo umbral: ante un video de más de 60 segundos, o ante uno cuya duración no se puede leer, el bot pregunta si recortar, como describe el apartado «Control Determinista de Duración y Peso». Se informa a la consultora mediante un mensaje de error amigable, evitando un bucle de espera infinito (Infinite Loop) y permitiéndole corregir el archivo desde su editor local de preferencia.</w:t>
      </w:r>
    </w:p>
    <w:p w14:paraId="28AFF4D8" w14:textId="77777777" w:rsidR="00FC5B64" w:rsidRDefault="00FC5B64">
      <w:pPr>
        <w:spacing w:after="240" w:line="276" w:lineRule="auto"/>
        <w:ind w:left="720"/>
        <w:rPr>
          <w:rFonts w:ascii="Arial" w:eastAsia="Arial" w:hAnsi="Arial" w:cs="Arial"/>
        </w:rPr>
      </w:pPr>
    </w:p>
    <w:p w14:paraId="0150BABE" w14:textId="77777777" w:rsidR="00FC5B64" w:rsidRDefault="00FC5B64">
      <w:pPr>
        <w:spacing w:after="240" w:line="276" w:lineRule="auto"/>
        <w:ind w:left="720"/>
        <w:rPr>
          <w:rFonts w:ascii="Arial" w:eastAsia="Arial" w:hAnsi="Arial" w:cs="Arial"/>
        </w:rPr>
      </w:pPr>
    </w:p>
    <w:p w14:paraId="1118CE50" w14:textId="77777777" w:rsidR="008469BE" w:rsidRDefault="008469BE">
      <w:pPr>
        <w:spacing w:after="240" w:line="276" w:lineRule="auto"/>
        <w:ind w:left="720"/>
        <w:rPr>
          <w:rFonts w:ascii="Arial" w:eastAsia="Arial" w:hAnsi="Arial" w:cs="Arial"/>
        </w:rPr>
      </w:pPr>
    </w:p>
    <w:p w14:paraId="7FAF8AE2" w14:textId="77777777" w:rsidR="008469BE" w:rsidRDefault="008469BE">
      <w:pPr>
        <w:spacing w:after="240" w:line="276" w:lineRule="auto"/>
        <w:ind w:left="720"/>
        <w:rPr>
          <w:rFonts w:ascii="Arial" w:eastAsia="Arial" w:hAnsi="Arial" w:cs="Arial"/>
        </w:rPr>
      </w:pPr>
    </w:p>
    <w:p w14:paraId="0C6FF1CF" w14:textId="77777777" w:rsidR="008469BE" w:rsidRDefault="008469BE">
      <w:pPr>
        <w:spacing w:after="240" w:line="276" w:lineRule="auto"/>
        <w:ind w:left="720"/>
        <w:rPr>
          <w:rFonts w:ascii="Arial" w:eastAsia="Arial" w:hAnsi="Arial" w:cs="Arial"/>
        </w:rPr>
      </w:pPr>
    </w:p>
    <w:p w14:paraId="3D9C4B12" w14:textId="77777777" w:rsidR="008469BE" w:rsidRDefault="008469BE">
      <w:pPr>
        <w:spacing w:after="240" w:line="276" w:lineRule="auto"/>
        <w:ind w:left="720"/>
        <w:rPr>
          <w:rFonts w:ascii="Arial" w:eastAsia="Arial" w:hAnsi="Arial" w:cs="Arial"/>
        </w:rPr>
      </w:pPr>
    </w:p>
    <w:p w14:paraId="2FF8C636" w14:textId="77777777" w:rsidR="008469BE" w:rsidRDefault="008469BE">
      <w:pPr>
        <w:spacing w:after="240" w:line="276" w:lineRule="auto"/>
        <w:ind w:left="720"/>
        <w:rPr>
          <w:rFonts w:ascii="Arial" w:eastAsia="Arial" w:hAnsi="Arial" w:cs="Arial"/>
        </w:rPr>
      </w:pPr>
    </w:p>
    <w:p w14:paraId="75D8C2D5" w14:textId="77777777" w:rsidR="008469BE" w:rsidRDefault="008469BE">
      <w:pPr>
        <w:spacing w:after="240" w:line="276" w:lineRule="auto"/>
        <w:ind w:left="720"/>
        <w:rPr>
          <w:rFonts w:ascii="Arial" w:eastAsia="Arial" w:hAnsi="Arial" w:cs="Arial"/>
        </w:rPr>
      </w:pPr>
    </w:p>
    <w:p w14:paraId="17B74E95" w14:textId="77777777" w:rsidR="008469BE" w:rsidRDefault="008469BE">
      <w:pPr>
        <w:spacing w:after="240" w:line="276" w:lineRule="auto"/>
        <w:ind w:left="720"/>
        <w:rPr>
          <w:rFonts w:ascii="Arial" w:eastAsia="Arial" w:hAnsi="Arial" w:cs="Arial"/>
        </w:rPr>
      </w:pPr>
    </w:p>
    <w:p w14:paraId="6E4E5E80" w14:textId="77777777" w:rsidR="008469BE" w:rsidRDefault="008469BE">
      <w:pPr>
        <w:spacing w:after="240" w:line="276" w:lineRule="auto"/>
        <w:ind w:left="720"/>
        <w:rPr>
          <w:rFonts w:ascii="Arial" w:eastAsia="Arial" w:hAnsi="Arial" w:cs="Arial"/>
        </w:rPr>
      </w:pPr>
    </w:p>
    <w:p w14:paraId="4F8C536E" w14:textId="77777777" w:rsidR="008469BE" w:rsidRDefault="008469BE">
      <w:pPr>
        <w:spacing w:after="240" w:line="276" w:lineRule="auto"/>
        <w:ind w:left="720"/>
        <w:rPr>
          <w:rFonts w:ascii="Arial" w:eastAsia="Arial" w:hAnsi="Arial" w:cs="Arial"/>
        </w:rPr>
      </w:pPr>
    </w:p>
    <w:p w14:paraId="55697169" w14:textId="77777777" w:rsidR="008469BE" w:rsidRDefault="008469BE">
      <w:pPr>
        <w:spacing w:after="240" w:line="276" w:lineRule="auto"/>
        <w:ind w:left="720"/>
        <w:rPr>
          <w:rFonts w:ascii="Arial" w:eastAsia="Arial" w:hAnsi="Arial" w:cs="Arial"/>
        </w:rPr>
      </w:pPr>
    </w:p>
    <w:p w14:paraId="4930A9CD"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6AEF0373" w14:textId="77777777" w:rsidR="00FC5B64" w:rsidRDefault="00FC5B64">
      <w:pPr>
        <w:rPr>
          <w:rFonts w:ascii="Arial" w:eastAsia="Arial" w:hAnsi="Arial" w:cs="Arial"/>
        </w:rPr>
      </w:pPr>
    </w:p>
    <w:p w14:paraId="6E6434C8" w14:textId="77777777" w:rsidR="00FC5B64" w:rsidRDefault="00F85013">
      <w:pPr>
        <w:pStyle w:val="Heading1"/>
        <w:keepNext w:val="0"/>
        <w:keepLines w:val="0"/>
        <w:spacing w:before="0" w:line="276" w:lineRule="auto"/>
        <w:rPr>
          <w:rFonts w:ascii="Arial" w:eastAsia="Arial" w:hAnsi="Arial" w:cs="Arial"/>
        </w:rPr>
      </w:pPr>
      <w:bookmarkStart w:id="168" w:name="_Toc240723015"/>
      <w:bookmarkStart w:id="169" w:name="_Toc240723131"/>
      <w:r>
        <w:rPr>
          <w:rFonts w:ascii="Arial" w:hAnsi="Arial"/>
        </w:rPr>
        <w:t>CAPÍTULO 5: RESULTADOS Y DISCUSIÓN</w:t>
      </w:r>
      <w:bookmarkEnd w:id="168"/>
      <w:bookmarkEnd w:id="169"/>
    </w:p>
    <w:p w14:paraId="1549CCFA" w14:textId="77777777" w:rsidR="00FC5B64" w:rsidRDefault="00FC5B64">
      <w:pPr>
        <w:rPr>
          <w:rFonts w:ascii="Arial" w:eastAsia="Arial" w:hAnsi="Arial" w:cs="Arial"/>
        </w:rPr>
      </w:pPr>
    </w:p>
    <w:p w14:paraId="4B495116"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alcanzó el estado de Producto Mínimo Viable (MVP) desplegado y en uso (Anexo B.1). Los resultados que siguen combinan, por eso, la validación técnica de la arquitectura diseñada con la medición empírica de escala piloto del Anexo E y con las pruebas unitarias y funcionales (Software Testing) realizadas sobre los flujos de trabajo Core. </w:t>
      </w:r>
    </w:p>
    <w:p w14:paraId="56B890A8" w14:textId="77777777" w:rsidR="00FC5B64" w:rsidRDefault="00FC5B64">
      <w:pPr>
        <w:spacing w:after="240" w:line="276" w:lineRule="auto"/>
        <w:rPr>
          <w:rFonts w:ascii="Arial" w:eastAsia="Arial" w:hAnsi="Arial" w:cs="Arial"/>
        </w:rPr>
      </w:pPr>
    </w:p>
    <w:p w14:paraId="01926ACE"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69181848" w14:textId="77777777" w:rsidR="00FC5B64" w:rsidRDefault="00FC5B64">
      <w:pPr>
        <w:spacing w:after="0" w:line="240" w:lineRule="auto"/>
        <w:rPr>
          <w:rFonts w:ascii="Arial" w:eastAsia="Arial" w:hAnsi="Arial" w:cs="Arial"/>
        </w:rPr>
      </w:pPr>
    </w:p>
    <w:p w14:paraId="5C686BE1" w14:textId="77777777" w:rsidR="00FC5B64" w:rsidRDefault="00F85013">
      <w:pPr>
        <w:pStyle w:val="Heading2"/>
        <w:keepNext w:val="0"/>
        <w:keepLines w:val="0"/>
        <w:spacing w:before="0" w:line="276" w:lineRule="auto"/>
        <w:rPr>
          <w:rFonts w:ascii="Arial" w:eastAsia="Arial" w:hAnsi="Arial" w:cs="Arial"/>
        </w:rPr>
      </w:pPr>
      <w:bookmarkStart w:id="170" w:name="_Toc240723016"/>
      <w:bookmarkStart w:id="171" w:name="_Toc240723132"/>
      <w:r>
        <w:rPr>
          <w:rFonts w:ascii="Arial" w:eastAsia="Arial" w:hAnsi="Arial" w:cs="Arial"/>
        </w:rPr>
        <w:t>5.1 Validación de la Propuesta Arquitectónica</w:t>
      </w:r>
      <w:bookmarkEnd w:id="170"/>
      <w:bookmarkEnd w:id="171"/>
    </w:p>
    <w:p w14:paraId="2CFF875B"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sobre el entorno E1, para las 14 Historias de Usuario (Anexo A). La medición con usuarias, de escala piloto, se reporta más adelante en esta misma sección, conforme a lo declarado en 3.4.3 y 3.5.2.</w:t>
      </w:r>
    </w:p>
    <w:p w14:paraId="61F8881F" w14:textId="77777777" w:rsidR="00FC5B64" w:rsidRDefault="00F85013">
      <w:pPr>
        <w:numPr>
          <w:ilvl w:val="0"/>
          <w:numId w:val="7"/>
        </w:numPr>
        <w:spacing w:after="240" w:line="276" w:lineRule="auto"/>
      </w:pPr>
      <w:r>
        <w:rPr>
          <w:rFonts w:ascii="Arial" w:hAnsi="Arial"/>
          <w:b/>
        </w:rPr>
        <w:lastRenderedPageBreak/>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en el modo de ejecución «regular» de n8n, sin cola de tareas separada (Anexo B.1), de modo que su capacidad de escalar horizontalmente ante múltiples usuarias concurrentes no ha sido validada empíricamente y se mantiene como recomendación de trabajo futuro (§6.2).</w:t>
      </w:r>
    </w:p>
    <w:p w14:paraId="168AF3D7" w14:textId="77777777" w:rsidR="00FC5B64" w:rsidRDefault="00FC5B64">
      <w:pPr>
        <w:spacing w:after="240" w:line="276" w:lineRule="auto"/>
        <w:ind w:left="720"/>
        <w:rPr>
          <w:rFonts w:ascii="Arial" w:eastAsia="Arial" w:hAnsi="Arial" w:cs="Arial"/>
        </w:rPr>
      </w:pPr>
    </w:p>
    <w:p w14:paraId="6BB94C21"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3EAA83B3" w14:textId="77777777" w:rsidR="00FC5B64" w:rsidRDefault="00FC5B64">
      <w:pPr>
        <w:spacing w:after="240" w:line="276" w:lineRule="auto"/>
        <w:ind w:left="720"/>
        <w:rPr>
          <w:rFonts w:ascii="Arial" w:eastAsia="Arial" w:hAnsi="Arial" w:cs="Arial"/>
        </w:rPr>
      </w:pPr>
    </w:p>
    <w:p w14:paraId="2E8B51A8"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el entorno E2 (Anexo B.1).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31C85587" w14:textId="77777777" w:rsidR="00FC5B64" w:rsidRDefault="00FC5B64">
      <w:pPr>
        <w:spacing w:after="240" w:line="276" w:lineRule="auto"/>
        <w:rPr>
          <w:rFonts w:ascii="Arial" w:eastAsia="Arial" w:hAnsi="Arial" w:cs="Arial"/>
        </w:rPr>
      </w:pPr>
    </w:p>
    <w:p w14:paraId="6D85D80F" w14:textId="77777777" w:rsidR="00FC5B64" w:rsidRDefault="00000000">
      <w:pPr>
        <w:spacing w:after="0" w:line="240" w:lineRule="auto"/>
        <w:rPr>
          <w:rFonts w:ascii="Arial" w:eastAsia="Arial" w:hAnsi="Arial" w:cs="Arial"/>
        </w:rPr>
      </w:pPr>
      <w:r>
        <w:rPr>
          <w:noProof/>
        </w:rPr>
        <w:lastRenderedPageBreak/>
        <w:pict w14:anchorId="1F7DCACA">
          <v:rect id="_x0000_i1065" style="width:0;height:1.5pt" o:hralign="center" o:hrstd="t" o:hr="t" fillcolor="#a0a0a0" stroked="f"/>
        </w:pict>
      </w:r>
    </w:p>
    <w:p w14:paraId="42BEA43F" w14:textId="77777777" w:rsidR="00FC5B64" w:rsidRDefault="00FC5B64">
      <w:pPr>
        <w:spacing w:after="0" w:line="240" w:lineRule="auto"/>
        <w:rPr>
          <w:rFonts w:ascii="Arial" w:eastAsia="Arial" w:hAnsi="Arial" w:cs="Arial"/>
        </w:rPr>
      </w:pPr>
    </w:p>
    <w:p w14:paraId="26AFD4D6"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desplegado y registra, para cada caso, el veredicto y la expresión que disparó el bloqueo en el archivo de resultados correspondiente (Anexo E.4). Los casos con precio incrustado en imagen se enviaron al bot sobre el entorno E2, ejerciendo la ruta completa de visión artificial (HU8), y su veredicto se registró a mano en la misma planilla.</w:t>
      </w:r>
    </w:p>
    <w:p w14:paraId="4284E850"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no cabe en este documento: está en los archivos Casos_Compliance_Representativo_resultados.csv y Casos_Compliance_resultados.csv del depósito de datos que el Anexo E.4 identifica, con la clase real, el veredicto y la expresión regular que produjo cada bloqueo.</w:t>
      </w:r>
    </w:p>
    <w:p w14:paraId="7FD12557" w14:textId="77777777" w:rsidR="00FF11D0" w:rsidRDefault="00000000">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La quinta se llamaba «vocabulario comercial sin cifra», y el nombre no describía su contenido: dos de los tres casos de campo que caen </w:t>
      </w:r>
      <w:r>
        <w:rPr>
          <w:rFonts w:ascii="Arial" w:hAnsi="Arial"/>
        </w:rPr>
        <w:lastRenderedPageBreak/>
        <w:t>en ella ofrecen un «2x1», que sí lleva cifra, y el tercero un «envío GRATIS». Lo que la define es que el vocabulario, y no la cifra, es lo que dispara la regla.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15928A78" w14:textId="77777777" w:rsidR="007F0EF5" w:rsidRDefault="00000000">
      <w:r>
        <w:rPr>
          <w:rFonts w:ascii="Arial" w:hAnsi="Arial"/>
        </w:rPr>
        <w:t>Corresponde declarar hasta qué punto esa taxonomía es independiente de lo que mide. No lo es del todo: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§5.1 le pide —saber si el conjunto diseñado es más adverso que la redacción observada—, y no para más que eso.</w:t>
      </w:r>
    </w:p>
    <w:p w14:paraId="31D6EDD8" w14:textId="77777777" w:rsidR="009A77A9" w:rsidRDefault="00000000">
      <w:r>
        <w:rPr>
          <w:rFonts w:ascii="Arial" w:hAnsi="Arial"/>
        </w:rPr>
        <w:t>El conjunto diseñado incluye, entonces, una forma indirecta que el corpus real no exhibe. Conviene no cargarle a esa diferencia más de lo que explica. La brecha de F1 entre el conjunto representativo y el campo sale sobre todo de los falsos positivos —tres contra cero—, que la taxonomía no clasifica porque sólo ordena los positivos: un caso indirecto sobre dieciocho no da cuenta de seis errores. Conviene no leer más que eso en la comparación: un caso sobre dieciocho frente a cero sobre doce no autoriza a tratar las métricas del conjunto como una cota inferior de las reales. Tampoco indica una dirección. La prueba exacta de Fisher sobre esa tabla da p = 1,0 bilateral: con estas n, la diferencia no es detectable.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1D6F3F8D" w14:textId="74A52D12" w:rsidR="00BA05FF" w:rsidRDefault="00C832E5">
      <w:pPr>
        <w:rPr>
          <w:rFonts w:ascii="Arial" w:hAnsi="Arial"/>
          <w:i/>
        </w:rPr>
      </w:pPr>
      <w:bookmarkStart w:id="172" w:name="_Toc2407231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4FE5D405"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9264E51" w14:textId="77777777">
        <w:trPr>
          <w:jc w:val="center"/>
        </w:trPr>
        <w:tc>
          <w:tcPr>
            <w:tcW w:w="2835" w:type="dxa"/>
          </w:tcPr>
          <w:p w14:paraId="3F03AED0" w14:textId="77777777" w:rsidR="00BA05FF" w:rsidRPr="00680AF0" w:rsidRDefault="00BA05FF">
            <w:pPr>
              <w:rPr>
                <w:lang w:val="es-AR"/>
              </w:rPr>
            </w:pPr>
          </w:p>
        </w:tc>
        <w:tc>
          <w:tcPr>
            <w:tcW w:w="2835" w:type="dxa"/>
          </w:tcPr>
          <w:p w14:paraId="0B564A17" w14:textId="77777777" w:rsidR="00BA05FF" w:rsidRDefault="00C832E5">
            <w:pPr>
              <w:jc w:val="center"/>
            </w:pPr>
            <w:r>
              <w:rPr>
                <w:rFonts w:ascii="Arial" w:hAnsi="Arial"/>
                <w:b/>
              </w:rPr>
              <w:t>Sistema bloqueó</w:t>
            </w:r>
          </w:p>
        </w:tc>
        <w:tc>
          <w:tcPr>
            <w:tcW w:w="2835" w:type="dxa"/>
          </w:tcPr>
          <w:p w14:paraId="086516BF" w14:textId="77777777" w:rsidR="00BA05FF" w:rsidRDefault="00C832E5">
            <w:pPr>
              <w:jc w:val="center"/>
            </w:pPr>
            <w:r>
              <w:rPr>
                <w:rFonts w:ascii="Arial" w:hAnsi="Arial"/>
                <w:b/>
              </w:rPr>
              <w:t>Sistema publicó</w:t>
            </w:r>
          </w:p>
        </w:tc>
      </w:tr>
      <w:tr w:rsidR="00BA05FF" w14:paraId="03E8A3BB" w14:textId="77777777">
        <w:trPr>
          <w:jc w:val="center"/>
        </w:trPr>
        <w:tc>
          <w:tcPr>
            <w:tcW w:w="2835" w:type="dxa"/>
          </w:tcPr>
          <w:p w14:paraId="3D97445B" w14:textId="77777777" w:rsidR="00BA05FF" w:rsidRDefault="00C832E5">
            <w:r>
              <w:rPr>
                <w:rFonts w:ascii="Arial" w:hAnsi="Arial"/>
                <w:b/>
              </w:rPr>
              <w:t>Clase real: Infractor</w:t>
            </w:r>
          </w:p>
        </w:tc>
        <w:tc>
          <w:tcPr>
            <w:tcW w:w="2835" w:type="dxa"/>
          </w:tcPr>
          <w:p w14:paraId="6F26231C" w14:textId="77777777" w:rsidR="00BA05FF" w:rsidRDefault="00C832E5">
            <w:pPr>
              <w:jc w:val="center"/>
            </w:pPr>
            <w:r>
              <w:rPr>
                <w:rFonts w:ascii="Arial" w:hAnsi="Arial"/>
              </w:rPr>
              <w:t>VP = 17</w:t>
            </w:r>
          </w:p>
        </w:tc>
        <w:tc>
          <w:tcPr>
            <w:tcW w:w="2835" w:type="dxa"/>
          </w:tcPr>
          <w:p w14:paraId="251DD106" w14:textId="77777777" w:rsidR="00BA05FF" w:rsidRDefault="00C832E5">
            <w:pPr>
              <w:jc w:val="center"/>
            </w:pPr>
            <w:r>
              <w:rPr>
                <w:rFonts w:ascii="Arial" w:hAnsi="Arial"/>
              </w:rPr>
              <w:t>FN = 3</w:t>
            </w:r>
          </w:p>
        </w:tc>
      </w:tr>
      <w:tr w:rsidR="00BA05FF" w14:paraId="541E4106" w14:textId="77777777">
        <w:trPr>
          <w:jc w:val="center"/>
        </w:trPr>
        <w:tc>
          <w:tcPr>
            <w:tcW w:w="2835" w:type="dxa"/>
          </w:tcPr>
          <w:p w14:paraId="0EDDFA87" w14:textId="77777777" w:rsidR="00BA05FF" w:rsidRDefault="00C832E5">
            <w:r>
              <w:rPr>
                <w:rFonts w:ascii="Arial" w:hAnsi="Arial"/>
                <w:b/>
              </w:rPr>
              <w:t>Clase real: Limpio</w:t>
            </w:r>
          </w:p>
        </w:tc>
        <w:tc>
          <w:tcPr>
            <w:tcW w:w="2835" w:type="dxa"/>
          </w:tcPr>
          <w:p w14:paraId="74E0CC5B" w14:textId="77777777" w:rsidR="00BA05FF" w:rsidRDefault="00C832E5">
            <w:pPr>
              <w:jc w:val="center"/>
            </w:pPr>
            <w:r>
              <w:rPr>
                <w:rFonts w:ascii="Arial" w:hAnsi="Arial"/>
              </w:rPr>
              <w:t>FP = 3</w:t>
            </w:r>
          </w:p>
        </w:tc>
        <w:tc>
          <w:tcPr>
            <w:tcW w:w="2835" w:type="dxa"/>
          </w:tcPr>
          <w:p w14:paraId="6F0CAB8D" w14:textId="77777777" w:rsidR="00BA05FF" w:rsidRDefault="00C832E5">
            <w:pPr>
              <w:jc w:val="center"/>
            </w:pPr>
            <w:r>
              <w:rPr>
                <w:rFonts w:ascii="Arial" w:hAnsi="Arial"/>
              </w:rPr>
              <w:t>VN = 17</w:t>
            </w:r>
          </w:p>
        </w:tc>
      </w:tr>
    </w:tbl>
    <w:p w14:paraId="27B16650" w14:textId="77777777" w:rsidR="00D5338A" w:rsidRDefault="00000000">
      <w:pPr>
        <w:jc w:val="both"/>
      </w:pPr>
      <w:r>
        <w:rPr>
          <w:rFonts w:ascii="Arial" w:hAnsi="Arial"/>
        </w:rPr>
        <w:t xml:space="preserve">Nota. Elaboración propia. VP: verdadero positivo; FN: falso negativo; FP: falso positivo; VN: verdadero negativo. El conjunto agrega los dos canales del módulo: </w:t>
      </w:r>
      <w:r>
        <w:rPr>
          <w:rFonts w:ascii="Arial" w:hAnsi="Arial"/>
        </w:rPr>
        <w:lastRenderedPageBreak/>
        <w:t>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5BAECA73" w14:textId="77777777" w:rsidR="00680AF0" w:rsidRDefault="00680AF0">
      <w:pPr>
        <w:rPr>
          <w:rFonts w:ascii="Arial" w:hAnsi="Arial"/>
        </w:rPr>
      </w:pPr>
    </w:p>
    <w:p w14:paraId="5B99913E"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2D65CDD8" w14:textId="7A391323" w:rsidR="00BA05FF" w:rsidRDefault="00C832E5">
      <w:bookmarkStart w:id="173" w:name="_Toc2407231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02491C5C" w14:textId="77777777">
        <w:trPr>
          <w:jc w:val="center"/>
        </w:trPr>
        <w:tc>
          <w:tcPr>
            <w:tcW w:w="2835" w:type="dxa"/>
          </w:tcPr>
          <w:p w14:paraId="35969489" w14:textId="77777777" w:rsidR="00BA05FF" w:rsidRPr="00680AF0" w:rsidRDefault="00BA05FF">
            <w:pPr>
              <w:rPr>
                <w:lang w:val="es-AR"/>
              </w:rPr>
            </w:pPr>
          </w:p>
        </w:tc>
        <w:tc>
          <w:tcPr>
            <w:tcW w:w="2835" w:type="dxa"/>
          </w:tcPr>
          <w:p w14:paraId="6CCD2708" w14:textId="77777777" w:rsidR="00BA05FF" w:rsidRDefault="00C832E5">
            <w:pPr>
              <w:jc w:val="center"/>
            </w:pPr>
            <w:r>
              <w:rPr>
                <w:rFonts w:ascii="Arial" w:hAnsi="Arial"/>
                <w:b/>
              </w:rPr>
              <w:t>Sistema bloqueó</w:t>
            </w:r>
          </w:p>
        </w:tc>
        <w:tc>
          <w:tcPr>
            <w:tcW w:w="2835" w:type="dxa"/>
          </w:tcPr>
          <w:p w14:paraId="155F40E4" w14:textId="77777777" w:rsidR="00BA05FF" w:rsidRDefault="00C832E5">
            <w:pPr>
              <w:jc w:val="center"/>
            </w:pPr>
            <w:r>
              <w:rPr>
                <w:rFonts w:ascii="Arial" w:hAnsi="Arial"/>
                <w:b/>
              </w:rPr>
              <w:t>Sistema publicó</w:t>
            </w:r>
          </w:p>
        </w:tc>
      </w:tr>
      <w:tr w:rsidR="00BA05FF" w14:paraId="01140716" w14:textId="77777777">
        <w:trPr>
          <w:jc w:val="center"/>
        </w:trPr>
        <w:tc>
          <w:tcPr>
            <w:tcW w:w="2835" w:type="dxa"/>
          </w:tcPr>
          <w:p w14:paraId="49D1AB5F" w14:textId="77777777" w:rsidR="00BA05FF" w:rsidRDefault="00C832E5">
            <w:r>
              <w:rPr>
                <w:rFonts w:ascii="Arial" w:hAnsi="Arial"/>
                <w:b/>
              </w:rPr>
              <w:t>Clase real: Infractor</w:t>
            </w:r>
          </w:p>
        </w:tc>
        <w:tc>
          <w:tcPr>
            <w:tcW w:w="2835" w:type="dxa"/>
          </w:tcPr>
          <w:p w14:paraId="0BA82CF7" w14:textId="77777777" w:rsidR="00BA05FF" w:rsidRDefault="00C832E5">
            <w:pPr>
              <w:jc w:val="center"/>
            </w:pPr>
            <w:r>
              <w:rPr>
                <w:rFonts w:ascii="Arial" w:hAnsi="Arial"/>
              </w:rPr>
              <w:t>VP = 14</w:t>
            </w:r>
          </w:p>
        </w:tc>
        <w:tc>
          <w:tcPr>
            <w:tcW w:w="2835" w:type="dxa"/>
          </w:tcPr>
          <w:p w14:paraId="4DD1B4DB" w14:textId="77777777" w:rsidR="00BA05FF" w:rsidRDefault="00C832E5">
            <w:pPr>
              <w:jc w:val="center"/>
            </w:pPr>
            <w:r>
              <w:rPr>
                <w:rFonts w:ascii="Arial" w:hAnsi="Arial"/>
              </w:rPr>
              <w:t>FN = 6</w:t>
            </w:r>
          </w:p>
        </w:tc>
      </w:tr>
      <w:tr w:rsidR="00BA05FF" w14:paraId="65A43518" w14:textId="77777777">
        <w:trPr>
          <w:jc w:val="center"/>
        </w:trPr>
        <w:tc>
          <w:tcPr>
            <w:tcW w:w="2835" w:type="dxa"/>
          </w:tcPr>
          <w:p w14:paraId="78607C14" w14:textId="77777777" w:rsidR="00BA05FF" w:rsidRDefault="00C832E5">
            <w:r>
              <w:rPr>
                <w:rFonts w:ascii="Arial" w:hAnsi="Arial"/>
                <w:b/>
              </w:rPr>
              <w:t>Clase real: Limpio</w:t>
            </w:r>
          </w:p>
        </w:tc>
        <w:tc>
          <w:tcPr>
            <w:tcW w:w="2835" w:type="dxa"/>
          </w:tcPr>
          <w:p w14:paraId="28850819" w14:textId="77777777" w:rsidR="00BA05FF" w:rsidRDefault="00C832E5">
            <w:pPr>
              <w:jc w:val="center"/>
            </w:pPr>
            <w:r>
              <w:rPr>
                <w:rFonts w:ascii="Arial" w:hAnsi="Arial"/>
              </w:rPr>
              <w:t>FP = 8</w:t>
            </w:r>
          </w:p>
        </w:tc>
        <w:tc>
          <w:tcPr>
            <w:tcW w:w="2835" w:type="dxa"/>
          </w:tcPr>
          <w:p w14:paraId="12947DA1" w14:textId="77777777" w:rsidR="00BA05FF" w:rsidRDefault="00C832E5">
            <w:pPr>
              <w:jc w:val="center"/>
            </w:pPr>
            <w:r>
              <w:rPr>
                <w:rFonts w:ascii="Arial" w:hAnsi="Arial"/>
              </w:rPr>
              <w:t>VN = 12</w:t>
            </w:r>
          </w:p>
        </w:tc>
      </w:tr>
    </w:tbl>
    <w:p w14:paraId="6795CEFB"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79325749" w14:textId="77777777" w:rsidR="00680AF0" w:rsidRDefault="00680AF0">
      <w:pPr>
        <w:rPr>
          <w:rFonts w:ascii="Arial" w:hAnsi="Arial"/>
        </w:rPr>
      </w:pPr>
    </w:p>
    <w:p w14:paraId="1B4B7F23"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salvo dos, asocian un dígito a un símbolo o a una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w:t>
      </w:r>
      <w:r>
        <w:rPr>
          <w:rFonts w:ascii="Arial" w:hAnsi="Arial"/>
        </w:rPr>
        <w:lastRenderedPageBreak/>
        <w:t>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3A591FAE"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821385F" w14:textId="77777777" w:rsidR="00C30093" w:rsidRDefault="00C30093">
      <w:pPr>
        <w:jc w:val="center"/>
        <w:rPr>
          <w:rFonts w:ascii="Arial" w:hAnsi="Arial"/>
          <w:i/>
          <w:sz w:val="20"/>
        </w:rPr>
      </w:pPr>
    </w:p>
    <w:p w14:paraId="7D7C4609" w14:textId="77777777" w:rsidR="008469BE" w:rsidRDefault="008469BE">
      <w:pPr>
        <w:jc w:val="center"/>
        <w:rPr>
          <w:rFonts w:ascii="Arial" w:hAnsi="Arial"/>
          <w:i/>
          <w:sz w:val="20"/>
        </w:rPr>
      </w:pPr>
    </w:p>
    <w:p w14:paraId="2397C9F2" w14:textId="77777777" w:rsidR="008469BE" w:rsidRDefault="008469BE">
      <w:pPr>
        <w:jc w:val="center"/>
        <w:rPr>
          <w:rFonts w:ascii="Arial" w:hAnsi="Arial"/>
          <w:i/>
          <w:sz w:val="20"/>
        </w:rPr>
      </w:pPr>
    </w:p>
    <w:p w14:paraId="112B1A5D" w14:textId="77777777" w:rsidR="008469BE" w:rsidRDefault="008469BE">
      <w:pPr>
        <w:jc w:val="center"/>
        <w:rPr>
          <w:rFonts w:ascii="Arial" w:hAnsi="Arial"/>
          <w:i/>
          <w:sz w:val="20"/>
        </w:rPr>
      </w:pPr>
    </w:p>
    <w:p w14:paraId="3D9F2645" w14:textId="77777777" w:rsidR="008469BE" w:rsidRDefault="008469BE">
      <w:pPr>
        <w:jc w:val="center"/>
        <w:rPr>
          <w:rFonts w:ascii="Arial" w:hAnsi="Arial"/>
          <w:i/>
          <w:sz w:val="20"/>
        </w:rPr>
      </w:pPr>
    </w:p>
    <w:p w14:paraId="1D8BFFA8" w14:textId="77777777" w:rsidR="008469BE" w:rsidRDefault="008469BE">
      <w:pPr>
        <w:jc w:val="center"/>
        <w:rPr>
          <w:rFonts w:ascii="Arial" w:hAnsi="Arial"/>
          <w:i/>
          <w:sz w:val="20"/>
        </w:rPr>
      </w:pPr>
    </w:p>
    <w:p w14:paraId="1EDB9AAA" w14:textId="77777777" w:rsidR="008469BE" w:rsidRDefault="008469BE">
      <w:pPr>
        <w:jc w:val="center"/>
        <w:rPr>
          <w:rFonts w:ascii="Arial" w:hAnsi="Arial"/>
          <w:i/>
          <w:sz w:val="20"/>
        </w:rPr>
      </w:pPr>
    </w:p>
    <w:p w14:paraId="69C91BEF" w14:textId="77777777" w:rsidR="008469BE" w:rsidRDefault="008469BE">
      <w:pPr>
        <w:jc w:val="center"/>
        <w:rPr>
          <w:rFonts w:ascii="Arial" w:hAnsi="Arial"/>
          <w:i/>
          <w:sz w:val="20"/>
        </w:rPr>
      </w:pPr>
    </w:p>
    <w:p w14:paraId="63419828" w14:textId="77777777" w:rsidR="008469BE" w:rsidRDefault="008469BE">
      <w:pPr>
        <w:jc w:val="center"/>
        <w:rPr>
          <w:rFonts w:ascii="Arial" w:hAnsi="Arial"/>
          <w:i/>
          <w:sz w:val="20"/>
        </w:rPr>
      </w:pPr>
    </w:p>
    <w:p w14:paraId="66772BCB" w14:textId="77777777" w:rsidR="008469BE" w:rsidRDefault="008469BE">
      <w:pPr>
        <w:jc w:val="center"/>
        <w:rPr>
          <w:rFonts w:ascii="Arial" w:hAnsi="Arial"/>
          <w:i/>
          <w:sz w:val="20"/>
        </w:rPr>
      </w:pPr>
    </w:p>
    <w:p w14:paraId="04D7EEDB" w14:textId="77777777" w:rsidR="008469BE" w:rsidRDefault="008469BE">
      <w:pPr>
        <w:jc w:val="center"/>
        <w:rPr>
          <w:rFonts w:ascii="Arial" w:hAnsi="Arial"/>
          <w:i/>
          <w:sz w:val="20"/>
        </w:rPr>
      </w:pPr>
    </w:p>
    <w:p w14:paraId="6AF2EE72" w14:textId="77777777" w:rsidR="008469BE" w:rsidRDefault="008469BE">
      <w:pPr>
        <w:jc w:val="center"/>
        <w:rPr>
          <w:rFonts w:ascii="Arial" w:hAnsi="Arial"/>
          <w:i/>
          <w:sz w:val="20"/>
        </w:rPr>
      </w:pPr>
    </w:p>
    <w:p w14:paraId="04B26FAC" w14:textId="670030E3" w:rsidR="00BA05FF" w:rsidRDefault="00C832E5">
      <w:pPr>
        <w:jc w:val="center"/>
      </w:pPr>
      <w:bookmarkStart w:id="174" w:name="_Toc240723201"/>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4C72CE75"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674873" w14:textId="77777777" w:rsidR="009A77A9" w:rsidRDefault="00000000">
      <w:pPr>
        <w:jc w:val="center"/>
      </w:pPr>
      <w:r>
        <w:rPr>
          <w:rFonts w:ascii="Arial" w:hAnsi="Arial"/>
          <w:i/>
          <w:sz w:val="20"/>
        </w:rPr>
        <w:t>Nota. Fuente: captura de pantalla del sistema sobre el entorno E2 (Anexo B.1).</w:t>
      </w:r>
    </w:p>
    <w:p w14:paraId="74535DD5" w14:textId="77777777" w:rsidR="00C30093" w:rsidRDefault="00C30093" w:rsidP="008469BE">
      <w:pPr>
        <w:rPr>
          <w:rFonts w:ascii="Arial" w:hAnsi="Arial"/>
          <w:i/>
          <w:sz w:val="20"/>
        </w:rPr>
      </w:pPr>
    </w:p>
    <w:p w14:paraId="3D43B089" w14:textId="0E52E2F6" w:rsidR="00BA05FF" w:rsidRDefault="00C832E5">
      <w:pPr>
        <w:jc w:val="center"/>
      </w:pPr>
      <w:bookmarkStart w:id="175" w:name="_Toc2407232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68D850DB"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A2E0A3" w14:textId="77777777" w:rsidR="009A77A9" w:rsidRDefault="00000000">
      <w:pPr>
        <w:jc w:val="center"/>
      </w:pPr>
      <w:r>
        <w:rPr>
          <w:rFonts w:ascii="Arial" w:hAnsi="Arial"/>
          <w:i/>
          <w:sz w:val="20"/>
        </w:rPr>
        <w:t>Nota. Fuente: captura de pantalla del sistema sobre el entorno E2 (Anexo B.1).</w:t>
      </w:r>
    </w:p>
    <w:p w14:paraId="7C90A973" w14:textId="77777777" w:rsidR="00C30093" w:rsidRDefault="00C30093">
      <w:pPr>
        <w:jc w:val="center"/>
        <w:rPr>
          <w:rFonts w:ascii="Arial" w:hAnsi="Arial"/>
          <w:i/>
          <w:sz w:val="20"/>
        </w:rPr>
      </w:pPr>
    </w:p>
    <w:p w14:paraId="54C1919E" w14:textId="589DB8BB" w:rsidR="00C30093" w:rsidRDefault="00C832E5" w:rsidP="008469BE">
      <w:pPr>
        <w:jc w:val="center"/>
      </w:pPr>
      <w:bookmarkStart w:id="176" w:name="_Toc240723203"/>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20FC4985"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9D351B" w14:textId="77777777" w:rsidR="009A77A9" w:rsidRDefault="00000000">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F0B12B7" w14:textId="77777777" w:rsidR="006E5DC9" w:rsidRDefault="006E5DC9">
      <w:pPr>
        <w:jc w:val="center"/>
        <w:rPr>
          <w:noProof/>
        </w:rPr>
      </w:pPr>
    </w:p>
    <w:p w14:paraId="16D9E261" w14:textId="096F2D70" w:rsidR="00BA05FF" w:rsidRDefault="00C832E5" w:rsidP="008469BE">
      <w:pPr>
        <w:jc w:val="center"/>
        <w:rPr>
          <w:rFonts w:ascii="Arial" w:hAnsi="Arial"/>
          <w:i/>
          <w:sz w:val="20"/>
        </w:rPr>
      </w:pPr>
      <w:bookmarkStart w:id="177" w:name="_Toc240723204"/>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3FCE6C4B"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1D56E7" w14:textId="77777777" w:rsidR="009A77A9" w:rsidRDefault="00000000">
      <w:pPr>
        <w:jc w:val="center"/>
        <w:rPr>
          <w:rFonts w:ascii="Arial" w:hAnsi="Arial"/>
          <w:i/>
          <w:sz w:val="20"/>
        </w:rPr>
      </w:pPr>
      <w:r>
        <w:rPr>
          <w:rFonts w:ascii="Arial" w:hAnsi="Arial"/>
          <w:i/>
          <w:sz w:val="20"/>
        </w:rPr>
        <w:t>Nota. Fuente: captura de pantalla del sistema sobre el entorno E2 (Anexo B.1).</w:t>
      </w:r>
    </w:p>
    <w:p w14:paraId="199BDE12" w14:textId="77777777" w:rsidR="00C30093" w:rsidRDefault="00C30093" w:rsidP="00C30093">
      <w:pPr>
        <w:rPr>
          <w:rFonts w:ascii="Arial" w:hAnsi="Arial"/>
          <w:i/>
          <w:sz w:val="20"/>
        </w:rPr>
      </w:pPr>
    </w:p>
    <w:p w14:paraId="0BA31FA6"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0C01E53F"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3FC44F5E"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dice algo sobre la variabilidad entre corridas. Dice poco: ocho casos repetidos una sola vez establecen que el veredicto no fue un accidente de una llamada aislada, y no una distribución. El propio Anexo E.8 lo declara así.</w:t>
      </w:r>
    </w:p>
    <w:p w14:paraId="6925ACCD"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Con diez casos por clase, el intervalo de Wilson del 95 % para el Recall de 10/10 va de 0,72 a 1,00, y el de la especificidad, otro tanto. La ausencia de errores sobre veinte casos no fija una tasa de acierto con precisión: la acota por abajo en 0,72.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«+10.000 consultoras». Corresponde acotar el valor de algunos de estos aciertos. El prompt del nodo enumera «SPF 30», «24h» y «50 ml» como ejemplos de lo que no debe bloquear, y varios de los casos infractores usan tokens de su listado. Sobre esos casos, la matriz mide en parte si el modelo sigue sus propias instrucciones, y no sólo si razona sobre el significado. </w:t>
      </w:r>
    </w:p>
    <w:p w14:paraId="656324A3" w14:textId="77777777" w:rsidR="0017566B" w:rsidRDefault="00000000">
      <w:pPr>
        <w:jc w:val="both"/>
      </w:pPr>
      <w:r>
        <w:rPr>
          <w:rFonts w:ascii="Arial" w:hAnsi="Arial"/>
        </w:rPr>
        <w:t xml:space="preserve">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w:t>
      </w:r>
      <w:r>
        <w:rPr>
          <w:rFonts w:ascii="Arial" w:hAnsi="Arial"/>
        </w:rPr>
        <w:lastRenderedPageBreak/>
        <w:t>infalible: el F1 cae a 0,83, con un falso negativo y un falso positivo cuya lectura retoma el §6.2. Con seis casos infractores, el intervalo de Wilson del Recall de 5/6 va de 0,44 a 0,97, que es casi todo el rango: ese corte indica la dirección del deterioro y no su magnitud.</w:t>
      </w:r>
    </w:p>
    <w:p w14:paraId="27817E32"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de venta que enviarían por canal privado y 15 pies de foto del tipo que publican en su feed. Los catorce primeros son conversaciones reales; los quince segundos se recolectaron con el procedimiento que detalla el Anexo E.1.2. Corresponde precisar cómo se llamará a este segundo grupo. Once de los quince cierran con una invitación a escribir por mensaje directo,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sobre el entorno E2. El acuerdo entre ambos evaluadores fue perfecto (κ de Cohen = 1,00).</w:t>
      </w:r>
    </w:p>
    <w:p w14:paraId="2DD31D1B" w14:textId="77777777" w:rsidR="0067181E" w:rsidRDefault="00C832E5">
      <w:pPr>
        <w:jc w:val="both"/>
      </w:pPr>
      <w:r>
        <w:rPr>
          <w:rFonts w:ascii="Arial" w:hAnsi="Arial"/>
        </w:rPr>
        <w:t>Corresponde nombrar con precisión la clase positiva, porque no es homogénea. Doce de los 14 mensajes llevan precio, oferta o descuento. Los otros dos no llevan cifra alguna: ambas evaluadoras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las evaluadoras.</w:t>
      </w:r>
    </w:p>
    <w:p w14:paraId="17105F97" w14:textId="0FEE316D" w:rsidR="0067181E" w:rsidRDefault="00C832E5">
      <w:bookmarkStart w:id="178" w:name="_Toc2407231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(n = 27) y la noción de «publicable» de las evaluadoras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14BA550E" w14:textId="77777777">
        <w:trPr>
          <w:jc w:val="center"/>
        </w:trPr>
        <w:tc>
          <w:tcPr>
            <w:tcW w:w="2835" w:type="dxa"/>
          </w:tcPr>
          <w:p w14:paraId="6A2FE1F8" w14:textId="77777777" w:rsidR="0067181E" w:rsidRPr="00C30093" w:rsidRDefault="0067181E">
            <w:pPr>
              <w:rPr>
                <w:lang w:val="es-AR"/>
              </w:rPr>
            </w:pPr>
          </w:p>
        </w:tc>
        <w:tc>
          <w:tcPr>
            <w:tcW w:w="2835" w:type="dxa"/>
          </w:tcPr>
          <w:p w14:paraId="49FCD730" w14:textId="77777777" w:rsidR="0067181E" w:rsidRDefault="00C832E5">
            <w:pPr>
              <w:jc w:val="center"/>
            </w:pPr>
            <w:r>
              <w:rPr>
                <w:rFonts w:ascii="Arial" w:hAnsi="Arial"/>
                <w:b/>
              </w:rPr>
              <w:t>Sistema bloqueó</w:t>
            </w:r>
          </w:p>
        </w:tc>
        <w:tc>
          <w:tcPr>
            <w:tcW w:w="2835" w:type="dxa"/>
          </w:tcPr>
          <w:p w14:paraId="03D81C17" w14:textId="77777777" w:rsidR="0067181E" w:rsidRDefault="00C832E5">
            <w:pPr>
              <w:jc w:val="center"/>
            </w:pPr>
            <w:r>
              <w:rPr>
                <w:rFonts w:ascii="Arial" w:hAnsi="Arial"/>
                <w:b/>
              </w:rPr>
              <w:t>Sistema publicó</w:t>
            </w:r>
          </w:p>
        </w:tc>
      </w:tr>
      <w:tr w:rsidR="0067181E" w14:paraId="3D81FD76" w14:textId="77777777">
        <w:trPr>
          <w:jc w:val="center"/>
        </w:trPr>
        <w:tc>
          <w:tcPr>
            <w:tcW w:w="2835" w:type="dxa"/>
          </w:tcPr>
          <w:p w14:paraId="4B5DC47D" w14:textId="77777777" w:rsidR="0067181E" w:rsidRPr="00C30093" w:rsidRDefault="0067181E">
            <w:pPr>
              <w:rPr>
                <w:lang w:val="es-AR"/>
              </w:rPr>
            </w:pPr>
            <w:r>
              <w:rPr>
                <w:rFonts w:ascii="Arial" w:hAnsi="Arial"/>
                <w:b/>
              </w:rPr>
              <w:t>Panel A — referencia monetaria (n = 27)</w:t>
            </w:r>
          </w:p>
        </w:tc>
        <w:tc>
          <w:tcPr>
            <w:tcW w:w="2835" w:type="dxa"/>
          </w:tcPr>
          <w:p w14:paraId="6747D769" w14:textId="77777777" w:rsidR="0067181E" w:rsidRDefault="0067181E">
            <w:pPr>
              <w:jc w:val="center"/>
            </w:pPr>
          </w:p>
        </w:tc>
        <w:tc>
          <w:tcPr>
            <w:tcW w:w="2835" w:type="dxa"/>
          </w:tcPr>
          <w:p w14:paraId="4A1FB57B" w14:textId="77777777" w:rsidR="0067181E" w:rsidRDefault="0067181E">
            <w:pPr>
              <w:jc w:val="center"/>
            </w:pPr>
          </w:p>
        </w:tc>
      </w:tr>
      <w:tr w:rsidR="0067181E" w14:paraId="01EB8CB1" w14:textId="77777777">
        <w:trPr>
          <w:jc w:val="center"/>
        </w:trPr>
        <w:tc>
          <w:tcPr>
            <w:tcW w:w="2835" w:type="dxa"/>
          </w:tcPr>
          <w:p w14:paraId="3EE5602C" w14:textId="77777777" w:rsidR="0067181E" w:rsidRDefault="00C832E5">
            <w:r>
              <w:rPr>
                <w:rFonts w:ascii="Arial" w:hAnsi="Arial"/>
                <w:b/>
              </w:rPr>
              <w:t>Clase real: con referencia monetaria</w:t>
            </w:r>
          </w:p>
        </w:tc>
        <w:tc>
          <w:tcPr>
            <w:tcW w:w="2835" w:type="dxa"/>
          </w:tcPr>
          <w:p w14:paraId="00A75CB1" w14:textId="77777777" w:rsidR="0067181E" w:rsidRDefault="00C832E5">
            <w:pPr>
              <w:jc w:val="center"/>
            </w:pPr>
            <w:r>
              <w:rPr>
                <w:rFonts w:ascii="Arial" w:hAnsi="Arial"/>
              </w:rPr>
              <w:t>VP = 12</w:t>
            </w:r>
          </w:p>
        </w:tc>
        <w:tc>
          <w:tcPr>
            <w:tcW w:w="2835" w:type="dxa"/>
          </w:tcPr>
          <w:p w14:paraId="2F9BAA93" w14:textId="77777777" w:rsidR="0067181E" w:rsidRDefault="00C832E5">
            <w:pPr>
              <w:jc w:val="center"/>
            </w:pPr>
            <w:r>
              <w:rPr>
                <w:rFonts w:ascii="Arial" w:hAnsi="Arial"/>
              </w:rPr>
              <w:t>FN = 0</w:t>
            </w:r>
          </w:p>
        </w:tc>
      </w:tr>
      <w:tr w:rsidR="0067181E" w14:paraId="49B86BBC" w14:textId="77777777">
        <w:trPr>
          <w:jc w:val="center"/>
        </w:trPr>
        <w:tc>
          <w:tcPr>
            <w:tcW w:w="2835" w:type="dxa"/>
          </w:tcPr>
          <w:p w14:paraId="448125A0" w14:textId="77777777" w:rsidR="0067181E" w:rsidRDefault="00C832E5">
            <w:r>
              <w:rPr>
                <w:rFonts w:ascii="Arial" w:hAnsi="Arial"/>
                <w:b/>
              </w:rPr>
              <w:t>Clase real: sin referencia monetaria</w:t>
            </w:r>
          </w:p>
        </w:tc>
        <w:tc>
          <w:tcPr>
            <w:tcW w:w="2835" w:type="dxa"/>
          </w:tcPr>
          <w:p w14:paraId="298D399E" w14:textId="77777777" w:rsidR="0067181E" w:rsidRDefault="00C832E5">
            <w:pPr>
              <w:jc w:val="center"/>
            </w:pPr>
            <w:r>
              <w:rPr>
                <w:rFonts w:ascii="Arial" w:hAnsi="Arial"/>
              </w:rPr>
              <w:t>FP = 0</w:t>
            </w:r>
          </w:p>
        </w:tc>
        <w:tc>
          <w:tcPr>
            <w:tcW w:w="2835" w:type="dxa"/>
          </w:tcPr>
          <w:p w14:paraId="29E823F6" w14:textId="77777777" w:rsidR="0067181E" w:rsidRDefault="00C832E5">
            <w:pPr>
              <w:jc w:val="center"/>
            </w:pPr>
            <w:r>
              <w:rPr>
                <w:rFonts w:ascii="Arial" w:hAnsi="Arial"/>
              </w:rPr>
              <w:t>VN = 15</w:t>
            </w:r>
          </w:p>
        </w:tc>
      </w:tr>
      <w:tr w:rsidR="0067181E" w14:paraId="02A1D7DF" w14:textId="77777777">
        <w:trPr>
          <w:jc w:val="center"/>
        </w:trPr>
        <w:tc>
          <w:tcPr>
            <w:tcW w:w="2835" w:type="dxa"/>
          </w:tcPr>
          <w:p w14:paraId="4309DD32" w14:textId="77777777" w:rsidR="0067181E" w:rsidRPr="00C30093" w:rsidRDefault="0067181E">
            <w:pPr>
              <w:rPr>
                <w:lang w:val="es-AR"/>
              </w:rPr>
            </w:pPr>
            <w:r>
              <w:rPr>
                <w:rFonts w:ascii="Arial" w:hAnsi="Arial"/>
                <w:b/>
              </w:rPr>
              <w:lastRenderedPageBreak/>
              <w:t>Panel B — «publicable» según las evaluadoras (n = 29)</w:t>
            </w:r>
          </w:p>
        </w:tc>
        <w:tc>
          <w:tcPr>
            <w:tcW w:w="2835" w:type="dxa"/>
          </w:tcPr>
          <w:p w14:paraId="6C778F18" w14:textId="77777777" w:rsidR="0067181E" w:rsidRDefault="0067181E">
            <w:pPr>
              <w:jc w:val="center"/>
            </w:pPr>
          </w:p>
        </w:tc>
        <w:tc>
          <w:tcPr>
            <w:tcW w:w="2835" w:type="dxa"/>
          </w:tcPr>
          <w:p w14:paraId="41B973F2" w14:textId="77777777" w:rsidR="0067181E" w:rsidRDefault="0067181E">
            <w:pPr>
              <w:jc w:val="center"/>
            </w:pPr>
          </w:p>
        </w:tc>
      </w:tr>
      <w:tr w:rsidR="0067181E" w14:paraId="098B7C19" w14:textId="77777777">
        <w:trPr>
          <w:jc w:val="center"/>
        </w:trPr>
        <w:tc>
          <w:tcPr>
            <w:tcW w:w="2835" w:type="dxa"/>
          </w:tcPr>
          <w:p w14:paraId="15E32808" w14:textId="77777777" w:rsidR="0067181E" w:rsidRDefault="00C832E5">
            <w:r>
              <w:rPr>
                <w:rFonts w:ascii="Arial" w:hAnsi="Arial"/>
                <w:b/>
              </w:rPr>
              <w:t>Clase real: infractor</w:t>
            </w:r>
          </w:p>
        </w:tc>
        <w:tc>
          <w:tcPr>
            <w:tcW w:w="2835" w:type="dxa"/>
          </w:tcPr>
          <w:p w14:paraId="46838038" w14:textId="77777777" w:rsidR="0067181E" w:rsidRDefault="00C832E5">
            <w:pPr>
              <w:jc w:val="center"/>
            </w:pPr>
            <w:r>
              <w:rPr>
                <w:rFonts w:ascii="Arial" w:hAnsi="Arial"/>
              </w:rPr>
              <w:t>VP = 12</w:t>
            </w:r>
          </w:p>
        </w:tc>
        <w:tc>
          <w:tcPr>
            <w:tcW w:w="2835" w:type="dxa"/>
          </w:tcPr>
          <w:p w14:paraId="3DDAAF7F" w14:textId="77777777" w:rsidR="0067181E" w:rsidRDefault="00C832E5">
            <w:pPr>
              <w:jc w:val="center"/>
            </w:pPr>
            <w:r>
              <w:rPr>
                <w:rFonts w:ascii="Arial" w:hAnsi="Arial"/>
              </w:rPr>
              <w:t>FN = 2</w:t>
            </w:r>
          </w:p>
        </w:tc>
      </w:tr>
      <w:tr w:rsidR="0067181E" w14:paraId="092F50DC" w14:textId="77777777">
        <w:trPr>
          <w:jc w:val="center"/>
        </w:trPr>
        <w:tc>
          <w:tcPr>
            <w:tcW w:w="2835" w:type="dxa"/>
          </w:tcPr>
          <w:p w14:paraId="47248035" w14:textId="77777777" w:rsidR="0067181E" w:rsidRDefault="00C832E5">
            <w:r>
              <w:rPr>
                <w:rFonts w:ascii="Arial" w:hAnsi="Arial"/>
                <w:b/>
              </w:rPr>
              <w:t>Clase real: limpio</w:t>
            </w:r>
          </w:p>
        </w:tc>
        <w:tc>
          <w:tcPr>
            <w:tcW w:w="2835" w:type="dxa"/>
          </w:tcPr>
          <w:p w14:paraId="5E5742C6" w14:textId="77777777" w:rsidR="0067181E" w:rsidRDefault="00C832E5">
            <w:pPr>
              <w:jc w:val="center"/>
            </w:pPr>
            <w:r>
              <w:rPr>
                <w:rFonts w:ascii="Arial" w:hAnsi="Arial"/>
              </w:rPr>
              <w:t>FP = 0</w:t>
            </w:r>
          </w:p>
        </w:tc>
        <w:tc>
          <w:tcPr>
            <w:tcW w:w="2835" w:type="dxa"/>
          </w:tcPr>
          <w:p w14:paraId="54A997BF" w14:textId="77777777" w:rsidR="0067181E" w:rsidRDefault="00C832E5">
            <w:pPr>
              <w:jc w:val="center"/>
            </w:pPr>
            <w:r>
              <w:rPr>
                <w:rFonts w:ascii="Arial" w:hAnsi="Arial"/>
              </w:rPr>
              <w:t>VN = 15</w:t>
            </w:r>
          </w:p>
        </w:tc>
      </w:tr>
    </w:tbl>
    <w:p w14:paraId="773DAC8F" w14:textId="77777777" w:rsidR="00D5338A" w:rsidRDefault="00000000">
      <w:r>
        <w:rPr>
          <w:rFonts w:ascii="Arial" w:hAnsi="Arial"/>
          <w:i/>
        </w:rPr>
        <w:t>Nota. Elaboración propia. El panel A mide el constructo que el módulo declara auditar: la referencia monetaria —precio, descuento, oferta o promoción—. El panel B mide la noción más amplia de «publicable» que aplicaron las evaluadoras, que incorpora el defecto del producto: los dos casos que agrega a la clase infractora no tienen cifra y son los dos únicos falsos negativos (§5.1). Ninguno de los dos paneles mide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 Ese acuerdo se mide sobre la etiqueta del panel B, que es la que las evaluadoras aplicaron, y no sobre la del panel A.</w:t>
      </w:r>
    </w:p>
    <w:p w14:paraId="1411E356" w14:textId="77777777" w:rsidR="0067181E" w:rsidRDefault="00C832E5">
      <w:pPr>
        <w:jc w:val="both"/>
      </w:pPr>
      <w:r>
        <w:rPr>
          <w:rFonts w:ascii="Arial" w:hAnsi="Arial"/>
        </w:rPr>
        <w:t>Los dos paneles de la Tabla 5 dan dos cifras y las dos hacen falta. Sobre el constructo que el módulo audita —los 27 casos en que la etiqueta responde a la referencia monetaria— el Recall, la Precisión, la especificidad y el F1 valen 1,00: bloqueó los 12 mensajes con precio o promoción y publicó las 15 piezas sin cifra. Sobre la noción de «publicable» de las evaluadoras,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15/15 en [0,796; 1,000] y exactitud de 27/27 en [0,875; 1,000]. En el panel B: Recall en [0,601; 0,960] y Precisión en [0,758; 1,000]. El F1 no es una proporción sobre un denominador único y no admite ese intervalo.</w:t>
      </w:r>
    </w:p>
    <w:p w14:paraId="0D4B179D"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w:t>
      </w:r>
      <w:r>
        <w:rPr>
          <w:rFonts w:ascii="Arial" w:hAnsi="Arial"/>
        </w:rPr>
        <w:lastRenderedPageBreak/>
        <w:t>dentro de ese alcance no cometió errores sobre el contenido real: bloqueó los 12 casos con referencia monetaria y publicó los 15 que no la tienen. Es lo que reporta el panel A de la Tabla 5.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4D58C73" w14:textId="77777777" w:rsidR="00BA05FF" w:rsidRDefault="00C832E5">
      <w:r>
        <w:rPr>
          <w:rFonts w:ascii="Arial" w:hAnsi="Arial"/>
        </w:rPr>
        <w:t>En síntesis, la evidencia —controlada y de campo— muestra un módulo funcional: F1 de 0,85 en el conjunto representativo controlado. Sobre contenido real etiquetado por un evaluador externo da 1,00 contra el constructo que audita y 0,923 contra la noción más amplia de «publicable» de las evaluadoras (Tabla 5).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Corresponde además una reserva de canal que el Anexo D fundamenta. Sobre la ruta de Facebook, una parte de los verdaderos positivos del módulo corresponde a contenido que la letra de la fuente admite bajo condición, porque nombra a la página de negocios entre los mecanismos autorizados. El módulo es allí más estricto que la norma, y las matrices de este apartado deben leerse con esa reserva. La Discusión (§5.4) y las Recomendaciones (§6.2) retoman esa línea.</w:t>
      </w:r>
    </w:p>
    <w:p w14:paraId="5F79C3E9"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apropiada para caracterizar sus reglas no es ampliar el muestreo sino el análisis de valores límite con partición en clases de equivalencia (Myers, 2004). Las dos cosas responden preguntas distintas y ninguna reemplaza a la otra: el análisis de valores límite establece dónde decide cada regla, y el muestreo, cuán frecuentes son esas formas en el uso real, que es lo que miden las Tablas 3 a 5. Se diseñó con ese criterio un conjunto de 25 casos: uno por cada regla dentro de su límite, uno </w:t>
      </w:r>
      <w:r>
        <w:rPr>
          <w:rFonts w:ascii="Arial" w:hAnsi="Arial"/>
        </w:rPr>
        <w:lastRenderedPageBreak/>
        <w:t>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5D5D9AF5"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E.4).1.4.</w:t>
      </w:r>
    </w:p>
    <w:p w14:paraId="6B0E969F"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29B54800"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w:t>
      </w:r>
      <w:r>
        <w:rPr>
          <w:rFonts w:ascii="Arial" w:hAnsi="Arial"/>
        </w:rPr>
        <w:lastRenderedPageBreak/>
        <w:t>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 Los Anexos E.9 a E.11 miden después, sobre los tres flujos corregidos, que el comportamiento acompañe a la regla.</w:t>
      </w:r>
    </w:p>
    <w:p w14:paraId="2A97F3C1" w14:textId="77777777" w:rsidR="001A1474" w:rsidRDefault="00000000">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§5.4 los discute.</w:t>
      </w:r>
    </w:p>
    <w:p w14:paraId="226EFF18" w14:textId="77777777" w:rsidR="001A1474" w:rsidRDefault="00000000">
      <w:pPr>
        <w:jc w:val="both"/>
      </w:pPr>
      <w:r>
        <w:rPr>
          <w:rFonts w:ascii="Arial" w:hAnsi="Arial"/>
        </w:rPr>
        <w:t>La ejecución del cuarto caso expuso además un defecto que conviene reportar. El módulo bloqueó la pieza, como debía, pero el aviso que se lo comunica a la usuaria no llegaba. El nodo que lo emite leía el destinatario como si la rama naciera de un mensaje, y nace de un botón: resolvía a un valor indefinido y el envío fallaba. El bloqueo siempre funcionó; lo que no funcionaba era enterarse de él, que es lo que HU7 y HU8 exigen. Se corrigió el mismo día. Es un defecto que sólo podía aparecer ejecutando el flujo: ni la lectura del código ni la verificación de los patrones lo habrían encontrado, y ésa es la razón por la que estos cuatro casos valen más que su tamaño muestral.</w:t>
      </w:r>
    </w:p>
    <w:p w14:paraId="173CF63E" w14:textId="0125845F" w:rsidR="009068B6" w:rsidRDefault="0075734E">
      <w:bookmarkStart w:id="179" w:name="_Toc2407231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7BFC6F3D" w14:textId="77777777">
        <w:tc>
          <w:tcPr>
            <w:tcW w:w="2126" w:type="dxa"/>
          </w:tcPr>
          <w:p w14:paraId="18BF56AF" w14:textId="77777777" w:rsidR="009068B6" w:rsidRDefault="0075734E">
            <w:r>
              <w:rPr>
                <w:b/>
                <w:sz w:val="18"/>
              </w:rPr>
              <w:t>Defecto o límite</w:t>
            </w:r>
          </w:p>
        </w:tc>
        <w:tc>
          <w:tcPr>
            <w:tcW w:w="2126" w:type="dxa"/>
          </w:tcPr>
          <w:p w14:paraId="7F6D26DA" w14:textId="77777777" w:rsidR="009068B6" w:rsidRDefault="0075734E">
            <w:r>
              <w:rPr>
                <w:b/>
                <w:sz w:val="18"/>
              </w:rPr>
              <w:t>Caso que lo expone</w:t>
            </w:r>
          </w:p>
        </w:tc>
        <w:tc>
          <w:tcPr>
            <w:tcW w:w="2126" w:type="dxa"/>
          </w:tcPr>
          <w:p w14:paraId="19786AA4" w14:textId="77777777" w:rsidR="009068B6" w:rsidRDefault="0075734E">
            <w:r>
              <w:rPr>
                <w:b/>
                <w:sz w:val="18"/>
              </w:rPr>
              <w:t>Antes</w:t>
            </w:r>
          </w:p>
        </w:tc>
        <w:tc>
          <w:tcPr>
            <w:tcW w:w="2126" w:type="dxa"/>
          </w:tcPr>
          <w:p w14:paraId="3B9FC95B" w14:textId="77777777" w:rsidR="009068B6" w:rsidRDefault="0075734E">
            <w:r>
              <w:rPr>
                <w:b/>
                <w:sz w:val="18"/>
              </w:rPr>
              <w:t>Después</w:t>
            </w:r>
          </w:p>
        </w:tc>
      </w:tr>
      <w:tr w:rsidR="009068B6" w14:paraId="5DAE5B6F" w14:textId="77777777">
        <w:tc>
          <w:tcPr>
            <w:tcW w:w="2126" w:type="dxa"/>
          </w:tcPr>
          <w:p w14:paraId="1E44666E" w14:textId="77777777" w:rsidR="009068B6" w:rsidRDefault="0075734E">
            <w:r>
              <w:rPr>
                <w:sz w:val="18"/>
              </w:rPr>
              <w:t>Plurales del vocabulario comercial</w:t>
            </w:r>
          </w:p>
        </w:tc>
        <w:tc>
          <w:tcPr>
            <w:tcW w:w="2126" w:type="dxa"/>
          </w:tcPr>
          <w:p w14:paraId="411A59C3" w14:textId="77777777" w:rsidR="009068B6" w:rsidRDefault="0075734E">
            <w:r>
              <w:rPr>
                <w:sz w:val="18"/>
              </w:rPr>
              <w:t>«las ofertas de primavera»</w:t>
            </w:r>
          </w:p>
        </w:tc>
        <w:tc>
          <w:tcPr>
            <w:tcW w:w="2126" w:type="dxa"/>
          </w:tcPr>
          <w:p w14:paraId="2AF2527A" w14:textId="77777777" w:rsidR="009068B6" w:rsidRDefault="0075734E">
            <w:r>
              <w:rPr>
                <w:sz w:val="18"/>
              </w:rPr>
              <w:t>Publica (FN)</w:t>
            </w:r>
          </w:p>
        </w:tc>
        <w:tc>
          <w:tcPr>
            <w:tcW w:w="2126" w:type="dxa"/>
          </w:tcPr>
          <w:p w14:paraId="2D52D47C" w14:textId="77777777" w:rsidR="009068B6" w:rsidRDefault="0075734E">
            <w:r>
              <w:rPr>
                <w:sz w:val="18"/>
              </w:rPr>
              <w:t>Bloquea</w:t>
            </w:r>
          </w:p>
        </w:tc>
      </w:tr>
      <w:tr w:rsidR="009068B6" w14:paraId="687D42E7" w14:textId="77777777">
        <w:tc>
          <w:tcPr>
            <w:tcW w:w="2126" w:type="dxa"/>
          </w:tcPr>
          <w:p w14:paraId="04F6889F" w14:textId="77777777" w:rsidR="009068B6" w:rsidRPr="00C30093" w:rsidRDefault="0075734E">
            <w:pPr>
              <w:rPr>
                <w:lang w:val="es-AR"/>
              </w:rPr>
            </w:pPr>
            <w:r w:rsidRPr="00C30093">
              <w:rPr>
                <w:sz w:val="18"/>
                <w:lang w:val="es-AR"/>
              </w:rPr>
              <w:t>Número no adyacente a la palabra-precio</w:t>
            </w:r>
          </w:p>
        </w:tc>
        <w:tc>
          <w:tcPr>
            <w:tcW w:w="2126" w:type="dxa"/>
          </w:tcPr>
          <w:p w14:paraId="00E3E055" w14:textId="77777777" w:rsidR="009068B6" w:rsidRDefault="0075734E">
            <w:r>
              <w:rPr>
                <w:sz w:val="18"/>
              </w:rPr>
              <w:t>«el precio es 3200»</w:t>
            </w:r>
          </w:p>
        </w:tc>
        <w:tc>
          <w:tcPr>
            <w:tcW w:w="2126" w:type="dxa"/>
          </w:tcPr>
          <w:p w14:paraId="4121C291" w14:textId="77777777" w:rsidR="009068B6" w:rsidRDefault="0075734E">
            <w:r>
              <w:rPr>
                <w:sz w:val="18"/>
              </w:rPr>
              <w:t>Publica (FN)</w:t>
            </w:r>
          </w:p>
        </w:tc>
        <w:tc>
          <w:tcPr>
            <w:tcW w:w="2126" w:type="dxa"/>
          </w:tcPr>
          <w:p w14:paraId="47321C87" w14:textId="77777777" w:rsidR="009068B6" w:rsidRDefault="0075734E">
            <w:r>
              <w:rPr>
                <w:sz w:val="18"/>
              </w:rPr>
              <w:t>Bloquea</w:t>
            </w:r>
          </w:p>
        </w:tc>
      </w:tr>
      <w:tr w:rsidR="009068B6" w14:paraId="335C0CB5" w14:textId="77777777">
        <w:tc>
          <w:tcPr>
            <w:tcW w:w="2126" w:type="dxa"/>
          </w:tcPr>
          <w:p w14:paraId="287C8C49" w14:textId="77777777" w:rsidR="009068B6" w:rsidRPr="00C30093" w:rsidRDefault="0075734E">
            <w:pPr>
              <w:rPr>
                <w:lang w:val="es-AR"/>
              </w:rPr>
            </w:pPr>
            <w:r w:rsidRPr="00C30093">
              <w:rPr>
                <w:sz w:val="18"/>
                <w:lang w:val="es-AR"/>
              </w:rPr>
              <w:t>Espaciado admitido inconsistente entre reglas</w:t>
            </w:r>
          </w:p>
        </w:tc>
        <w:tc>
          <w:tcPr>
            <w:tcW w:w="2126" w:type="dxa"/>
          </w:tcPr>
          <w:p w14:paraId="4D1E835E" w14:textId="77777777" w:rsidR="009068B6" w:rsidRDefault="0075734E">
            <w:r>
              <w:rPr>
                <w:sz w:val="18"/>
              </w:rPr>
              <w:t>«$  2500»</w:t>
            </w:r>
          </w:p>
        </w:tc>
        <w:tc>
          <w:tcPr>
            <w:tcW w:w="2126" w:type="dxa"/>
          </w:tcPr>
          <w:p w14:paraId="26A2857E" w14:textId="77777777" w:rsidR="009068B6" w:rsidRDefault="0075734E">
            <w:r>
              <w:rPr>
                <w:sz w:val="18"/>
              </w:rPr>
              <w:t>Publica (FN)</w:t>
            </w:r>
          </w:p>
        </w:tc>
        <w:tc>
          <w:tcPr>
            <w:tcW w:w="2126" w:type="dxa"/>
          </w:tcPr>
          <w:p w14:paraId="43E7EC2B" w14:textId="77777777" w:rsidR="009068B6" w:rsidRDefault="0075734E">
            <w:r>
              <w:rPr>
                <w:sz w:val="18"/>
              </w:rPr>
              <w:t>Bloquea</w:t>
            </w:r>
          </w:p>
        </w:tc>
      </w:tr>
      <w:tr w:rsidR="009068B6" w14:paraId="417A3A97" w14:textId="77777777">
        <w:tc>
          <w:tcPr>
            <w:tcW w:w="2126" w:type="dxa"/>
          </w:tcPr>
          <w:p w14:paraId="6D60427C" w14:textId="77777777" w:rsidR="009068B6" w:rsidRPr="00C30093" w:rsidRDefault="0075734E">
            <w:pPr>
              <w:rPr>
                <w:lang w:val="es-AR"/>
              </w:rPr>
            </w:pPr>
            <w:r w:rsidRPr="00C30093">
              <w:rPr>
                <w:sz w:val="18"/>
                <w:lang w:val="es-AR"/>
              </w:rPr>
              <w:t>Divergencia de reglas entre flujos (HU10)</w:t>
            </w:r>
          </w:p>
        </w:tc>
        <w:tc>
          <w:tcPr>
            <w:tcW w:w="2126" w:type="dxa"/>
          </w:tcPr>
          <w:p w14:paraId="20E37ADF" w14:textId="77777777" w:rsidR="009068B6" w:rsidRDefault="0075734E">
            <w:r>
              <w:rPr>
                <w:sz w:val="18"/>
              </w:rPr>
              <w:t>«4500 pesos» programado a futuro</w:t>
            </w:r>
          </w:p>
        </w:tc>
        <w:tc>
          <w:tcPr>
            <w:tcW w:w="2126" w:type="dxa"/>
          </w:tcPr>
          <w:p w14:paraId="51ED7F2C" w14:textId="77777777" w:rsidR="009068B6" w:rsidRDefault="0075734E">
            <w:r>
              <w:rPr>
                <w:sz w:val="18"/>
              </w:rPr>
              <w:t>Publica (FN)</w:t>
            </w:r>
          </w:p>
        </w:tc>
        <w:tc>
          <w:tcPr>
            <w:tcW w:w="2126" w:type="dxa"/>
          </w:tcPr>
          <w:p w14:paraId="1F34A3BD" w14:textId="77777777" w:rsidR="009068B6" w:rsidRDefault="0075734E">
            <w:r>
              <w:rPr>
                <w:sz w:val="18"/>
              </w:rPr>
              <w:t>Bloquea</w:t>
            </w:r>
          </w:p>
        </w:tc>
      </w:tr>
      <w:tr w:rsidR="009068B6" w14:paraId="13A15F97" w14:textId="77777777">
        <w:tc>
          <w:tcPr>
            <w:tcW w:w="2126" w:type="dxa"/>
          </w:tcPr>
          <w:p w14:paraId="09267DCA" w14:textId="77777777" w:rsidR="009068B6" w:rsidRPr="00C30093" w:rsidRDefault="0075734E">
            <w:pPr>
              <w:rPr>
                <w:lang w:val="es-AR"/>
              </w:rPr>
            </w:pPr>
            <w:r w:rsidRPr="00C30093">
              <w:rPr>
                <w:sz w:val="18"/>
                <w:lang w:val="es-AR"/>
              </w:rPr>
              <w:lastRenderedPageBreak/>
              <w:t>Precio expresado en palabras (límite inherente)</w:t>
            </w:r>
          </w:p>
        </w:tc>
        <w:tc>
          <w:tcPr>
            <w:tcW w:w="2126" w:type="dxa"/>
          </w:tcPr>
          <w:p w14:paraId="24B45413" w14:textId="77777777" w:rsidR="009068B6" w:rsidRDefault="0075734E">
            <w:r>
              <w:rPr>
                <w:sz w:val="18"/>
              </w:rPr>
              <w:t>«cuatro mil quinientos pesos»</w:t>
            </w:r>
          </w:p>
        </w:tc>
        <w:tc>
          <w:tcPr>
            <w:tcW w:w="2126" w:type="dxa"/>
          </w:tcPr>
          <w:p w14:paraId="350A1E64" w14:textId="77777777" w:rsidR="009068B6" w:rsidRDefault="0075734E">
            <w:r>
              <w:rPr>
                <w:sz w:val="18"/>
              </w:rPr>
              <w:t>Publica (FN)</w:t>
            </w:r>
          </w:p>
        </w:tc>
        <w:tc>
          <w:tcPr>
            <w:tcW w:w="2126" w:type="dxa"/>
          </w:tcPr>
          <w:p w14:paraId="603CB2B9" w14:textId="77777777" w:rsidR="009068B6" w:rsidRDefault="0075734E">
            <w:r>
              <w:rPr>
                <w:sz w:val="18"/>
              </w:rPr>
              <w:t>Publica (FN)</w:t>
            </w:r>
          </w:p>
        </w:tc>
      </w:tr>
      <w:tr w:rsidR="009068B6" w14:paraId="5CC4C4FC" w14:textId="77777777">
        <w:tc>
          <w:tcPr>
            <w:tcW w:w="2126" w:type="dxa"/>
          </w:tcPr>
          <w:p w14:paraId="30DCEB6A" w14:textId="77777777" w:rsidR="009068B6" w:rsidRPr="00C30093" w:rsidRDefault="0075734E">
            <w:pPr>
              <w:rPr>
                <w:lang w:val="es-AR"/>
              </w:rPr>
            </w:pPr>
            <w:r w:rsidRPr="00C30093">
              <w:rPr>
                <w:sz w:val="18"/>
                <w:lang w:val="es-AR"/>
              </w:rPr>
              <w:t>Polisemia y separador de miles (límite inherente)</w:t>
            </w:r>
          </w:p>
        </w:tc>
        <w:tc>
          <w:tcPr>
            <w:tcW w:w="2126" w:type="dxa"/>
          </w:tcPr>
          <w:p w14:paraId="264006E5" w14:textId="77777777" w:rsidR="009068B6" w:rsidRPr="00C30093" w:rsidRDefault="0075734E">
            <w:pPr>
              <w:rPr>
                <w:lang w:val="es-AR"/>
              </w:rPr>
            </w:pPr>
            <w:r w:rsidRPr="00C30093">
              <w:rPr>
                <w:sz w:val="18"/>
                <w:lang w:val="es-AR"/>
              </w:rPr>
              <w:t>«10.000 en la comunidad», «el suero rebaja las líneas»</w:t>
            </w:r>
          </w:p>
        </w:tc>
        <w:tc>
          <w:tcPr>
            <w:tcW w:w="2126" w:type="dxa"/>
          </w:tcPr>
          <w:p w14:paraId="01553A50" w14:textId="77777777" w:rsidR="009068B6" w:rsidRDefault="0075734E">
            <w:r>
              <w:rPr>
                <w:sz w:val="18"/>
              </w:rPr>
              <w:t>Bloquea (FP)</w:t>
            </w:r>
          </w:p>
        </w:tc>
        <w:tc>
          <w:tcPr>
            <w:tcW w:w="2126" w:type="dxa"/>
          </w:tcPr>
          <w:p w14:paraId="3DAACE9A" w14:textId="77777777" w:rsidR="009068B6" w:rsidRDefault="0075734E">
            <w:r>
              <w:rPr>
                <w:sz w:val="18"/>
              </w:rPr>
              <w:t>Bloquea (FP)</w:t>
            </w:r>
          </w:p>
        </w:tc>
      </w:tr>
      <w:tr w:rsidR="009068B6" w14:paraId="576FB80C" w14:textId="77777777">
        <w:tc>
          <w:tcPr>
            <w:tcW w:w="2126" w:type="dxa"/>
          </w:tcPr>
          <w:p w14:paraId="03C5D117" w14:textId="77777777" w:rsidR="009068B6" w:rsidRPr="00C30093" w:rsidRDefault="0075734E">
            <w:pPr>
              <w:rPr>
                <w:lang w:val="es-AR"/>
              </w:rPr>
            </w:pPr>
            <w:r w:rsidRPr="00C30093">
              <w:rPr>
                <w:sz w:val="18"/>
                <w:lang w:val="es-AR"/>
              </w:rPr>
              <w:t>Símbolo de moneda pospuesto al número (pendiente)</w:t>
            </w:r>
          </w:p>
        </w:tc>
        <w:tc>
          <w:tcPr>
            <w:tcW w:w="2126" w:type="dxa"/>
          </w:tcPr>
          <w:p w14:paraId="56F31527" w14:textId="77777777" w:rsidR="009068B6" w:rsidRPr="00C30093" w:rsidRDefault="0075734E">
            <w:pPr>
              <w:rPr>
                <w:lang w:val="es-AR"/>
              </w:rPr>
            </w:pPr>
            <w:r w:rsidRPr="00C30093">
              <w:rPr>
                <w:sz w:val="18"/>
                <w:lang w:val="es-AR"/>
              </w:rPr>
              <w:t>«lo dejo en 2500$»</w:t>
            </w:r>
          </w:p>
        </w:tc>
        <w:tc>
          <w:tcPr>
            <w:tcW w:w="2126" w:type="dxa"/>
          </w:tcPr>
          <w:p w14:paraId="467F630B" w14:textId="77777777" w:rsidR="009068B6" w:rsidRDefault="0075734E">
            <w:r>
              <w:rPr>
                <w:sz w:val="18"/>
              </w:rPr>
              <w:t>Publica (FN)</w:t>
            </w:r>
          </w:p>
        </w:tc>
        <w:tc>
          <w:tcPr>
            <w:tcW w:w="2126" w:type="dxa"/>
          </w:tcPr>
          <w:p w14:paraId="200769BA" w14:textId="77777777" w:rsidR="009068B6" w:rsidRDefault="0075734E">
            <w:r>
              <w:rPr>
                <w:sz w:val="18"/>
              </w:rPr>
              <w:t>Publica (FN)</w:t>
            </w:r>
          </w:p>
        </w:tc>
      </w:tr>
      <w:tr w:rsidR="009068B6" w14:paraId="6D609201" w14:textId="77777777">
        <w:tc>
          <w:tcPr>
            <w:tcW w:w="2126" w:type="dxa"/>
          </w:tcPr>
          <w:p w14:paraId="73F47607" w14:textId="77777777" w:rsidR="009068B6" w:rsidRPr="00C30093" w:rsidRDefault="0075734E">
            <w:pPr>
              <w:rPr>
                <w:lang w:val="es-AR"/>
              </w:rPr>
            </w:pPr>
            <w:r w:rsidRPr="00C30093">
              <w:rPr>
                <w:sz w:val="18"/>
                <w:lang w:val="es-AR"/>
              </w:rPr>
              <w:t>Descuento con «menos» en lugar de «off» (pendiente)</w:t>
            </w:r>
          </w:p>
        </w:tc>
        <w:tc>
          <w:tcPr>
            <w:tcW w:w="2126" w:type="dxa"/>
          </w:tcPr>
          <w:p w14:paraId="0460EA4D" w14:textId="77777777" w:rsidR="009068B6" w:rsidRPr="00C30093" w:rsidRDefault="0075734E">
            <w:pPr>
              <w:rPr>
                <w:lang w:val="es-AR"/>
              </w:rPr>
            </w:pPr>
            <w:r w:rsidRPr="00C30093">
              <w:rPr>
                <w:sz w:val="18"/>
                <w:lang w:val="es-AR"/>
              </w:rPr>
              <w:t>«30% menos esta semana»</w:t>
            </w:r>
          </w:p>
        </w:tc>
        <w:tc>
          <w:tcPr>
            <w:tcW w:w="2126" w:type="dxa"/>
          </w:tcPr>
          <w:p w14:paraId="150933EA" w14:textId="77777777" w:rsidR="009068B6" w:rsidRDefault="0075734E">
            <w:r>
              <w:rPr>
                <w:sz w:val="18"/>
              </w:rPr>
              <w:t>Publica (FN)</w:t>
            </w:r>
          </w:p>
        </w:tc>
        <w:tc>
          <w:tcPr>
            <w:tcW w:w="2126" w:type="dxa"/>
          </w:tcPr>
          <w:p w14:paraId="1D19445E" w14:textId="77777777" w:rsidR="009068B6" w:rsidRDefault="0075734E">
            <w:r>
              <w:rPr>
                <w:sz w:val="18"/>
              </w:rPr>
              <w:t>Publica (FN)</w:t>
            </w:r>
          </w:p>
        </w:tc>
      </w:tr>
      <w:tr w:rsidR="009068B6" w14:paraId="71F738D3" w14:textId="77777777">
        <w:tc>
          <w:tcPr>
            <w:tcW w:w="2126" w:type="dxa"/>
          </w:tcPr>
          <w:p w14:paraId="2CCE119F" w14:textId="77777777" w:rsidR="009068B6" w:rsidRPr="00C30093" w:rsidRDefault="0075734E">
            <w:pPr>
              <w:rPr>
                <w:lang w:val="es-AR"/>
              </w:rPr>
            </w:pPr>
            <w:r w:rsidRPr="00C30093">
              <w:rPr>
                <w:sz w:val="18"/>
                <w:lang w:val="es-AR"/>
              </w:rPr>
              <w:t>Descuento con signo negativo (pendiente)</w:t>
            </w:r>
          </w:p>
        </w:tc>
        <w:tc>
          <w:tcPr>
            <w:tcW w:w="2126" w:type="dxa"/>
          </w:tcPr>
          <w:p w14:paraId="7886D1E8" w14:textId="77777777" w:rsidR="009068B6" w:rsidRPr="00C30093" w:rsidRDefault="0075734E">
            <w:pPr>
              <w:rPr>
                <w:lang w:val="es-AR"/>
              </w:rPr>
            </w:pPr>
            <w:r w:rsidRPr="00C30093">
              <w:rPr>
                <w:sz w:val="18"/>
                <w:lang w:val="es-AR"/>
              </w:rPr>
              <w:t>«-30% sólo por esta semana»</w:t>
            </w:r>
          </w:p>
        </w:tc>
        <w:tc>
          <w:tcPr>
            <w:tcW w:w="2126" w:type="dxa"/>
          </w:tcPr>
          <w:p w14:paraId="672FA69E" w14:textId="77777777" w:rsidR="009068B6" w:rsidRDefault="0075734E">
            <w:r>
              <w:rPr>
                <w:sz w:val="18"/>
              </w:rPr>
              <w:t>Publica (FN)</w:t>
            </w:r>
          </w:p>
        </w:tc>
        <w:tc>
          <w:tcPr>
            <w:tcW w:w="2126" w:type="dxa"/>
          </w:tcPr>
          <w:p w14:paraId="2A17E69F" w14:textId="77777777" w:rsidR="009068B6" w:rsidRDefault="0075734E">
            <w:r>
              <w:rPr>
                <w:sz w:val="18"/>
              </w:rPr>
              <w:t>Publica (FN)</w:t>
            </w:r>
          </w:p>
        </w:tc>
      </w:tr>
    </w:tbl>
    <w:p w14:paraId="344BF967"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§6.2 declara insalvables para el enfoque léxico. El detalle de los 25 casos se presenta en el Anexo E.1.3.</w:t>
      </w:r>
    </w:p>
    <w:p w14:paraId="61ABBCE8"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el entorno E2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el entorno E2 y su historial de ejecuciones; el resultado se detalla en la Tabla 13 del Anexo E.7. 8 de los once quedan verificados: 4 por medición sobre el sistema en marcha y 4 leyendo del workflow el parámetro que impone el límite, que es una comprobación estructural y no una medición. Las cuatro mediciones no son homogéneas: tres son series de tiempos y una, de longitudes de texto; y la de HU12 es indirecta, tomada sobre la llamada de generación del flujo de imagen única. Los 3 restantes se declaran no verificados sin ablandar el umbral: los dos de HU2 y el de HU4. El protocolo y el script que las produce se documentan en ese mismo apartado.</w:t>
      </w:r>
    </w:p>
    <w:p w14:paraId="147AFDFB" w14:textId="77777777" w:rsidR="00FF11D0" w:rsidRDefault="00000000">
      <w:r>
        <w:rPr>
          <w:rFonts w:ascii="Arial" w:hAnsi="Arial"/>
        </w:rPr>
        <w:t xml:space="preserve">Entre los verificados por configuración están los dos que gobiernan las reglas que el módulo codifica: la firma de HU9 y el corte de 60 s de HU13. Que se verifiquen por lectura del código y no por una serie de ejecuciones es deliberado, pero conviene decir con precisión qué establece cada lectura. La de HU9 localiza la concatenación de la firma en los cuatro nodos que publican y clasifica los bloques que la contienen: en ninguno de los cuatro depende de una bifurcación. Eso cubre todas las ejecuciones de esos nodos y no una </w:t>
      </w:r>
      <w:r>
        <w:rPr>
          <w:rFonts w:ascii="Arial" w:hAnsi="Arial"/>
        </w:rPr>
        <w:lastRenderedPageBreak/>
        <w:t>muestra de ellas, pero no establece que ninguna rama del workflow publique sin pasar por ellos, que es una propiedad del grafo de conexiones y no del código de un nodo. La de HU13 lee la guarda que impone el corte, y esa lectura expuso un defecto. La guarda era «dur &amp;&amp; dur &gt; 60», de modo que no se disparaba cuando la duración no se podía leer: el camino frágil que el §4.7.3 describe al no haber ffprobe. En ese caso el umbral no estaba impuesto. Se corrigió el 19 de septiembre de 2026 para que el flujo se detenga y ofrezca el recorte también ante una duración ilegible. El protocolo y el script que lo comprueba se documentan en el Anexo E.4.</w:t>
      </w:r>
    </w:p>
    <w:p w14:paraId="4D6E36A9" w14:textId="77777777" w:rsidR="0017566B" w:rsidRDefault="00000000">
      <w:r>
        <w:rPr>
          <w:rFonts w:ascii="Arial" w:hAnsi="Arial"/>
        </w:rPr>
        <w:t>La batería de integración multimodal es la que el §3.4.2 describe en primer término y la que no se había reportado hasta esta medición. Sobre 9 repeticiones contra el entorno E2,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1833DF3E" w14:textId="77777777" w:rsidR="00234065" w:rsidRDefault="00000000">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medido sobre E2. No corresponde contrastarlo con los 2 GB de RAM de E1: es otra máquina y en ella no se midió memoria. Lo que la cifra establece es cuánta reclama una normalización, no cuánta holgura quedaba en el servidor. La escalabilidad ante usuarias simultáneas no se validó en ninguno de los dos entornos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w:t>
      </w:r>
      <w:r>
        <w:rPr>
          <w:rFonts w:ascii="Arial" w:hAnsi="Arial"/>
        </w:rPr>
        <w:lastRenderedPageBreak/>
        <w:t>de un solo entorno y sin carga concurrente, de modo que caracterizan el escenario monousuario validado y no el comportamiento bajo carga.</w:t>
      </w:r>
    </w:p>
    <w:p w14:paraId="19080BF1"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64BEDBCA"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El alcance de la tarea no fue idéntico en los dos flujos, y las diferencias son de dos clases que conviene no mezclar. En las publicaciones de carrusel la condición manual incluyó determinar el orden de las imágenes, tarea que Postly automatiza con su herramienta de ordenamiento: esa diferencia es funcionalidad que el sistema aporta y entra legítimamente en la comparación. La segunda es de otra clase. El segundo paso del protocolo manual es adaptar la imagen al formato de feed (Anexo E.2), y ésa es una tarea que Postly no ejecuta: el §4.7.2 declara que la normalización de imágenes nunca se implementó. Es por lo tanto una asimetría de medición y no una ventaja del sistema, y alcanza también a las publicaciones de imagen única.</w:t>
      </w:r>
    </w:p>
    <w:p w14:paraId="0902B9EA" w14:textId="77777777" w:rsidR="003718F8" w:rsidRDefault="00C832E5">
      <w:r>
        <w:rPr>
          <w:rFonts w:ascii="Arial" w:hAnsi="Arial"/>
        </w:rPr>
        <w:t>La Tabla 7 resume los tiempos medios por consultora y el agregado global.</w:t>
      </w:r>
    </w:p>
    <w:p w14:paraId="48A2FE34" w14:textId="578C3757" w:rsidR="003718F8" w:rsidRDefault="00C832E5">
      <w:pPr>
        <w:rPr>
          <w:rFonts w:ascii="Arial" w:hAnsi="Arial"/>
          <w:i/>
        </w:rPr>
      </w:pPr>
      <w:bookmarkStart w:id="180" w:name="_Toc2407231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2FFEF393"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5F96F15" w14:textId="77777777">
        <w:trPr>
          <w:jc w:val="center"/>
        </w:trPr>
        <w:tc>
          <w:tcPr>
            <w:tcW w:w="2126" w:type="dxa"/>
          </w:tcPr>
          <w:p w14:paraId="62D30A58" w14:textId="77777777" w:rsidR="003718F8" w:rsidRPr="004A149D" w:rsidRDefault="003718F8">
            <w:pPr>
              <w:rPr>
                <w:lang w:val="es-AR"/>
              </w:rPr>
            </w:pPr>
          </w:p>
        </w:tc>
        <w:tc>
          <w:tcPr>
            <w:tcW w:w="2126" w:type="dxa"/>
          </w:tcPr>
          <w:p w14:paraId="5540B7CC" w14:textId="77777777" w:rsidR="003718F8" w:rsidRDefault="00C832E5">
            <w:pPr>
              <w:jc w:val="center"/>
            </w:pPr>
            <w:r>
              <w:rPr>
                <w:rFonts w:ascii="Arial" w:hAnsi="Arial"/>
                <w:b/>
              </w:rPr>
              <w:t>Manual (min)</w:t>
            </w:r>
          </w:p>
        </w:tc>
        <w:tc>
          <w:tcPr>
            <w:tcW w:w="2126" w:type="dxa"/>
          </w:tcPr>
          <w:p w14:paraId="2ED7E12E" w14:textId="77777777" w:rsidR="003718F8" w:rsidRDefault="00C832E5">
            <w:pPr>
              <w:jc w:val="center"/>
            </w:pPr>
            <w:r>
              <w:rPr>
                <w:rFonts w:ascii="Arial" w:hAnsi="Arial"/>
                <w:b/>
              </w:rPr>
              <w:t>Postly (min)</w:t>
            </w:r>
          </w:p>
        </w:tc>
        <w:tc>
          <w:tcPr>
            <w:tcW w:w="2126" w:type="dxa"/>
          </w:tcPr>
          <w:p w14:paraId="2AE673E9" w14:textId="77777777" w:rsidR="003718F8" w:rsidRDefault="00C832E5">
            <w:pPr>
              <w:jc w:val="center"/>
            </w:pPr>
            <w:r>
              <w:rPr>
                <w:rFonts w:ascii="Arial" w:hAnsi="Arial"/>
                <w:b/>
              </w:rPr>
              <w:t>Reducción</w:t>
            </w:r>
          </w:p>
        </w:tc>
      </w:tr>
      <w:tr w:rsidR="003718F8" w14:paraId="22B41943" w14:textId="77777777">
        <w:trPr>
          <w:jc w:val="center"/>
        </w:trPr>
        <w:tc>
          <w:tcPr>
            <w:tcW w:w="2126" w:type="dxa"/>
          </w:tcPr>
          <w:p w14:paraId="2D2776BC" w14:textId="77777777" w:rsidR="003718F8" w:rsidRDefault="00C832E5">
            <w:r>
              <w:rPr>
                <w:rFonts w:ascii="Arial" w:hAnsi="Arial"/>
                <w:b/>
              </w:rPr>
              <w:t>Consultora 1</w:t>
            </w:r>
          </w:p>
        </w:tc>
        <w:tc>
          <w:tcPr>
            <w:tcW w:w="2126" w:type="dxa"/>
          </w:tcPr>
          <w:p w14:paraId="5E02D8AC" w14:textId="77777777" w:rsidR="003718F8" w:rsidRDefault="00C832E5">
            <w:pPr>
              <w:jc w:val="center"/>
            </w:pPr>
            <w:r>
              <w:rPr>
                <w:rFonts w:ascii="Arial" w:hAnsi="Arial"/>
              </w:rPr>
              <w:t>8,3</w:t>
            </w:r>
          </w:p>
        </w:tc>
        <w:tc>
          <w:tcPr>
            <w:tcW w:w="2126" w:type="dxa"/>
          </w:tcPr>
          <w:p w14:paraId="2E3F182D" w14:textId="77777777" w:rsidR="003718F8" w:rsidRDefault="00C832E5">
            <w:pPr>
              <w:jc w:val="center"/>
            </w:pPr>
            <w:r>
              <w:rPr>
                <w:rFonts w:ascii="Arial" w:hAnsi="Arial"/>
              </w:rPr>
              <w:t>2,1</w:t>
            </w:r>
          </w:p>
        </w:tc>
        <w:tc>
          <w:tcPr>
            <w:tcW w:w="2126" w:type="dxa"/>
          </w:tcPr>
          <w:p w14:paraId="458F3A15" w14:textId="77777777" w:rsidR="003718F8" w:rsidRDefault="00C832E5">
            <w:pPr>
              <w:jc w:val="center"/>
            </w:pPr>
            <w:r>
              <w:rPr>
                <w:rFonts w:ascii="Arial" w:hAnsi="Arial"/>
              </w:rPr>
              <w:t>74,4 %</w:t>
            </w:r>
          </w:p>
        </w:tc>
      </w:tr>
      <w:tr w:rsidR="003718F8" w14:paraId="6A45D942" w14:textId="77777777">
        <w:trPr>
          <w:jc w:val="center"/>
        </w:trPr>
        <w:tc>
          <w:tcPr>
            <w:tcW w:w="2126" w:type="dxa"/>
          </w:tcPr>
          <w:p w14:paraId="7239ECD0" w14:textId="77777777" w:rsidR="003718F8" w:rsidRDefault="00C832E5">
            <w:r>
              <w:rPr>
                <w:rFonts w:ascii="Arial" w:hAnsi="Arial"/>
                <w:b/>
              </w:rPr>
              <w:t>Consultora 2</w:t>
            </w:r>
          </w:p>
        </w:tc>
        <w:tc>
          <w:tcPr>
            <w:tcW w:w="2126" w:type="dxa"/>
          </w:tcPr>
          <w:p w14:paraId="333EE0B9" w14:textId="77777777" w:rsidR="003718F8" w:rsidRDefault="00C832E5">
            <w:pPr>
              <w:jc w:val="center"/>
            </w:pPr>
            <w:r>
              <w:rPr>
                <w:rFonts w:ascii="Arial" w:hAnsi="Arial"/>
              </w:rPr>
              <w:t>10,6</w:t>
            </w:r>
          </w:p>
        </w:tc>
        <w:tc>
          <w:tcPr>
            <w:tcW w:w="2126" w:type="dxa"/>
          </w:tcPr>
          <w:p w14:paraId="0E3FE81C" w14:textId="77777777" w:rsidR="003718F8" w:rsidRDefault="00C832E5">
            <w:pPr>
              <w:jc w:val="center"/>
            </w:pPr>
            <w:r>
              <w:rPr>
                <w:rFonts w:ascii="Arial" w:hAnsi="Arial"/>
              </w:rPr>
              <w:t>2,1</w:t>
            </w:r>
          </w:p>
        </w:tc>
        <w:tc>
          <w:tcPr>
            <w:tcW w:w="2126" w:type="dxa"/>
          </w:tcPr>
          <w:p w14:paraId="44B837EA" w14:textId="77777777" w:rsidR="003718F8" w:rsidRDefault="00C832E5">
            <w:pPr>
              <w:jc w:val="center"/>
            </w:pPr>
            <w:r>
              <w:rPr>
                <w:rFonts w:ascii="Arial" w:hAnsi="Arial"/>
              </w:rPr>
              <w:t>80,0 %</w:t>
            </w:r>
          </w:p>
        </w:tc>
      </w:tr>
      <w:tr w:rsidR="003718F8" w14:paraId="643F32B1" w14:textId="77777777">
        <w:trPr>
          <w:jc w:val="center"/>
        </w:trPr>
        <w:tc>
          <w:tcPr>
            <w:tcW w:w="2126" w:type="dxa"/>
          </w:tcPr>
          <w:p w14:paraId="14AC9D3C" w14:textId="77777777" w:rsidR="003718F8" w:rsidRDefault="00C832E5">
            <w:r>
              <w:rPr>
                <w:rFonts w:ascii="Arial" w:hAnsi="Arial"/>
                <w:b/>
              </w:rPr>
              <w:t>Consultora 3</w:t>
            </w:r>
          </w:p>
        </w:tc>
        <w:tc>
          <w:tcPr>
            <w:tcW w:w="2126" w:type="dxa"/>
          </w:tcPr>
          <w:p w14:paraId="3D18BB9F" w14:textId="77777777" w:rsidR="003718F8" w:rsidRDefault="00C832E5">
            <w:pPr>
              <w:jc w:val="center"/>
            </w:pPr>
            <w:r>
              <w:rPr>
                <w:rFonts w:ascii="Arial" w:hAnsi="Arial"/>
              </w:rPr>
              <w:t>9,4</w:t>
            </w:r>
          </w:p>
        </w:tc>
        <w:tc>
          <w:tcPr>
            <w:tcW w:w="2126" w:type="dxa"/>
          </w:tcPr>
          <w:p w14:paraId="78E29EC5" w14:textId="77777777" w:rsidR="003718F8" w:rsidRDefault="00C832E5">
            <w:pPr>
              <w:jc w:val="center"/>
            </w:pPr>
            <w:r>
              <w:rPr>
                <w:rFonts w:ascii="Arial" w:hAnsi="Arial"/>
              </w:rPr>
              <w:t>3,1</w:t>
            </w:r>
          </w:p>
        </w:tc>
        <w:tc>
          <w:tcPr>
            <w:tcW w:w="2126" w:type="dxa"/>
          </w:tcPr>
          <w:p w14:paraId="28F1EDDE" w14:textId="77777777" w:rsidR="003718F8" w:rsidRDefault="00C832E5">
            <w:pPr>
              <w:jc w:val="center"/>
            </w:pPr>
            <w:r>
              <w:rPr>
                <w:rFonts w:ascii="Arial" w:hAnsi="Arial"/>
              </w:rPr>
              <w:t>66,4 %</w:t>
            </w:r>
          </w:p>
        </w:tc>
      </w:tr>
      <w:tr w:rsidR="003718F8" w14:paraId="730765CA" w14:textId="77777777">
        <w:trPr>
          <w:jc w:val="center"/>
        </w:trPr>
        <w:tc>
          <w:tcPr>
            <w:tcW w:w="2126" w:type="dxa"/>
          </w:tcPr>
          <w:p w14:paraId="6788905B" w14:textId="77777777" w:rsidR="003718F8" w:rsidRDefault="00C832E5">
            <w:r>
              <w:rPr>
                <w:rFonts w:ascii="Arial" w:hAnsi="Arial"/>
                <w:b/>
              </w:rPr>
              <w:t>Global (n = 12)</w:t>
            </w:r>
          </w:p>
        </w:tc>
        <w:tc>
          <w:tcPr>
            <w:tcW w:w="2126" w:type="dxa"/>
          </w:tcPr>
          <w:p w14:paraId="7D16EE03" w14:textId="77777777" w:rsidR="003718F8" w:rsidRDefault="00C832E5">
            <w:pPr>
              <w:jc w:val="center"/>
            </w:pPr>
            <w:r>
              <w:rPr>
                <w:rFonts w:ascii="Arial" w:hAnsi="Arial"/>
              </w:rPr>
              <w:t>9,4</w:t>
            </w:r>
          </w:p>
        </w:tc>
        <w:tc>
          <w:tcPr>
            <w:tcW w:w="2126" w:type="dxa"/>
          </w:tcPr>
          <w:p w14:paraId="73B5EC10" w14:textId="77777777" w:rsidR="003718F8" w:rsidRDefault="00C832E5">
            <w:pPr>
              <w:jc w:val="center"/>
            </w:pPr>
            <w:r>
              <w:rPr>
                <w:rFonts w:ascii="Arial" w:hAnsi="Arial"/>
              </w:rPr>
              <w:t>2,4</w:t>
            </w:r>
          </w:p>
        </w:tc>
        <w:tc>
          <w:tcPr>
            <w:tcW w:w="2126" w:type="dxa"/>
          </w:tcPr>
          <w:p w14:paraId="252E0F23" w14:textId="77777777" w:rsidR="003718F8" w:rsidRDefault="00C832E5">
            <w:pPr>
              <w:jc w:val="center"/>
            </w:pPr>
            <w:r>
              <w:rPr>
                <w:rFonts w:ascii="Arial" w:hAnsi="Arial"/>
              </w:rPr>
              <w:t>73,6 %</w:t>
            </w:r>
          </w:p>
        </w:tc>
      </w:tr>
    </w:tbl>
    <w:p w14:paraId="7DD8D96F" w14:textId="77777777" w:rsidR="004A149D" w:rsidRDefault="004A149D">
      <w:pPr>
        <w:rPr>
          <w:rFonts w:ascii="Arial" w:hAnsi="Arial"/>
        </w:rPr>
      </w:pPr>
    </w:p>
    <w:p w14:paraId="031A7CA0"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2A2BBEFF"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w:t>
      </w:r>
      <w:r>
        <w:rPr>
          <w:rFonts w:ascii="Arial" w:hAnsi="Arial"/>
        </w:rPr>
        <w:lastRenderedPageBreak/>
        <w:t>minutos por publicación. La reducción media supera el umbral del 70 % planteado como hipótesis en el §4.2. El resultado es compatible con esa hipótesis y no la confirma, por las razones que precisa el párrafo siguiente.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6B4B114E"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Por eso el trabajo declara la hipótesis compatible con la evidencia y no confirmada. El script run_cronometraje.mjs reporta los cuatro estadísticos y ese mismo veredicto.</w:t>
      </w:r>
    </w:p>
    <w:p>
      <w:pPr/>
      <w:r>
        <w:rPr>
          <w:rFonts w:ascii="Arial" w:hAnsi="Arial"/>
          <w:b w:val="0"/>
        </w:rPr>
        <w:t>La asimetría de la tarea manual admite acotarse aunque no se haya medido. La duración de la adaptación de la imagen no se registró y no es reconstruible, pero puede recorrerse el espacio de valores posibles: se descuenta del tiempo manual de cada publicación —el asistido nunca la incluyó— y se recalcula la reducción. Si esa subtarea hubiera insumido 30 s por publicación, la reducción media sería del 72,1 %; con 60 s, del 70,3 %. El cruce del umbral del 70 % está en los 65 s. La conclusión sobre el umbral depende entonces de una subtarea que, de haber durado más de un minuto por publicación, la habría invertido. El contraste que la prueba sí respalda no depende de ella: la t pareada contra la hipótesis de reducción nula baja de 9,15 a 5,23 descontando 180 s, y el valor crítico con dos grados de libertad es 4,303. El procedimiento y la curva completa están en el Anexo E.2.</w:t>
      </w:r>
    </w:p>
    <w:p w14:paraId="39E3D7EB"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74DF3280" w14:textId="77777777" w:rsidR="003718F8" w:rsidRDefault="00C832E5">
      <w:r>
        <w:rPr>
          <w:rFonts w:ascii="Arial" w:hAnsi="Arial"/>
        </w:rPr>
        <w:lastRenderedPageBreak/>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31A15A6D"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1616E03E" w14:textId="197212D1" w:rsidR="0067181E" w:rsidRDefault="00C832E5">
      <w:bookmarkStart w:id="181" w:name="_Toc2407231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F4A1F8A" w14:textId="77777777">
        <w:trPr>
          <w:jc w:val="center"/>
        </w:trPr>
        <w:tc>
          <w:tcPr>
            <w:tcW w:w="4252" w:type="dxa"/>
          </w:tcPr>
          <w:p w14:paraId="06A5596F" w14:textId="77777777" w:rsidR="0067181E" w:rsidRDefault="00C832E5">
            <w:r>
              <w:rPr>
                <w:rFonts w:ascii="Arial" w:hAnsi="Arial"/>
                <w:b/>
              </w:rPr>
              <w:t>Constructo</w:t>
            </w:r>
          </w:p>
        </w:tc>
        <w:tc>
          <w:tcPr>
            <w:tcW w:w="4252" w:type="dxa"/>
          </w:tcPr>
          <w:p w14:paraId="10649F90" w14:textId="77777777" w:rsidR="0067181E" w:rsidRDefault="00C832E5">
            <w:pPr>
              <w:jc w:val="center"/>
            </w:pPr>
            <w:r>
              <w:rPr>
                <w:rFonts w:ascii="Arial" w:hAnsi="Arial"/>
                <w:b/>
              </w:rPr>
              <w:t>Media (1–5)</w:t>
            </w:r>
          </w:p>
        </w:tc>
      </w:tr>
      <w:tr w:rsidR="0067181E" w14:paraId="1920E996" w14:textId="77777777">
        <w:trPr>
          <w:jc w:val="center"/>
        </w:trPr>
        <w:tc>
          <w:tcPr>
            <w:tcW w:w="4252" w:type="dxa"/>
          </w:tcPr>
          <w:p w14:paraId="59A8F53B" w14:textId="77777777" w:rsidR="0067181E" w:rsidRDefault="00C832E5">
            <w:r>
              <w:rPr>
                <w:rFonts w:ascii="Arial" w:hAnsi="Arial"/>
                <w:b/>
              </w:rPr>
              <w:t>Utilidad percibida</w:t>
            </w:r>
          </w:p>
        </w:tc>
        <w:tc>
          <w:tcPr>
            <w:tcW w:w="4252" w:type="dxa"/>
          </w:tcPr>
          <w:p w14:paraId="41D4BB44" w14:textId="77777777" w:rsidR="0067181E" w:rsidRDefault="00C832E5">
            <w:pPr>
              <w:jc w:val="center"/>
            </w:pPr>
            <w:r>
              <w:rPr>
                <w:rFonts w:ascii="Arial" w:hAnsi="Arial"/>
              </w:rPr>
              <w:t>4,50</w:t>
            </w:r>
          </w:p>
        </w:tc>
      </w:tr>
      <w:tr w:rsidR="0067181E" w14:paraId="09D8F821" w14:textId="77777777">
        <w:trPr>
          <w:jc w:val="center"/>
        </w:trPr>
        <w:tc>
          <w:tcPr>
            <w:tcW w:w="4252" w:type="dxa"/>
          </w:tcPr>
          <w:p w14:paraId="1EADD6B7" w14:textId="77777777" w:rsidR="0067181E" w:rsidRDefault="00C832E5">
            <w:r>
              <w:rPr>
                <w:rFonts w:ascii="Arial" w:hAnsi="Arial"/>
                <w:b/>
              </w:rPr>
              <w:t>Facilidad de uso percibida</w:t>
            </w:r>
          </w:p>
        </w:tc>
        <w:tc>
          <w:tcPr>
            <w:tcW w:w="4252" w:type="dxa"/>
          </w:tcPr>
          <w:p w14:paraId="0E12FF4D" w14:textId="77777777" w:rsidR="0067181E" w:rsidRDefault="00C832E5">
            <w:pPr>
              <w:jc w:val="center"/>
            </w:pPr>
            <w:r>
              <w:rPr>
                <w:rFonts w:ascii="Arial" w:hAnsi="Arial"/>
              </w:rPr>
              <w:t>4,42</w:t>
            </w:r>
          </w:p>
        </w:tc>
      </w:tr>
      <w:tr w:rsidR="0067181E" w14:paraId="6BBF75EB" w14:textId="77777777">
        <w:trPr>
          <w:jc w:val="center"/>
        </w:trPr>
        <w:tc>
          <w:tcPr>
            <w:tcW w:w="4252" w:type="dxa"/>
          </w:tcPr>
          <w:p w14:paraId="63B3C495" w14:textId="77777777" w:rsidR="0067181E" w:rsidRDefault="00C832E5">
            <w:r>
              <w:rPr>
                <w:rFonts w:ascii="Arial" w:hAnsi="Arial"/>
                <w:b/>
              </w:rPr>
              <w:t>Intención de uso</w:t>
            </w:r>
          </w:p>
        </w:tc>
        <w:tc>
          <w:tcPr>
            <w:tcW w:w="4252" w:type="dxa"/>
          </w:tcPr>
          <w:p w14:paraId="0289639F" w14:textId="77777777" w:rsidR="0067181E" w:rsidRDefault="00C832E5">
            <w:pPr>
              <w:jc w:val="center"/>
            </w:pPr>
            <w:r>
              <w:rPr>
                <w:rFonts w:ascii="Arial" w:hAnsi="Arial"/>
              </w:rPr>
              <w:t>5,00</w:t>
            </w:r>
          </w:p>
        </w:tc>
      </w:tr>
      <w:tr w:rsidR="0067181E" w14:paraId="092D0C96" w14:textId="77777777">
        <w:trPr>
          <w:jc w:val="center"/>
        </w:trPr>
        <w:tc>
          <w:tcPr>
            <w:tcW w:w="4252" w:type="dxa"/>
          </w:tcPr>
          <w:p w14:paraId="2B1BAA31" w14:textId="77777777" w:rsidR="0067181E" w:rsidRDefault="00C832E5">
            <w:r>
              <w:rPr>
                <w:rFonts w:ascii="Arial" w:hAnsi="Arial"/>
                <w:b/>
              </w:rPr>
              <w:t>Puntaje TAM global</w:t>
            </w:r>
          </w:p>
        </w:tc>
        <w:tc>
          <w:tcPr>
            <w:tcW w:w="4252" w:type="dxa"/>
          </w:tcPr>
          <w:p w14:paraId="5F5CE0E8" w14:textId="77777777" w:rsidR="0067181E" w:rsidRDefault="00C832E5">
            <w:pPr>
              <w:jc w:val="center"/>
            </w:pPr>
            <w:r>
              <w:rPr>
                <w:rFonts w:ascii="Arial" w:hAnsi="Arial"/>
              </w:rPr>
              <w:t>4,57</w:t>
            </w:r>
          </w:p>
        </w:tc>
      </w:tr>
    </w:tbl>
    <w:p w14:paraId="204883FA"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18FBCB1D"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0EABE158" w14:textId="77777777" w:rsidR="00FC5B64" w:rsidRDefault="00F85013">
      <w:pPr>
        <w:pStyle w:val="Heading2"/>
        <w:keepNext w:val="0"/>
        <w:keepLines w:val="0"/>
        <w:spacing w:before="0" w:line="276" w:lineRule="auto"/>
        <w:rPr>
          <w:rFonts w:ascii="Arial" w:eastAsia="Arial" w:hAnsi="Arial" w:cs="Arial"/>
        </w:rPr>
      </w:pPr>
      <w:bookmarkStart w:id="182" w:name="_Toc240723017"/>
      <w:bookmarkStart w:id="183" w:name="_Toc240723133"/>
      <w:r>
        <w:rPr>
          <w:rFonts w:ascii="Arial" w:eastAsia="Arial" w:hAnsi="Arial" w:cs="Arial"/>
        </w:rPr>
        <w:t>5.2 Desafíos de Integración y Lecciones Aprendidas</w:t>
      </w:r>
      <w:bookmarkEnd w:id="182"/>
      <w:bookmarkEnd w:id="183"/>
    </w:p>
    <w:p w14:paraId="72F09D38"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13CC6CA6"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canje asincrónico y la gestión </w:t>
      </w:r>
      <w:r>
        <w:rPr>
          <w:rFonts w:ascii="Arial" w:eastAsia="Arial" w:hAnsi="Arial" w:cs="Arial"/>
        </w:rPr>
        <w:lastRenderedPageBreak/>
        <w:t>segura de los tokens de acceso de larga duración (Long-Lived Tokens) fueron un hito técnico crítico y complejo. No hubo refresco: el canje ocurre una vez y no se repite. Resultó, sin embargo, indispensable para que el bot opere de forma desatendida sin exigir autenticaciones diarias por parte de la consultora.</w:t>
      </w:r>
    </w:p>
    <w:p w14:paraId="2470E729" w14:textId="77777777" w:rsidR="00FC5B64" w:rsidRDefault="00FC5B64">
      <w:pPr>
        <w:spacing w:after="240" w:line="276" w:lineRule="auto"/>
        <w:ind w:left="720"/>
        <w:rPr>
          <w:rFonts w:ascii="Arial" w:eastAsia="Arial" w:hAnsi="Arial" w:cs="Arial"/>
        </w:rPr>
      </w:pPr>
    </w:p>
    <w:p w14:paraId="1A60D4FB"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para retener el control sobre la lógica de negocio y sobre el motor que la ejecuta. No alcanza a la base de datos, que vive en Google Sheets: el §2.1.a declara que el auto-hospedaje no preserva la localización del almacenamiento.</w:t>
      </w:r>
    </w:p>
    <w:p w14:paraId="0FD766CC"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558F49C5" w14:textId="77777777" w:rsidR="00FC5B64" w:rsidRDefault="00FC5B64">
      <w:pPr>
        <w:spacing w:after="240" w:line="276" w:lineRule="auto"/>
        <w:ind w:left="720"/>
        <w:rPr>
          <w:rFonts w:ascii="Arial" w:eastAsia="Arial" w:hAnsi="Arial" w:cs="Arial"/>
        </w:rPr>
      </w:pPr>
    </w:p>
    <w:p w14:paraId="750DE41A"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30F4BBF9" w14:textId="77777777" w:rsidR="00FC5B64" w:rsidRDefault="00FC5B64">
      <w:pPr>
        <w:spacing w:after="240" w:line="276" w:lineRule="auto"/>
        <w:ind w:left="720"/>
        <w:rPr>
          <w:rFonts w:ascii="Arial" w:eastAsia="Arial" w:hAnsi="Arial" w:cs="Arial"/>
        </w:rPr>
      </w:pPr>
    </w:p>
    <w:p w14:paraId="37DC031E" w14:textId="77777777" w:rsidR="00FC5B64" w:rsidRDefault="00F85013">
      <w:pPr>
        <w:pStyle w:val="Heading2"/>
        <w:keepNext w:val="0"/>
        <w:keepLines w:val="0"/>
        <w:spacing w:before="0" w:line="276" w:lineRule="auto"/>
        <w:rPr>
          <w:rFonts w:ascii="Arial" w:eastAsia="Arial" w:hAnsi="Arial" w:cs="Arial"/>
        </w:rPr>
      </w:pPr>
      <w:bookmarkStart w:id="184" w:name="_Toc240723018"/>
      <w:bookmarkStart w:id="185" w:name="_Toc240723134"/>
      <w:r>
        <w:rPr>
          <w:rFonts w:ascii="Arial" w:eastAsia="Arial" w:hAnsi="Arial" w:cs="Arial"/>
        </w:rPr>
        <w:t>5.3 Estado del Proyecto y Trabajo Futuro</w:t>
      </w:r>
      <w:bookmarkEnd w:id="184"/>
      <w:bookmarkEnd w:id="185"/>
    </w:p>
    <w:p w14:paraId="0E707091"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recorridas de extremo a extremo (end-to-end) sobre el entorno E1 (Anexo B.1). El detalle de la infraestructura de despliegue (VPS, Docker, proxy Caddy, persistencia SQLite) se documenta en el Anexo B.1, para no duplicar aquí información de implementación. Con el sistema desplegado, la validación empírica con usuarias reales ya se ejecutó en escala piloto, conforme al protocolo del Anexo E, y se reporta en §5.1. Las líneas de trabajo futuro se redirigen, en </w:t>
      </w:r>
      <w:r>
        <w:rPr>
          <w:rFonts w:ascii="Arial" w:hAnsi="Arial"/>
        </w:rPr>
        <w:lastRenderedPageBreak/>
        <w:t>consecuencia, hacia la ampliación de esa muestra, la expansión a plataformas adicionales del ecosistema social y el refinamiento continuo de los modelos de detección de compliance, tal como se detalla en la sección de Recomendaciones (§6.2).</w:t>
      </w:r>
    </w:p>
    <w:p w14:paraId="0A9B15EA"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7AA45E10" w14:textId="77777777" w:rsidR="00F91B8C" w:rsidRDefault="00F85013">
      <w:pPr>
        <w:pStyle w:val="Heading2"/>
      </w:pPr>
      <w:bookmarkStart w:id="186" w:name="_Toc240723019"/>
      <w:bookmarkStart w:id="187" w:name="_Toc240723135"/>
      <w:r>
        <w:t>5.4 Discusión</w:t>
      </w:r>
      <w:bookmarkEnd w:id="186"/>
      <w:bookmarkEnd w:id="187"/>
    </w:p>
    <w:p w14:paraId="0EB98486"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E1DD421"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595FF2D1" w14:textId="77777777" w:rsidR="00F91B8C" w:rsidRDefault="00F85013">
      <w:r>
        <w:rPr>
          <w:rFonts w:ascii="Arial" w:hAnsi="Arial"/>
        </w:rPr>
        <w:t xml:space="preserve">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w:t>
      </w:r>
      <w:r>
        <w:rPr>
          <w:rFonts w:ascii="Arial" w:hAnsi="Arial"/>
        </w:rPr>
        <w:lastRenderedPageBreak/>
        <w:t>elimina por completo. Eso respalda la lectura que hace este trabajo: la reducción de alucinaciones es una propiedad de diseño y no una garantía.</w:t>
      </w:r>
    </w:p>
    <w:p w14:paraId="50F32D71" w14:textId="77777777" w:rsidR="00F91B8C" w:rsidRDefault="00F85013">
      <w:r>
        <w:rPr>
          <w:rFonts w:ascii="Arial" w:hAnsi="Arial"/>
          <w:b/>
        </w:rPr>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un detector determinista con un criterio fijo no puede ganar sensibilidad —capturar los positivos— sin arriesgar especificidad —no bloquear contenido válido—: es una propiedad de cualquier clasificador binario leído sobre una matriz de confusión, y el Anexo B.4 la reconoce para el caso de Postly.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1C232903" w14:textId="77777777" w:rsidR="00FB0D4F" w:rsidRDefault="00000000">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llevan pie de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0BE90D38" w14:textId="77777777" w:rsidR="001A1474" w:rsidRDefault="00000000">
      <w:r>
        <w:rPr>
          <w:rFonts w:ascii="Arial" w:hAnsi="Arial"/>
        </w:rPr>
        <w:t>De esos 17, dos están clasificados como de canal visual y 15 son piezas mixtas que atravesaron el mismo control y se publicaron correctamente. No corresponde contarlas como quince verdaderos negativos del canal visual. La planilla de campo registra un único veredicto por pieza y no uno por canal: lo que consta es que ninguna de las quince fue bloqueada, no que el canal visual las haya absuelto una por una. Junto con R01 y con la pieza del caso de carrusel, esos 17 son los casos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06ACC882" w14:textId="77777777" w:rsidR="00FF11D0" w:rsidRDefault="00000000">
      <w:r>
        <w:rPr>
          <w:rFonts w:ascii="Arial" w:hAnsi="Arial"/>
        </w:rPr>
        <w:lastRenderedPageBreak/>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2D94C851" w14:textId="77777777" w:rsidR="00F91B8C" w:rsidRDefault="00F85013">
      <w:r>
        <w:rPr>
          <w:rFonts w:ascii="Arial" w:hAnsi="Arial"/>
        </w:rPr>
        <w:t>Visibilidad algorítmica y consistencia estética. La justificación del módulo de normalización multimedia (§4.7) es, en primer término, normativa y verificable. La documentación de la plataforma fija la relación de aspecto, la duración y la resolución que admiten un Reel y una publicación de feed, y la Graph API rechaza el material que no las cumple (Meta for Developers, 2024). La normalización forzada que aplica Postly vía FFmpeg (Anexo B.9) responde a esa restricción y no a una conjetura sobre el algoritmo de recomendación. Que además el alcance de una publicación dependa de decisiones opacas de la plataforma es un hallazgo consolidado de la literatura sobre visibilidad algorítmica (Bucher, 2012; Cotter, 2019). Esa literatura no estudia especificaciones de formato y no se invoca aquí para sostenerlas. Este trabajo no midió, sin embargo, el efecto real de la normalización sobre el alcance orgánico de las publicaciones: esa variable quedó fuera del alcance de la evidencia reunida en el Capítulo 5.</w:t>
      </w:r>
    </w:p>
    <w:p w14:paraId="3FD5A1E5"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y no en una revisión sistemática ni en una prueba de usuario comparativa. La Tabla 1 declara su fecha de consulta; lo que le falta al relevamiento es el protocolo, no el corte temporal.</w:t>
      </w:r>
    </w:p>
    <w:p w14:paraId="01B09933"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Su originalidad, sin embargo, es </w:t>
      </w:r>
      <w:r>
        <w:rPr>
          <w:rFonts w:ascii="Arial" w:hAnsi="Arial"/>
        </w:rPr>
        <w:lastRenderedPageBreak/>
        <w:t>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6EF1E62F"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 Con el tamaño del efecto observado frente al umbral (d = 0,52 sobre las medias por consultora), una potencia del 80 % exigiría alrededor de 24 participantes.</w:t>
      </w:r>
    </w:p>
    <w:p w14:paraId="51187CCE"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no llevaban el criterio de ese flujo durante la evaluación: el del carrusel usaba uno propio y los de video y re-publicación no ejecutaban ninguna detección visual (§5.1). La unificación es del 19 de septiembre de 2026 y es posterior a las matrices de este capítulo. Desde esa fecha los cuatro nodos llevan, carácter por carácter, el mismo conjunto de seis expresiones y el mismo criterio visual (Anexo E.4). Conviene acotar qué cubre esa identidad literal. En el canal textual cubre todas las ejecuciones por construcción, porque seis expresiones regulares son deterministas. En el visual no cubre ninguna: el criterio lo lee un modelo probabilístico dentro de prompts distintos —en el carrusel va mezclado con el pedido de orden narrativo y en el video recibe cuatro imágenes—, de modo que la identidad del texto no predice el comportamiento. Por eso hicieron falta los cuatro casos ejecutados de extremo a extremo que el §5.1 reporta, uno por cada uno de esos flujos y dos en el del video. Su lectura es la que sigue.</w:t>
      </w:r>
    </w:p>
    <w:p w14:paraId="3378D29D" w14:textId="77777777" w:rsidR="00BA17D5" w:rsidRDefault="00000000">
      <w:r>
        <w:rPr>
          <w:rFonts w:ascii="Arial" w:hAnsi="Arial"/>
        </w:rPr>
        <w:t xml:space="preserve">Los dos casos separan situaciones que parecen la misma y no lo son, y la distinción la impuso el sistema antes que el análisis. La normalización de HU13 </w:t>
      </w:r>
      <w:r>
        <w:rPr>
          <w:rFonts w:ascii="Arial" w:hAnsi="Arial"/>
        </w:rPr>
        <w:lastRenderedPageBreak/>
        <w:t>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3D349A77" w14:textId="77777777" w:rsidR="00BA17D5" w:rsidRDefault="00000000">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2616A15F" w14:textId="77777777" w:rsidR="00C35D98" w:rsidRDefault="00000000">
      <w:r>
        <w:rPr>
          <w:rFonts w:ascii="Arial" w:hAnsi="Arial"/>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caso demuestra que la detección corre en el flujo de carrusel. No mide, en cambio, la identidad de criterio entre flujos: R01 no recorrió el flujo de imagen única del bot sino el script run_compliance_vision.mjs, que llama a la API directamente (Anexos E.6 y E.8). Los dos términos de la comparación son entonces un script y un flujo, con prompts distintos, y un solo acuerdo sobre un positivo de alto contraste no establece que ambos apliquen el mismo criterio. El cuarto caso es el de la re-publicación (HU12) y lo documenta el Anexo E.11.</w:t>
      </w:r>
    </w:p>
    <w:p w14:paraId="4D3980B1" w14:textId="77777777" w:rsidR="00F91B8C" w:rsidRDefault="00F85013">
      <w:pPr>
        <w:rPr>
          <w:rFonts w:ascii="Arial" w:hAnsi="Arial"/>
        </w:rPr>
      </w:pPr>
      <w:r>
        <w:rPr>
          <w:rFonts w:ascii="Arial" w:hAnsi="Arial"/>
        </w:rPr>
        <w:t xml:space="preserve">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y hasta el 19 de septiembre de 2026 era además el propio sistema el que la producía; el párrafo siguiente lo mide y describe la corrección. Audita la referencia monetaria, que es una parte de la regla y no la regla entera, y por eso el corpus de campo mide lo primero y no lo segundo. A las cuatro materias que el módulo no audita —las afirmaciones de ingresos, las referencias a productos de terceros, la afiliación con eventos y el uso de imágenes de la Compañía— hay que sumar, por lo tanto, la solicitud comercial sin precio. Y conviene distinguir, dentro de ese inventario, lo que el módulo no audita de lo que el sistema hace. El uso de imágenes de la </w:t>
      </w:r>
      <w:r>
        <w:rPr>
          <w:rFonts w:ascii="Arial" w:hAnsi="Arial"/>
        </w:rPr>
        <w:lastRenderedPageBreak/>
        <w:t>Compañía no es sólo una materia ajena al detector: el recorte de video y la re-publicación modifican y redistribuyen material de la marca (Anexo D).</w:t>
      </w:r>
    </w:p>
    <w:p w14:paraId="320AF592" w14:textId="77777777" w:rsidR="007F0EF5" w:rsidRDefault="00000000">
      <w:r>
        <w:rPr>
          <w:rFonts w:ascii="Arial" w:hAnsi="Arial"/>
        </w:rPr>
        <w:t>Ese corpus permite, sin embargo, estimar la distancia entre una cosa y la otra. Once de sus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Conviene anotar además que las cuatro piezas sin solicitud son todas de la misma consultora: la forma es frecuente en la práctica real y no universal.</w:t>
      </w:r>
    </w:p>
    <w:p w14:paraId="697BB1C3" w14:textId="77777777" w:rsidR="007F0EF5" w:rsidRDefault="00000000">
      <w:r>
        <w:rPr>
          <w:rFonts w:ascii="Arial" w:hAnsi="Arial"/>
        </w:rPr>
        <w:t>Hasta el 19 de septiembre de 2026 los cuatro prompts de generación llevaron la instrucción de que «cada una de las tres opciones DEBE terminar SIEMPRE con un llamado a la acción que invite a contactar a la consultora», y alcanzaba también a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Lo que el §5.1 mide sigue siendo el desempeño contra la referencia monetaria, que es el objeto que el módulo declara auditar, y la corrección no lo altera: ni las matrices ni el corpus de campo dependen de lo que el generador agregue.</w:t>
      </w:r>
    </w:p>
    <w:p>
      <w:pPr/>
      <w:r>
        <w:rPr>
          <w:rFonts w:ascii="Arial" w:hAnsi="Arial"/>
          <w:b w:val="0"/>
        </w:rPr>
        <w:t>Conviene separar la instrucción de la conducta. Un prompt fija la primera y no garantiza la segunda: la Figura 14 muestra una ejecución anterior a la corrección en la que la opción «Informativa» cierra con hashtags y sin ninguna invitación. La proporción medida antes de la corrección es alta y su intervalo no excluye un incumplimiento ocasional del prompt, que es exactamente lo que esa figura documenta.</w:t>
      </w:r>
    </w:p>
    <w:p w14:paraId="495F69DE"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6C6D564B" w14:textId="77777777" w:rsidR="008469BE" w:rsidRDefault="008469BE">
      <w:pPr>
        <w:rPr>
          <w:rFonts w:ascii="Arial" w:hAnsi="Arial"/>
        </w:rPr>
      </w:pPr>
    </w:p>
    <w:p w14:paraId="3994639F" w14:textId="77777777" w:rsidR="008469BE" w:rsidRDefault="008469BE">
      <w:pPr>
        <w:rPr>
          <w:rFonts w:ascii="Arial" w:hAnsi="Arial"/>
        </w:rPr>
      </w:pPr>
    </w:p>
    <w:p w14:paraId="0CBEA5A7" w14:textId="77777777" w:rsidR="008469BE" w:rsidRDefault="008469BE">
      <w:pPr>
        <w:rPr>
          <w:rFonts w:ascii="Arial" w:hAnsi="Arial"/>
        </w:rPr>
      </w:pPr>
    </w:p>
    <w:p w14:paraId="08E5B7CF" w14:textId="77777777" w:rsidR="008469BE" w:rsidRDefault="008469BE"/>
    <w:p w14:paraId="6FC94641" w14:textId="77777777" w:rsidR="00FC5B64" w:rsidRDefault="00F85013">
      <w:pPr>
        <w:pStyle w:val="Heading1"/>
        <w:rPr>
          <w:rFonts w:ascii="Arial" w:eastAsia="Arial" w:hAnsi="Arial" w:cs="Arial"/>
        </w:rPr>
      </w:pPr>
      <w:bookmarkStart w:id="188" w:name="_Toc240723020"/>
      <w:bookmarkStart w:id="189" w:name="_Toc240723136"/>
      <w:r>
        <w:rPr>
          <w:rFonts w:ascii="Arial" w:eastAsia="Arial" w:hAnsi="Arial" w:cs="Arial"/>
        </w:rPr>
        <w:lastRenderedPageBreak/>
        <w:t>CAPÍTULO 6. CONCLUSIONES Y RECOMENDACIONES</w:t>
      </w:r>
      <w:bookmarkEnd w:id="188"/>
      <w:bookmarkEnd w:id="189"/>
    </w:p>
    <w:p w14:paraId="17992573" w14:textId="77777777" w:rsidR="00FC5B64" w:rsidRDefault="00FC5B64">
      <w:pPr>
        <w:spacing w:after="0" w:line="240" w:lineRule="auto"/>
        <w:rPr>
          <w:rFonts w:ascii="Arial" w:eastAsia="Arial" w:hAnsi="Arial" w:cs="Arial"/>
        </w:rPr>
      </w:pPr>
    </w:p>
    <w:p w14:paraId="693E6DBD"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1B04D802" w14:textId="77777777" w:rsidR="00FC5B64" w:rsidRDefault="00FC5B64">
      <w:pPr>
        <w:spacing w:after="0" w:line="240" w:lineRule="auto"/>
        <w:rPr>
          <w:rFonts w:ascii="Arial" w:eastAsia="Arial" w:hAnsi="Arial" w:cs="Arial"/>
        </w:rPr>
      </w:pPr>
    </w:p>
    <w:p w14:paraId="23DF913B" w14:textId="77777777" w:rsidR="00FC5B64" w:rsidRDefault="00F85013">
      <w:pPr>
        <w:pStyle w:val="Heading2"/>
        <w:spacing w:after="240" w:line="276" w:lineRule="auto"/>
        <w:rPr>
          <w:rFonts w:ascii="Arial" w:eastAsia="Arial" w:hAnsi="Arial" w:cs="Arial"/>
        </w:rPr>
      </w:pPr>
      <w:bookmarkStart w:id="190" w:name="_Toc240723021"/>
      <w:bookmarkStart w:id="191" w:name="_Toc240723137"/>
      <w:r>
        <w:rPr>
          <w:rFonts w:ascii="Arial" w:eastAsia="Arial" w:hAnsi="Arial" w:cs="Arial"/>
        </w:rPr>
        <w:t>6.1 Conclusiones Generales y Cumplimiento de Objetivos</w:t>
      </w:r>
      <w:bookmarkEnd w:id="190"/>
      <w:bookmarkEnd w:id="191"/>
    </w:p>
    <w:p w14:paraId="52D3495E"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para auditar de forma preventiva la referencia monetaria que la normativa de la marca prohíbe en el canal público. Los apartados que siguen precisan, objetivo por objetivo, qué parte de esa normativa queda cubierta y cuál no.</w:t>
      </w:r>
    </w:p>
    <w:p w14:paraId="0EB27930"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6FDFD856"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797B5A64" w14:textId="77777777" w:rsidR="00FC5B64" w:rsidRDefault="00FC5B64">
      <w:pPr>
        <w:spacing w:after="240" w:line="276" w:lineRule="auto"/>
        <w:ind w:left="720"/>
        <w:rPr>
          <w:rFonts w:ascii="Arial" w:eastAsia="Arial" w:hAnsi="Arial" w:cs="Arial"/>
        </w:rPr>
      </w:pPr>
    </w:p>
    <w:p w14:paraId="0C47B7FA" w14:textId="77777777" w:rsidR="00FC5B64" w:rsidRDefault="00F85013">
      <w:pPr>
        <w:numPr>
          <w:ilvl w:val="0"/>
          <w:numId w:val="42"/>
        </w:numPr>
        <w:spacing w:after="240" w:line="276" w:lineRule="auto"/>
      </w:pPr>
      <w:r>
        <w:rPr>
          <w:rFonts w:ascii="Arial" w:eastAsia="Arial" w:hAnsi="Arial" w:cs="Arial"/>
          <w:b/>
          <w:bCs/>
        </w:rPr>
        <w:t xml:space="preserve">Sobre el Objetivo Específico 2 (Integración Multimodal para curaduría): el objetivo se cumplió en la integración y queda no evaluado en la calidad. La API de Google Gemini 2.5 Flash está integrada y operativa, y el §5.1 mide una de las dos capacidades que el objetivo le pedía: la auditoría visual de precios. La otra no se evaluó. El §5.1 declara que la calidad del copywriting no tuvo métrica ni registro de una revisión cualitativa sistemática, y el §5.4 agrega que sobre las alucinaciones no hay ni siquiera evidencia cualitativa. El ordenamiento de carrusel de HU5 tampoco se midió. Y no hubo comparación alguna con un generador de texto </w:t>
      </w:r>
      <w:r>
        <w:rPr>
          <w:rFonts w:ascii="Arial" w:eastAsia="Arial" w:hAnsi="Arial" w:cs="Arial"/>
          <w:b/>
          <w:bCs/>
        </w:rPr>
        <w:lastRenderedPageBreak/>
        <w:t>genérico, de modo que este trabajo no está en condiciones de concluir cuál de los dos resulta más adecuado.</w:t>
      </w:r>
      <w:r>
        <w:rPr>
          <w:rFonts w:ascii="Arial" w:eastAsia="Arial" w:hAnsi="Arial" w:cs="Arial"/>
        </w:rPr>
        <w:t xml:space="preserve"> El constructo de «fatiga de decisión» se invoca como motivación de diseño y no como un efecto medido en este trabajo (§2.2).</w:t>
      </w:r>
    </w:p>
    <w:p w14:paraId="366998DC" w14:textId="77777777" w:rsidR="00FC5B64" w:rsidRDefault="00FC5B64">
      <w:pPr>
        <w:spacing w:after="240" w:line="276" w:lineRule="auto"/>
        <w:ind w:left="720"/>
        <w:rPr>
          <w:rFonts w:ascii="Arial" w:eastAsia="Arial" w:hAnsi="Arial" w:cs="Arial"/>
        </w:rPr>
      </w:pPr>
    </w:p>
    <w:p w14:paraId="0C19FBC1"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de la consultora a incumplir la regla de mensaje comercial de la marca. No es una exposición contractual: las Pautas son instrumentales al Acuerdo (p. 1), pero para el mensaje comercial en canal público no fijan ninguna consecuencia (§3.7.4, Anexo D). La salvaguarda se acota también por el otro lado. Contra la referencia monetaria el módulo es efectivo en el alcance que el §5.1 mide. Contra la regla completa no lo es: ésta alcanza también a la solicitud de compra sin cifra, que el módulo no detecta y que el generador produjo en cada copy hasta la corrección del 19 de septiembre de 2026 (§5.4, Anexo E.12). El OE3 se cumple, entonces, sobre el objeto que el módulo declara auditar, y no sobre la regla completa. El análisis de valores límite del §5.1 delimitó el alcance de esa cascada léxica, motivó las correcciones allí descritas y fundamenta la recomendación del §6.2.</w:t>
      </w:r>
    </w:p>
    <w:p w14:paraId="5BDBC7B2" w14:textId="77777777" w:rsidR="00FC5B64" w:rsidRDefault="00FC5B64">
      <w:pPr>
        <w:spacing w:after="240" w:line="276" w:lineRule="auto"/>
        <w:ind w:left="720"/>
        <w:rPr>
          <w:rFonts w:ascii="Arial" w:eastAsia="Arial" w:hAnsi="Arial" w:cs="Arial"/>
        </w:rPr>
      </w:pPr>
    </w:p>
    <w:p w14:paraId="1988D46E"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314A2E7E" w14:textId="77777777" w:rsidR="00FC5B64" w:rsidRDefault="00FC5B64">
      <w:pPr>
        <w:spacing w:after="240" w:line="276" w:lineRule="auto"/>
        <w:ind w:left="720"/>
        <w:rPr>
          <w:rFonts w:ascii="Arial" w:eastAsia="Arial" w:hAnsi="Arial" w:cs="Arial"/>
        </w:rPr>
      </w:pPr>
    </w:p>
    <w:p w14:paraId="05E669E6"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un refresco programado que no llegó a implementarse: el inventario de workflows del Anexo B.2 no incluye ninguno que renueve tokens. Tampoco habría servido para lo que se le atribuía, porque un token revocado no se refresca. Lo que sostiene la operación desatendida es que el token de página no declara vencimiento, no un mecanismo de renovación.</w:t>
      </w:r>
    </w:p>
    <w:p w14:paraId="73795306" w14:textId="77777777" w:rsidR="00FC5B64" w:rsidRDefault="00FC5B64">
      <w:pPr>
        <w:spacing w:after="240" w:line="276" w:lineRule="auto"/>
        <w:ind w:left="720"/>
        <w:rPr>
          <w:rFonts w:ascii="Arial" w:eastAsia="Arial" w:hAnsi="Arial" w:cs="Arial"/>
        </w:rPr>
      </w:pPr>
    </w:p>
    <w:p w14:paraId="10730F69"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el resultado es compatible con ella, aunque no la confirma.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2922D6EF" w14:textId="77777777" w:rsidR="00FC5B64" w:rsidRDefault="00F85013">
      <w:pPr>
        <w:spacing w:after="240" w:line="276" w:lineRule="auto"/>
        <w:rPr>
          <w:rFonts w:ascii="Arial" w:eastAsia="Arial" w:hAnsi="Arial" w:cs="Arial"/>
        </w:rPr>
      </w:pPr>
      <w:r>
        <w:rPr>
          <w:rFonts w:ascii="Arial" w:hAnsi="Arial"/>
        </w:rPr>
        <w:t xml:space="preserve">En suma, el sistema Postly reduce de forma sustantiva el tramo operativo de la publicación: la reducción media del 73,6 % medida en el §5.1 supera el umbral del 70 % fijado como hipótesis en el §4.2. Ese tramo no es toda la ineficiencia que motivó el trabajo: la estimación de 15 a 30 minutos del §1.2.a abarca además la curación previa del contenido, que Postly no automatiza. Actúa además como una salvaguarda parcial: sobre el contenido real del estudio de campo detectó la referencia monetaria —el objeto que audita— sin un solo </w:t>
      </w:r>
      <w:r>
        <w:rPr>
          <w:rFonts w:ascii="Arial" w:hAnsi="Arial"/>
        </w:rPr>
        <w:t>error en los 27 casos en que la etiqueta responde a ese objeto. Contra la noción más amplia de «publicable» de las evaluadoras, el F1 es de 0,923 (Tabla 5). La regla de la norma es más amplia que ese objeto —alcanza también a la solicitud de compra sin cifra, que el módulo no detecta—, de modo que reduce la exposición de la consultora sin eliminarla (§5.4). La arquitectura de orquestación centralizada, validada funcionalmente sobre el entorno E1 (Anexo B.1),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389C539C" w14:textId="77777777" w:rsidR="00FC5B64" w:rsidRDefault="00FC5B64">
      <w:pPr>
        <w:spacing w:after="240" w:line="276" w:lineRule="auto"/>
        <w:rPr>
          <w:rFonts w:ascii="Arial" w:eastAsia="Arial" w:hAnsi="Arial" w:cs="Arial"/>
        </w:rPr>
      </w:pPr>
    </w:p>
    <w:p w14:paraId="604057C5" w14:textId="77777777" w:rsidR="00FC5B64" w:rsidRDefault="00F85013">
      <w:pPr>
        <w:pStyle w:val="Heading2"/>
        <w:spacing w:after="240" w:line="276" w:lineRule="auto"/>
        <w:rPr>
          <w:rFonts w:ascii="Arial" w:eastAsia="Arial" w:hAnsi="Arial" w:cs="Arial"/>
        </w:rPr>
      </w:pPr>
      <w:bookmarkStart w:id="192" w:name="_Toc240723022"/>
      <w:bookmarkStart w:id="193" w:name="_Toc240723138"/>
      <w:r>
        <w:rPr>
          <w:rFonts w:ascii="Arial" w:eastAsia="Arial" w:hAnsi="Arial" w:cs="Arial"/>
        </w:rPr>
        <w:t>6.2 Recomendaciones Priorizadas</w:t>
      </w:r>
      <w:bookmarkEnd w:id="192"/>
      <w:bookmarkEnd w:id="193"/>
    </w:p>
    <w:p w14:paraId="1F740114"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405A0DF2"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las catorce Historias de Usuario recorridas de extremo a extremo (Tabla 9),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Para contrastar el umbral del 70 % con una potencia del 80 % ese número ronda las 24 participantes (§5.4). Corresponde además contrabalancear sistemáticamente el orden de las condiciones en el cronometraje.</w:t>
      </w:r>
    </w:p>
    <w:p>
      <w:pPr>
        <w:pStyle w:val="ListParagraph"/>
        <w:spacing w:after="240" w:line="276" w:lineRule="auto"/>
        <w:numPr>
          <w:ilvl w:val="0"/>
          <w:numId w:val="56"/>
        </w:numPr>
      </w:pPr>
      <w:r>
        <w:rPr>
          <w:rFonts w:ascii="Arial" w:hAnsi="Arial"/>
          <w:b w:val="0"/>
        </w:rPr>
        <w:t>En el plano funcional quedan pendientes dos puntos. Uno es la normalización de la relación de aspecto de las imágenes del carrusel que el §4.7.2 describe y el flujo desplegado no implementa. El otro es la latencia de la regeneración de copys: la Tabla 13 la mide en 31,2 s de media contra el umbral de 15 s que fija la HU12, y el desglose del Anexo E.5 ubica el tramo dominante en la inferencia del modelo. Acortarla no es, por lo tanto, un problema de orquestación: exige un modelo más rápido o un acuse intermedio que sostenga la ventana de tolerancia de Telegram.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59D5C0CC"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w:t>
      </w:r>
      <w:r>
        <w:rPr>
          <w:rFonts w:ascii="Arial" w:hAnsi="Arial"/>
        </w:rPr>
        <w:lastRenderedPageBreak/>
        <w:t xml:space="preserve">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785241AD" w14:textId="77777777" w:rsidR="007F0EF5" w:rsidRDefault="00000000">
      <w:pPr>
        <w:pStyle w:val="ListParagraph"/>
        <w:numPr>
          <w:ilvl w:val="0"/>
          <w:numId w:val="56"/>
        </w:numPr>
        <w:spacing w:after="240" w:line="276" w:lineRule="auto"/>
      </w:pPr>
      <w:r>
        <w:rPr>
          <w:rFonts w:ascii="Arial" w:hAnsi="Arial"/>
        </w:rPr>
        <w:t>Gobernar el llamado a la acción que genera el sistema (Prioridad Alta, aplicada): hasta el 19 de septiembre de 2026 los cuatro prompts de generación exigían que los tres copys terminaran en una invitación a contactar a la consultora. Esa invitación es, según la letra de la fuente, lo que convierte un mensaje informativo en comercial (§5.4, Anexo D), de modo que el sistema producía en cada publicación la forma que su propio módulo no audita. De las dos salidas posibles se aplicó la estricta: la regla se invirtió en los cuatro prompts y ahora prohíbe la invitación en los tres tonos (Anexo E.12). La otra queda como trabajo futuro. Consistiría en separar el destino, conservando el llamado a la acción en la ruta de Facebook —que la fuente autoriza en la página de negocios (Anexo D, p. 1)— y retirándolo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el generador ya no la produce, y el detector sigue sin auditarla.</w:t>
      </w:r>
    </w:p>
    <w:p w14:paraId="06AE7573"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6DDC69F5" w14:textId="77777777" w:rsidR="00103EEF" w:rsidRDefault="00103EEF" w:rsidP="00103EEF">
      <w:pPr>
        <w:pStyle w:val="ListParagraph"/>
        <w:spacing w:after="240" w:line="276" w:lineRule="auto"/>
        <w:rPr>
          <w:rFonts w:ascii="Arial" w:eastAsia="Arial" w:hAnsi="Arial" w:cs="Arial"/>
        </w:rPr>
      </w:pPr>
    </w:p>
    <w:p w14:paraId="3BD9CA26" w14:textId="77777777" w:rsidR="00103EEF" w:rsidRPr="00103EEF" w:rsidRDefault="00103EEF" w:rsidP="00103EEF">
      <w:pPr>
        <w:pStyle w:val="ListParagraph"/>
        <w:spacing w:after="240" w:line="276" w:lineRule="auto"/>
        <w:rPr>
          <w:rFonts w:ascii="Arial" w:eastAsia="Arial" w:hAnsi="Arial" w:cs="Arial"/>
        </w:rPr>
      </w:pPr>
    </w:p>
    <w:p w14:paraId="2D2CEE3F"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2FBCA394" w14:textId="77777777" w:rsidR="00103EEF" w:rsidRDefault="00103EEF" w:rsidP="00103EEF">
      <w:pPr>
        <w:pStyle w:val="ListParagraph"/>
        <w:spacing w:after="240" w:line="276" w:lineRule="auto"/>
        <w:rPr>
          <w:rFonts w:ascii="Arial" w:eastAsia="Arial" w:hAnsi="Arial" w:cs="Arial"/>
        </w:rPr>
      </w:pPr>
    </w:p>
    <w:p w14:paraId="72DC438C" w14:textId="77777777" w:rsidR="00103EEF" w:rsidRPr="00103EEF" w:rsidRDefault="00103EEF" w:rsidP="00103EEF">
      <w:pPr>
        <w:pStyle w:val="ListParagraph"/>
        <w:spacing w:after="240" w:line="276" w:lineRule="auto"/>
        <w:rPr>
          <w:rFonts w:ascii="Arial" w:eastAsia="Arial" w:hAnsi="Arial" w:cs="Arial"/>
        </w:rPr>
      </w:pPr>
    </w:p>
    <w:p w14:paraId="07184973"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49C6705B" w14:textId="77777777" w:rsidR="00FC5B64" w:rsidRDefault="00FC5B64" w:rsidP="00103EEF">
      <w:pPr>
        <w:spacing w:after="240" w:line="276" w:lineRule="auto"/>
        <w:rPr>
          <w:rFonts w:ascii="Arial" w:eastAsia="Arial" w:hAnsi="Arial" w:cs="Arial"/>
        </w:rPr>
      </w:pPr>
    </w:p>
    <w:p w14:paraId="5CD13A02"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61AB4E98" w14:textId="77777777" w:rsidR="001A1474" w:rsidRDefault="00000000">
      <w:pPr>
        <w:numPr>
          <w:ilvl w:val="0"/>
          <w:numId w:val="56"/>
        </w:numPr>
        <w:spacing w:after="240" w:line="276" w:lineRule="auto"/>
      </w:pPr>
      <w:r>
        <w:rPr>
          <w:rFonts w:ascii="Arial" w:eastAsia="Arial" w:hAnsi="Arial" w:cs="Arial"/>
          <w:bCs/>
        </w:rPr>
        <w:t>Capa Predictiva y Control de Calidad del Activo (Prioridad Media): el §6.1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las evaluadoras sí los consideraron motivo para no publicar (§5.1). El mismo modelo de visión que ya audita los precios es apto para esa tarea.</w:t>
      </w:r>
    </w:p>
    <w:p w14:paraId="03F2FE54" w14:textId="77777777" w:rsidR="00FC5B64" w:rsidRDefault="00FC5B64">
      <w:pPr>
        <w:rPr>
          <w:rFonts w:ascii="Arial" w:eastAsia="Arial" w:hAnsi="Arial" w:cs="Arial"/>
        </w:rPr>
      </w:pPr>
    </w:p>
    <w:p w14:paraId="1C139F94" w14:textId="77777777" w:rsidR="00FC5B64" w:rsidRDefault="00FC5B64">
      <w:pPr>
        <w:rPr>
          <w:rFonts w:ascii="Arial" w:eastAsia="Arial" w:hAnsi="Arial" w:cs="Arial"/>
        </w:rPr>
      </w:pPr>
    </w:p>
    <w:p w14:paraId="37DDBA0C"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50372A90" w14:textId="77777777" w:rsidR="00FC5B64" w:rsidRDefault="00F85013">
      <w:pPr>
        <w:pStyle w:val="Heading1"/>
        <w:rPr>
          <w:rFonts w:ascii="Arial" w:eastAsia="Arial" w:hAnsi="Arial" w:cs="Arial"/>
        </w:rPr>
      </w:pPr>
      <w:bookmarkStart w:id="194" w:name="_Toc240723023"/>
      <w:bookmarkStart w:id="195" w:name="_Toc240723139"/>
      <w:r>
        <w:rPr>
          <w:rFonts w:ascii="Arial" w:eastAsia="Arial" w:hAnsi="Arial" w:cs="Arial"/>
        </w:rPr>
        <w:t>CAPÍTULO 7. REFERENCIAS BIBLIOGRÁFICAS</w:t>
      </w:r>
      <w:bookmarkEnd w:id="194"/>
      <w:bookmarkEnd w:id="195"/>
    </w:p>
    <w:p w14:paraId="6F68A5BC"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1CAB0BD2"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68F127C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68F78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48FD492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37EBA95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66CB6D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254608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0AB56F3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6D78268F"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356C21C7"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1058A37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3382D8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DC602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706949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1243216A"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Preimpresión: https://doi.org/10.48550/arXiv.2309.17288</w:t>
      </w:r>
    </w:p>
    <w:p w14:paraId="3465A4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A6B00B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36069EE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370BEA6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5F2B3D8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18E3C639"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7538474E"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0B1469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2930AD3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4B7139E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1C7D5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7A5BFCA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5F840C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0FD8D4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C5D08A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68225D9D"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096E338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3BC175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41D929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F7722"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292A252D"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50E0F04F"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McGraw-Hill.</w:t>
      </w:r>
    </w:p>
    <w:p w14:paraId="606FF3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41CBDF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557E638"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Preimpresión: https://doi.org/10.48550/arXiv.2308.00352</w:t>
      </w:r>
    </w:p>
    <w:p w14:paraId="5827D06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0A71F182"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4ABAA7"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lastRenderedPageBreak/>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DE77BD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148806B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1772347"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Pearson Educación.</w:t>
      </w:r>
    </w:p>
    <w:p w14:paraId="1291317D"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672441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75031AA9"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1322AA40"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3EA1F9C"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No se redistribuye, por tratarse de material de terceros; sus dos reglas se transcriben con su página en el Anexo D.</w:t>
      </w:r>
    </w:p>
    <w:p w14:paraId="37CB6CA7"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121419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281DBE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181B898A"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737831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65148D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607ED75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7D18CA5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3B16AD3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6FFEFEF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24879B6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016274DA" w14:textId="77777777" w:rsidR="00234065" w:rsidRPr="00C30093" w:rsidRDefault="00000000">
      <w:pPr>
        <w:spacing w:before="240" w:after="240"/>
        <w:ind w:left="720" w:hanging="720"/>
        <w:rPr>
          <w:lang w:val="en-US"/>
        </w:rPr>
      </w:pPr>
      <w:r>
        <w:rPr>
          <w:rFonts w:ascii="Arial" w:eastAsia="Arial" w:hAnsi="Arial" w:cs="Arial"/>
          <w:lang w:val="en-US"/>
        </w:rPr>
        <w:t xml:space="preserve">OWASP Foundation. (2021). </w:t>
      </w:r>
      <w:r>
        <w:rPr>
          <w:rFonts w:ascii="Arial" w:eastAsia="Arial" w:hAnsi="Arial" w:cs="Arial"/>
          <w:i/>
          <w:lang w:val="en-US"/>
        </w:rPr>
        <w:t>OWASP Top 10: The ten most critical web application security risks</w:t>
      </w:r>
      <w:r>
        <w:rPr>
          <w:rFonts w:ascii="Arial" w:eastAsia="Arial" w:hAnsi="Arial" w:cs="Arial"/>
          <w:lang w:val="en-US"/>
        </w:rPr>
        <w:t>. https://owasp.org/Top10/</w:t>
      </w:r>
    </w:p>
    <w:p w14:paraId="392970E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5DD90D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200925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19E8B5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 xml:space="preserve">Journal of Personal Selling &amp; Sales </w:t>
      </w:r>
      <w:r w:rsidRPr="004C24AB">
        <w:rPr>
          <w:rFonts w:ascii="Arial" w:eastAsia="Arial" w:hAnsi="Arial" w:cs="Arial"/>
          <w:i/>
          <w:iCs/>
          <w:lang w:val="en-US"/>
        </w:rPr>
        <w:lastRenderedPageBreak/>
        <w:t>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0F7917F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3983C7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72535DE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0345DF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2A992C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13F4F3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04CF2F0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1B4ADF0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25BDD9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395020C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2072E7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788F5F5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2F4905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1F5BBC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1D6D69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0985C8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6C6E4A95"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3039A0"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7B1FA6EF"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1B03E63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FA3F145" w14:textId="77777777" w:rsidR="00234065" w:rsidRPr="00C30093" w:rsidRDefault="00000000">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4F6BD8B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76650B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2B33E4C2"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00DBC39E"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09EC2F69"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 xml:space="preserve">A survey of large </w:t>
      </w:r>
      <w:r w:rsidRPr="00C30093">
        <w:rPr>
          <w:rFonts w:ascii="Arial" w:hAnsi="Arial"/>
          <w:i/>
          <w:lang w:val="en-US"/>
        </w:rPr>
        <w:lastRenderedPageBreak/>
        <w:t>language models [Preimpresión]. arXiv:2303.18223.</w:t>
      </w:r>
      <w:r w:rsidRPr="00C30093">
        <w:rPr>
          <w:rFonts w:ascii="Arial" w:hAnsi="Arial"/>
          <w:lang w:val="en-US"/>
        </w:rPr>
        <w:t xml:space="preserve"> https://doi.org/10.48550/arXiv.2303.18223</w:t>
      </w:r>
    </w:p>
    <w:p w14:paraId="44E38CA9" w14:textId="77777777" w:rsidR="008469BE" w:rsidRDefault="008469BE" w:rsidP="008469BE">
      <w:pPr>
        <w:spacing w:before="240" w:after="240"/>
        <w:ind w:left="720" w:hanging="720"/>
        <w:rPr>
          <w:rFonts w:ascii="Arial" w:eastAsia="Arial" w:hAnsi="Arial" w:cs="Arial"/>
          <w:lang w:val="en-US"/>
        </w:rPr>
      </w:pPr>
    </w:p>
    <w:p w14:paraId="6898199A"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E1B282D" w14:textId="77777777" w:rsidR="00103EEF" w:rsidRPr="006234D4" w:rsidRDefault="00103EEF" w:rsidP="00103EEF">
      <w:pPr>
        <w:pStyle w:val="Heading1"/>
        <w:rPr>
          <w:rFonts w:ascii="Arial" w:eastAsia="Arial" w:hAnsi="Arial" w:cs="Arial"/>
        </w:rPr>
      </w:pPr>
      <w:bookmarkStart w:id="197" w:name="_Toc240723024"/>
      <w:bookmarkStart w:id="198" w:name="_Toc240723140"/>
      <w:r w:rsidRPr="006234D4">
        <w:rPr>
          <w:rFonts w:ascii="Arial" w:eastAsia="Arial" w:hAnsi="Arial" w:cs="Arial"/>
        </w:rPr>
        <w:t>CAPÍTULO 8. ANEXOS</w:t>
      </w:r>
      <w:bookmarkEnd w:id="197"/>
      <w:bookmarkEnd w:id="198"/>
    </w:p>
    <w:p w14:paraId="62E10A28"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6E4F8921" w14:textId="77777777" w:rsidR="006234D4" w:rsidRDefault="006234D4" w:rsidP="006234D4">
      <w:pPr>
        <w:rPr>
          <w:rFonts w:ascii="Arial" w:hAnsi="Arial" w:cs="Arial"/>
        </w:rPr>
      </w:pPr>
    </w:p>
    <w:p w14:paraId="7C4CA6B4" w14:textId="77777777" w:rsidR="006234D4" w:rsidRDefault="006234D4" w:rsidP="006234D4">
      <w:pPr>
        <w:pStyle w:val="Heading2"/>
        <w:rPr>
          <w:rFonts w:ascii="Arial" w:hAnsi="Arial" w:cs="Arial"/>
        </w:rPr>
      </w:pPr>
      <w:bookmarkStart w:id="199" w:name="_Toc240723025"/>
      <w:bookmarkStart w:id="200" w:name="_Toc240723141"/>
      <w:r w:rsidRPr="006234D4">
        <w:rPr>
          <w:rFonts w:ascii="Arial" w:hAnsi="Arial" w:cs="Arial"/>
        </w:rPr>
        <w:t>Anexo A — Tabla de cumplimiento de Historias de Usuario</w:t>
      </w:r>
      <w:bookmarkEnd w:id="199"/>
      <w:bookmarkEnd w:id="200"/>
    </w:p>
    <w:p w14:paraId="23A44100" w14:textId="77777777" w:rsidR="00FF11D0" w:rsidRDefault="00000000">
      <w:pPr>
        <w:pStyle w:val="Heading3"/>
      </w:pPr>
      <w:bookmarkStart w:id="201" w:name="_Toc240723026"/>
      <w:bookmarkStart w:id="202" w:name="_Toc240723142"/>
      <w:r>
        <w:rPr>
          <w:rFonts w:ascii="Arial" w:hAnsi="Arial" w:cs="Arial"/>
        </w:rPr>
        <w:t>A.1 Cumplimiento de las Historias de Usuario</w:t>
      </w:r>
      <w:bookmarkEnd w:id="201"/>
      <w:bookmarkEnd w:id="202"/>
    </w:p>
    <w:p w14:paraId="6F5E6F58" w14:textId="77777777" w:rsidR="006234D4" w:rsidRPr="006234D4" w:rsidRDefault="006234D4" w:rsidP="006234D4"/>
    <w:p w14:paraId="14E274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su recorrido de extremo a extremo (end-to-end) sobre el entorno E1 (Tabla 9, Anexo B.1).</w:t>
      </w:r>
    </w:p>
    <w:p w14:paraId="4EA439C4" w14:textId="10883A25" w:rsidR="00F91B8C" w:rsidRDefault="00F85013">
      <w:bookmarkStart w:id="203" w:name="_Toc24072318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785A8608" w14:textId="77777777" w:rsidTr="00C21FFB">
        <w:trPr>
          <w:jc w:val="center"/>
        </w:trPr>
        <w:tc>
          <w:tcPr>
            <w:tcW w:w="567" w:type="dxa"/>
            <w:shd w:val="clear" w:color="auto" w:fill="2C3E50"/>
          </w:tcPr>
          <w:p w14:paraId="0D48F144"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425C881B"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72DE5BCE"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5774F288" w14:textId="77777777" w:rsidR="006234D4" w:rsidRPr="006234D4" w:rsidRDefault="006234D4" w:rsidP="00C21FFB">
            <w:pPr>
              <w:rPr>
                <w:rFonts w:ascii="Arial" w:hAnsi="Arial" w:cs="Arial"/>
              </w:rPr>
            </w:pPr>
            <w:r w:rsidRPr="006234D4">
              <w:rPr>
                <w:rFonts w:ascii="Arial" w:hAnsi="Arial" w:cs="Arial"/>
                <w:b/>
                <w:color w:val="FFFFFF"/>
              </w:rPr>
              <w:t>Recorrido funcional</w:t>
            </w:r>
          </w:p>
        </w:tc>
        <w:tc>
          <w:tcPr>
            <w:tcW w:w="3685" w:type="dxa"/>
            <w:shd w:val="clear" w:color="auto" w:fill="2C3E50"/>
          </w:tcPr>
          <w:p w14:paraId="3C893F9F"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165D48E1" w14:textId="77777777" w:rsidTr="00C21FFB">
        <w:trPr>
          <w:jc w:val="center"/>
        </w:trPr>
        <w:tc>
          <w:tcPr>
            <w:tcW w:w="567" w:type="dxa"/>
          </w:tcPr>
          <w:p w14:paraId="43D4E7DA"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9CF754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6D311E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6A621D4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10A61F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6731FF5" w14:textId="77777777" w:rsidTr="00C21FFB">
        <w:trPr>
          <w:jc w:val="center"/>
        </w:trPr>
        <w:tc>
          <w:tcPr>
            <w:tcW w:w="567" w:type="dxa"/>
          </w:tcPr>
          <w:p w14:paraId="13C194CA"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0475D3F1"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7506DC3"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238FA7E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2A4A5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0399AAF7" w14:textId="77777777" w:rsidTr="00C21FFB">
        <w:trPr>
          <w:jc w:val="center"/>
        </w:trPr>
        <w:tc>
          <w:tcPr>
            <w:tcW w:w="567" w:type="dxa"/>
          </w:tcPr>
          <w:p w14:paraId="499DDBDC"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4808694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5BC9BC6"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FB0A48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6A42E8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61E8A4D" w14:textId="77777777" w:rsidTr="00C21FFB">
        <w:trPr>
          <w:jc w:val="center"/>
        </w:trPr>
        <w:tc>
          <w:tcPr>
            <w:tcW w:w="567" w:type="dxa"/>
          </w:tcPr>
          <w:p w14:paraId="394088DE"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7BCF7CE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1F74BA2"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71D7C2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13129D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615A8D3" w14:textId="77777777" w:rsidTr="00C21FFB">
        <w:trPr>
          <w:jc w:val="center"/>
        </w:trPr>
        <w:tc>
          <w:tcPr>
            <w:tcW w:w="567" w:type="dxa"/>
          </w:tcPr>
          <w:p w14:paraId="5CAC6F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E32354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7334235"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147FBB6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3462C1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D68C315" w14:textId="77777777" w:rsidTr="00C21FFB">
        <w:trPr>
          <w:jc w:val="center"/>
        </w:trPr>
        <w:tc>
          <w:tcPr>
            <w:tcW w:w="567" w:type="dxa"/>
          </w:tcPr>
          <w:p w14:paraId="77FA6AE9"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CE46FB1"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29DCDAA"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AE7CFF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A22356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7EF8ED8C" w14:textId="77777777" w:rsidTr="00C21FFB">
        <w:trPr>
          <w:jc w:val="center"/>
        </w:trPr>
        <w:tc>
          <w:tcPr>
            <w:tcW w:w="567" w:type="dxa"/>
          </w:tcPr>
          <w:p w14:paraId="7710DBB6"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5CC9C236"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32C7D7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1CD51A2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5892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213CE46" w14:textId="77777777" w:rsidTr="00C21FFB">
        <w:trPr>
          <w:jc w:val="center"/>
        </w:trPr>
        <w:tc>
          <w:tcPr>
            <w:tcW w:w="567" w:type="dxa"/>
          </w:tcPr>
          <w:p w14:paraId="2EBE04C7"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4ACA15F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5B89B9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636A07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8B5D0B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74F655D0" w14:textId="77777777" w:rsidTr="00C21FFB">
        <w:trPr>
          <w:jc w:val="center"/>
        </w:trPr>
        <w:tc>
          <w:tcPr>
            <w:tcW w:w="567" w:type="dxa"/>
          </w:tcPr>
          <w:p w14:paraId="0CDD213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A4FB69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F1B70A6"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5ABD954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1594B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554F2D68" w14:textId="77777777" w:rsidTr="00C21FFB">
        <w:trPr>
          <w:jc w:val="center"/>
        </w:trPr>
        <w:tc>
          <w:tcPr>
            <w:tcW w:w="567" w:type="dxa"/>
          </w:tcPr>
          <w:p w14:paraId="29471502"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6FDBEBA"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F8AA69B"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5267BA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61719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DA56E83" w14:textId="77777777" w:rsidTr="00C21FFB">
        <w:trPr>
          <w:jc w:val="center"/>
        </w:trPr>
        <w:tc>
          <w:tcPr>
            <w:tcW w:w="567" w:type="dxa"/>
          </w:tcPr>
          <w:p w14:paraId="598DC52C"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2ED2136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C3E6DBE"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204F56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3465E8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9A93EA5" w14:textId="77777777" w:rsidTr="00C21FFB">
        <w:trPr>
          <w:jc w:val="center"/>
        </w:trPr>
        <w:tc>
          <w:tcPr>
            <w:tcW w:w="567" w:type="dxa"/>
          </w:tcPr>
          <w:p w14:paraId="6E8D48AA"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3D29A0FD"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111CDE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313B43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5F456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1A9B510" w14:textId="77777777" w:rsidTr="00C21FFB">
        <w:trPr>
          <w:jc w:val="center"/>
        </w:trPr>
        <w:tc>
          <w:tcPr>
            <w:tcW w:w="567" w:type="dxa"/>
          </w:tcPr>
          <w:p w14:paraId="7CD512CF"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53F8B5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1D1FB2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F9CB98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A85FF8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14A3BE99" w14:textId="77777777" w:rsidTr="00C21FFB">
        <w:trPr>
          <w:jc w:val="center"/>
        </w:trPr>
        <w:tc>
          <w:tcPr>
            <w:tcW w:w="567" w:type="dxa"/>
          </w:tcPr>
          <w:p w14:paraId="169415C9"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A1473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DB0E009"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58F79E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C45964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8D3B717" w14:textId="77777777" w:rsidR="00F91B8C" w:rsidRDefault="00F85013">
      <w:r>
        <w:rPr>
          <w:rFonts w:ascii="Arial" w:hAnsi="Arial"/>
          <w:i/>
        </w:rPr>
        <w:t>Nota. Elaboración propia a partir del registro de validación del sistema Postly sobre el servidor propio, en junio y julio de 2026 (Anexo B.1).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umbrales que la Tabla 13 mide contra la instancia son la excepción: ésos sí provienen de su historial de ejecuciones.</w:t>
      </w:r>
    </w:p>
    <w:p w14:paraId="1D23E073" w14:textId="77777777" w:rsidR="006234D4" w:rsidRPr="006234D4" w:rsidRDefault="006234D4" w:rsidP="006234D4">
      <w:pPr>
        <w:rPr>
          <w:rFonts w:ascii="Arial" w:hAnsi="Arial" w:cs="Arial"/>
        </w:rPr>
      </w:pPr>
    </w:p>
    <w:p w14:paraId="04664F42"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(§4.7.2).</w:t>
      </w:r>
    </w:p>
    <w:p w14:paraId="63FB424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392AC3E9" w14:textId="77777777" w:rsidR="00FF11D0" w:rsidRDefault="00000000">
      <w:pPr>
        <w:pStyle w:val="Heading3"/>
      </w:pPr>
      <w:bookmarkStart w:id="204" w:name="_Toc240723027"/>
      <w:bookmarkStart w:id="205" w:name="_Toc240723143"/>
      <w:r>
        <w:rPr>
          <w:rFonts w:ascii="Arial" w:hAnsi="Arial" w:cs="Arial"/>
        </w:rPr>
        <w:t>A.2 Cronología del desarrollo reconstruida del repositorio</w:t>
      </w:r>
      <w:bookmarkEnd w:id="204"/>
      <w:bookmarkEnd w:id="205"/>
    </w:p>
    <w:p w14:paraId="38AA8FDF" w14:textId="77777777" w:rsidR="00FF11D0" w:rsidRDefault="00000000">
      <w:r>
        <w:rPr>
          <w:rFonts w:ascii="Arial" w:hAnsi="Arial" w:cs="Arial"/>
        </w:rPr>
        <w:t xml:space="preserve">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w:t>
      </w:r>
      <w:r>
        <w:rPr>
          <w:rFonts w:ascii="Arial" w:hAnsi="Arial" w:cs="Arial"/>
        </w:rPr>
        <w:lastRenderedPageBreak/>
        <w:t>trae varias completas. De las catorce, 11 pueden rastrearse hasta un commit que las nombra; HU4, HU6 y HU7 —la generación de copy y el compliance textual— llegaron con esa integración inicial y no tienen commit propio.</w:t>
      </w:r>
    </w:p>
    <w:p w14:paraId="025E29C5"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175102D"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32FA9599" w14:textId="77777777" w:rsidR="00FF11D0" w:rsidRDefault="00000000">
      <w:r>
        <w:rPr>
          <w:rFonts w:ascii="Arial" w:hAnsi="Arial" w:cs="Arial"/>
        </w:rPr>
        <w:t>27 y 28 de junio. Segunda etapa de HU5 —confirmar, reordenar, editar y publicar el carrusel— y su validación de extremo a extremo.</w:t>
      </w:r>
    </w:p>
    <w:p w14:paraId="5249D3BD"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754CEC99" w14:textId="77777777" w:rsidR="00FF11D0" w:rsidRDefault="00000000">
      <w:r>
        <w:rPr>
          <w:rFonts w:ascii="Arial" w:hAnsi="Arial" w:cs="Arial"/>
        </w:rPr>
        <w:t>2 de julio. HU13 (normalización de video con FFmpeg y publicación como Reel), que completa las catorce.</w:t>
      </w:r>
    </w:p>
    <w:p w14:paraId="231D9BDA"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 Esta cronología ordena el trabajo por bloques de objetivo y no es un registro por medición: parte de las inferencias del canal visual es anterior al 14, porque el cupo diario del modelo obliga a repartirlas en varias jornadas (Anexo E.6). 19 de septiembre. Revisión del canal visual, que expuso la divergencia entre flujos del §5.1; su unificación; la detección multifotograma del video con la regla de bloquear o avisar; los cuatro casos de extremo a extremo de los Anexos E.9 a E.11; y la corrección del aviso de bloqueo de la re-publicación.</w:t>
      </w:r>
    </w:p>
    <w:p w14:paraId="41F0ADD2"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494930E6" w14:textId="77777777" w:rsidR="006234D4" w:rsidRPr="006234D4" w:rsidRDefault="006234D4" w:rsidP="006234D4">
      <w:pPr>
        <w:rPr>
          <w:rFonts w:ascii="Arial" w:hAnsi="Arial" w:cs="Arial"/>
        </w:rPr>
      </w:pPr>
    </w:p>
    <w:p w14:paraId="17E5B8B4" w14:textId="77777777" w:rsidR="006234D4" w:rsidRDefault="006234D4" w:rsidP="006234D4">
      <w:pPr>
        <w:pStyle w:val="Heading2"/>
        <w:rPr>
          <w:rFonts w:ascii="Arial" w:hAnsi="Arial" w:cs="Arial"/>
        </w:rPr>
      </w:pPr>
      <w:bookmarkStart w:id="206" w:name="_Toc240723028"/>
      <w:bookmarkStart w:id="207" w:name="_Toc240723144"/>
      <w:r w:rsidRPr="006234D4">
        <w:rPr>
          <w:rFonts w:ascii="Arial" w:hAnsi="Arial" w:cs="Arial"/>
        </w:rPr>
        <w:lastRenderedPageBreak/>
        <w:t>Anexo B — Arquitectura técnica y decisiones de diseño</w:t>
      </w:r>
      <w:bookmarkEnd w:id="206"/>
      <w:bookmarkEnd w:id="207"/>
    </w:p>
    <w:p w14:paraId="62EBA05D" w14:textId="77777777" w:rsidR="006234D4" w:rsidRPr="006234D4" w:rsidRDefault="006234D4" w:rsidP="006234D4"/>
    <w:p w14:paraId="0473FADD"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presentados en las secciones 4.3 (Arquitectura del Sistema), 4.4 (Diseño de Flujos de Trabajo) y 4.5 (Lógica de Auditoría y Compliance) del Capítulo 4.</w:t>
      </w:r>
    </w:p>
    <w:p w14:paraId="706B930D" w14:textId="77777777" w:rsidR="006234D4" w:rsidRPr="006234D4" w:rsidRDefault="006234D4" w:rsidP="006234D4">
      <w:pPr>
        <w:rPr>
          <w:rFonts w:ascii="Arial" w:hAnsi="Arial" w:cs="Arial"/>
        </w:rPr>
      </w:pPr>
    </w:p>
    <w:p w14:paraId="69F53E59" w14:textId="77777777" w:rsidR="006234D4" w:rsidRPr="006234D4" w:rsidRDefault="006234D4" w:rsidP="006234D4">
      <w:pPr>
        <w:pStyle w:val="Heading3"/>
        <w:rPr>
          <w:rFonts w:ascii="Arial" w:hAnsi="Arial" w:cs="Arial"/>
        </w:rPr>
      </w:pPr>
      <w:bookmarkStart w:id="208" w:name="_Toc240723029"/>
      <w:bookmarkStart w:id="209" w:name="_Toc240723145"/>
      <w:r w:rsidRPr="006234D4">
        <w:rPr>
          <w:rFonts w:ascii="Arial" w:hAnsi="Arial" w:cs="Arial"/>
        </w:rPr>
        <w:t>B.1 Infraestructura de despliegue</w:t>
      </w:r>
      <w:bookmarkEnd w:id="208"/>
      <w:bookmarkEnd w:id="209"/>
    </w:p>
    <w:p w14:paraId="0065DA71" w14:textId="77777777" w:rsidR="006234D4" w:rsidRPr="006234D4" w:rsidRDefault="006234D4" w:rsidP="006234D4">
      <w:pPr>
        <w:rPr>
          <w:rFonts w:ascii="Arial" w:hAnsi="Arial" w:cs="Arial"/>
        </w:rPr>
      </w:pPr>
      <w:r w:rsidRPr="006234D4">
        <w:rPr>
          <w:rFonts w:ascii="Arial" w:hAnsi="Arial" w:cs="Arial"/>
        </w:rPr>
        <w:t>Este trabajo se ejecutó sobre dos entornos, y conviene nombrarlos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5E79C910"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(§4.3),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5: las matrices de compliance, las baterías de la Tabla 11, los umbrales de la Tabla 13 y los casos de extremo a extremo de los Anexos E.9 a E.11.</w:t>
      </w:r>
    </w:p>
    <w:p w14:paraId="01234482" w14:textId="77777777" w:rsidR="006234D4" w:rsidRPr="006234D4" w:rsidRDefault="006234D4" w:rsidP="006234D4">
      <w:pPr>
        <w:pStyle w:val="Heading3"/>
        <w:rPr>
          <w:rFonts w:ascii="Arial" w:hAnsi="Arial" w:cs="Arial"/>
        </w:rPr>
      </w:pPr>
      <w:bookmarkStart w:id="210" w:name="_Toc240723030"/>
      <w:bookmarkStart w:id="211" w:name="_Toc240723146"/>
      <w:r w:rsidRPr="006234D4">
        <w:rPr>
          <w:rFonts w:ascii="Arial" w:hAnsi="Arial" w:cs="Arial"/>
        </w:rPr>
        <w:t>B.2 Inventario de workflows y su función</w:t>
      </w:r>
      <w:bookmarkEnd w:id="210"/>
      <w:bookmarkEnd w:id="211"/>
    </w:p>
    <w:p w14:paraId="4107DAFC"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568D26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015BE0E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CD0D07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31D971E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DF414C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7CD9F96"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4670050C" w14:textId="77777777" w:rsidR="006234D4" w:rsidRPr="006234D4" w:rsidRDefault="006234D4" w:rsidP="006234D4">
      <w:pPr>
        <w:pStyle w:val="Heading3"/>
        <w:rPr>
          <w:rFonts w:ascii="Arial" w:hAnsi="Arial" w:cs="Arial"/>
        </w:rPr>
      </w:pPr>
      <w:bookmarkStart w:id="212" w:name="_Toc240723031"/>
      <w:bookmarkStart w:id="213" w:name="_Toc240723147"/>
      <w:r w:rsidRPr="006234D4">
        <w:rPr>
          <w:rFonts w:ascii="Arial" w:hAnsi="Arial" w:cs="Arial"/>
        </w:rPr>
        <w:t>B.3 Seguridad de credenciales</w:t>
      </w:r>
      <w:bookmarkEnd w:id="212"/>
      <w:bookmarkEnd w:id="213"/>
    </w:p>
    <w:p w14:paraId="527E891B"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B5EB24A" w14:textId="77777777" w:rsidR="006234D4" w:rsidRPr="006234D4" w:rsidRDefault="006234D4" w:rsidP="006234D4">
      <w:pPr>
        <w:pStyle w:val="Heading3"/>
        <w:rPr>
          <w:rFonts w:ascii="Arial" w:hAnsi="Arial" w:cs="Arial"/>
        </w:rPr>
      </w:pPr>
      <w:bookmarkStart w:id="214" w:name="_Toc240723032"/>
      <w:bookmarkStart w:id="215" w:name="_Toc240723148"/>
      <w:r w:rsidRPr="006234D4">
        <w:rPr>
          <w:rFonts w:ascii="Arial" w:hAnsi="Arial" w:cs="Arial"/>
        </w:rPr>
        <w:t>B.4 Módulo Centinela de Compliance: implementación</w:t>
      </w:r>
      <w:bookmarkEnd w:id="214"/>
      <w:bookmarkEnd w:id="215"/>
    </w:p>
    <w:p w14:paraId="5AEAA6C9" w14:textId="77777777" w:rsidR="006234D4" w:rsidRPr="006234D4" w:rsidRDefault="006234D4" w:rsidP="006234D4">
      <w:pPr>
        <w:rPr>
          <w:rFonts w:ascii="Arial" w:hAnsi="Arial" w:cs="Arial"/>
        </w:rPr>
      </w:pPr>
      <w:r w:rsidRPr="006234D4">
        <w:rPr>
          <w:rFonts w:ascii="Arial" w:hAnsi="Arial" w:cs="Arial"/>
        </w:rPr>
        <w:t xml:space="preserve">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cubre seis familias de expresiones. Son los símbolos monetarios ($, U$S, ARS, €, £) y los montos con la moneda escrita en palabras junto a la cifra ("100 pesos", "50 dólares"). Conviene no confundir esa forma con el precio enunciado enteramente en palabras ("mil quinientos"), que no tiene dígito que una regla léxica capture y que el §5.1 declara el límite insalvable del enfoque. También los formatos numéricos con separador de miles ("1.500") y los porcentajes de descuento ("50% off"). Y, por último, el vocabulario comercial prohibido ("oferta", "promo", "2x1", "cuotas", "sin interés") y las construcciones que </w:t>
      </w:r>
      <w:r w:rsidRPr="006234D4">
        <w:rPr>
          <w:rFonts w:ascii="Arial" w:hAnsi="Arial" w:cs="Arial"/>
        </w:rPr>
        <w:lastRenderedPageBreak/>
        <w:t>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70D480E"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3923586"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2B1C3A03" w14:textId="77777777" w:rsidR="006234D4" w:rsidRPr="006234D4" w:rsidRDefault="006234D4" w:rsidP="006234D4">
      <w:pPr>
        <w:pStyle w:val="Heading3"/>
        <w:rPr>
          <w:rFonts w:ascii="Arial" w:hAnsi="Arial" w:cs="Arial"/>
        </w:rPr>
      </w:pPr>
      <w:bookmarkStart w:id="216" w:name="_Toc240723033"/>
      <w:bookmarkStart w:id="217" w:name="_Toc240723149"/>
      <w:r w:rsidRPr="006234D4">
        <w:rPr>
          <w:rFonts w:ascii="Arial" w:hAnsi="Arial" w:cs="Arial"/>
        </w:rPr>
        <w:t>B.5 Concurrencia en la ingesta de carruseles</w:t>
      </w:r>
      <w:bookmarkEnd w:id="216"/>
      <w:bookmarkEnd w:id="217"/>
    </w:p>
    <w:p w14:paraId="74EA40E1"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59C7F5FE" w14:textId="77777777" w:rsidR="006234D4" w:rsidRPr="006234D4" w:rsidRDefault="006234D4" w:rsidP="006234D4">
      <w:pPr>
        <w:pStyle w:val="Heading3"/>
        <w:rPr>
          <w:rFonts w:ascii="Arial" w:hAnsi="Arial" w:cs="Arial"/>
        </w:rPr>
      </w:pPr>
      <w:bookmarkStart w:id="218" w:name="_Toc240723034"/>
      <w:bookmarkStart w:id="219" w:name="_Toc240723150"/>
      <w:r w:rsidRPr="006234D4">
        <w:rPr>
          <w:rFonts w:ascii="Arial" w:hAnsi="Arial" w:cs="Arial"/>
        </w:rPr>
        <w:t>B.6 Prevención de publicaciones duplicadas</w:t>
      </w:r>
      <w:bookmarkEnd w:id="218"/>
      <w:bookmarkEnd w:id="219"/>
    </w:p>
    <w:p w14:paraId="6734EDA8"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w:t>
      </w:r>
      <w:r w:rsidRPr="006234D4">
        <w:rPr>
          <w:rFonts w:ascii="Arial" w:hAnsi="Arial" w:cs="Arial"/>
        </w:rPr>
        <w:lastRenderedPageBreak/>
        <w:t>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748E44CF" w14:textId="77777777" w:rsidR="006234D4" w:rsidRPr="006234D4" w:rsidRDefault="006234D4" w:rsidP="006234D4">
      <w:pPr>
        <w:pStyle w:val="Heading3"/>
        <w:rPr>
          <w:rFonts w:ascii="Arial" w:hAnsi="Arial" w:cs="Arial"/>
        </w:rPr>
      </w:pPr>
      <w:bookmarkStart w:id="220" w:name="_Toc240723035"/>
      <w:bookmarkStart w:id="221" w:name="_Toc240723151"/>
      <w:r w:rsidRPr="006234D4">
        <w:rPr>
          <w:rFonts w:ascii="Arial" w:hAnsi="Arial" w:cs="Arial"/>
        </w:rPr>
        <w:t>B.7 Publicación multiplataforma: extensión a Facebook</w:t>
      </w:r>
      <w:bookmarkEnd w:id="220"/>
      <w:bookmarkEnd w:id="221"/>
    </w:p>
    <w:p w14:paraId="10F29FEE"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6EE2223" w14:textId="77777777" w:rsidR="006234D4" w:rsidRPr="006234D4" w:rsidRDefault="006234D4" w:rsidP="006234D4">
      <w:pPr>
        <w:pStyle w:val="Heading3"/>
        <w:rPr>
          <w:rFonts w:ascii="Arial" w:hAnsi="Arial" w:cs="Arial"/>
        </w:rPr>
      </w:pPr>
      <w:bookmarkStart w:id="222" w:name="_Toc240723036"/>
      <w:bookmarkStart w:id="223" w:name="_Toc240723152"/>
      <w:r w:rsidRPr="006234D4">
        <w:rPr>
          <w:rFonts w:ascii="Arial" w:hAnsi="Arial" w:cs="Arial"/>
        </w:rPr>
        <w:t>B.8 Sincronización de estado con Instagram</w:t>
      </w:r>
      <w:bookmarkEnd w:id="222"/>
      <w:bookmarkEnd w:id="223"/>
    </w:p>
    <w:p w14:paraId="38A066CA"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C94378F" w14:textId="77777777" w:rsidR="006234D4" w:rsidRPr="006234D4" w:rsidRDefault="006234D4" w:rsidP="006234D4">
      <w:pPr>
        <w:pStyle w:val="Heading3"/>
        <w:rPr>
          <w:rFonts w:ascii="Arial" w:hAnsi="Arial" w:cs="Arial"/>
        </w:rPr>
      </w:pPr>
      <w:bookmarkStart w:id="224" w:name="_Toc240723037"/>
      <w:bookmarkStart w:id="225" w:name="_Toc240723153"/>
      <w:r w:rsidRPr="006234D4">
        <w:rPr>
          <w:rFonts w:ascii="Arial" w:hAnsi="Arial" w:cs="Arial"/>
        </w:rPr>
        <w:t>B.9 Procesamiento de video (HU13): detalle de implementación</w:t>
      </w:r>
      <w:bookmarkEnd w:id="224"/>
      <w:bookmarkEnd w:id="225"/>
    </w:p>
    <w:p w14:paraId="5D246388" w14:textId="77777777" w:rsidR="006234D4" w:rsidRPr="006234D4" w:rsidRDefault="006234D4" w:rsidP="006234D4">
      <w:pPr>
        <w:rPr>
          <w:rFonts w:ascii="Arial" w:hAnsi="Arial" w:cs="Arial"/>
        </w:rPr>
      </w:pPr>
      <w:r w:rsidRPr="006234D4">
        <w:rPr>
          <w:rFonts w:ascii="Arial" w:hAnsi="Arial" w:cs="Arial"/>
        </w:rPr>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w:t>
      </w:r>
      <w:r w:rsidRPr="006234D4">
        <w:rPr>
          <w:rFonts w:ascii="Arial" w:hAnsi="Arial" w:cs="Arial"/>
        </w:rPr>
        <w:lastRenderedPageBreak/>
        <w:t>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80B388A" w14:textId="77777777" w:rsidR="00C30093" w:rsidRDefault="00C30093" w:rsidP="006234D4"/>
    <w:p w14:paraId="4184E1B2" w14:textId="77777777" w:rsidR="006234D4" w:rsidRPr="006234D4" w:rsidRDefault="006234D4" w:rsidP="006234D4">
      <w:pPr>
        <w:pStyle w:val="Heading2"/>
      </w:pPr>
      <w:bookmarkStart w:id="226" w:name="_Toc240723038"/>
      <w:bookmarkStart w:id="227" w:name="_Toc240723154"/>
      <w:r w:rsidRPr="006234D4">
        <w:t>Anexo C — Lecciones aprendidas y desafíos técnicos</w:t>
      </w:r>
      <w:bookmarkEnd w:id="226"/>
      <w:bookmarkEnd w:id="227"/>
    </w:p>
    <w:p w14:paraId="21D34228" w14:textId="77777777" w:rsidR="006234D4" w:rsidRDefault="006234D4" w:rsidP="006234D4">
      <w:pPr>
        <w:rPr>
          <w:rFonts w:ascii="Arial" w:hAnsi="Arial" w:cs="Arial"/>
        </w:rPr>
      </w:pPr>
    </w:p>
    <w:p w14:paraId="409DBFDD"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7ED65820" w14:textId="77777777" w:rsidR="006234D4" w:rsidRPr="006234D4" w:rsidRDefault="006234D4" w:rsidP="006234D4">
      <w:pPr>
        <w:rPr>
          <w:rFonts w:ascii="Arial" w:hAnsi="Arial" w:cs="Arial"/>
        </w:rPr>
      </w:pPr>
    </w:p>
    <w:p w14:paraId="7FFFB177" w14:textId="77777777" w:rsidR="006234D4" w:rsidRPr="006234D4" w:rsidRDefault="006234D4" w:rsidP="006234D4">
      <w:pPr>
        <w:pStyle w:val="Heading3"/>
        <w:rPr>
          <w:rFonts w:ascii="Arial" w:hAnsi="Arial" w:cs="Arial"/>
        </w:rPr>
      </w:pPr>
      <w:bookmarkStart w:id="228" w:name="_Toc240723039"/>
      <w:bookmarkStart w:id="229" w:name="_Toc240723155"/>
      <w:r w:rsidRPr="006234D4">
        <w:rPr>
          <w:rFonts w:ascii="Arial" w:hAnsi="Arial" w:cs="Arial"/>
        </w:rPr>
        <w:t>C.1 Restricciones de infraestructura: el problema de las tarjetas virtuales</w:t>
      </w:r>
      <w:bookmarkEnd w:id="228"/>
      <w:bookmarkEnd w:id="229"/>
    </w:p>
    <w:p w14:paraId="0F482D87"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w:t>
      </w:r>
      <w:r w:rsidRPr="006234D4">
        <w:rPr>
          <w:rFonts w:ascii="Arial" w:hAnsi="Arial" w:cs="Arial"/>
        </w:rPr>
        <w:lastRenderedPageBreak/>
        <w:t>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5F073AEE" w14:textId="77777777" w:rsidR="006234D4" w:rsidRPr="006234D4" w:rsidRDefault="006234D4" w:rsidP="006234D4">
      <w:pPr>
        <w:pStyle w:val="Heading3"/>
        <w:rPr>
          <w:rFonts w:ascii="Arial" w:hAnsi="Arial" w:cs="Arial"/>
        </w:rPr>
      </w:pPr>
      <w:bookmarkStart w:id="230" w:name="_Toc240723040"/>
      <w:bookmarkStart w:id="231" w:name="_Toc240723156"/>
      <w:r w:rsidRPr="006234D4">
        <w:rPr>
          <w:rFonts w:ascii="Arial" w:hAnsi="Arial" w:cs="Arial"/>
        </w:rPr>
        <w:t>C.2 Concurrencia en flujos disparados por eventos externos</w:t>
      </w:r>
      <w:bookmarkEnd w:id="230"/>
      <w:bookmarkEnd w:id="231"/>
    </w:p>
    <w:p w14:paraId="336CA0B7"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95E67AA" w14:textId="77777777" w:rsidR="006234D4" w:rsidRPr="006234D4" w:rsidRDefault="006234D4" w:rsidP="006234D4">
      <w:pPr>
        <w:pStyle w:val="Heading3"/>
        <w:rPr>
          <w:rFonts w:ascii="Arial" w:hAnsi="Arial" w:cs="Arial"/>
        </w:rPr>
      </w:pPr>
      <w:bookmarkStart w:id="232" w:name="_Toc240723041"/>
      <w:bookmarkStart w:id="233" w:name="_Toc240723157"/>
      <w:r w:rsidRPr="006234D4">
        <w:rPr>
          <w:rFonts w:ascii="Arial" w:hAnsi="Arial" w:cs="Arial"/>
        </w:rPr>
        <w:t>C.3 Integridad de datos al editar el sistema por su propia API</w:t>
      </w:r>
      <w:bookmarkEnd w:id="232"/>
      <w:bookmarkEnd w:id="233"/>
    </w:p>
    <w:p w14:paraId="65BBE722"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749EDF49" w14:textId="77777777" w:rsidR="006234D4" w:rsidRPr="006234D4" w:rsidRDefault="006234D4" w:rsidP="006234D4">
      <w:pPr>
        <w:pStyle w:val="Heading3"/>
        <w:rPr>
          <w:rFonts w:ascii="Arial" w:hAnsi="Arial" w:cs="Arial"/>
        </w:rPr>
      </w:pPr>
      <w:bookmarkStart w:id="234" w:name="_Toc240723042"/>
      <w:bookmarkStart w:id="235" w:name="_Toc240723158"/>
      <w:r w:rsidRPr="006234D4">
        <w:rPr>
          <w:rFonts w:ascii="Arial" w:hAnsi="Arial" w:cs="Arial"/>
        </w:rPr>
        <w:t>C.4 Regresiones de plataforma en la migración al servidor propio</w:t>
      </w:r>
      <w:bookmarkEnd w:id="234"/>
      <w:bookmarkEnd w:id="235"/>
    </w:p>
    <w:p w14:paraId="0DE8EEDB"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w:t>
      </w:r>
      <w:r w:rsidRPr="006234D4">
        <w:rPr>
          <w:rFonts w:ascii="Arial" w:hAnsi="Arial" w:cs="Arial"/>
        </w:rPr>
        <w:t>nombrado que evitan la ambigüedad. Cada una de estas regresiones se identificó ejecutando el flujo real, punto por punto, sobre E1 — reforzando la importancia de no asumir equivalencia total entre entorno de desarrollo y de despliegue final.</w:t>
      </w:r>
    </w:p>
    <w:p w14:paraId="3C1FFA6F" w14:textId="77777777" w:rsidR="006234D4" w:rsidRPr="006234D4" w:rsidRDefault="006234D4" w:rsidP="006234D4">
      <w:pPr>
        <w:pStyle w:val="Heading3"/>
        <w:rPr>
          <w:rFonts w:ascii="Arial" w:hAnsi="Arial" w:cs="Arial"/>
        </w:rPr>
      </w:pPr>
      <w:bookmarkStart w:id="236" w:name="_Toc240723043"/>
      <w:bookmarkStart w:id="237" w:name="_Toc240723159"/>
      <w:r w:rsidRPr="006234D4">
        <w:rPr>
          <w:rFonts w:ascii="Arial" w:hAnsi="Arial" w:cs="Arial"/>
        </w:rPr>
        <w:t>C.5 Restricciones del entorno de ejecución para el procesamiento de video</w:t>
      </w:r>
      <w:bookmarkEnd w:id="236"/>
      <w:bookmarkEnd w:id="237"/>
    </w:p>
    <w:p w14:paraId="31D75AF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2DC9FCD1" w14:textId="77777777" w:rsidR="006234D4" w:rsidRPr="006234D4" w:rsidRDefault="006234D4" w:rsidP="006234D4">
      <w:pPr>
        <w:pStyle w:val="Heading3"/>
        <w:rPr>
          <w:rFonts w:ascii="Arial" w:hAnsi="Arial" w:cs="Arial"/>
        </w:rPr>
      </w:pPr>
      <w:bookmarkStart w:id="238" w:name="_Toc240723044"/>
      <w:bookmarkStart w:id="239" w:name="_Toc240723160"/>
      <w:r w:rsidRPr="006234D4">
        <w:rPr>
          <w:rFonts w:ascii="Arial" w:hAnsi="Arial" w:cs="Arial"/>
        </w:rPr>
        <w:t>C.6 Integración con servicios externos: formatos de envío no documentados con claridad</w:t>
      </w:r>
      <w:bookmarkEnd w:id="238"/>
      <w:bookmarkEnd w:id="239"/>
    </w:p>
    <w:p w14:paraId="38F4A928"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D0A2519" w14:textId="77777777" w:rsidR="006234D4" w:rsidRPr="006234D4" w:rsidRDefault="006234D4" w:rsidP="006234D4">
      <w:pPr>
        <w:pStyle w:val="Heading3"/>
        <w:rPr>
          <w:rFonts w:ascii="Arial" w:hAnsi="Arial" w:cs="Arial"/>
        </w:rPr>
      </w:pPr>
      <w:bookmarkStart w:id="240" w:name="_Toc240723045"/>
      <w:bookmarkStart w:id="241" w:name="_Toc240723161"/>
      <w:r w:rsidRPr="006234D4">
        <w:rPr>
          <w:rFonts w:ascii="Arial" w:hAnsi="Arial" w:cs="Arial"/>
        </w:rPr>
        <w:t>C.7 Errores intermitentes en APIs de terceros</w:t>
      </w:r>
      <w:bookmarkEnd w:id="240"/>
      <w:bookmarkEnd w:id="241"/>
    </w:p>
    <w:p w14:paraId="293DE116"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5F0DAE4" w14:textId="77777777" w:rsidR="006234D4" w:rsidRPr="006234D4" w:rsidRDefault="006234D4" w:rsidP="006234D4">
      <w:pPr>
        <w:pStyle w:val="Heading3"/>
        <w:rPr>
          <w:rFonts w:ascii="Arial" w:hAnsi="Arial" w:cs="Arial"/>
        </w:rPr>
      </w:pPr>
      <w:bookmarkStart w:id="242" w:name="_Toc240723046"/>
      <w:bookmarkStart w:id="243" w:name="_Toc240723162"/>
      <w:r w:rsidRPr="006234D4">
        <w:rPr>
          <w:rFonts w:ascii="Arial" w:hAnsi="Arial" w:cs="Arial"/>
        </w:rPr>
        <w:t>C.8 Límites de cuota en servicios de IA gratuitos</w:t>
      </w:r>
      <w:bookmarkEnd w:id="242"/>
      <w:bookmarkEnd w:id="243"/>
    </w:p>
    <w:p w14:paraId="440A24C2" w14:textId="77777777" w:rsidR="006234D4" w:rsidRPr="006234D4" w:rsidRDefault="006234D4" w:rsidP="006234D4">
      <w:pPr>
        <w:rPr>
          <w:rFonts w:ascii="Arial" w:hAnsi="Arial" w:cs="Arial"/>
        </w:rPr>
      </w:pPr>
      <w:r w:rsidRPr="006234D4">
        <w:rPr>
          <w:rFonts w:ascii="Arial" w:hAnsi="Arial" w:cs="Arial"/>
        </w:rPr>
        <w:t xml:space="preserve">El nivel gratuito de la API de Gemini utilizada durante el desarrollo y las pruebas está limitado a un número reducido de solicitudes diarias, compartido </w:t>
      </w:r>
      <w:r w:rsidRPr="006234D4">
        <w:rPr>
          <w:rFonts w:ascii="Arial" w:hAnsi="Arial" w:cs="Arial"/>
        </w:rPr>
        <w:lastRenderedPageBreak/>
        <w:t>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54310EB3" w14:textId="77777777" w:rsidR="00103EEF" w:rsidRPr="006234D4" w:rsidRDefault="00103EEF">
      <w:pPr>
        <w:rPr>
          <w:rFonts w:ascii="Arial" w:eastAsia="Arial" w:hAnsi="Arial" w:cs="Arial"/>
        </w:rPr>
      </w:pPr>
    </w:p>
    <w:p w14:paraId="790DDC44" w14:textId="77777777" w:rsidR="00F91B8C" w:rsidRDefault="00F85013">
      <w:pPr>
        <w:pStyle w:val="Heading2"/>
      </w:pPr>
      <w:bookmarkStart w:id="244" w:name="_Toc240723047"/>
      <w:bookmarkStart w:id="245" w:name="_Toc240723163"/>
      <w:r>
        <w:t>Anexo D — Pautas Mary Kay para el uso en los medios sociales</w:t>
      </w:r>
      <w:bookmarkEnd w:id="244"/>
      <w:bookmarkEnd w:id="245"/>
    </w:p>
    <w:p w14:paraId="23C8047B" w14:textId="77777777" w:rsidR="00F91B8C" w:rsidRDefault="00F85013">
      <w:r>
        <w:t>El presente anexo transcribe las dos reglas normativas del documento corporativo oficial Pautas Mary Kay para el uso en los medios sociales (Mary Kay Inc., s.f.), que no se redistribuye con este trabajo por tratarse de material de terceros. Cada cita textual de esa fuente lleva, en este anexo y en el resto del documento, la página del PDF en que aparece.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Es ambigua, en cambio,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B60AC30"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6BA8E8B" w14:textId="77777777" w:rsidR="00FF11D0" w:rsidRDefault="00000000">
      <w:r>
        <w:lastRenderedPageBreak/>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 6). Postly publica en Instagram y en la página de fans de Facebook (§1.5.2, Anexo B.7), de modo que para esa segunda ruta la letra de la fuente no prohíbe el precio: lo admite bajo una condición.</w:t>
      </w:r>
    </w:p>
    <w:p w14:paraId="4DFB53EB" w14:textId="77777777" w:rsidR="007F0EF5" w:rsidRDefault="00000000">
      <w:r>
        <w:t>La fuente es aún más explícita en su página 1, que este trabajo no citaba: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3DCF4E04" w14:textId="77777777" w:rsidR="00FF11D0" w:rsidRDefault="00000000">
      <w:r>
        <w:t>El equipo audita igual ese canal, y corresponde declarar con qué razón y a qué costo. La condición que la fuente impone —que la plataforma «asegure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54F0BBA7"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25BEB75" w14:textId="77777777" w:rsidR="00FB0D4F" w:rsidRDefault="00000000">
      <w:r>
        <w:lastRenderedPageBreak/>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0B64AFAA" w14:textId="77777777" w:rsidR="003700A6" w:rsidRDefault="00000000">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0B3BD2A"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A6CB4C5"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w:t>
      </w:r>
      <w:r>
        <w:lastRenderedPageBreak/>
        <w:t xml:space="preserve">Belleza Independiente Mary Kay»; ninguna agregó una tercera restricción, y ninguna acotó las dos anteriores. Las reglas (a) y (b) son la síntesis de esas tres enunciaciones, y su redacción se les devolvió para confirmación antes de codificarlas. </w:t>
      </w:r>
    </w:p>
    <w:p w14:paraId="375FD278"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Corresponde declarar que ese recorte de 27 casos se definió después de conocer el resultado del etiquetado. Sostiene, por lo tanto, la aplicabilidad de la regla, y no una predicción hecha antes de medir.</w:t>
      </w:r>
    </w:p>
    <w:p w14:paraId="721A0475" w14:textId="77777777" w:rsidR="001A1474" w:rsidRDefault="00000000">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6B29E58D"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4158458A" w14:textId="77777777" w:rsidR="007F0EF5" w:rsidRDefault="00000000">
      <w:r>
        <w:t xml:space="preserve">Corresponde declarar además tres reglas de la fuente que este anexo no transcribe porque quedan fuera de las dos que el módulo codifica, y que sin </w:t>
      </w:r>
      <w:r>
        <w:lastRenderedPageBreak/>
        <w:t>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2708796" w14:textId="77777777" w:rsidR="009068B6" w:rsidRDefault="0075734E">
      <w:pPr>
        <w:pStyle w:val="Heading2"/>
      </w:pPr>
      <w:bookmarkStart w:id="246" w:name="_Toc240723048"/>
      <w:bookmarkStart w:id="247" w:name="_Toc240723164"/>
      <w:r>
        <w:t>Anexo E — Protocolo de validación empírica y conjuntos de datos</w:t>
      </w:r>
      <w:bookmarkEnd w:id="246"/>
      <w:bookmarkEnd w:id="247"/>
    </w:p>
    <w:p w14:paraId="620E782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02386E4" w14:textId="77777777" w:rsidR="009068B6" w:rsidRDefault="0075734E">
      <w:pPr>
        <w:pStyle w:val="Heading3"/>
      </w:pPr>
      <w:bookmarkStart w:id="248" w:name="_Toc240723049"/>
      <w:bookmarkStart w:id="249" w:name="_Toc240723165"/>
      <w:r>
        <w:t>E.1 Validación del Módulo Centinela de Compliance</w:t>
      </w:r>
      <w:bookmarkEnd w:id="248"/>
      <w:bookmarkEnd w:id="249"/>
    </w:p>
    <w:p w14:paraId="4DFAD12A" w14:textId="77777777" w:rsidR="009068B6" w:rsidRDefault="0075734E">
      <w:pPr>
        <w:pStyle w:val="Heading4"/>
      </w:pPr>
      <w:r>
        <w:t>E.1.1 Conjuntos controlados</w:t>
      </w:r>
    </w:p>
    <w:p w14:paraId="2A370729"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w:t>
      </w:r>
      <w:r>
        <w:rPr>
          <w:rFonts w:ascii="Arial" w:hAnsi="Arial"/>
        </w:rPr>
        <w:lastRenderedPageBreak/>
        <w:t>Casos_Compliance_resultados_v1.csv para el detector original (el de las Tablas 3 y 4), y los homónimos sin sufijo para el detector corregido.</w:t>
      </w:r>
    </w:p>
    <w:p w14:paraId="1C1A6DA3" w14:textId="77777777" w:rsidR="009068B6" w:rsidRDefault="0075734E">
      <w:pPr>
        <w:pStyle w:val="Heading4"/>
      </w:pPr>
      <w:r>
        <w:t>E.1.2 Contenido real y evaluación externa</w:t>
      </w:r>
    </w:p>
    <w:p w14:paraId="3CECD377" w14:textId="77777777" w:rsidR="009068B6" w:rsidRDefault="0075734E">
      <w:pPr>
        <w:jc w:val="both"/>
      </w:pPr>
      <w:r>
        <w:rPr>
          <w:rFonts w:ascii="Arial" w:hAnsi="Arial"/>
        </w:rPr>
        <w:t>Tres consultoras aportaron 29 casos de su actividad real (14 infractores y 15 limpios): los pies de foto de quince imágenes propias y los mensajes de venta que enviarían por canal privado. La clase infractora no es homogénea. Doce de esos 14 son mensajes con precio y forman la clase positiva del constructo que el módulo audita. Los otros dos no llevan cifra: ambas evaluadoras los marcaron no publicables por un defecto del producto. La Tabla 5 los reporta en paneles separados.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6479607C" w14:textId="77777777" w:rsidR="007F0EF5" w:rsidRDefault="00000000">
      <w:pPr>
        <w:jc w:val="both"/>
      </w:pPr>
      <w:r>
        <w:rPr>
          <w:rFonts w:ascii="Arial" w:hAnsi="Arial"/>
        </w:rPr>
        <w:t>Las dos partes del corpus se obtuvieron de manera distinta y conviene declararlo.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F77503D"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3F4DE9CF" w14:textId="77777777" w:rsidR="00FF11D0" w:rsidRDefault="00000000">
      <w:pPr>
        <w:jc w:val="both"/>
      </w:pPr>
      <w:r>
        <w:rPr>
          <w:rFonts w:ascii="Arial" w:hAnsi="Arial"/>
        </w:rPr>
        <w:t xml:space="preserve">Dos de los casos que el evaluador externo señaló como infractores correspondían a defectos del producto fotografiado —tinta corrida y tapa </w:t>
      </w:r>
      <w:r>
        <w:rPr>
          <w:rFonts w:ascii="Arial" w:hAnsi="Arial"/>
        </w:rPr>
        <w:lastRenderedPageBreak/>
        <w:t>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2B0F8623" w14:textId="77777777" w:rsidR="009068B6" w:rsidRDefault="0075734E">
      <w:pPr>
        <w:pStyle w:val="Heading4"/>
      </w:pPr>
      <w:r>
        <w:t>E.1.3 Análisis de valores límite</w:t>
      </w:r>
    </w:p>
    <w:p w14:paraId="0D99C1B0"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5EA82FAA" w14:textId="2685793E" w:rsidR="009068B6" w:rsidRDefault="0075734E">
      <w:bookmarkStart w:id="250" w:name="_Toc24072318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4BB10951" w14:textId="77777777">
        <w:tc>
          <w:tcPr>
            <w:tcW w:w="1417" w:type="dxa"/>
          </w:tcPr>
          <w:p w14:paraId="75396578" w14:textId="77777777" w:rsidR="009068B6" w:rsidRDefault="0075734E">
            <w:r>
              <w:rPr>
                <w:b/>
                <w:sz w:val="14"/>
              </w:rPr>
              <w:t>ID</w:t>
            </w:r>
          </w:p>
        </w:tc>
        <w:tc>
          <w:tcPr>
            <w:tcW w:w="1417" w:type="dxa"/>
          </w:tcPr>
          <w:p w14:paraId="35F6AF32" w14:textId="77777777" w:rsidR="009068B6" w:rsidRDefault="0075734E">
            <w:r>
              <w:rPr>
                <w:b/>
                <w:sz w:val="14"/>
              </w:rPr>
              <w:t>Caso</w:t>
            </w:r>
          </w:p>
        </w:tc>
        <w:tc>
          <w:tcPr>
            <w:tcW w:w="1417" w:type="dxa"/>
          </w:tcPr>
          <w:p w14:paraId="53ABDBB8" w14:textId="77777777" w:rsidR="009068B6" w:rsidRDefault="0075734E">
            <w:r>
              <w:rPr>
                <w:b/>
                <w:sz w:val="14"/>
              </w:rPr>
              <w:t>Regla y límite probado</w:t>
            </w:r>
          </w:p>
        </w:tc>
        <w:tc>
          <w:tcPr>
            <w:tcW w:w="1417" w:type="dxa"/>
          </w:tcPr>
          <w:p w14:paraId="0318F16C" w14:textId="77777777" w:rsidR="009068B6" w:rsidRDefault="0075734E">
            <w:r>
              <w:rPr>
                <w:b/>
                <w:sz w:val="14"/>
              </w:rPr>
              <w:t>Clase real</w:t>
            </w:r>
          </w:p>
        </w:tc>
        <w:tc>
          <w:tcPr>
            <w:tcW w:w="1417" w:type="dxa"/>
          </w:tcPr>
          <w:p w14:paraId="6EF26BF6" w14:textId="77777777" w:rsidR="009068B6" w:rsidRDefault="0075734E">
            <w:r>
              <w:rPr>
                <w:b/>
                <w:sz w:val="14"/>
              </w:rPr>
              <w:t>Antes</w:t>
            </w:r>
          </w:p>
        </w:tc>
        <w:tc>
          <w:tcPr>
            <w:tcW w:w="1417" w:type="dxa"/>
          </w:tcPr>
          <w:p w14:paraId="6524B141" w14:textId="77777777" w:rsidR="009068B6" w:rsidRDefault="0075734E">
            <w:r>
              <w:rPr>
                <w:b/>
                <w:sz w:val="14"/>
              </w:rPr>
              <w:t>Después</w:t>
            </w:r>
          </w:p>
        </w:tc>
      </w:tr>
      <w:tr w:rsidR="009068B6" w14:paraId="7486E964" w14:textId="77777777">
        <w:tc>
          <w:tcPr>
            <w:tcW w:w="1417" w:type="dxa"/>
          </w:tcPr>
          <w:p w14:paraId="61BF482F" w14:textId="77777777" w:rsidR="009068B6" w:rsidRDefault="0075734E">
            <w:r>
              <w:rPr>
                <w:sz w:val="14"/>
              </w:rPr>
              <w:t>L01</w:t>
            </w:r>
          </w:p>
        </w:tc>
        <w:tc>
          <w:tcPr>
            <w:tcW w:w="1417" w:type="dxa"/>
          </w:tcPr>
          <w:p w14:paraId="0241122A"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156275A1" w14:textId="77777777" w:rsidR="009068B6" w:rsidRPr="00C30093" w:rsidRDefault="0075734E">
            <w:pPr>
              <w:rPr>
                <w:lang w:val="es-AR"/>
              </w:rPr>
            </w:pPr>
            <w:r w:rsidRPr="00C30093">
              <w:rPr>
                <w:sz w:val="14"/>
                <w:lang w:val="es-AR"/>
              </w:rPr>
              <w:t>R1 símbolo+dígito: dentro del límite</w:t>
            </w:r>
          </w:p>
        </w:tc>
        <w:tc>
          <w:tcPr>
            <w:tcW w:w="1417" w:type="dxa"/>
          </w:tcPr>
          <w:p w14:paraId="7D4766F2" w14:textId="77777777" w:rsidR="009068B6" w:rsidRDefault="0075734E">
            <w:r>
              <w:rPr>
                <w:sz w:val="14"/>
              </w:rPr>
              <w:t>Infractor</w:t>
            </w:r>
          </w:p>
        </w:tc>
        <w:tc>
          <w:tcPr>
            <w:tcW w:w="1417" w:type="dxa"/>
          </w:tcPr>
          <w:p w14:paraId="3745515E" w14:textId="77777777" w:rsidR="009068B6" w:rsidRDefault="0075734E">
            <w:r>
              <w:rPr>
                <w:sz w:val="14"/>
              </w:rPr>
              <w:t>VP</w:t>
            </w:r>
          </w:p>
        </w:tc>
        <w:tc>
          <w:tcPr>
            <w:tcW w:w="1417" w:type="dxa"/>
          </w:tcPr>
          <w:p w14:paraId="794F5BEF" w14:textId="77777777" w:rsidR="009068B6" w:rsidRDefault="0075734E">
            <w:r>
              <w:rPr>
                <w:sz w:val="14"/>
              </w:rPr>
              <w:t>VP</w:t>
            </w:r>
          </w:p>
        </w:tc>
      </w:tr>
      <w:tr w:rsidR="009068B6" w14:paraId="205140A5" w14:textId="77777777">
        <w:tc>
          <w:tcPr>
            <w:tcW w:w="1417" w:type="dxa"/>
          </w:tcPr>
          <w:p w14:paraId="76B48E0C" w14:textId="77777777" w:rsidR="009068B6" w:rsidRDefault="0075734E">
            <w:r>
              <w:rPr>
                <w:sz w:val="14"/>
              </w:rPr>
              <w:t>L02</w:t>
            </w:r>
          </w:p>
        </w:tc>
        <w:tc>
          <w:tcPr>
            <w:tcW w:w="1417" w:type="dxa"/>
          </w:tcPr>
          <w:p w14:paraId="07BA51C8"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1E01D08" w14:textId="77777777" w:rsidR="009068B6" w:rsidRPr="00C30093" w:rsidRDefault="0075734E">
            <w:pPr>
              <w:rPr>
                <w:lang w:val="es-AR"/>
              </w:rPr>
            </w:pPr>
            <w:r w:rsidRPr="00C30093">
              <w:rPr>
                <w:sz w:val="14"/>
                <w:lang w:val="es-AR"/>
              </w:rPr>
              <w:t>R1 borde: dos espacios entre símbolo y dígito</w:t>
            </w:r>
          </w:p>
        </w:tc>
        <w:tc>
          <w:tcPr>
            <w:tcW w:w="1417" w:type="dxa"/>
          </w:tcPr>
          <w:p w14:paraId="5DC6784C" w14:textId="77777777" w:rsidR="009068B6" w:rsidRDefault="0075734E">
            <w:r>
              <w:rPr>
                <w:sz w:val="14"/>
              </w:rPr>
              <w:t>Infractor</w:t>
            </w:r>
          </w:p>
        </w:tc>
        <w:tc>
          <w:tcPr>
            <w:tcW w:w="1417" w:type="dxa"/>
          </w:tcPr>
          <w:p w14:paraId="2201E4E3" w14:textId="77777777" w:rsidR="009068B6" w:rsidRDefault="0075734E">
            <w:r>
              <w:rPr>
                <w:sz w:val="14"/>
              </w:rPr>
              <w:t>FN</w:t>
            </w:r>
          </w:p>
        </w:tc>
        <w:tc>
          <w:tcPr>
            <w:tcW w:w="1417" w:type="dxa"/>
          </w:tcPr>
          <w:p w14:paraId="3DB693CF" w14:textId="77777777" w:rsidR="009068B6" w:rsidRDefault="0075734E">
            <w:r>
              <w:rPr>
                <w:sz w:val="14"/>
              </w:rPr>
              <w:t>VP</w:t>
            </w:r>
          </w:p>
        </w:tc>
      </w:tr>
      <w:tr w:rsidR="009068B6" w14:paraId="17CF5FC4" w14:textId="77777777">
        <w:tc>
          <w:tcPr>
            <w:tcW w:w="1417" w:type="dxa"/>
          </w:tcPr>
          <w:p w14:paraId="6829C89D" w14:textId="77777777" w:rsidR="009068B6" w:rsidRDefault="0075734E">
            <w:r>
              <w:rPr>
                <w:sz w:val="14"/>
              </w:rPr>
              <w:t>L03</w:t>
            </w:r>
          </w:p>
        </w:tc>
        <w:tc>
          <w:tcPr>
            <w:tcW w:w="1417" w:type="dxa"/>
          </w:tcPr>
          <w:p w14:paraId="26022499" w14:textId="77777777" w:rsidR="009068B6" w:rsidRPr="00C30093" w:rsidRDefault="0075734E">
            <w:pPr>
              <w:rPr>
                <w:lang w:val="es-AR"/>
              </w:rPr>
            </w:pPr>
            <w:r w:rsidRPr="00C30093">
              <w:rPr>
                <w:sz w:val="14"/>
                <w:lang w:val="es-AR"/>
              </w:rPr>
              <w:t>El set lo dejo en 2500$, consultame sin compromiso.</w:t>
            </w:r>
          </w:p>
        </w:tc>
        <w:tc>
          <w:tcPr>
            <w:tcW w:w="1417" w:type="dxa"/>
          </w:tcPr>
          <w:p w14:paraId="3B42DB32" w14:textId="77777777" w:rsidR="009068B6" w:rsidRPr="00C30093" w:rsidRDefault="0075734E">
            <w:pPr>
              <w:rPr>
                <w:lang w:val="es-AR"/>
              </w:rPr>
            </w:pPr>
            <w:r w:rsidRPr="00C30093">
              <w:rPr>
                <w:sz w:val="14"/>
                <w:lang w:val="es-AR"/>
              </w:rPr>
              <w:t>R1 borde: símbolo después del número</w:t>
            </w:r>
          </w:p>
        </w:tc>
        <w:tc>
          <w:tcPr>
            <w:tcW w:w="1417" w:type="dxa"/>
          </w:tcPr>
          <w:p w14:paraId="0EDFF04C" w14:textId="77777777" w:rsidR="009068B6" w:rsidRDefault="0075734E">
            <w:r>
              <w:rPr>
                <w:sz w:val="14"/>
              </w:rPr>
              <w:t>Infractor</w:t>
            </w:r>
          </w:p>
        </w:tc>
        <w:tc>
          <w:tcPr>
            <w:tcW w:w="1417" w:type="dxa"/>
          </w:tcPr>
          <w:p w14:paraId="40125300" w14:textId="77777777" w:rsidR="009068B6" w:rsidRDefault="0075734E">
            <w:r>
              <w:rPr>
                <w:sz w:val="14"/>
              </w:rPr>
              <w:t>FN</w:t>
            </w:r>
          </w:p>
        </w:tc>
        <w:tc>
          <w:tcPr>
            <w:tcW w:w="1417" w:type="dxa"/>
          </w:tcPr>
          <w:p w14:paraId="1A06F41B" w14:textId="77777777" w:rsidR="009068B6" w:rsidRDefault="0075734E">
            <w:r>
              <w:rPr>
                <w:sz w:val="14"/>
              </w:rPr>
              <w:t>FN</w:t>
            </w:r>
          </w:p>
        </w:tc>
      </w:tr>
      <w:tr w:rsidR="009068B6" w14:paraId="5B361A28" w14:textId="77777777">
        <w:tc>
          <w:tcPr>
            <w:tcW w:w="1417" w:type="dxa"/>
          </w:tcPr>
          <w:p w14:paraId="09999F46" w14:textId="77777777" w:rsidR="009068B6" w:rsidRDefault="0075734E">
            <w:r>
              <w:rPr>
                <w:sz w:val="14"/>
              </w:rPr>
              <w:t>L04</w:t>
            </w:r>
          </w:p>
        </w:tc>
        <w:tc>
          <w:tcPr>
            <w:tcW w:w="1417" w:type="dxa"/>
          </w:tcPr>
          <w:p w14:paraId="657FF554" w14:textId="77777777" w:rsidR="009068B6" w:rsidRPr="00C30093" w:rsidRDefault="0075734E">
            <w:pPr>
              <w:rPr>
                <w:lang w:val="es-AR"/>
              </w:rPr>
            </w:pPr>
            <w:r w:rsidRPr="00C30093">
              <w:rPr>
                <w:sz w:val="14"/>
                <w:lang w:val="es-AR"/>
              </w:rPr>
              <w:t>¿Precios? Te los paso por privado, sin compromiso.</w:t>
            </w:r>
          </w:p>
        </w:tc>
        <w:tc>
          <w:tcPr>
            <w:tcW w:w="1417" w:type="dxa"/>
          </w:tcPr>
          <w:p w14:paraId="78F37A7E"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AF31F4" w14:textId="77777777" w:rsidR="009068B6" w:rsidRDefault="0075734E">
            <w:r>
              <w:rPr>
                <w:sz w:val="14"/>
              </w:rPr>
              <w:t>Infractor</w:t>
            </w:r>
          </w:p>
        </w:tc>
        <w:tc>
          <w:tcPr>
            <w:tcW w:w="1417" w:type="dxa"/>
          </w:tcPr>
          <w:p w14:paraId="6F1C32FB" w14:textId="77777777" w:rsidR="009068B6" w:rsidRDefault="0075734E">
            <w:r>
              <w:rPr>
                <w:sz w:val="14"/>
              </w:rPr>
              <w:t>FN</w:t>
            </w:r>
          </w:p>
        </w:tc>
        <w:tc>
          <w:tcPr>
            <w:tcW w:w="1417" w:type="dxa"/>
          </w:tcPr>
          <w:p w14:paraId="27DCC31E" w14:textId="77777777" w:rsidR="009068B6" w:rsidRDefault="0075734E">
            <w:r>
              <w:rPr>
                <w:sz w:val="14"/>
              </w:rPr>
              <w:t>FN</w:t>
            </w:r>
          </w:p>
        </w:tc>
      </w:tr>
      <w:tr w:rsidR="009068B6" w14:paraId="2E442AD2" w14:textId="77777777">
        <w:tc>
          <w:tcPr>
            <w:tcW w:w="1417" w:type="dxa"/>
          </w:tcPr>
          <w:p w14:paraId="45965C94" w14:textId="77777777" w:rsidR="009068B6" w:rsidRDefault="0075734E">
            <w:r>
              <w:rPr>
                <w:sz w:val="14"/>
              </w:rPr>
              <w:t>L05</w:t>
            </w:r>
          </w:p>
        </w:tc>
        <w:tc>
          <w:tcPr>
            <w:tcW w:w="1417" w:type="dxa"/>
          </w:tcPr>
          <w:p w14:paraId="346A70C2" w14:textId="77777777" w:rsidR="009068B6" w:rsidRPr="00C30093" w:rsidRDefault="0075734E">
            <w:pPr>
              <w:rPr>
                <w:lang w:val="es-AR"/>
              </w:rPr>
            </w:pPr>
            <w:r w:rsidRPr="00C30093">
              <w:rPr>
                <w:sz w:val="14"/>
                <w:lang w:val="es-AR"/>
              </w:rPr>
              <w:t>Set completo de cuidado facial, 4500 pesos.</w:t>
            </w:r>
          </w:p>
        </w:tc>
        <w:tc>
          <w:tcPr>
            <w:tcW w:w="1417" w:type="dxa"/>
          </w:tcPr>
          <w:p w14:paraId="727497E4" w14:textId="77777777" w:rsidR="009068B6" w:rsidRPr="00C30093" w:rsidRDefault="0075734E">
            <w:pPr>
              <w:rPr>
                <w:lang w:val="es-AR"/>
              </w:rPr>
            </w:pPr>
            <w:r w:rsidRPr="00C30093">
              <w:rPr>
                <w:sz w:val="14"/>
                <w:lang w:val="es-AR"/>
              </w:rPr>
              <w:t>R2 dígito+palabra-moneda: dentro del límite</w:t>
            </w:r>
          </w:p>
        </w:tc>
        <w:tc>
          <w:tcPr>
            <w:tcW w:w="1417" w:type="dxa"/>
          </w:tcPr>
          <w:p w14:paraId="7DF408B9" w14:textId="77777777" w:rsidR="009068B6" w:rsidRDefault="0075734E">
            <w:r>
              <w:rPr>
                <w:sz w:val="14"/>
              </w:rPr>
              <w:t>Infractor</w:t>
            </w:r>
          </w:p>
        </w:tc>
        <w:tc>
          <w:tcPr>
            <w:tcW w:w="1417" w:type="dxa"/>
          </w:tcPr>
          <w:p w14:paraId="15FFAE00" w14:textId="77777777" w:rsidR="009068B6" w:rsidRDefault="0075734E">
            <w:r>
              <w:rPr>
                <w:sz w:val="14"/>
              </w:rPr>
              <w:t>VP</w:t>
            </w:r>
          </w:p>
        </w:tc>
        <w:tc>
          <w:tcPr>
            <w:tcW w:w="1417" w:type="dxa"/>
          </w:tcPr>
          <w:p w14:paraId="0CC2F52B" w14:textId="77777777" w:rsidR="009068B6" w:rsidRDefault="0075734E">
            <w:r>
              <w:rPr>
                <w:sz w:val="14"/>
              </w:rPr>
              <w:t>VP</w:t>
            </w:r>
          </w:p>
        </w:tc>
      </w:tr>
      <w:tr w:rsidR="009068B6" w14:paraId="33A4929D" w14:textId="77777777">
        <w:tc>
          <w:tcPr>
            <w:tcW w:w="1417" w:type="dxa"/>
          </w:tcPr>
          <w:p w14:paraId="082B769C" w14:textId="77777777" w:rsidR="009068B6" w:rsidRDefault="0075734E">
            <w:r>
              <w:rPr>
                <w:sz w:val="14"/>
              </w:rPr>
              <w:t>L06</w:t>
            </w:r>
          </w:p>
        </w:tc>
        <w:tc>
          <w:tcPr>
            <w:tcW w:w="1417" w:type="dxa"/>
          </w:tcPr>
          <w:p w14:paraId="0671FA9E"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5DA83EDC" w14:textId="77777777" w:rsidR="009068B6" w:rsidRPr="00C30093" w:rsidRDefault="0075734E">
            <w:pPr>
              <w:rPr>
                <w:lang w:val="es-AR"/>
              </w:rPr>
            </w:pPr>
            <w:r w:rsidRPr="00C30093">
              <w:rPr>
                <w:sz w:val="14"/>
                <w:lang w:val="es-AR"/>
              </w:rPr>
              <w:t>R2 borde: precio en palabras, sin dígito</w:t>
            </w:r>
          </w:p>
        </w:tc>
        <w:tc>
          <w:tcPr>
            <w:tcW w:w="1417" w:type="dxa"/>
          </w:tcPr>
          <w:p w14:paraId="1A80785B" w14:textId="77777777" w:rsidR="009068B6" w:rsidRDefault="0075734E">
            <w:r>
              <w:rPr>
                <w:sz w:val="14"/>
              </w:rPr>
              <w:t>Infractor</w:t>
            </w:r>
          </w:p>
        </w:tc>
        <w:tc>
          <w:tcPr>
            <w:tcW w:w="1417" w:type="dxa"/>
          </w:tcPr>
          <w:p w14:paraId="4D960D41" w14:textId="77777777" w:rsidR="009068B6" w:rsidRDefault="0075734E">
            <w:r>
              <w:rPr>
                <w:sz w:val="14"/>
              </w:rPr>
              <w:t>FN</w:t>
            </w:r>
          </w:p>
        </w:tc>
        <w:tc>
          <w:tcPr>
            <w:tcW w:w="1417" w:type="dxa"/>
          </w:tcPr>
          <w:p w14:paraId="10875A6C" w14:textId="77777777" w:rsidR="009068B6" w:rsidRDefault="0075734E">
            <w:r>
              <w:rPr>
                <w:sz w:val="14"/>
              </w:rPr>
              <w:t>FN</w:t>
            </w:r>
          </w:p>
        </w:tc>
      </w:tr>
      <w:tr w:rsidR="009068B6" w14:paraId="2B9DA07D" w14:textId="77777777">
        <w:tc>
          <w:tcPr>
            <w:tcW w:w="1417" w:type="dxa"/>
          </w:tcPr>
          <w:p w14:paraId="4B995F69" w14:textId="77777777" w:rsidR="009068B6" w:rsidRDefault="0075734E">
            <w:r>
              <w:rPr>
                <w:sz w:val="14"/>
              </w:rPr>
              <w:t>L07</w:t>
            </w:r>
          </w:p>
        </w:tc>
        <w:tc>
          <w:tcPr>
            <w:tcW w:w="1417" w:type="dxa"/>
          </w:tcPr>
          <w:p w14:paraId="55EE18D5" w14:textId="77777777" w:rsidR="009068B6" w:rsidRPr="00C30093" w:rsidRDefault="0075734E">
            <w:pPr>
              <w:rPr>
                <w:lang w:val="es-AR"/>
              </w:rPr>
            </w:pPr>
            <w:r w:rsidRPr="00C30093">
              <w:rPr>
                <w:sz w:val="14"/>
                <w:lang w:val="es-AR"/>
              </w:rPr>
              <w:t>Set completo de cuidado facial, 4500  pesos.</w:t>
            </w:r>
          </w:p>
        </w:tc>
        <w:tc>
          <w:tcPr>
            <w:tcW w:w="1417" w:type="dxa"/>
          </w:tcPr>
          <w:p w14:paraId="2A3B8D7B" w14:textId="77777777" w:rsidR="009068B6" w:rsidRPr="00C30093" w:rsidRDefault="0075734E">
            <w:pPr>
              <w:rPr>
                <w:lang w:val="es-AR"/>
              </w:rPr>
            </w:pPr>
            <w:r w:rsidRPr="00C30093">
              <w:rPr>
                <w:sz w:val="14"/>
                <w:lang w:val="es-AR"/>
              </w:rPr>
              <w:t>R2 borde: dos espacios (contrasta con R1)</w:t>
            </w:r>
          </w:p>
        </w:tc>
        <w:tc>
          <w:tcPr>
            <w:tcW w:w="1417" w:type="dxa"/>
          </w:tcPr>
          <w:p w14:paraId="49AF62F4" w14:textId="77777777" w:rsidR="009068B6" w:rsidRDefault="0075734E">
            <w:r>
              <w:rPr>
                <w:sz w:val="14"/>
              </w:rPr>
              <w:t>Infractor</w:t>
            </w:r>
          </w:p>
        </w:tc>
        <w:tc>
          <w:tcPr>
            <w:tcW w:w="1417" w:type="dxa"/>
          </w:tcPr>
          <w:p w14:paraId="6873F81D" w14:textId="77777777" w:rsidR="009068B6" w:rsidRDefault="0075734E">
            <w:r>
              <w:rPr>
                <w:sz w:val="14"/>
              </w:rPr>
              <w:t>VP</w:t>
            </w:r>
          </w:p>
        </w:tc>
        <w:tc>
          <w:tcPr>
            <w:tcW w:w="1417" w:type="dxa"/>
          </w:tcPr>
          <w:p w14:paraId="440269B2" w14:textId="77777777" w:rsidR="009068B6" w:rsidRDefault="0075734E">
            <w:r>
              <w:rPr>
                <w:sz w:val="14"/>
              </w:rPr>
              <w:t>VP</w:t>
            </w:r>
          </w:p>
        </w:tc>
      </w:tr>
      <w:tr w:rsidR="009068B6" w14:paraId="654BC24A" w14:textId="77777777">
        <w:tc>
          <w:tcPr>
            <w:tcW w:w="1417" w:type="dxa"/>
          </w:tcPr>
          <w:p w14:paraId="5922B88B" w14:textId="77777777" w:rsidR="009068B6" w:rsidRDefault="0075734E">
            <w:r>
              <w:rPr>
                <w:sz w:val="14"/>
              </w:rPr>
              <w:t>L08</w:t>
            </w:r>
          </w:p>
        </w:tc>
        <w:tc>
          <w:tcPr>
            <w:tcW w:w="1417" w:type="dxa"/>
          </w:tcPr>
          <w:p w14:paraId="240EA43C" w14:textId="77777777" w:rsidR="009068B6" w:rsidRPr="00C30093" w:rsidRDefault="0075734E">
            <w:pPr>
              <w:rPr>
                <w:lang w:val="es-AR"/>
              </w:rPr>
            </w:pPr>
            <w:r w:rsidRPr="00C30093">
              <w:rPr>
                <w:sz w:val="14"/>
                <w:lang w:val="es-AR"/>
              </w:rPr>
              <w:t>Hidratación que se siente durante 24 horas.</w:t>
            </w:r>
          </w:p>
        </w:tc>
        <w:tc>
          <w:tcPr>
            <w:tcW w:w="1417" w:type="dxa"/>
          </w:tcPr>
          <w:p w14:paraId="60BF4F50" w14:textId="77777777" w:rsidR="009068B6" w:rsidRPr="00C30093" w:rsidRDefault="0075734E">
            <w:pPr>
              <w:rPr>
                <w:lang w:val="es-AR"/>
              </w:rPr>
            </w:pPr>
            <w:r w:rsidRPr="00C30093">
              <w:rPr>
                <w:sz w:val="14"/>
                <w:lang w:val="es-AR"/>
              </w:rPr>
              <w:t>R2 borde: dígito y palabra que no es moneda</w:t>
            </w:r>
          </w:p>
        </w:tc>
        <w:tc>
          <w:tcPr>
            <w:tcW w:w="1417" w:type="dxa"/>
          </w:tcPr>
          <w:p w14:paraId="26528EC6" w14:textId="77777777" w:rsidR="009068B6" w:rsidRDefault="0075734E">
            <w:r>
              <w:rPr>
                <w:sz w:val="14"/>
              </w:rPr>
              <w:t>Limpio</w:t>
            </w:r>
          </w:p>
        </w:tc>
        <w:tc>
          <w:tcPr>
            <w:tcW w:w="1417" w:type="dxa"/>
          </w:tcPr>
          <w:p w14:paraId="483C0C2F" w14:textId="77777777" w:rsidR="009068B6" w:rsidRDefault="0075734E">
            <w:r>
              <w:rPr>
                <w:sz w:val="14"/>
              </w:rPr>
              <w:t>VN</w:t>
            </w:r>
          </w:p>
        </w:tc>
        <w:tc>
          <w:tcPr>
            <w:tcW w:w="1417" w:type="dxa"/>
          </w:tcPr>
          <w:p w14:paraId="42AC4123" w14:textId="77777777" w:rsidR="009068B6" w:rsidRDefault="0075734E">
            <w:r>
              <w:rPr>
                <w:sz w:val="14"/>
              </w:rPr>
              <w:t>VN</w:t>
            </w:r>
          </w:p>
        </w:tc>
      </w:tr>
      <w:tr w:rsidR="009068B6" w14:paraId="51DF02BE" w14:textId="77777777">
        <w:tc>
          <w:tcPr>
            <w:tcW w:w="1417" w:type="dxa"/>
          </w:tcPr>
          <w:p w14:paraId="26698446" w14:textId="77777777" w:rsidR="009068B6" w:rsidRDefault="0075734E">
            <w:r>
              <w:rPr>
                <w:sz w:val="14"/>
              </w:rPr>
              <w:lastRenderedPageBreak/>
              <w:t>L09</w:t>
            </w:r>
          </w:p>
        </w:tc>
        <w:tc>
          <w:tcPr>
            <w:tcW w:w="1417" w:type="dxa"/>
          </w:tcPr>
          <w:p w14:paraId="390440C8" w14:textId="77777777" w:rsidR="009068B6" w:rsidRPr="00C30093" w:rsidRDefault="0075734E">
            <w:pPr>
              <w:rPr>
                <w:lang w:val="es-AR"/>
              </w:rPr>
            </w:pPr>
            <w:r w:rsidRPr="00C30093">
              <w:rPr>
                <w:sz w:val="14"/>
                <w:lang w:val="es-AR"/>
              </w:rPr>
              <w:t>Set de 3 productos, 12.500 todo junto.</w:t>
            </w:r>
          </w:p>
        </w:tc>
        <w:tc>
          <w:tcPr>
            <w:tcW w:w="1417" w:type="dxa"/>
          </w:tcPr>
          <w:p w14:paraId="7335F9D7" w14:textId="77777777" w:rsidR="009068B6" w:rsidRPr="00C30093" w:rsidRDefault="0075734E">
            <w:pPr>
              <w:rPr>
                <w:lang w:val="es-AR"/>
              </w:rPr>
            </w:pPr>
            <w:r w:rsidRPr="00C30093">
              <w:rPr>
                <w:sz w:val="14"/>
                <w:lang w:val="es-AR"/>
              </w:rPr>
              <w:t>R3 separador de miles: dentro del límite</w:t>
            </w:r>
          </w:p>
        </w:tc>
        <w:tc>
          <w:tcPr>
            <w:tcW w:w="1417" w:type="dxa"/>
          </w:tcPr>
          <w:p w14:paraId="78BEAE5B" w14:textId="77777777" w:rsidR="009068B6" w:rsidRDefault="0075734E">
            <w:r>
              <w:rPr>
                <w:sz w:val="14"/>
              </w:rPr>
              <w:t>Infractor</w:t>
            </w:r>
          </w:p>
        </w:tc>
        <w:tc>
          <w:tcPr>
            <w:tcW w:w="1417" w:type="dxa"/>
          </w:tcPr>
          <w:p w14:paraId="4633BFA3" w14:textId="77777777" w:rsidR="009068B6" w:rsidRDefault="0075734E">
            <w:r>
              <w:rPr>
                <w:sz w:val="14"/>
              </w:rPr>
              <w:t>VP</w:t>
            </w:r>
          </w:p>
        </w:tc>
        <w:tc>
          <w:tcPr>
            <w:tcW w:w="1417" w:type="dxa"/>
          </w:tcPr>
          <w:p w14:paraId="4A4B9D51" w14:textId="77777777" w:rsidR="009068B6" w:rsidRDefault="0075734E">
            <w:r>
              <w:rPr>
                <w:sz w:val="14"/>
              </w:rPr>
              <w:t>VP</w:t>
            </w:r>
          </w:p>
        </w:tc>
      </w:tr>
      <w:tr w:rsidR="009068B6" w14:paraId="0C18701F" w14:textId="77777777">
        <w:tc>
          <w:tcPr>
            <w:tcW w:w="1417" w:type="dxa"/>
          </w:tcPr>
          <w:p w14:paraId="73791673" w14:textId="77777777" w:rsidR="009068B6" w:rsidRDefault="0075734E">
            <w:r>
              <w:rPr>
                <w:sz w:val="14"/>
              </w:rPr>
              <w:t>L10</w:t>
            </w:r>
          </w:p>
        </w:tc>
        <w:tc>
          <w:tcPr>
            <w:tcW w:w="1417" w:type="dxa"/>
          </w:tcPr>
          <w:p w14:paraId="075F3B68" w14:textId="77777777" w:rsidR="009068B6" w:rsidRDefault="0075734E">
            <w:r w:rsidRPr="00C30093">
              <w:rPr>
                <w:sz w:val="14"/>
                <w:lang w:val="es-AR"/>
              </w:rPr>
              <w:t xml:space="preserve">Ya somos 10.000 en la comunidad. </w:t>
            </w:r>
            <w:r>
              <w:rPr>
                <w:sz w:val="14"/>
              </w:rPr>
              <w:t>Gracias por confiar.</w:t>
            </w:r>
          </w:p>
        </w:tc>
        <w:tc>
          <w:tcPr>
            <w:tcW w:w="1417" w:type="dxa"/>
          </w:tcPr>
          <w:p w14:paraId="6B76C18C" w14:textId="77777777" w:rsidR="009068B6" w:rsidRPr="00C30093" w:rsidRDefault="0075734E">
            <w:pPr>
              <w:rPr>
                <w:lang w:val="es-AR"/>
              </w:rPr>
            </w:pPr>
            <w:r w:rsidRPr="00C30093">
              <w:rPr>
                <w:sz w:val="14"/>
                <w:lang w:val="es-AR"/>
              </w:rPr>
              <w:t>R3 borde: separador de miles que no es precio</w:t>
            </w:r>
          </w:p>
        </w:tc>
        <w:tc>
          <w:tcPr>
            <w:tcW w:w="1417" w:type="dxa"/>
          </w:tcPr>
          <w:p w14:paraId="45EBFD9D" w14:textId="77777777" w:rsidR="009068B6" w:rsidRDefault="0075734E">
            <w:r>
              <w:rPr>
                <w:sz w:val="14"/>
              </w:rPr>
              <w:t>Limpio</w:t>
            </w:r>
          </w:p>
        </w:tc>
        <w:tc>
          <w:tcPr>
            <w:tcW w:w="1417" w:type="dxa"/>
          </w:tcPr>
          <w:p w14:paraId="096D3D4A" w14:textId="77777777" w:rsidR="009068B6" w:rsidRDefault="0075734E">
            <w:r>
              <w:rPr>
                <w:sz w:val="14"/>
              </w:rPr>
              <w:t>FP</w:t>
            </w:r>
          </w:p>
        </w:tc>
        <w:tc>
          <w:tcPr>
            <w:tcW w:w="1417" w:type="dxa"/>
          </w:tcPr>
          <w:p w14:paraId="3ED4FDC6" w14:textId="77777777" w:rsidR="009068B6" w:rsidRDefault="0075734E">
            <w:r>
              <w:rPr>
                <w:sz w:val="14"/>
              </w:rPr>
              <w:t>FP</w:t>
            </w:r>
          </w:p>
        </w:tc>
      </w:tr>
      <w:tr w:rsidR="009068B6" w14:paraId="070380F2" w14:textId="77777777">
        <w:tc>
          <w:tcPr>
            <w:tcW w:w="1417" w:type="dxa"/>
          </w:tcPr>
          <w:p w14:paraId="20920AEA" w14:textId="77777777" w:rsidR="009068B6" w:rsidRDefault="0075734E">
            <w:r>
              <w:rPr>
                <w:sz w:val="14"/>
              </w:rPr>
              <w:t>L11</w:t>
            </w:r>
          </w:p>
        </w:tc>
        <w:tc>
          <w:tcPr>
            <w:tcW w:w="1417" w:type="dxa"/>
          </w:tcPr>
          <w:p w14:paraId="1DB96895"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CEDF118" w14:textId="77777777" w:rsidR="009068B6" w:rsidRPr="00C30093" w:rsidRDefault="0075734E">
            <w:pPr>
              <w:rPr>
                <w:lang w:val="es-AR"/>
              </w:rPr>
            </w:pPr>
            <w:r w:rsidRPr="00C30093">
              <w:rPr>
                <w:sz w:val="14"/>
                <w:lang w:val="es-AR"/>
              </w:rPr>
              <w:t>R3 borde: año con separador de miles</w:t>
            </w:r>
          </w:p>
        </w:tc>
        <w:tc>
          <w:tcPr>
            <w:tcW w:w="1417" w:type="dxa"/>
          </w:tcPr>
          <w:p w14:paraId="7F47252B" w14:textId="77777777" w:rsidR="009068B6" w:rsidRDefault="0075734E">
            <w:r>
              <w:rPr>
                <w:sz w:val="14"/>
              </w:rPr>
              <w:t>Limpio</w:t>
            </w:r>
          </w:p>
        </w:tc>
        <w:tc>
          <w:tcPr>
            <w:tcW w:w="1417" w:type="dxa"/>
          </w:tcPr>
          <w:p w14:paraId="6769E1C6" w14:textId="77777777" w:rsidR="009068B6" w:rsidRDefault="0075734E">
            <w:r>
              <w:rPr>
                <w:sz w:val="14"/>
              </w:rPr>
              <w:t>FP</w:t>
            </w:r>
          </w:p>
        </w:tc>
        <w:tc>
          <w:tcPr>
            <w:tcW w:w="1417" w:type="dxa"/>
          </w:tcPr>
          <w:p w14:paraId="64074C35" w14:textId="77777777" w:rsidR="009068B6" w:rsidRDefault="0075734E">
            <w:r>
              <w:rPr>
                <w:sz w:val="14"/>
              </w:rPr>
              <w:t>FP</w:t>
            </w:r>
          </w:p>
        </w:tc>
      </w:tr>
      <w:tr w:rsidR="009068B6" w14:paraId="062814D9" w14:textId="77777777">
        <w:tc>
          <w:tcPr>
            <w:tcW w:w="1417" w:type="dxa"/>
          </w:tcPr>
          <w:p w14:paraId="2C7688C6" w14:textId="77777777" w:rsidR="009068B6" w:rsidRDefault="0075734E">
            <w:r>
              <w:rPr>
                <w:sz w:val="14"/>
              </w:rPr>
              <w:t>L12</w:t>
            </w:r>
          </w:p>
        </w:tc>
        <w:tc>
          <w:tcPr>
            <w:tcW w:w="1417" w:type="dxa"/>
          </w:tcPr>
          <w:p w14:paraId="5A69EAFF" w14:textId="77777777" w:rsidR="009068B6" w:rsidRDefault="0075734E">
            <w:r w:rsidRPr="00C30093">
              <w:rPr>
                <w:sz w:val="14"/>
                <w:lang w:val="es-AR"/>
              </w:rPr>
              <w:t xml:space="preserve">Ya somos 10000 en la comunidad. </w:t>
            </w:r>
            <w:r>
              <w:rPr>
                <w:sz w:val="14"/>
              </w:rPr>
              <w:t>Gracias por confiar.</w:t>
            </w:r>
          </w:p>
        </w:tc>
        <w:tc>
          <w:tcPr>
            <w:tcW w:w="1417" w:type="dxa"/>
          </w:tcPr>
          <w:p w14:paraId="2C691506" w14:textId="77777777" w:rsidR="009068B6" w:rsidRPr="00C30093" w:rsidRDefault="0075734E">
            <w:pPr>
              <w:rPr>
                <w:lang w:val="es-AR"/>
              </w:rPr>
            </w:pPr>
            <w:r w:rsidRPr="00C30093">
              <w:rPr>
                <w:sz w:val="14"/>
                <w:lang w:val="es-AR"/>
              </w:rPr>
              <w:t>R3 control: L10 sin el punto separador</w:t>
            </w:r>
          </w:p>
        </w:tc>
        <w:tc>
          <w:tcPr>
            <w:tcW w:w="1417" w:type="dxa"/>
          </w:tcPr>
          <w:p w14:paraId="56585F98" w14:textId="77777777" w:rsidR="009068B6" w:rsidRDefault="0075734E">
            <w:r>
              <w:rPr>
                <w:sz w:val="14"/>
              </w:rPr>
              <w:t>Limpio</w:t>
            </w:r>
          </w:p>
        </w:tc>
        <w:tc>
          <w:tcPr>
            <w:tcW w:w="1417" w:type="dxa"/>
          </w:tcPr>
          <w:p w14:paraId="175830F3" w14:textId="77777777" w:rsidR="009068B6" w:rsidRDefault="0075734E">
            <w:r>
              <w:rPr>
                <w:sz w:val="14"/>
              </w:rPr>
              <w:t>VN</w:t>
            </w:r>
          </w:p>
        </w:tc>
        <w:tc>
          <w:tcPr>
            <w:tcW w:w="1417" w:type="dxa"/>
          </w:tcPr>
          <w:p w14:paraId="2D5A8EE1" w14:textId="77777777" w:rsidR="009068B6" w:rsidRDefault="0075734E">
            <w:r>
              <w:rPr>
                <w:sz w:val="14"/>
              </w:rPr>
              <w:t>VN</w:t>
            </w:r>
          </w:p>
        </w:tc>
      </w:tr>
      <w:tr w:rsidR="009068B6" w14:paraId="702339C5" w14:textId="77777777">
        <w:tc>
          <w:tcPr>
            <w:tcW w:w="1417" w:type="dxa"/>
          </w:tcPr>
          <w:p w14:paraId="4AB48AC5" w14:textId="77777777" w:rsidR="009068B6" w:rsidRDefault="0075734E">
            <w:r>
              <w:rPr>
                <w:sz w:val="14"/>
              </w:rPr>
              <w:t>L13</w:t>
            </w:r>
          </w:p>
        </w:tc>
        <w:tc>
          <w:tcPr>
            <w:tcW w:w="1417" w:type="dxa"/>
          </w:tcPr>
          <w:p w14:paraId="0B3C7B6A" w14:textId="77777777" w:rsidR="009068B6" w:rsidRPr="00C30093" w:rsidRDefault="0075734E">
            <w:pPr>
              <w:rPr>
                <w:lang w:val="es-AR"/>
              </w:rPr>
            </w:pPr>
            <w:r w:rsidRPr="00C30093">
              <w:rPr>
                <w:sz w:val="14"/>
                <w:lang w:val="es-AR"/>
              </w:rPr>
              <w:t>Limpiador 4 en 1: 30% OFF esta semana.</w:t>
            </w:r>
          </w:p>
        </w:tc>
        <w:tc>
          <w:tcPr>
            <w:tcW w:w="1417" w:type="dxa"/>
          </w:tcPr>
          <w:p w14:paraId="2A574ECD" w14:textId="77777777" w:rsidR="009068B6" w:rsidRPr="00C30093" w:rsidRDefault="0075734E">
            <w:pPr>
              <w:rPr>
                <w:lang w:val="es-AR"/>
              </w:rPr>
            </w:pPr>
            <w:r w:rsidRPr="00C30093">
              <w:rPr>
                <w:sz w:val="14"/>
                <w:lang w:val="es-AR"/>
              </w:rPr>
              <w:t>R4 porcentaje+off: dentro del límite</w:t>
            </w:r>
          </w:p>
        </w:tc>
        <w:tc>
          <w:tcPr>
            <w:tcW w:w="1417" w:type="dxa"/>
          </w:tcPr>
          <w:p w14:paraId="7276D846" w14:textId="77777777" w:rsidR="009068B6" w:rsidRDefault="0075734E">
            <w:r>
              <w:rPr>
                <w:sz w:val="14"/>
              </w:rPr>
              <w:t>Infractor</w:t>
            </w:r>
          </w:p>
        </w:tc>
        <w:tc>
          <w:tcPr>
            <w:tcW w:w="1417" w:type="dxa"/>
          </w:tcPr>
          <w:p w14:paraId="5453F269" w14:textId="77777777" w:rsidR="009068B6" w:rsidRDefault="0075734E">
            <w:r>
              <w:rPr>
                <w:sz w:val="14"/>
              </w:rPr>
              <w:t>VP</w:t>
            </w:r>
          </w:p>
        </w:tc>
        <w:tc>
          <w:tcPr>
            <w:tcW w:w="1417" w:type="dxa"/>
          </w:tcPr>
          <w:p w14:paraId="33877F16" w14:textId="77777777" w:rsidR="009068B6" w:rsidRDefault="0075734E">
            <w:r>
              <w:rPr>
                <w:sz w:val="14"/>
              </w:rPr>
              <w:t>VP</w:t>
            </w:r>
          </w:p>
        </w:tc>
      </w:tr>
      <w:tr w:rsidR="009068B6" w14:paraId="50E65F3E" w14:textId="77777777">
        <w:tc>
          <w:tcPr>
            <w:tcW w:w="1417" w:type="dxa"/>
          </w:tcPr>
          <w:p w14:paraId="126C1F0C" w14:textId="77777777" w:rsidR="009068B6" w:rsidRDefault="0075734E">
            <w:r>
              <w:rPr>
                <w:sz w:val="14"/>
              </w:rPr>
              <w:t>L14</w:t>
            </w:r>
          </w:p>
        </w:tc>
        <w:tc>
          <w:tcPr>
            <w:tcW w:w="1417" w:type="dxa"/>
          </w:tcPr>
          <w:p w14:paraId="58EFD92A" w14:textId="77777777" w:rsidR="009068B6" w:rsidRPr="00C30093" w:rsidRDefault="0075734E">
            <w:pPr>
              <w:rPr>
                <w:lang w:val="es-AR"/>
              </w:rPr>
            </w:pPr>
            <w:r w:rsidRPr="00C30093">
              <w:rPr>
                <w:sz w:val="14"/>
                <w:lang w:val="es-AR"/>
              </w:rPr>
              <w:t>Limpiador 4 en 1: 30% menos esta semana.</w:t>
            </w:r>
          </w:p>
        </w:tc>
        <w:tc>
          <w:tcPr>
            <w:tcW w:w="1417" w:type="dxa"/>
          </w:tcPr>
          <w:p w14:paraId="046AF6E1" w14:textId="77777777" w:rsidR="009068B6" w:rsidRPr="00C30093" w:rsidRDefault="0075734E">
            <w:pPr>
              <w:rPr>
                <w:lang w:val="es-AR"/>
              </w:rPr>
            </w:pPr>
            <w:r w:rsidRPr="00C30093">
              <w:rPr>
                <w:sz w:val="14"/>
                <w:lang w:val="es-AR"/>
              </w:rPr>
              <w:t>R4 borde: descuento sin la palabra gatillo</w:t>
            </w:r>
          </w:p>
        </w:tc>
        <w:tc>
          <w:tcPr>
            <w:tcW w:w="1417" w:type="dxa"/>
          </w:tcPr>
          <w:p w14:paraId="168DC851" w14:textId="77777777" w:rsidR="009068B6" w:rsidRDefault="0075734E">
            <w:r>
              <w:rPr>
                <w:sz w:val="14"/>
              </w:rPr>
              <w:t>Infractor</w:t>
            </w:r>
          </w:p>
        </w:tc>
        <w:tc>
          <w:tcPr>
            <w:tcW w:w="1417" w:type="dxa"/>
          </w:tcPr>
          <w:p w14:paraId="584A9634" w14:textId="77777777" w:rsidR="009068B6" w:rsidRDefault="0075734E">
            <w:r>
              <w:rPr>
                <w:sz w:val="14"/>
              </w:rPr>
              <w:t>FN</w:t>
            </w:r>
          </w:p>
        </w:tc>
        <w:tc>
          <w:tcPr>
            <w:tcW w:w="1417" w:type="dxa"/>
          </w:tcPr>
          <w:p w14:paraId="40712D5F" w14:textId="77777777" w:rsidR="009068B6" w:rsidRDefault="0075734E">
            <w:r>
              <w:rPr>
                <w:sz w:val="14"/>
              </w:rPr>
              <w:t>FN</w:t>
            </w:r>
          </w:p>
        </w:tc>
      </w:tr>
      <w:tr w:rsidR="009068B6" w14:paraId="2609DB53" w14:textId="77777777">
        <w:tc>
          <w:tcPr>
            <w:tcW w:w="1417" w:type="dxa"/>
          </w:tcPr>
          <w:p w14:paraId="30E09D2C" w14:textId="77777777" w:rsidR="009068B6" w:rsidRDefault="0075734E">
            <w:r>
              <w:rPr>
                <w:sz w:val="14"/>
              </w:rPr>
              <w:t>L15</w:t>
            </w:r>
          </w:p>
        </w:tc>
        <w:tc>
          <w:tcPr>
            <w:tcW w:w="1417" w:type="dxa"/>
          </w:tcPr>
          <w:p w14:paraId="33FA7E0C" w14:textId="77777777" w:rsidR="009068B6" w:rsidRPr="00C30093" w:rsidRDefault="0075734E">
            <w:pPr>
              <w:rPr>
                <w:lang w:val="es-AR"/>
              </w:rPr>
            </w:pPr>
            <w:r w:rsidRPr="00C30093">
              <w:rPr>
                <w:sz w:val="14"/>
                <w:lang w:val="es-AR"/>
              </w:rPr>
              <w:t>Limpiador 4 en 1: -30% sólo por esta semana.</w:t>
            </w:r>
          </w:p>
        </w:tc>
        <w:tc>
          <w:tcPr>
            <w:tcW w:w="1417" w:type="dxa"/>
          </w:tcPr>
          <w:p w14:paraId="2BC25CC4" w14:textId="77777777" w:rsidR="009068B6" w:rsidRPr="00C30093" w:rsidRDefault="0075734E">
            <w:pPr>
              <w:rPr>
                <w:lang w:val="es-AR"/>
              </w:rPr>
            </w:pPr>
            <w:r w:rsidRPr="00C30093">
              <w:rPr>
                <w:sz w:val="14"/>
                <w:lang w:val="es-AR"/>
              </w:rPr>
              <w:t>R4 borde: descuento con signo menos</w:t>
            </w:r>
          </w:p>
        </w:tc>
        <w:tc>
          <w:tcPr>
            <w:tcW w:w="1417" w:type="dxa"/>
          </w:tcPr>
          <w:p w14:paraId="5A6D8CD7" w14:textId="77777777" w:rsidR="009068B6" w:rsidRDefault="0075734E">
            <w:r>
              <w:rPr>
                <w:sz w:val="14"/>
              </w:rPr>
              <w:t>Infractor</w:t>
            </w:r>
          </w:p>
        </w:tc>
        <w:tc>
          <w:tcPr>
            <w:tcW w:w="1417" w:type="dxa"/>
          </w:tcPr>
          <w:p w14:paraId="37C0F271" w14:textId="77777777" w:rsidR="009068B6" w:rsidRDefault="0075734E">
            <w:r>
              <w:rPr>
                <w:sz w:val="14"/>
              </w:rPr>
              <w:t>FN</w:t>
            </w:r>
          </w:p>
        </w:tc>
        <w:tc>
          <w:tcPr>
            <w:tcW w:w="1417" w:type="dxa"/>
          </w:tcPr>
          <w:p w14:paraId="0021A6D5" w14:textId="77777777" w:rsidR="009068B6" w:rsidRDefault="0075734E">
            <w:r>
              <w:rPr>
                <w:sz w:val="14"/>
              </w:rPr>
              <w:t>FN</w:t>
            </w:r>
          </w:p>
        </w:tc>
      </w:tr>
      <w:tr w:rsidR="009068B6" w14:paraId="39B64E67" w14:textId="77777777">
        <w:tc>
          <w:tcPr>
            <w:tcW w:w="1417" w:type="dxa"/>
          </w:tcPr>
          <w:p w14:paraId="632FBD7E" w14:textId="77777777" w:rsidR="009068B6" w:rsidRDefault="0075734E">
            <w:r>
              <w:rPr>
                <w:sz w:val="14"/>
              </w:rPr>
              <w:t>L16</w:t>
            </w:r>
          </w:p>
        </w:tc>
        <w:tc>
          <w:tcPr>
            <w:tcW w:w="1417" w:type="dxa"/>
          </w:tcPr>
          <w:p w14:paraId="398577CB" w14:textId="77777777" w:rsidR="009068B6" w:rsidRPr="00C30093" w:rsidRDefault="0075734E">
            <w:pPr>
              <w:rPr>
                <w:lang w:val="es-AR"/>
              </w:rPr>
            </w:pPr>
            <w:r w:rsidRPr="00C30093">
              <w:rPr>
                <w:sz w:val="14"/>
                <w:lang w:val="es-AR"/>
              </w:rPr>
              <w:t>El 90% de las clientas repite la rutina de 3 pasos.</w:t>
            </w:r>
          </w:p>
        </w:tc>
        <w:tc>
          <w:tcPr>
            <w:tcW w:w="1417" w:type="dxa"/>
          </w:tcPr>
          <w:p w14:paraId="50518B99" w14:textId="77777777" w:rsidR="009068B6" w:rsidRPr="00C30093" w:rsidRDefault="0075734E">
            <w:pPr>
              <w:rPr>
                <w:lang w:val="es-AR"/>
              </w:rPr>
            </w:pPr>
            <w:r w:rsidRPr="00C30093">
              <w:rPr>
                <w:sz w:val="14"/>
                <w:lang w:val="es-AR"/>
              </w:rPr>
              <w:t>R4 borde: porcentaje que no es descuento</w:t>
            </w:r>
          </w:p>
        </w:tc>
        <w:tc>
          <w:tcPr>
            <w:tcW w:w="1417" w:type="dxa"/>
          </w:tcPr>
          <w:p w14:paraId="63655927" w14:textId="77777777" w:rsidR="009068B6" w:rsidRDefault="0075734E">
            <w:r>
              <w:rPr>
                <w:sz w:val="14"/>
              </w:rPr>
              <w:t>Limpio</w:t>
            </w:r>
          </w:p>
        </w:tc>
        <w:tc>
          <w:tcPr>
            <w:tcW w:w="1417" w:type="dxa"/>
          </w:tcPr>
          <w:p w14:paraId="421A0E93" w14:textId="77777777" w:rsidR="009068B6" w:rsidRDefault="0075734E">
            <w:r>
              <w:rPr>
                <w:sz w:val="14"/>
              </w:rPr>
              <w:t>VN</w:t>
            </w:r>
          </w:p>
        </w:tc>
        <w:tc>
          <w:tcPr>
            <w:tcW w:w="1417" w:type="dxa"/>
          </w:tcPr>
          <w:p w14:paraId="7CADFC55" w14:textId="77777777" w:rsidR="009068B6" w:rsidRDefault="0075734E">
            <w:r>
              <w:rPr>
                <w:sz w:val="14"/>
              </w:rPr>
              <w:t>VN</w:t>
            </w:r>
          </w:p>
        </w:tc>
      </w:tr>
      <w:tr w:rsidR="009068B6" w14:paraId="05741CFB" w14:textId="77777777">
        <w:tc>
          <w:tcPr>
            <w:tcW w:w="1417" w:type="dxa"/>
          </w:tcPr>
          <w:p w14:paraId="21EA9345" w14:textId="77777777" w:rsidR="009068B6" w:rsidRDefault="0075734E">
            <w:r>
              <w:rPr>
                <w:sz w:val="14"/>
              </w:rPr>
              <w:t>L17</w:t>
            </w:r>
          </w:p>
        </w:tc>
        <w:tc>
          <w:tcPr>
            <w:tcW w:w="1417" w:type="dxa"/>
          </w:tcPr>
          <w:p w14:paraId="3F208D57" w14:textId="77777777" w:rsidR="009068B6" w:rsidRPr="00C30093" w:rsidRDefault="0075734E">
            <w:pPr>
              <w:rPr>
                <w:lang w:val="es-AR"/>
              </w:rPr>
            </w:pPr>
            <w:r w:rsidRPr="00C30093">
              <w:rPr>
                <w:sz w:val="14"/>
                <w:lang w:val="es-AR"/>
              </w:rPr>
              <w:t>Aprovechá la promo de primavera en cuidado facial.</w:t>
            </w:r>
          </w:p>
        </w:tc>
        <w:tc>
          <w:tcPr>
            <w:tcW w:w="1417" w:type="dxa"/>
          </w:tcPr>
          <w:p w14:paraId="5EDB2330" w14:textId="77777777" w:rsidR="009068B6" w:rsidRPr="00C30093" w:rsidRDefault="0075734E">
            <w:pPr>
              <w:rPr>
                <w:lang w:val="es-AR"/>
              </w:rPr>
            </w:pPr>
            <w:r w:rsidRPr="00C30093">
              <w:rPr>
                <w:sz w:val="14"/>
                <w:lang w:val="es-AR"/>
              </w:rPr>
              <w:t>R5 vocabulario comercial: dentro del límite</w:t>
            </w:r>
          </w:p>
        </w:tc>
        <w:tc>
          <w:tcPr>
            <w:tcW w:w="1417" w:type="dxa"/>
          </w:tcPr>
          <w:p w14:paraId="17E1C773" w14:textId="77777777" w:rsidR="009068B6" w:rsidRDefault="0075734E">
            <w:r>
              <w:rPr>
                <w:sz w:val="14"/>
              </w:rPr>
              <w:t>Infractor</w:t>
            </w:r>
          </w:p>
        </w:tc>
        <w:tc>
          <w:tcPr>
            <w:tcW w:w="1417" w:type="dxa"/>
          </w:tcPr>
          <w:p w14:paraId="4BAD468A" w14:textId="77777777" w:rsidR="009068B6" w:rsidRDefault="0075734E">
            <w:r>
              <w:rPr>
                <w:sz w:val="14"/>
              </w:rPr>
              <w:t>VP</w:t>
            </w:r>
          </w:p>
        </w:tc>
        <w:tc>
          <w:tcPr>
            <w:tcW w:w="1417" w:type="dxa"/>
          </w:tcPr>
          <w:p w14:paraId="51780C13" w14:textId="77777777" w:rsidR="009068B6" w:rsidRDefault="0075734E">
            <w:r>
              <w:rPr>
                <w:sz w:val="14"/>
              </w:rPr>
              <w:t>VP</w:t>
            </w:r>
          </w:p>
        </w:tc>
      </w:tr>
      <w:tr w:rsidR="009068B6" w14:paraId="1FA45C62" w14:textId="77777777">
        <w:tc>
          <w:tcPr>
            <w:tcW w:w="1417" w:type="dxa"/>
          </w:tcPr>
          <w:p w14:paraId="5288881F" w14:textId="77777777" w:rsidR="009068B6" w:rsidRDefault="0075734E">
            <w:r>
              <w:rPr>
                <w:sz w:val="14"/>
              </w:rPr>
              <w:t>L18</w:t>
            </w:r>
          </w:p>
        </w:tc>
        <w:tc>
          <w:tcPr>
            <w:tcW w:w="1417" w:type="dxa"/>
          </w:tcPr>
          <w:p w14:paraId="5ADAFD47"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E337BD7" w14:textId="77777777" w:rsidR="009068B6" w:rsidRPr="00C30093" w:rsidRDefault="0075734E">
            <w:pPr>
              <w:rPr>
                <w:lang w:val="es-AR"/>
              </w:rPr>
            </w:pPr>
            <w:r w:rsidRPr="00C30093">
              <w:rPr>
                <w:sz w:val="14"/>
                <w:lang w:val="es-AR"/>
              </w:rPr>
              <w:t>R5 borde: plural (la lista carecía de «s» opcional)</w:t>
            </w:r>
          </w:p>
        </w:tc>
        <w:tc>
          <w:tcPr>
            <w:tcW w:w="1417" w:type="dxa"/>
          </w:tcPr>
          <w:p w14:paraId="3822A1ED" w14:textId="77777777" w:rsidR="009068B6" w:rsidRDefault="0075734E">
            <w:r>
              <w:rPr>
                <w:sz w:val="14"/>
              </w:rPr>
              <w:t>Infractor</w:t>
            </w:r>
          </w:p>
        </w:tc>
        <w:tc>
          <w:tcPr>
            <w:tcW w:w="1417" w:type="dxa"/>
          </w:tcPr>
          <w:p w14:paraId="23AACB21" w14:textId="77777777" w:rsidR="009068B6" w:rsidRDefault="0075734E">
            <w:r>
              <w:rPr>
                <w:sz w:val="14"/>
              </w:rPr>
              <w:t>FN</w:t>
            </w:r>
          </w:p>
        </w:tc>
        <w:tc>
          <w:tcPr>
            <w:tcW w:w="1417" w:type="dxa"/>
          </w:tcPr>
          <w:p w14:paraId="6A3F7625" w14:textId="77777777" w:rsidR="009068B6" w:rsidRDefault="0075734E">
            <w:r>
              <w:rPr>
                <w:sz w:val="14"/>
              </w:rPr>
              <w:t>VP</w:t>
            </w:r>
          </w:p>
        </w:tc>
      </w:tr>
      <w:tr w:rsidR="009068B6" w14:paraId="653D0755" w14:textId="77777777">
        <w:tc>
          <w:tcPr>
            <w:tcW w:w="1417" w:type="dxa"/>
          </w:tcPr>
          <w:p w14:paraId="7F78E780" w14:textId="77777777" w:rsidR="009068B6" w:rsidRDefault="0075734E">
            <w:r>
              <w:rPr>
                <w:sz w:val="14"/>
              </w:rPr>
              <w:t>L19</w:t>
            </w:r>
          </w:p>
        </w:tc>
        <w:tc>
          <w:tcPr>
            <w:tcW w:w="1417" w:type="dxa"/>
          </w:tcPr>
          <w:p w14:paraId="5C5619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6E27BFEE" w14:textId="77777777" w:rsidR="009068B6" w:rsidRPr="00C30093" w:rsidRDefault="0075734E">
            <w:pPr>
              <w:rPr>
                <w:lang w:val="es-AR"/>
              </w:rPr>
            </w:pPr>
            <w:r w:rsidRPr="00C30093">
              <w:rPr>
                <w:sz w:val="14"/>
                <w:lang w:val="es-AR"/>
              </w:rPr>
              <w:t>R5 borde: plural de «oferta»</w:t>
            </w:r>
          </w:p>
        </w:tc>
        <w:tc>
          <w:tcPr>
            <w:tcW w:w="1417" w:type="dxa"/>
          </w:tcPr>
          <w:p w14:paraId="05FB0919" w14:textId="77777777" w:rsidR="009068B6" w:rsidRDefault="0075734E">
            <w:r>
              <w:rPr>
                <w:sz w:val="14"/>
              </w:rPr>
              <w:t>Infractor</w:t>
            </w:r>
          </w:p>
        </w:tc>
        <w:tc>
          <w:tcPr>
            <w:tcW w:w="1417" w:type="dxa"/>
          </w:tcPr>
          <w:p w14:paraId="0A98AC79" w14:textId="77777777" w:rsidR="009068B6" w:rsidRDefault="0075734E">
            <w:r>
              <w:rPr>
                <w:sz w:val="14"/>
              </w:rPr>
              <w:t>FN</w:t>
            </w:r>
          </w:p>
        </w:tc>
        <w:tc>
          <w:tcPr>
            <w:tcW w:w="1417" w:type="dxa"/>
          </w:tcPr>
          <w:p w14:paraId="1E1D4DC4" w14:textId="77777777" w:rsidR="009068B6" w:rsidRDefault="0075734E">
            <w:r>
              <w:rPr>
                <w:sz w:val="14"/>
              </w:rPr>
              <w:t>VP</w:t>
            </w:r>
          </w:p>
        </w:tc>
      </w:tr>
      <w:tr w:rsidR="009068B6" w14:paraId="38A35E61" w14:textId="77777777">
        <w:tc>
          <w:tcPr>
            <w:tcW w:w="1417" w:type="dxa"/>
          </w:tcPr>
          <w:p w14:paraId="714F2B62" w14:textId="77777777" w:rsidR="009068B6" w:rsidRDefault="0075734E">
            <w:r>
              <w:rPr>
                <w:sz w:val="14"/>
              </w:rPr>
              <w:t>L20</w:t>
            </w:r>
          </w:p>
        </w:tc>
        <w:tc>
          <w:tcPr>
            <w:tcW w:w="1417" w:type="dxa"/>
          </w:tcPr>
          <w:p w14:paraId="054030D6" w14:textId="77777777" w:rsidR="009068B6" w:rsidRPr="00C30093" w:rsidRDefault="0075734E">
            <w:pPr>
              <w:rPr>
                <w:lang w:val="es-AR"/>
              </w:rPr>
            </w:pPr>
            <w:r w:rsidRPr="00C30093">
              <w:rPr>
                <w:sz w:val="14"/>
                <w:lang w:val="es-AR"/>
              </w:rPr>
              <w:t>El suero rebaja la apariencia de las líneas finas.</w:t>
            </w:r>
          </w:p>
        </w:tc>
        <w:tc>
          <w:tcPr>
            <w:tcW w:w="1417" w:type="dxa"/>
          </w:tcPr>
          <w:p w14:paraId="0A9E3A51" w14:textId="77777777" w:rsidR="009068B6" w:rsidRPr="00C30093" w:rsidRDefault="0075734E">
            <w:pPr>
              <w:rPr>
                <w:lang w:val="es-AR"/>
              </w:rPr>
            </w:pPr>
            <w:r w:rsidRPr="00C30093">
              <w:rPr>
                <w:sz w:val="14"/>
                <w:lang w:val="es-AR"/>
              </w:rPr>
              <w:t>R5 borde: «rebaja» como verbo cosmético</w:t>
            </w:r>
          </w:p>
        </w:tc>
        <w:tc>
          <w:tcPr>
            <w:tcW w:w="1417" w:type="dxa"/>
          </w:tcPr>
          <w:p w14:paraId="732FEE38" w14:textId="77777777" w:rsidR="009068B6" w:rsidRDefault="0075734E">
            <w:r>
              <w:rPr>
                <w:sz w:val="14"/>
              </w:rPr>
              <w:t>Limpio</w:t>
            </w:r>
          </w:p>
        </w:tc>
        <w:tc>
          <w:tcPr>
            <w:tcW w:w="1417" w:type="dxa"/>
          </w:tcPr>
          <w:p w14:paraId="10D2CE69" w14:textId="77777777" w:rsidR="009068B6" w:rsidRDefault="0075734E">
            <w:r>
              <w:rPr>
                <w:sz w:val="14"/>
              </w:rPr>
              <w:t>FP</w:t>
            </w:r>
          </w:p>
        </w:tc>
        <w:tc>
          <w:tcPr>
            <w:tcW w:w="1417" w:type="dxa"/>
          </w:tcPr>
          <w:p w14:paraId="02455390" w14:textId="77777777" w:rsidR="009068B6" w:rsidRDefault="0075734E">
            <w:r>
              <w:rPr>
                <w:sz w:val="14"/>
              </w:rPr>
              <w:t>FP</w:t>
            </w:r>
          </w:p>
        </w:tc>
      </w:tr>
      <w:tr w:rsidR="009068B6" w14:paraId="5062BF76" w14:textId="77777777">
        <w:tc>
          <w:tcPr>
            <w:tcW w:w="1417" w:type="dxa"/>
          </w:tcPr>
          <w:p w14:paraId="6E688960" w14:textId="77777777" w:rsidR="009068B6" w:rsidRDefault="0075734E">
            <w:r>
              <w:rPr>
                <w:sz w:val="14"/>
              </w:rPr>
              <w:t>L21</w:t>
            </w:r>
          </w:p>
        </w:tc>
        <w:tc>
          <w:tcPr>
            <w:tcW w:w="1417" w:type="dxa"/>
          </w:tcPr>
          <w:p w14:paraId="3B6B2C6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9941184" w14:textId="77777777" w:rsidR="009068B6" w:rsidRPr="00C30093" w:rsidRDefault="0075734E">
            <w:pPr>
              <w:rPr>
                <w:lang w:val="es-AR"/>
              </w:rPr>
            </w:pPr>
            <w:r w:rsidRPr="00C30093">
              <w:rPr>
                <w:sz w:val="14"/>
                <w:lang w:val="es-AR"/>
              </w:rPr>
              <w:t>R5 borde: «económica» referida al tiempo</w:t>
            </w:r>
          </w:p>
        </w:tc>
        <w:tc>
          <w:tcPr>
            <w:tcW w:w="1417" w:type="dxa"/>
          </w:tcPr>
          <w:p w14:paraId="6070A61B" w14:textId="77777777" w:rsidR="009068B6" w:rsidRDefault="0075734E">
            <w:r>
              <w:rPr>
                <w:sz w:val="14"/>
              </w:rPr>
              <w:t>Limpio</w:t>
            </w:r>
          </w:p>
        </w:tc>
        <w:tc>
          <w:tcPr>
            <w:tcW w:w="1417" w:type="dxa"/>
          </w:tcPr>
          <w:p w14:paraId="5CA139A4" w14:textId="77777777" w:rsidR="009068B6" w:rsidRDefault="0075734E">
            <w:r>
              <w:rPr>
                <w:sz w:val="14"/>
              </w:rPr>
              <w:t>FP</w:t>
            </w:r>
          </w:p>
        </w:tc>
        <w:tc>
          <w:tcPr>
            <w:tcW w:w="1417" w:type="dxa"/>
          </w:tcPr>
          <w:p w14:paraId="302D2EA2" w14:textId="77777777" w:rsidR="009068B6" w:rsidRDefault="0075734E">
            <w:r>
              <w:rPr>
                <w:sz w:val="14"/>
              </w:rPr>
              <w:t>FP</w:t>
            </w:r>
          </w:p>
        </w:tc>
      </w:tr>
      <w:tr w:rsidR="009068B6" w14:paraId="4571DA22" w14:textId="77777777">
        <w:tc>
          <w:tcPr>
            <w:tcW w:w="1417" w:type="dxa"/>
          </w:tcPr>
          <w:p w14:paraId="7757FE10" w14:textId="77777777" w:rsidR="009068B6" w:rsidRDefault="0075734E">
            <w:r>
              <w:rPr>
                <w:sz w:val="14"/>
              </w:rPr>
              <w:t>L22</w:t>
            </w:r>
          </w:p>
        </w:tc>
        <w:tc>
          <w:tcPr>
            <w:tcW w:w="1417" w:type="dxa"/>
          </w:tcPr>
          <w:p w14:paraId="05BA90BF" w14:textId="77777777" w:rsidR="009068B6" w:rsidRPr="00C30093" w:rsidRDefault="0075734E">
            <w:pPr>
              <w:rPr>
                <w:lang w:val="es-AR"/>
              </w:rPr>
            </w:pPr>
            <w:r w:rsidRPr="00C30093">
              <w:rPr>
                <w:sz w:val="14"/>
                <w:lang w:val="es-AR"/>
              </w:rPr>
              <w:t>Labial matte nuevo, precio 3200. Consultame.</w:t>
            </w:r>
          </w:p>
        </w:tc>
        <w:tc>
          <w:tcPr>
            <w:tcW w:w="1417" w:type="dxa"/>
          </w:tcPr>
          <w:p w14:paraId="614F9646" w14:textId="77777777" w:rsidR="009068B6" w:rsidRPr="00C30093" w:rsidRDefault="0075734E">
            <w:pPr>
              <w:rPr>
                <w:lang w:val="es-AR"/>
              </w:rPr>
            </w:pPr>
            <w:r w:rsidRPr="00C30093">
              <w:rPr>
                <w:sz w:val="14"/>
                <w:lang w:val="es-AR"/>
              </w:rPr>
              <w:t>R6 palabra-precio+dígito: dentro del límite</w:t>
            </w:r>
          </w:p>
        </w:tc>
        <w:tc>
          <w:tcPr>
            <w:tcW w:w="1417" w:type="dxa"/>
          </w:tcPr>
          <w:p w14:paraId="4544DFAF" w14:textId="77777777" w:rsidR="009068B6" w:rsidRDefault="0075734E">
            <w:r>
              <w:rPr>
                <w:sz w:val="14"/>
              </w:rPr>
              <w:t>Infractor</w:t>
            </w:r>
          </w:p>
        </w:tc>
        <w:tc>
          <w:tcPr>
            <w:tcW w:w="1417" w:type="dxa"/>
          </w:tcPr>
          <w:p w14:paraId="7E4617C2" w14:textId="77777777" w:rsidR="009068B6" w:rsidRDefault="0075734E">
            <w:r>
              <w:rPr>
                <w:sz w:val="14"/>
              </w:rPr>
              <w:t>VP</w:t>
            </w:r>
          </w:p>
        </w:tc>
        <w:tc>
          <w:tcPr>
            <w:tcW w:w="1417" w:type="dxa"/>
          </w:tcPr>
          <w:p w14:paraId="620A6FDA" w14:textId="77777777" w:rsidR="009068B6" w:rsidRDefault="0075734E">
            <w:r>
              <w:rPr>
                <w:sz w:val="14"/>
              </w:rPr>
              <w:t>VP</w:t>
            </w:r>
          </w:p>
        </w:tc>
      </w:tr>
      <w:tr w:rsidR="009068B6" w14:paraId="476F00E2" w14:textId="77777777">
        <w:tc>
          <w:tcPr>
            <w:tcW w:w="1417" w:type="dxa"/>
          </w:tcPr>
          <w:p w14:paraId="3BCA1F52" w14:textId="77777777" w:rsidR="009068B6" w:rsidRDefault="0075734E">
            <w:r>
              <w:rPr>
                <w:sz w:val="14"/>
              </w:rPr>
              <w:t>L23</w:t>
            </w:r>
          </w:p>
        </w:tc>
        <w:tc>
          <w:tcPr>
            <w:tcW w:w="1417" w:type="dxa"/>
          </w:tcPr>
          <w:p w14:paraId="542065E1"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9F14173" w14:textId="77777777" w:rsidR="009068B6" w:rsidRPr="00C30093" w:rsidRDefault="0075734E">
            <w:pPr>
              <w:rPr>
                <w:lang w:val="es-AR"/>
              </w:rPr>
            </w:pPr>
            <w:r w:rsidRPr="00C30093">
              <w:rPr>
                <w:sz w:val="14"/>
                <w:lang w:val="es-AR"/>
              </w:rPr>
              <w:t>R6 borde: plural y dos puntos intermedios</w:t>
            </w:r>
          </w:p>
        </w:tc>
        <w:tc>
          <w:tcPr>
            <w:tcW w:w="1417" w:type="dxa"/>
          </w:tcPr>
          <w:p w14:paraId="3768DB61" w14:textId="77777777" w:rsidR="009068B6" w:rsidRDefault="0075734E">
            <w:r>
              <w:rPr>
                <w:sz w:val="14"/>
              </w:rPr>
              <w:t>Infractor</w:t>
            </w:r>
          </w:p>
        </w:tc>
        <w:tc>
          <w:tcPr>
            <w:tcW w:w="1417" w:type="dxa"/>
          </w:tcPr>
          <w:p w14:paraId="4CB4E2CB" w14:textId="77777777" w:rsidR="009068B6" w:rsidRDefault="0075734E">
            <w:r>
              <w:rPr>
                <w:sz w:val="14"/>
              </w:rPr>
              <w:t>FN</w:t>
            </w:r>
          </w:p>
        </w:tc>
        <w:tc>
          <w:tcPr>
            <w:tcW w:w="1417" w:type="dxa"/>
          </w:tcPr>
          <w:p w14:paraId="526D5552" w14:textId="77777777" w:rsidR="009068B6" w:rsidRDefault="0075734E">
            <w:r>
              <w:rPr>
                <w:sz w:val="14"/>
              </w:rPr>
              <w:t>VP</w:t>
            </w:r>
          </w:p>
        </w:tc>
      </w:tr>
      <w:tr w:rsidR="009068B6" w14:paraId="6F8217DC" w14:textId="77777777">
        <w:tc>
          <w:tcPr>
            <w:tcW w:w="1417" w:type="dxa"/>
          </w:tcPr>
          <w:p w14:paraId="0881ACA1" w14:textId="77777777" w:rsidR="009068B6" w:rsidRDefault="0075734E">
            <w:r>
              <w:rPr>
                <w:sz w:val="14"/>
              </w:rPr>
              <w:t>L24</w:t>
            </w:r>
          </w:p>
        </w:tc>
        <w:tc>
          <w:tcPr>
            <w:tcW w:w="1417" w:type="dxa"/>
          </w:tcPr>
          <w:p w14:paraId="71C85DC0" w14:textId="77777777" w:rsidR="009068B6" w:rsidRDefault="0075734E">
            <w:r w:rsidRPr="00C30093">
              <w:rPr>
                <w:sz w:val="14"/>
                <w:lang w:val="es-AR"/>
              </w:rPr>
              <w:t xml:space="preserve">Labial matte nuevo, el precio es 3200. </w:t>
            </w:r>
            <w:r>
              <w:rPr>
                <w:sz w:val="14"/>
              </w:rPr>
              <w:t>Consultame.</w:t>
            </w:r>
          </w:p>
        </w:tc>
        <w:tc>
          <w:tcPr>
            <w:tcW w:w="1417" w:type="dxa"/>
          </w:tcPr>
          <w:p w14:paraId="2EC1709C" w14:textId="77777777" w:rsidR="009068B6" w:rsidRPr="00C30093" w:rsidRDefault="0075734E">
            <w:pPr>
              <w:rPr>
                <w:lang w:val="es-AR"/>
              </w:rPr>
            </w:pPr>
            <w:r w:rsidRPr="00C30093">
              <w:rPr>
                <w:sz w:val="14"/>
                <w:lang w:val="es-AR"/>
              </w:rPr>
              <w:t>R6 borde: la forma más natural en español</w:t>
            </w:r>
          </w:p>
        </w:tc>
        <w:tc>
          <w:tcPr>
            <w:tcW w:w="1417" w:type="dxa"/>
          </w:tcPr>
          <w:p w14:paraId="4E09CCD7" w14:textId="77777777" w:rsidR="009068B6" w:rsidRDefault="0075734E">
            <w:r>
              <w:rPr>
                <w:sz w:val="14"/>
              </w:rPr>
              <w:t>Infractor</w:t>
            </w:r>
          </w:p>
        </w:tc>
        <w:tc>
          <w:tcPr>
            <w:tcW w:w="1417" w:type="dxa"/>
          </w:tcPr>
          <w:p w14:paraId="69042879" w14:textId="77777777" w:rsidR="009068B6" w:rsidRDefault="0075734E">
            <w:r>
              <w:rPr>
                <w:sz w:val="14"/>
              </w:rPr>
              <w:t>FN</w:t>
            </w:r>
          </w:p>
        </w:tc>
        <w:tc>
          <w:tcPr>
            <w:tcW w:w="1417" w:type="dxa"/>
          </w:tcPr>
          <w:p w14:paraId="5F919806" w14:textId="77777777" w:rsidR="009068B6" w:rsidRDefault="0075734E">
            <w:r>
              <w:rPr>
                <w:sz w:val="14"/>
              </w:rPr>
              <w:t>VP</w:t>
            </w:r>
          </w:p>
        </w:tc>
      </w:tr>
      <w:tr w:rsidR="009068B6" w14:paraId="56B03F69" w14:textId="77777777">
        <w:tc>
          <w:tcPr>
            <w:tcW w:w="1417" w:type="dxa"/>
          </w:tcPr>
          <w:p w14:paraId="6CDA5286" w14:textId="77777777" w:rsidR="009068B6" w:rsidRDefault="0075734E">
            <w:r>
              <w:rPr>
                <w:sz w:val="14"/>
              </w:rPr>
              <w:t>L25</w:t>
            </w:r>
          </w:p>
        </w:tc>
        <w:tc>
          <w:tcPr>
            <w:tcW w:w="1417" w:type="dxa"/>
          </w:tcPr>
          <w:p w14:paraId="0E9CC569" w14:textId="77777777" w:rsidR="009068B6" w:rsidRPr="00C30093" w:rsidRDefault="0075734E">
            <w:pPr>
              <w:rPr>
                <w:lang w:val="es-AR"/>
              </w:rPr>
            </w:pPr>
            <w:r w:rsidRPr="00C30093">
              <w:rPr>
                <w:sz w:val="14"/>
                <w:lang w:val="es-AR"/>
              </w:rPr>
              <w:t>Vale la pena cuidar tu piel todos los días.</w:t>
            </w:r>
          </w:p>
        </w:tc>
        <w:tc>
          <w:tcPr>
            <w:tcW w:w="1417" w:type="dxa"/>
          </w:tcPr>
          <w:p w14:paraId="2F4E01D2" w14:textId="77777777" w:rsidR="009068B6" w:rsidRPr="00C30093" w:rsidRDefault="0075734E">
            <w:pPr>
              <w:rPr>
                <w:lang w:val="es-AR"/>
              </w:rPr>
            </w:pPr>
            <w:r w:rsidRPr="00C30093">
              <w:rPr>
                <w:sz w:val="14"/>
                <w:lang w:val="es-AR"/>
              </w:rPr>
              <w:t>R6 borde: «vale» como verbo, sin número</w:t>
            </w:r>
          </w:p>
        </w:tc>
        <w:tc>
          <w:tcPr>
            <w:tcW w:w="1417" w:type="dxa"/>
          </w:tcPr>
          <w:p w14:paraId="5EA8A35D" w14:textId="77777777" w:rsidR="009068B6" w:rsidRDefault="0075734E">
            <w:r>
              <w:rPr>
                <w:sz w:val="14"/>
              </w:rPr>
              <w:t>Limpio</w:t>
            </w:r>
          </w:p>
        </w:tc>
        <w:tc>
          <w:tcPr>
            <w:tcW w:w="1417" w:type="dxa"/>
          </w:tcPr>
          <w:p w14:paraId="06900AF8" w14:textId="77777777" w:rsidR="009068B6" w:rsidRDefault="0075734E">
            <w:r>
              <w:rPr>
                <w:sz w:val="14"/>
              </w:rPr>
              <w:t>VN</w:t>
            </w:r>
          </w:p>
        </w:tc>
        <w:tc>
          <w:tcPr>
            <w:tcW w:w="1417" w:type="dxa"/>
          </w:tcPr>
          <w:p w14:paraId="5F0179F3" w14:textId="77777777" w:rsidR="009068B6" w:rsidRDefault="0075734E">
            <w:r>
              <w:rPr>
                <w:sz w:val="14"/>
              </w:rPr>
              <w:t>VN</w:t>
            </w:r>
          </w:p>
        </w:tc>
      </w:tr>
    </w:tbl>
    <w:p w14:paraId="427D7AB5"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2D94A3E" w14:textId="77777777" w:rsidR="00234065" w:rsidRDefault="00000000">
      <w:pPr>
        <w:pStyle w:val="Heading4"/>
      </w:pPr>
      <w:r>
        <w:t>E.1.4 Divergencia entre el flujo inmediato y el flujo programado</w:t>
      </w:r>
    </w:p>
    <w:p w14:paraId="45021A38"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w:t>
      </w:r>
      <w:r>
        <w:rPr>
          <w:rFonts w:ascii="Arial" w:hAnsi="Arial"/>
        </w:rPr>
        <w:lastRenderedPageBreak/>
        <w:t>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CB4AD2F" w14:textId="77777777" w:rsidR="009068B6" w:rsidRDefault="0075734E">
      <w:pPr>
        <w:pStyle w:val="Heading3"/>
      </w:pPr>
      <w:bookmarkStart w:id="251" w:name="_Toc240723050"/>
      <w:bookmarkStart w:id="252" w:name="_Toc240723166"/>
      <w:r>
        <w:t>E.2 Protocolo de cronometraje del tiempo operativo</w:t>
      </w:r>
      <w:bookmarkEnd w:id="251"/>
      <w:bookmarkEnd w:id="252"/>
    </w:p>
    <w:p w14:paraId="3A64D1EB"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pPr>
        <w:jc w:val="both"/>
      </w:pPr>
      <w:r>
        <w:rPr>
          <w:rFonts w:ascii="Arial" w:hAnsi="Arial"/>
          <w:b w:val="0"/>
        </w:rPr>
        <w:t>Los doce pares se transcriben aquí, para que el contraste del §5.1 sea recalculable sin acceder al depósito. En minutos y segundos, manual y con Postly: C1, 8:03 / 2:02, 7:45 / 1:53, 8:21 / 2:42 y, en la segunda ronda, 9:02 / 1:51. C2, 11:54 / 2:12, 10:41 / 2:33, 12:02 / 1:44 y 7:46 / 1:48. C3, 8:08 / 3:32, 11:02 / 3:11, 10:02 / 3:49 y 8:33 / 2:04.</w:t>
      </w:r>
    </w:p>
    <w:p w14:paraId="48D6094D" w14:textId="77777777" w:rsidR="00FF11D0" w:rsidRDefault="00000000">
      <w:pPr>
        <w:jc w:val="both"/>
      </w:pPr>
      <w:r>
        <w:rPr>
          <w:rFonts w:ascii="Arial" w:hAnsi="Arial"/>
        </w:rPr>
        <w:t xml:space="preserve">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w:t>
      </w:r>
      <w:r>
        <w:rPr>
          <w:rFonts w:ascii="Arial" w:hAnsi="Arial"/>
        </w:rPr>
        <w:t>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 La cuarta condición es la asimetría que alcanza a todos los pares: el segundo paso de la condición manual es adaptar la imagen al formato de feed, y el flujo asistido no reemplaza esa tarea (§4.7.2). Su duración tampoco se registró.</w:t>
      </w:r>
    </w:p>
    <w:p>
      <w:pPr>
        <w:jc w:val="both"/>
      </w:pPr>
      <w:r>
        <w:rPr>
          <w:rFonts w:ascii="Arial" w:hAnsi="Arial"/>
          <w:b w:val="0"/>
        </w:rPr>
        <w:t>Esa última asimetría no se midió, y su efecto sobre la conclusión sí puede acotarse. El script run_sensibilidad_cronometraje.mjs descuenta del tiempo manual de cada par una duración hipotética A de esa subtarea y recalcula la reducción media por consultora, que es la unidad del diseño. La reducción pasa del 73,6 % con A = 0 al 72,1 % con A = 30 s, al 70,3 % con A = 60 s y al 66,1 % con A = 120 s, y cruza el umbral del 70 % en los 65 s. El script reporta además, para cada A, la t pareada contra la hipótesis de reducción nula: baja de 9,15 a 5,23 en el extremo del rango explorado, por encima del valor crítico de 4,303 para dos grados de libertad. Lo que el procedimiento establece no es cuánto duró la adaptación sino cuánto tendría que haber durado para invertir la conclusión sobre el umbral. Archivo de resultados: Sensibilidad_cronometraje_resultados.csv.</w:t>
      </w:r>
    </w:p>
    <w:p w14:paraId="562F9C26" w14:textId="77777777" w:rsidR="009068B6" w:rsidRDefault="0075734E">
      <w:pPr>
        <w:pStyle w:val="Heading3"/>
      </w:pPr>
      <w:bookmarkStart w:id="253" w:name="_Toc240723051"/>
      <w:bookmarkStart w:id="254" w:name="_Toc240723167"/>
      <w:r>
        <w:t>E.3 Cuestionario de aceptación tecnológica (TAM)</w:t>
      </w:r>
      <w:bookmarkEnd w:id="253"/>
      <w:bookmarkEnd w:id="254"/>
    </w:p>
    <w:p w14:paraId="7B863B16"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pPr>
        <w:jc w:val="both"/>
      </w:pPr>
      <w:r>
        <w:rPr>
          <w:rFonts w:ascii="Arial" w:hAnsi="Arial"/>
          <w:b w:val="0"/>
        </w:rPr>
        <w:t>Las tres respuestas se transcriben aquí, por la misma razón. En el orden PU1 a PU4, PEOU1 a PEOU4, BI1 y BI2: C1, 5, 3, 4, 5, 4, 5, 5, 5, 5 y 5. C2, 5, 5, 3, 4, 4, 4, 3, 4, 5 y 5. C3, 5, 5, 5, 5, 5, 4, 5, 5, 5 y 5. La media general de los treinta valores es 4,57.</w:t>
      </w:r>
    </w:p>
    <w:p w14:paraId="6795C0AA" w14:textId="77777777" w:rsidR="009068B6" w:rsidRDefault="0075734E">
      <w:pPr>
        <w:pStyle w:val="Heading3"/>
      </w:pPr>
      <w:bookmarkStart w:id="255" w:name="_Toc240723052"/>
      <w:bookmarkStart w:id="256" w:name="_Toc240723168"/>
      <w:r>
        <w:t>E.4 Reproducibilidad de los análisis</w:t>
      </w:r>
      <w:bookmarkEnd w:id="255"/>
      <w:bookmarkEnd w:id="256"/>
    </w:p>
    <w:p w14:paraId="770D1564" w14:textId="77777777" w:rsidR="009068B6" w:rsidRDefault="0075734E">
      <w:pPr>
        <w:jc w:val="both"/>
      </w:pPr>
      <w:r>
        <w:rPr>
          <w:rFonts w:ascii="Arial" w:hAnsi="Arial"/>
        </w:rPr>
        <w:t xml:space="preserve">Los análisis se ejecutan con diez scripts que replican la lógica desplegada, sin reimplementarla. Siete se describen acá; los otros tres los documentan el E.5 y el E.7.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w:t>
      </w:r>
      <w:r>
        <w:rPr>
          <w:rFonts w:ascii="Arial" w:hAnsi="Arial"/>
        </w:rPr>
        <w:lastRenderedPageBreak/>
        <w:t>porcentual y la prueba t pareada. Y run_tam.mjs calcula las medias por constructo y el α de Cronbach. 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§5.1.</w:t>
      </w:r>
    </w:p>
    <w:p>
      <w:pPr>
        <w:jc w:val="both"/>
      </w:pPr>
      <w:r>
        <w:rPr>
          <w:rFonts w:ascii="Arial" w:hAnsi="Arial"/>
          <w:b w:val="0"/>
        </w:rPr>
        <w:t>Todo el material que este capítulo cita se deposita como conjunto de datos con identificador persistente, de modo que sea recuperable con independencia de este documento: [DOI-PENDIENTE]. Contiene los conjuntos de casos y sus archivos de resultados, los scripts que los producen, las carpetas de imágenes y de fotogramas de los casos de los Anexos E.6 y E.8 a E.11, el desglose de las baterías y el extracto de los nodos desplegados. La única pieza que no se deposita es el documento corporativo de la fuente normativa, por tratarse de material de terceros; el Anexo D transcribe con su página las dos reglas sobre las que se construye el módulo.</w:t>
      </w:r>
    </w:p>
    <w:p w14:paraId="4BFAA326" w14:textId="77777777" w:rsidR="007F0EF5" w:rsidRDefault="00000000">
      <w:pPr>
        <w:jc w:val="both"/>
      </w:pPr>
      <w:r>
        <w:rPr>
          <w:rFonts w:ascii="Arial" w:hAnsi="Arial"/>
        </w:rPr>
        <w:t>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6951D287"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Hasta el 19 de septiembre de 2026 traía en su lugar un booleano por flujo, de modo que el lector externo leía un veredicto de los autores en vez de comprobarlo.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066A33" w14:textId="77777777" w:rsidR="00A02A8E" w:rsidRDefault="00000000">
      <w:pPr>
        <w:jc w:val="both"/>
      </w:pPr>
      <w:r>
        <w:rPr>
          <w:rFonts w:ascii="Arial" w:hAnsi="Arial"/>
        </w:rPr>
        <w:t xml:space="preserve">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w:t>
      </w:r>
      <w:r>
        <w:rPr>
          <w:rFonts w:ascii="Arial" w:hAnsi="Arial"/>
        </w:rPr>
        <w:lastRenderedPageBreak/>
        <w:t>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los dos umbrales de configuración con el alcance que el §5.1 declara para cada uno: el de la firma de HU9 y el del corte de HU13. Esas dos comprobaciones son las que sostienen las dos filas de «Configuración» que la Tabla 13 agrega para las reglas del módulo.</w:t>
      </w:r>
    </w:p>
    <w:p w14:paraId="2824E23F"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2A085BD0" w14:textId="77777777" w:rsidR="00234065" w:rsidRDefault="00000000">
      <w:pPr>
        <w:pStyle w:val="Heading3"/>
      </w:pPr>
      <w:bookmarkStart w:id="257" w:name="_Toc240723053"/>
      <w:bookmarkStart w:id="258" w:name="_Toc240723169"/>
      <w:r>
        <w:t>E.5 Baterías de validación técnica</w:t>
      </w:r>
      <w:bookmarkEnd w:id="257"/>
      <w:bookmarkEnd w:id="258"/>
    </w:p>
    <w:p w14:paraId="1DB70BA3"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2463439" w14:textId="77777777" w:rsidR="00234065" w:rsidRDefault="00000000">
      <w:pPr>
        <w:jc w:val="both"/>
      </w:pPr>
      <w:r>
        <w:rPr>
          <w:rFonts w:ascii="Arial" w:hAnsi="Arial"/>
        </w:rP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2A4E378A" w14:textId="17F17027" w:rsidR="00234065" w:rsidRDefault="00000000">
      <w:bookmarkStart w:id="259" w:name="_Toc24072318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21254F8D" w14:textId="77777777">
        <w:tc>
          <w:tcPr>
            <w:tcW w:w="1417" w:type="dxa"/>
          </w:tcPr>
          <w:p w14:paraId="15B571E4" w14:textId="77777777" w:rsidR="00234065" w:rsidRDefault="00000000">
            <w:r>
              <w:rPr>
                <w:b/>
                <w:sz w:val="18"/>
              </w:rPr>
              <w:t>Batería</w:t>
            </w:r>
          </w:p>
        </w:tc>
        <w:tc>
          <w:tcPr>
            <w:tcW w:w="1417" w:type="dxa"/>
          </w:tcPr>
          <w:p w14:paraId="6CDEF99D" w14:textId="77777777" w:rsidR="00234065" w:rsidRDefault="00000000">
            <w:r>
              <w:rPr>
                <w:b/>
                <w:sz w:val="18"/>
              </w:rPr>
              <w:t>Métrica</w:t>
            </w:r>
          </w:p>
        </w:tc>
        <w:tc>
          <w:tcPr>
            <w:tcW w:w="1417" w:type="dxa"/>
          </w:tcPr>
          <w:p w14:paraId="411AE84F" w14:textId="77777777" w:rsidR="00234065" w:rsidRDefault="00000000">
            <w:r>
              <w:rPr>
                <w:b/>
                <w:sz w:val="18"/>
              </w:rPr>
              <w:t>n</w:t>
            </w:r>
          </w:p>
        </w:tc>
        <w:tc>
          <w:tcPr>
            <w:tcW w:w="1417" w:type="dxa"/>
          </w:tcPr>
          <w:p w14:paraId="404EE44F" w14:textId="77777777" w:rsidR="00234065" w:rsidRDefault="00000000">
            <w:r>
              <w:rPr>
                <w:b/>
                <w:sz w:val="18"/>
              </w:rPr>
              <w:t>Valor</w:t>
            </w:r>
          </w:p>
        </w:tc>
        <w:tc>
          <w:tcPr>
            <w:tcW w:w="1417" w:type="dxa"/>
          </w:tcPr>
          <w:p w14:paraId="2D997AB9" w14:textId="77777777" w:rsidR="00234065" w:rsidRDefault="00000000">
            <w:r>
              <w:rPr>
                <w:b/>
                <w:sz w:val="18"/>
              </w:rPr>
              <w:t>Umbral</w:t>
            </w:r>
          </w:p>
        </w:tc>
        <w:tc>
          <w:tcPr>
            <w:tcW w:w="1417" w:type="dxa"/>
          </w:tcPr>
          <w:p w14:paraId="7405E4BE" w14:textId="77777777" w:rsidR="00234065" w:rsidRDefault="00000000">
            <w:r>
              <w:rPr>
                <w:b/>
                <w:sz w:val="18"/>
              </w:rPr>
              <w:t>Cumple</w:t>
            </w:r>
          </w:p>
        </w:tc>
      </w:tr>
      <w:tr w:rsidR="00234065" w14:paraId="70F9236F" w14:textId="77777777">
        <w:tc>
          <w:tcPr>
            <w:tcW w:w="1417" w:type="dxa"/>
          </w:tcPr>
          <w:p w14:paraId="2F6997E2" w14:textId="77777777" w:rsidR="00234065" w:rsidRDefault="00000000">
            <w:r>
              <w:rPr>
                <w:sz w:val="18"/>
              </w:rPr>
              <w:t>Integración multimodal</w:t>
            </w:r>
          </w:p>
        </w:tc>
        <w:tc>
          <w:tcPr>
            <w:tcW w:w="1417" w:type="dxa"/>
          </w:tcPr>
          <w:p w14:paraId="00F493C5"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41D597CD" w14:textId="77777777" w:rsidR="00234065" w:rsidRDefault="00000000">
            <w:r>
              <w:rPr>
                <w:sz w:val="18"/>
              </w:rPr>
              <w:t>9</w:t>
            </w:r>
          </w:p>
        </w:tc>
        <w:tc>
          <w:tcPr>
            <w:tcW w:w="1417" w:type="dxa"/>
          </w:tcPr>
          <w:p w14:paraId="3A2D65E5" w14:textId="77777777" w:rsidR="00234065" w:rsidRDefault="00000000">
            <w:r>
              <w:rPr>
                <w:sz w:val="18"/>
              </w:rPr>
              <w:t>59,7 s (DE 40,6; máx. 143,1)</w:t>
            </w:r>
          </w:p>
        </w:tc>
        <w:tc>
          <w:tcPr>
            <w:tcW w:w="1417" w:type="dxa"/>
          </w:tcPr>
          <w:p w14:paraId="7AAAE000" w14:textId="77777777" w:rsidR="00234065" w:rsidRPr="00645D7A" w:rsidRDefault="00000000">
            <w:pPr>
              <w:rPr>
                <w:lang w:val="es-AR"/>
              </w:rPr>
            </w:pPr>
            <w:r w:rsidRPr="00645D7A">
              <w:rPr>
                <w:sz w:val="18"/>
                <w:lang w:val="es-AR"/>
              </w:rPr>
              <w:t>Las HU no fijan umbral para este tramo</w:t>
            </w:r>
          </w:p>
        </w:tc>
        <w:tc>
          <w:tcPr>
            <w:tcW w:w="1417" w:type="dxa"/>
          </w:tcPr>
          <w:p w14:paraId="086049BA" w14:textId="77777777" w:rsidR="00234065" w:rsidRDefault="00000000">
            <w:r>
              <w:rPr>
                <w:sz w:val="18"/>
              </w:rPr>
              <w:t>—</w:t>
            </w:r>
          </w:p>
        </w:tc>
      </w:tr>
      <w:tr w:rsidR="00234065" w14:paraId="7F2C7667" w14:textId="77777777">
        <w:tc>
          <w:tcPr>
            <w:tcW w:w="1417" w:type="dxa"/>
          </w:tcPr>
          <w:p w14:paraId="20D14260" w14:textId="77777777" w:rsidR="00234065" w:rsidRDefault="00000000">
            <w:r>
              <w:rPr>
                <w:sz w:val="18"/>
              </w:rPr>
              <w:t>Integración multimodal</w:t>
            </w:r>
          </w:p>
        </w:tc>
        <w:tc>
          <w:tcPr>
            <w:tcW w:w="1417" w:type="dxa"/>
          </w:tcPr>
          <w:p w14:paraId="16EC29D4"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D0D7265" w14:textId="77777777" w:rsidR="00234065" w:rsidRDefault="00000000">
            <w:r>
              <w:rPr>
                <w:sz w:val="18"/>
              </w:rPr>
              <w:t>9</w:t>
            </w:r>
          </w:p>
        </w:tc>
        <w:tc>
          <w:tcPr>
            <w:tcW w:w="1417" w:type="dxa"/>
          </w:tcPr>
          <w:p w14:paraId="07EA785E" w14:textId="77777777" w:rsidR="00234065" w:rsidRDefault="00000000">
            <w:r>
              <w:rPr>
                <w:sz w:val="18"/>
              </w:rPr>
              <w:t>9/9</w:t>
            </w:r>
          </w:p>
        </w:tc>
        <w:tc>
          <w:tcPr>
            <w:tcW w:w="1417" w:type="dxa"/>
          </w:tcPr>
          <w:p w14:paraId="49186260" w14:textId="77777777" w:rsidR="00234065" w:rsidRDefault="00000000">
            <w:r>
              <w:rPr>
                <w:sz w:val="18"/>
              </w:rPr>
              <w:t>—</w:t>
            </w:r>
          </w:p>
        </w:tc>
        <w:tc>
          <w:tcPr>
            <w:tcW w:w="1417" w:type="dxa"/>
          </w:tcPr>
          <w:p w14:paraId="4782C781" w14:textId="77777777" w:rsidR="00234065" w:rsidRDefault="00000000">
            <w:r>
              <w:rPr>
                <w:sz w:val="18"/>
              </w:rPr>
              <w:t>—</w:t>
            </w:r>
          </w:p>
        </w:tc>
      </w:tr>
      <w:tr w:rsidR="00234065" w14:paraId="5A3F995F" w14:textId="77777777">
        <w:tc>
          <w:tcPr>
            <w:tcW w:w="1417" w:type="dxa"/>
          </w:tcPr>
          <w:p w14:paraId="67C745C0" w14:textId="77777777" w:rsidR="00234065" w:rsidRDefault="00000000">
            <w:r>
              <w:rPr>
                <w:sz w:val="18"/>
              </w:rPr>
              <w:t>Interfaz conversacional</w:t>
            </w:r>
          </w:p>
        </w:tc>
        <w:tc>
          <w:tcPr>
            <w:tcW w:w="1417" w:type="dxa"/>
          </w:tcPr>
          <w:p w14:paraId="62CBCC29" w14:textId="77777777" w:rsidR="00234065" w:rsidRPr="00C30093" w:rsidRDefault="00000000">
            <w:pPr>
              <w:rPr>
                <w:lang w:val="es-AR"/>
              </w:rPr>
            </w:pPr>
            <w:r w:rsidRPr="00C30093">
              <w:rPr>
                <w:sz w:val="18"/>
                <w:lang w:val="es-AR"/>
              </w:rPr>
              <w:t>Acuse de recepción del webhook</w:t>
            </w:r>
          </w:p>
        </w:tc>
        <w:tc>
          <w:tcPr>
            <w:tcW w:w="1417" w:type="dxa"/>
          </w:tcPr>
          <w:p w14:paraId="3F6432F0" w14:textId="77777777" w:rsidR="00234065" w:rsidRDefault="00000000">
            <w:r>
              <w:rPr>
                <w:sz w:val="18"/>
              </w:rPr>
              <w:t>10</w:t>
            </w:r>
          </w:p>
        </w:tc>
        <w:tc>
          <w:tcPr>
            <w:tcW w:w="1417" w:type="dxa"/>
          </w:tcPr>
          <w:p w14:paraId="0202E633" w14:textId="77777777" w:rsidR="00234065" w:rsidRDefault="00000000">
            <w:r>
              <w:rPr>
                <w:sz w:val="18"/>
              </w:rPr>
              <w:t>0,10 s (DE 0,05)</w:t>
            </w:r>
          </w:p>
        </w:tc>
        <w:tc>
          <w:tcPr>
            <w:tcW w:w="1417" w:type="dxa"/>
          </w:tcPr>
          <w:p w14:paraId="4445F12B" w14:textId="77777777" w:rsidR="00234065" w:rsidRDefault="00000000">
            <w:r>
              <w:rPr>
                <w:sz w:val="18"/>
              </w:rPr>
              <w:t>—</w:t>
            </w:r>
          </w:p>
        </w:tc>
        <w:tc>
          <w:tcPr>
            <w:tcW w:w="1417" w:type="dxa"/>
          </w:tcPr>
          <w:p w14:paraId="4A41D2C5" w14:textId="77777777" w:rsidR="00234065" w:rsidRDefault="00000000">
            <w:r>
              <w:rPr>
                <w:sz w:val="18"/>
              </w:rPr>
              <w:t>—</w:t>
            </w:r>
          </w:p>
        </w:tc>
      </w:tr>
      <w:tr w:rsidR="00234065" w14:paraId="09EE54CE" w14:textId="77777777">
        <w:tc>
          <w:tcPr>
            <w:tcW w:w="1417" w:type="dxa"/>
          </w:tcPr>
          <w:p w14:paraId="54EBA821" w14:textId="77777777" w:rsidR="00234065" w:rsidRDefault="00000000">
            <w:r>
              <w:rPr>
                <w:sz w:val="18"/>
              </w:rPr>
              <w:t>Interfaz conversacional</w:t>
            </w:r>
          </w:p>
        </w:tc>
        <w:tc>
          <w:tcPr>
            <w:tcW w:w="1417" w:type="dxa"/>
          </w:tcPr>
          <w:p w14:paraId="6F9DD2ED"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14B1BF3E" w14:textId="77777777" w:rsidR="00234065" w:rsidRDefault="00000000">
            <w:r>
              <w:rPr>
                <w:sz w:val="18"/>
              </w:rPr>
              <w:t>10</w:t>
            </w:r>
          </w:p>
        </w:tc>
        <w:tc>
          <w:tcPr>
            <w:tcW w:w="1417" w:type="dxa"/>
          </w:tcPr>
          <w:p w14:paraId="02026BCB" w14:textId="77777777" w:rsidR="00234065" w:rsidRDefault="00000000">
            <w:r>
              <w:rPr>
                <w:sz w:val="18"/>
              </w:rPr>
              <w:t>1,85 s (DE 0,42; máx. 2,69)</w:t>
            </w:r>
          </w:p>
        </w:tc>
        <w:tc>
          <w:tcPr>
            <w:tcW w:w="1417" w:type="dxa"/>
          </w:tcPr>
          <w:p w14:paraId="31EDFC0D" w14:textId="77777777" w:rsidR="00234065" w:rsidRDefault="00000000">
            <w:r>
              <w:rPr>
                <w:sz w:val="18"/>
              </w:rPr>
              <w:t>&lt; 3 s (HU1)</w:t>
            </w:r>
          </w:p>
        </w:tc>
        <w:tc>
          <w:tcPr>
            <w:tcW w:w="1417" w:type="dxa"/>
          </w:tcPr>
          <w:p w14:paraId="11EB4623" w14:textId="77777777" w:rsidR="00234065" w:rsidRDefault="00000000">
            <w:r>
              <w:rPr>
                <w:sz w:val="18"/>
              </w:rPr>
              <w:t>Sí</w:t>
            </w:r>
          </w:p>
        </w:tc>
      </w:tr>
      <w:tr w:rsidR="00234065" w14:paraId="1A6443EF" w14:textId="77777777">
        <w:tc>
          <w:tcPr>
            <w:tcW w:w="1417" w:type="dxa"/>
          </w:tcPr>
          <w:p w14:paraId="17381D22" w14:textId="77777777" w:rsidR="00234065" w:rsidRDefault="00000000">
            <w:r>
              <w:rPr>
                <w:sz w:val="18"/>
              </w:rPr>
              <w:t>Procesamiento multimedia</w:t>
            </w:r>
          </w:p>
        </w:tc>
        <w:tc>
          <w:tcPr>
            <w:tcW w:w="1417" w:type="dxa"/>
          </w:tcPr>
          <w:p w14:paraId="5EC260F7" w14:textId="77777777" w:rsidR="00234065" w:rsidRPr="00C30093" w:rsidRDefault="00000000">
            <w:pPr>
              <w:rPr>
                <w:lang w:val="es-AR"/>
              </w:rPr>
            </w:pPr>
            <w:r w:rsidRPr="00C30093">
              <w:rPr>
                <w:sz w:val="18"/>
                <w:lang w:val="es-AR"/>
              </w:rPr>
              <w:t>Pico de memoria de FFmpeg en la normalización</w:t>
            </w:r>
          </w:p>
        </w:tc>
        <w:tc>
          <w:tcPr>
            <w:tcW w:w="1417" w:type="dxa"/>
          </w:tcPr>
          <w:p w14:paraId="620EC5BC" w14:textId="77777777" w:rsidR="00234065" w:rsidRDefault="00000000">
            <w:r>
              <w:rPr>
                <w:sz w:val="18"/>
              </w:rPr>
              <w:t>1</w:t>
            </w:r>
          </w:p>
        </w:tc>
        <w:tc>
          <w:tcPr>
            <w:tcW w:w="1417" w:type="dxa"/>
          </w:tcPr>
          <w:p w14:paraId="6BC4AD9D" w14:textId="77777777" w:rsidR="00234065" w:rsidRDefault="00000000">
            <w:r>
              <w:rPr>
                <w:sz w:val="18"/>
              </w:rPr>
              <w:t>654 MB</w:t>
            </w:r>
          </w:p>
        </w:tc>
        <w:tc>
          <w:tcPr>
            <w:tcW w:w="1417" w:type="dxa"/>
          </w:tcPr>
          <w:p w14:paraId="73454496" w14:textId="77777777" w:rsidR="00234065" w:rsidRDefault="00000000">
            <w:r>
              <w:rPr>
                <w:sz w:val="18"/>
              </w:rPr>
              <w:t>Las HU no fijan umbral de memoria</w:t>
            </w:r>
          </w:p>
        </w:tc>
        <w:tc>
          <w:tcPr>
            <w:tcW w:w="1417" w:type="dxa"/>
          </w:tcPr>
          <w:p w14:paraId="436525B4" w14:textId="77777777" w:rsidR="00234065" w:rsidRDefault="00000000">
            <w:r>
              <w:rPr>
                <w:sz w:val="18"/>
              </w:rPr>
              <w:t>—</w:t>
            </w:r>
          </w:p>
        </w:tc>
      </w:tr>
      <w:tr w:rsidR="00234065" w14:paraId="5979478D" w14:textId="77777777">
        <w:tc>
          <w:tcPr>
            <w:tcW w:w="1417" w:type="dxa"/>
          </w:tcPr>
          <w:p w14:paraId="138EDDA0" w14:textId="77777777" w:rsidR="00234065" w:rsidRDefault="00000000">
            <w:r>
              <w:rPr>
                <w:sz w:val="18"/>
              </w:rPr>
              <w:t>Procesamiento multimedia</w:t>
            </w:r>
          </w:p>
        </w:tc>
        <w:tc>
          <w:tcPr>
            <w:tcW w:w="1417" w:type="dxa"/>
          </w:tcPr>
          <w:p w14:paraId="6AD906A2" w14:textId="77777777" w:rsidR="00234065" w:rsidRPr="00C30093" w:rsidRDefault="00000000">
            <w:pPr>
              <w:rPr>
                <w:lang w:val="es-AR"/>
              </w:rPr>
            </w:pPr>
            <w:r w:rsidRPr="00C30093">
              <w:rPr>
                <w:sz w:val="18"/>
                <w:lang w:val="es-AR"/>
              </w:rPr>
              <w:t>Tiempo de normalización de un clip de 45 s</w:t>
            </w:r>
          </w:p>
        </w:tc>
        <w:tc>
          <w:tcPr>
            <w:tcW w:w="1417" w:type="dxa"/>
          </w:tcPr>
          <w:p w14:paraId="22E067F2" w14:textId="77777777" w:rsidR="00234065" w:rsidRDefault="00000000">
            <w:r>
              <w:rPr>
                <w:sz w:val="18"/>
              </w:rPr>
              <w:t>1</w:t>
            </w:r>
          </w:p>
        </w:tc>
        <w:tc>
          <w:tcPr>
            <w:tcW w:w="1417" w:type="dxa"/>
          </w:tcPr>
          <w:p w14:paraId="16006265" w14:textId="77777777" w:rsidR="00234065" w:rsidRDefault="00000000">
            <w:r>
              <w:rPr>
                <w:sz w:val="18"/>
              </w:rPr>
              <w:t>8,4 s</w:t>
            </w:r>
          </w:p>
        </w:tc>
        <w:tc>
          <w:tcPr>
            <w:tcW w:w="1417" w:type="dxa"/>
          </w:tcPr>
          <w:p w14:paraId="27CB6800" w14:textId="77777777" w:rsidR="00234065" w:rsidRDefault="00000000">
            <w:r>
              <w:rPr>
                <w:sz w:val="18"/>
              </w:rPr>
              <w:t>—</w:t>
            </w:r>
          </w:p>
        </w:tc>
        <w:tc>
          <w:tcPr>
            <w:tcW w:w="1417" w:type="dxa"/>
          </w:tcPr>
          <w:p w14:paraId="4161A164" w14:textId="77777777" w:rsidR="00234065" w:rsidRDefault="00000000">
            <w:r>
              <w:rPr>
                <w:sz w:val="18"/>
              </w:rPr>
              <w:t>—</w:t>
            </w:r>
          </w:p>
        </w:tc>
      </w:tr>
      <w:tr w:rsidR="00234065" w14:paraId="279371BA" w14:textId="77777777">
        <w:tc>
          <w:tcPr>
            <w:tcW w:w="1417" w:type="dxa"/>
          </w:tcPr>
          <w:p w14:paraId="1CBADE57" w14:textId="77777777" w:rsidR="00234065" w:rsidRDefault="00000000">
            <w:r>
              <w:rPr>
                <w:sz w:val="18"/>
              </w:rPr>
              <w:t>Transacciones OAuth 2.0</w:t>
            </w:r>
          </w:p>
        </w:tc>
        <w:tc>
          <w:tcPr>
            <w:tcW w:w="1417" w:type="dxa"/>
          </w:tcPr>
          <w:p w14:paraId="47F07B95" w14:textId="77777777" w:rsidR="00234065" w:rsidRPr="00C30093" w:rsidRDefault="00000000">
            <w:pPr>
              <w:rPr>
                <w:lang w:val="es-AR"/>
              </w:rPr>
            </w:pPr>
            <w:r w:rsidRPr="00C30093">
              <w:rPr>
                <w:sz w:val="18"/>
                <w:lang w:val="es-AR"/>
              </w:rPr>
              <w:t>Latencia de la validación preventiva del token</w:t>
            </w:r>
          </w:p>
        </w:tc>
        <w:tc>
          <w:tcPr>
            <w:tcW w:w="1417" w:type="dxa"/>
          </w:tcPr>
          <w:p w14:paraId="6FC1E402" w14:textId="77777777" w:rsidR="00234065" w:rsidRDefault="00000000">
            <w:r>
              <w:rPr>
                <w:sz w:val="18"/>
              </w:rPr>
              <w:t>10</w:t>
            </w:r>
          </w:p>
        </w:tc>
        <w:tc>
          <w:tcPr>
            <w:tcW w:w="1417" w:type="dxa"/>
          </w:tcPr>
          <w:p w14:paraId="7C551B9B" w14:textId="77777777" w:rsidR="00234065" w:rsidRDefault="00000000">
            <w:r>
              <w:rPr>
                <w:sz w:val="18"/>
              </w:rPr>
              <w:t>0,31 s (DE 0,21; máx. 0,89)</w:t>
            </w:r>
          </w:p>
        </w:tc>
        <w:tc>
          <w:tcPr>
            <w:tcW w:w="1417" w:type="dxa"/>
          </w:tcPr>
          <w:p w14:paraId="68110550" w14:textId="77777777" w:rsidR="00234065" w:rsidRDefault="00000000">
            <w:r>
              <w:rPr>
                <w:sz w:val="18"/>
              </w:rPr>
              <w:t>HU3 no fija umbral</w:t>
            </w:r>
          </w:p>
        </w:tc>
        <w:tc>
          <w:tcPr>
            <w:tcW w:w="1417" w:type="dxa"/>
          </w:tcPr>
          <w:p w14:paraId="7005BF94" w14:textId="77777777" w:rsidR="00234065" w:rsidRDefault="00000000">
            <w:r>
              <w:rPr>
                <w:sz w:val="18"/>
              </w:rPr>
              <w:t>—</w:t>
            </w:r>
          </w:p>
        </w:tc>
      </w:tr>
      <w:tr w:rsidR="00234065" w14:paraId="08686D47" w14:textId="77777777">
        <w:tc>
          <w:tcPr>
            <w:tcW w:w="1417" w:type="dxa"/>
          </w:tcPr>
          <w:p w14:paraId="5E7EA1D8" w14:textId="77777777" w:rsidR="00234065" w:rsidRDefault="00000000">
            <w:r>
              <w:rPr>
                <w:sz w:val="18"/>
              </w:rPr>
              <w:t>Transacciones OAuth 2.0</w:t>
            </w:r>
          </w:p>
        </w:tc>
        <w:tc>
          <w:tcPr>
            <w:tcW w:w="1417" w:type="dxa"/>
          </w:tcPr>
          <w:p w14:paraId="3B13BAEE" w14:textId="77777777" w:rsidR="00234065" w:rsidRPr="00C30093" w:rsidRDefault="00000000">
            <w:pPr>
              <w:rPr>
                <w:lang w:val="es-AR"/>
              </w:rPr>
            </w:pPr>
            <w:r w:rsidRPr="00C30093">
              <w:rPr>
                <w:sz w:val="18"/>
                <w:lang w:val="es-AR"/>
              </w:rPr>
              <w:t>Refresco a token de larga duración</w:t>
            </w:r>
          </w:p>
        </w:tc>
        <w:tc>
          <w:tcPr>
            <w:tcW w:w="1417" w:type="dxa"/>
          </w:tcPr>
          <w:p w14:paraId="7EF6FFAB" w14:textId="77777777" w:rsidR="00234065" w:rsidRDefault="00000000">
            <w:r>
              <w:rPr>
                <w:sz w:val="18"/>
              </w:rPr>
              <w:t>1</w:t>
            </w:r>
          </w:p>
        </w:tc>
        <w:tc>
          <w:tcPr>
            <w:tcW w:w="1417" w:type="dxa"/>
          </w:tcPr>
          <w:p w14:paraId="64BB40B3" w14:textId="77777777" w:rsidR="00234065" w:rsidRPr="00951B0B" w:rsidRDefault="00000000">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7EADFD59" w14:textId="77777777" w:rsidR="00234065" w:rsidRPr="00951B0B" w:rsidRDefault="00000000">
            <w:pPr>
              <w:rPr>
                <w:lang w:val="es-AR"/>
              </w:rPr>
            </w:pPr>
            <w:r w:rsidRPr="00951B0B">
              <w:rPr>
                <w:sz w:val="18"/>
                <w:lang w:val="es-AR"/>
              </w:rPr>
              <w:lastRenderedPageBreak/>
              <w:t>Vigencia de hasta 60 días (HU2)</w:t>
            </w:r>
          </w:p>
        </w:tc>
        <w:tc>
          <w:tcPr>
            <w:tcW w:w="1417" w:type="dxa"/>
          </w:tcPr>
          <w:p w14:paraId="73DD35DE" w14:textId="77777777" w:rsidR="00234065" w:rsidRDefault="00000000">
            <w:r>
              <w:rPr>
                <w:sz w:val="18"/>
              </w:rPr>
              <w:t>— (no verificado; Tabla 13)</w:t>
            </w:r>
          </w:p>
        </w:tc>
      </w:tr>
    </w:tbl>
    <w:p w14:paraId="2934F85D" w14:textId="77777777" w:rsidR="00234065" w:rsidRDefault="00000000">
      <w:r>
        <w:rPr>
          <w:rFonts w:ascii="Arial" w:hAnsi="Arial"/>
          <w:i/>
        </w:rPr>
        <w:t>Nota. Elaboración propia. Mediciones tomadas sobre el entorno E2 (Anexo B.1)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7028CAC5" w14:textId="77777777" w:rsidR="00234065" w:rsidRDefault="00000000">
      <w:pPr>
        <w:pStyle w:val="Heading3"/>
      </w:pPr>
      <w:bookmarkStart w:id="260" w:name="_Toc240723054"/>
      <w:bookmarkStart w:id="261" w:name="_Toc240723170"/>
      <w:r>
        <w:t>E.6 Conjunto ampliado del canal de imagen (HU8)</w:t>
      </w:r>
      <w:bookmarkEnd w:id="260"/>
      <w:bookmarkEnd w:id="261"/>
    </w:p>
    <w:p w14:paraId="67F7D03D"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28FCAAEC"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035F5C2" w14:textId="77777777" w:rsidR="003A6FF6" w:rsidRDefault="00000000">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w:t>
      </w:r>
      <w:r>
        <w:rPr>
          <w:rFonts w:ascii="Arial" w:hAnsi="Arial"/>
        </w:rPr>
        <w:lastRenderedPageBreak/>
        <w:t>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3121B4AC"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751CEFDE"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22B0783" w14:textId="77777777" w:rsidR="001A1474" w:rsidRDefault="00000000">
      <w:pPr>
        <w:jc w:val="both"/>
      </w:pPr>
      <w:r>
        <w:rPr>
          <w:rFonts w:ascii="Arial" w:hAnsi="Arial"/>
        </w:rPr>
        <w:t xml:space="preserve">Una composición del equipo sí se publicó, y es la del Anexo E.11. La tensión es allí mayor y corresponde declararla también acá. Para poner a prueba el flujo de re-publicación hacía falta una imagen con precio en la agenda, y la única vía de </w:t>
      </w:r>
      <w:r>
        <w:rPr>
          <w:rFonts w:ascii="Arial" w:hAnsi="Arial"/>
        </w:rPr>
        <w:lastRenderedPageBreak/>
        <w:t>llegar es publicarla a mano, porque el flujo de imagen única bloquea cualquier otra.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77CC3422"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6FF8ECD1"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3BA2007E" w14:textId="77777777" w:rsidR="001A1474" w:rsidRDefault="00000000">
      <w:pPr>
        <w:jc w:val="both"/>
      </w:pPr>
      <w:r>
        <w:rPr>
          <w:rFonts w:ascii="Arial" w:hAnsi="Arial"/>
        </w:rPr>
        <w:t xml:space="preserve">Corresponde declarar cómo se repartió en el tiempo esta evaluación,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w:t>
      </w:r>
      <w:r>
        <w:rPr>
          <w:rFonts w:ascii="Arial" w:hAnsi="Arial"/>
        </w:rPr>
        <w:lastRenderedPageBreak/>
        <w:t>casos que sí los tienen quedan en los archivos de resultados del material complementario.</w:t>
      </w:r>
    </w:p>
    <w:p w14:paraId="50F9B146" w14:textId="5729CD07" w:rsidR="00234065" w:rsidRDefault="00000000">
      <w:bookmarkStart w:id="262" w:name="_Toc2407231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1E1E8BF4" w14:textId="77777777">
        <w:trPr>
          <w:jc w:val="center"/>
        </w:trPr>
        <w:tc>
          <w:tcPr>
            <w:tcW w:w="2835" w:type="dxa"/>
          </w:tcPr>
          <w:p w14:paraId="1612998F" w14:textId="77777777" w:rsidR="00BA05FF" w:rsidRPr="00680AF0" w:rsidRDefault="00BA05FF">
            <w:pPr>
              <w:rPr>
                <w:lang w:val="es-AR"/>
              </w:rPr>
            </w:pPr>
          </w:p>
        </w:tc>
        <w:tc>
          <w:tcPr>
            <w:tcW w:w="2835" w:type="dxa"/>
          </w:tcPr>
          <w:p w14:paraId="6299AF3B" w14:textId="77777777" w:rsidR="00BA05FF" w:rsidRDefault="00C832E5">
            <w:pPr>
              <w:jc w:val="center"/>
            </w:pPr>
            <w:r>
              <w:rPr>
                <w:rFonts w:ascii="Arial" w:hAnsi="Arial"/>
                <w:b/>
              </w:rPr>
              <w:t>Sistema bloqueó</w:t>
            </w:r>
          </w:p>
        </w:tc>
        <w:tc>
          <w:tcPr>
            <w:tcW w:w="2835" w:type="dxa"/>
          </w:tcPr>
          <w:p w14:paraId="3CE451AF" w14:textId="77777777" w:rsidR="00BA05FF" w:rsidRDefault="00C832E5">
            <w:pPr>
              <w:jc w:val="center"/>
            </w:pPr>
            <w:r>
              <w:rPr>
                <w:rFonts w:ascii="Arial" w:hAnsi="Arial"/>
                <w:b/>
              </w:rPr>
              <w:t>Sistema publicó</w:t>
            </w:r>
          </w:p>
        </w:tc>
      </w:tr>
      <w:tr w:rsidR="00BA05FF" w14:paraId="2BE75A10" w14:textId="77777777">
        <w:trPr>
          <w:jc w:val="center"/>
        </w:trPr>
        <w:tc>
          <w:tcPr>
            <w:tcW w:w="2835" w:type="dxa"/>
          </w:tcPr>
          <w:p w14:paraId="14EBE044" w14:textId="77777777" w:rsidR="00BA05FF" w:rsidRDefault="00C832E5">
            <w:r>
              <w:rPr>
                <w:rFonts w:ascii="Arial" w:hAnsi="Arial"/>
                <w:b/>
              </w:rPr>
              <w:t>Clase real: Infractor</w:t>
            </w:r>
          </w:p>
        </w:tc>
        <w:tc>
          <w:tcPr>
            <w:tcW w:w="2835" w:type="dxa"/>
          </w:tcPr>
          <w:p w14:paraId="38075543" w14:textId="77777777" w:rsidR="00BA05FF" w:rsidRDefault="00C832E5">
            <w:pPr>
              <w:jc w:val="center"/>
            </w:pPr>
            <w:r>
              <w:rPr>
                <w:rFonts w:ascii="Arial" w:hAnsi="Arial"/>
              </w:rPr>
              <w:t>VP = 10</w:t>
            </w:r>
          </w:p>
        </w:tc>
        <w:tc>
          <w:tcPr>
            <w:tcW w:w="2835" w:type="dxa"/>
          </w:tcPr>
          <w:p w14:paraId="0C5ECCE6" w14:textId="77777777" w:rsidR="00BA05FF" w:rsidRDefault="00C832E5">
            <w:pPr>
              <w:jc w:val="center"/>
            </w:pPr>
            <w:r>
              <w:rPr>
                <w:rFonts w:ascii="Arial" w:hAnsi="Arial"/>
              </w:rPr>
              <w:t>FN = 0</w:t>
            </w:r>
          </w:p>
        </w:tc>
      </w:tr>
      <w:tr w:rsidR="00BA05FF" w14:paraId="3E4F33F4" w14:textId="77777777">
        <w:trPr>
          <w:jc w:val="center"/>
        </w:trPr>
        <w:tc>
          <w:tcPr>
            <w:tcW w:w="2835" w:type="dxa"/>
          </w:tcPr>
          <w:p w14:paraId="6576EEBA" w14:textId="77777777" w:rsidR="00BA05FF" w:rsidRDefault="00C832E5">
            <w:r>
              <w:rPr>
                <w:rFonts w:ascii="Arial" w:hAnsi="Arial"/>
                <w:b/>
              </w:rPr>
              <w:t>Clase real: Limpio</w:t>
            </w:r>
          </w:p>
        </w:tc>
        <w:tc>
          <w:tcPr>
            <w:tcW w:w="2835" w:type="dxa"/>
          </w:tcPr>
          <w:p w14:paraId="1EB14A63" w14:textId="77777777" w:rsidR="00BA05FF" w:rsidRDefault="00C832E5">
            <w:pPr>
              <w:jc w:val="center"/>
            </w:pPr>
            <w:r>
              <w:rPr>
                <w:rFonts w:ascii="Arial" w:hAnsi="Arial"/>
              </w:rPr>
              <w:t>FP = 0</w:t>
            </w:r>
          </w:p>
        </w:tc>
        <w:tc>
          <w:tcPr>
            <w:tcW w:w="2835" w:type="dxa"/>
          </w:tcPr>
          <w:p w14:paraId="127F7243" w14:textId="77777777" w:rsidR="00BA05FF" w:rsidRDefault="00C832E5">
            <w:pPr>
              <w:jc w:val="center"/>
            </w:pPr>
            <w:r>
              <w:rPr>
                <w:rFonts w:ascii="Arial" w:hAnsi="Arial"/>
              </w:rPr>
              <w:t>VN = 10</w:t>
            </w:r>
          </w:p>
        </w:tc>
      </w:tr>
    </w:tbl>
    <w:p w14:paraId="7F88F9A5"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4DE1F42"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Corresponde acotar qué contiene ese archivo. Registra la justificación que el modelo devolvió en los casos que bloqueó, y la deja vacía en los que publicó, porque el prompt pide un detalle sólo cuando hay detección. Y no conserva la respuesta cruda del modelo. Eso tiene una consecuencia sobre la auditabilidad de los negativos que conviene declarar: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§5.1. El Anexo E.8 las atiende sólo en parte: repitió la inferencia sobre ocho de los nueve casos difíciles y sobre ninguno de los veinte de este conjunto.</w:t>
      </w:r>
    </w:p>
    <w:p w14:paraId="18620B9C" w14:textId="77777777" w:rsidR="00D5338A" w:rsidRDefault="00000000">
      <w:pPr>
        <w:pStyle w:val="Heading3"/>
      </w:pPr>
      <w:bookmarkStart w:id="263" w:name="_Toc240723055"/>
      <w:bookmarkStart w:id="264" w:name="_Toc240723171"/>
      <w:r>
        <w:t>E.7 Verificación de los umbrales de las Historias de Usuario</w:t>
      </w:r>
      <w:bookmarkEnd w:id="263"/>
      <w:bookmarkEnd w:id="264"/>
    </w:p>
    <w:p w14:paraId="046410FB" w14:textId="77777777" w:rsidR="00D5338A" w:rsidRDefault="00000000">
      <w:r>
        <w:rPr>
          <w:rFonts w:ascii="Arial" w:hAnsi="Arial"/>
          <w:i/>
        </w:rPr>
        <w:t xml:space="preserve">Las Historias de Usuario fijan nueve umbrales numéricos. Tres los miden las baterías del E.5 —los dos de HU1 y, de forma indirecta, el de HU12—; los seis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w:t>
      </w:r>
      <w:r>
        <w:rPr>
          <w:rFonts w:ascii="Arial" w:hAnsi="Arial"/>
          <w:i/>
        </w:rPr>
        <w:t>de ejecuciones que el propio motor conserva. Las cifras provienen, por lo tanto, del uso real del sistema y no de un banco de pruebas armado para la ocasión.</w:t>
      </w:r>
    </w:p>
    <w:p>
      <w:pPr/>
      <w:r>
        <w:rPr>
          <w:rFonts w:ascii="Arial" w:hAnsi="Arial"/>
          <w:b w:val="0"/>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0DEC0E3B" w14:textId="3DFF860B" w:rsidR="00D5338A" w:rsidRDefault="00000000">
      <w:bookmarkStart w:id="265" w:name="_Toc240723188"/>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64"/>
        <w:gridCol w:w="1387"/>
        <w:gridCol w:w="1392"/>
        <w:gridCol w:w="1216"/>
        <w:gridCol w:w="1904"/>
        <w:gridCol w:w="1331"/>
      </w:tblGrid>
      <w:tr w:rsidR="00234065" w14:paraId="20D2D730" w14:textId="77777777">
        <w:tc>
          <w:tcPr>
            <w:tcW w:w="1417" w:type="dxa"/>
          </w:tcPr>
          <w:p w14:paraId="33EAA4E2" w14:textId="77777777" w:rsidR="00234065" w:rsidRDefault="00000000">
            <w:r>
              <w:rPr>
                <w:b/>
                <w:sz w:val="18"/>
              </w:rPr>
              <w:t>HU</w:t>
            </w:r>
          </w:p>
        </w:tc>
        <w:tc>
          <w:tcPr>
            <w:tcW w:w="1417" w:type="dxa"/>
          </w:tcPr>
          <w:p w14:paraId="4BC43576" w14:textId="77777777" w:rsidR="00234065" w:rsidRDefault="00000000">
            <w:r>
              <w:rPr>
                <w:b/>
                <w:sz w:val="18"/>
              </w:rPr>
              <w:t>Umbral declarado</w:t>
            </w:r>
          </w:p>
        </w:tc>
        <w:tc>
          <w:tcPr>
            <w:tcW w:w="1417" w:type="dxa"/>
          </w:tcPr>
          <w:p w14:paraId="4143D505" w14:textId="77777777" w:rsidR="00234065" w:rsidRDefault="00000000">
            <w:r>
              <w:rPr>
                <w:b/>
                <w:sz w:val="18"/>
              </w:rPr>
              <w:t>Verificación</w:t>
            </w:r>
          </w:p>
        </w:tc>
        <w:tc>
          <w:tcPr>
            <w:tcW w:w="1417" w:type="dxa"/>
          </w:tcPr>
          <w:p w14:paraId="625002E5" w14:textId="77777777" w:rsidR="00234065" w:rsidRDefault="00000000">
            <w:r>
              <w:rPr>
                <w:b/>
                <w:sz w:val="18"/>
              </w:rPr>
              <w:t>n</w:t>
            </w:r>
          </w:p>
        </w:tc>
        <w:tc>
          <w:tcPr>
            <w:tcW w:w="1417" w:type="dxa"/>
          </w:tcPr>
          <w:p w14:paraId="328C027A" w14:textId="77777777" w:rsidR="00234065" w:rsidRDefault="00000000">
            <w:r>
              <w:rPr>
                <w:b/>
                <w:sz w:val="18"/>
              </w:rPr>
              <w:t>Observado</w:t>
            </w:r>
          </w:p>
        </w:tc>
        <w:tc>
          <w:tcPr>
            <w:tcW w:w="1417" w:type="dxa"/>
          </w:tcPr>
          <w:p w14:paraId="4047E2C1" w14:textId="77777777" w:rsidR="00234065" w:rsidRDefault="00000000">
            <w:r>
              <w:rPr>
                <w:b/>
                <w:sz w:val="18"/>
              </w:rPr>
              <w:t>Cumple</w:t>
            </w:r>
          </w:p>
        </w:tc>
      </w:tr>
      <w:tr w:rsidR="00234065" w14:paraId="5E2ED06B" w14:textId="77777777">
        <w:tc>
          <w:tcPr>
            <w:tcW w:w="1417" w:type="dxa"/>
          </w:tcPr>
          <w:p w14:paraId="53961471" w14:textId="77777777" w:rsidR="00234065" w:rsidRDefault="00000000">
            <w:r>
              <w:rPr>
                <w:sz w:val="18"/>
              </w:rPr>
              <w:t>HU1</w:t>
            </w:r>
          </w:p>
        </w:tc>
        <w:tc>
          <w:tcPr>
            <w:tcW w:w="1417" w:type="dxa"/>
          </w:tcPr>
          <w:p w14:paraId="3F9B223F" w14:textId="77777777" w:rsidR="00234065" w:rsidRPr="00C30093" w:rsidRDefault="00000000">
            <w:pPr>
              <w:rPr>
                <w:lang w:val="es-AR"/>
              </w:rPr>
            </w:pPr>
            <w:r w:rsidRPr="00C30093">
              <w:rPr>
                <w:sz w:val="18"/>
                <w:lang w:val="es-AR"/>
              </w:rPr>
              <w:t>Respuesta al comando /start en menos de 3 s</w:t>
            </w:r>
          </w:p>
        </w:tc>
        <w:tc>
          <w:tcPr>
            <w:tcW w:w="1417" w:type="dxa"/>
          </w:tcPr>
          <w:p w14:paraId="3D7D93A4" w14:textId="77777777" w:rsidR="00234065" w:rsidRDefault="00000000">
            <w:r>
              <w:rPr>
                <w:sz w:val="18"/>
              </w:rPr>
              <w:t>Medición</w:t>
            </w:r>
          </w:p>
        </w:tc>
        <w:tc>
          <w:tcPr>
            <w:tcW w:w="1417" w:type="dxa"/>
          </w:tcPr>
          <w:p w14:paraId="1595E2BB" w14:textId="77777777" w:rsidR="00234065" w:rsidRDefault="00000000">
            <w:r>
              <w:rPr>
                <w:sz w:val="18"/>
              </w:rPr>
              <w:t>20</w:t>
            </w:r>
          </w:p>
        </w:tc>
        <w:tc>
          <w:tcPr>
            <w:tcW w:w="1417" w:type="dxa"/>
          </w:tcPr>
          <w:p w14:paraId="3227E5D8"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3FA95501" w14:textId="77777777" w:rsidR="00234065" w:rsidRDefault="00000000">
            <w:r>
              <w:rPr>
                <w:sz w:val="18"/>
              </w:rPr>
              <w:t>Sí</w:t>
            </w:r>
          </w:p>
        </w:tc>
      </w:tr>
      <w:tr w:rsidR="00234065" w14:paraId="39D6CDCA" w14:textId="77777777">
        <w:tc>
          <w:tcPr>
            <w:tcW w:w="1417" w:type="dxa"/>
          </w:tcPr>
          <w:p w14:paraId="44FE7688" w14:textId="77777777" w:rsidR="00234065" w:rsidRDefault="00000000">
            <w:r>
              <w:rPr>
                <w:sz w:val="18"/>
              </w:rPr>
              <w:t>HU1</w:t>
            </w:r>
          </w:p>
        </w:tc>
        <w:tc>
          <w:tcPr>
            <w:tcW w:w="1417" w:type="dxa"/>
          </w:tcPr>
          <w:p w14:paraId="71161B31"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781E1431" w14:textId="77777777" w:rsidR="00234065" w:rsidRDefault="00000000">
            <w:r>
              <w:rPr>
                <w:sz w:val="18"/>
              </w:rPr>
              <w:t>Medición</w:t>
            </w:r>
          </w:p>
        </w:tc>
        <w:tc>
          <w:tcPr>
            <w:tcW w:w="1417" w:type="dxa"/>
          </w:tcPr>
          <w:p w14:paraId="34F9A37F" w14:textId="77777777" w:rsidR="00234065" w:rsidRDefault="00000000">
            <w:r>
              <w:rPr>
                <w:sz w:val="18"/>
              </w:rPr>
              <w:t>32</w:t>
            </w:r>
          </w:p>
        </w:tc>
        <w:tc>
          <w:tcPr>
            <w:tcW w:w="1417" w:type="dxa"/>
          </w:tcPr>
          <w:p w14:paraId="6802172D" w14:textId="77777777" w:rsidR="00234065" w:rsidRDefault="00000000">
            <w:r>
              <w:rPr>
                <w:sz w:val="18"/>
              </w:rPr>
              <w:t>media 0,849 s · DE 0,338 s · max 2,276 s</w:t>
            </w:r>
          </w:p>
        </w:tc>
        <w:tc>
          <w:tcPr>
            <w:tcW w:w="1417" w:type="dxa"/>
          </w:tcPr>
          <w:p w14:paraId="33400399" w14:textId="77777777" w:rsidR="00234065" w:rsidRDefault="00000000">
            <w:r>
              <w:rPr>
                <w:sz w:val="18"/>
              </w:rPr>
              <w:t>Parcial</w:t>
            </w:r>
          </w:p>
        </w:tc>
      </w:tr>
      <w:tr w:rsidR="00234065" w14:paraId="4A37BA5C" w14:textId="77777777">
        <w:tc>
          <w:tcPr>
            <w:tcW w:w="1417" w:type="dxa"/>
          </w:tcPr>
          <w:p w14:paraId="00A1839F" w14:textId="77777777" w:rsidR="00234065" w:rsidRDefault="00000000">
            <w:r>
              <w:rPr>
                <w:sz w:val="18"/>
              </w:rPr>
              <w:t>HU2</w:t>
            </w:r>
          </w:p>
        </w:tc>
        <w:tc>
          <w:tcPr>
            <w:tcW w:w="1417" w:type="dxa"/>
          </w:tcPr>
          <w:p w14:paraId="4F4317F1"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5BFA66B2" w14:textId="77777777" w:rsidR="00234065" w:rsidRDefault="00000000">
            <w:r>
              <w:rPr>
                <w:sz w:val="18"/>
              </w:rPr>
              <w:t>No verificado</w:t>
            </w:r>
          </w:p>
        </w:tc>
        <w:tc>
          <w:tcPr>
            <w:tcW w:w="1417" w:type="dxa"/>
          </w:tcPr>
          <w:p w14:paraId="3042A06B" w14:textId="77777777" w:rsidR="00234065" w:rsidRDefault="00000000">
            <w:r>
              <w:rPr>
                <w:sz w:val="18"/>
              </w:rPr>
              <w:t>—</w:t>
            </w:r>
          </w:p>
        </w:tc>
        <w:tc>
          <w:tcPr>
            <w:tcW w:w="1417" w:type="dxa"/>
          </w:tcPr>
          <w:p w14:paraId="0710F5FA"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30B927C7" w14:textId="77777777" w:rsidR="00234065" w:rsidRDefault="00000000">
            <w:r>
              <w:rPr>
                <w:sz w:val="18"/>
              </w:rPr>
              <w:t>—</w:t>
            </w:r>
          </w:p>
        </w:tc>
      </w:tr>
      <w:tr w:rsidR="00234065" w14:paraId="1764EEBA" w14:textId="77777777">
        <w:tc>
          <w:tcPr>
            <w:tcW w:w="1417" w:type="dxa"/>
          </w:tcPr>
          <w:p w14:paraId="56F536AF" w14:textId="77777777" w:rsidR="00234065" w:rsidRDefault="00000000">
            <w:r>
              <w:rPr>
                <w:sz w:val="18"/>
              </w:rPr>
              <w:t>HU2</w:t>
            </w:r>
          </w:p>
        </w:tc>
        <w:tc>
          <w:tcPr>
            <w:tcW w:w="1417" w:type="dxa"/>
          </w:tcPr>
          <w:p w14:paraId="183FBA8F" w14:textId="77777777" w:rsidR="00234065" w:rsidRPr="00C30093" w:rsidRDefault="00000000">
            <w:pPr>
              <w:rPr>
                <w:lang w:val="es-AR"/>
              </w:rPr>
            </w:pPr>
            <w:r w:rsidRPr="00C30093">
              <w:rPr>
                <w:sz w:val="18"/>
                <w:lang w:val="es-AR"/>
              </w:rPr>
              <w:t>Vigencia de hasta 60 días del token con que se publica</w:t>
            </w:r>
          </w:p>
        </w:tc>
        <w:tc>
          <w:tcPr>
            <w:tcW w:w="1417" w:type="dxa"/>
          </w:tcPr>
          <w:p w14:paraId="5FE4B166" w14:textId="77777777" w:rsidR="00234065" w:rsidRDefault="00000000">
            <w:r>
              <w:rPr>
                <w:sz w:val="18"/>
              </w:rPr>
              <w:t>Medición</w:t>
            </w:r>
          </w:p>
        </w:tc>
        <w:tc>
          <w:tcPr>
            <w:tcW w:w="1417" w:type="dxa"/>
          </w:tcPr>
          <w:p w14:paraId="637691C2" w14:textId="77777777" w:rsidR="00234065" w:rsidRDefault="00000000">
            <w:r>
              <w:rPr>
                <w:sz w:val="18"/>
              </w:rPr>
              <w:t>1</w:t>
            </w:r>
          </w:p>
        </w:tc>
        <w:tc>
          <w:tcPr>
            <w:tcW w:w="1417" w:type="dxa"/>
          </w:tcPr>
          <w:p w14:paraId="56C2BB68" w14:textId="77777777" w:rsidR="00234065" w:rsidRPr="00951B0B" w:rsidRDefault="00000000">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079C6F42" w14:textId="77777777" w:rsidR="00234065" w:rsidRDefault="00000000">
            <w:r>
              <w:rPr>
                <w:sz w:val="18"/>
              </w:rPr>
              <w:t>No verificado</w:t>
            </w:r>
          </w:p>
        </w:tc>
      </w:tr>
      <w:tr w:rsidR="00234065" w14:paraId="715B05BD" w14:textId="77777777">
        <w:tc>
          <w:tcPr>
            <w:tcW w:w="1417" w:type="dxa"/>
          </w:tcPr>
          <w:p w14:paraId="16270E72" w14:textId="77777777" w:rsidR="00234065" w:rsidRDefault="00000000">
            <w:r>
              <w:rPr>
                <w:sz w:val="18"/>
              </w:rPr>
              <w:t>HU4</w:t>
            </w:r>
          </w:p>
        </w:tc>
        <w:tc>
          <w:tcPr>
            <w:tcW w:w="1417" w:type="dxa"/>
          </w:tcPr>
          <w:p w14:paraId="7361D9B8"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0BEA4B6D" w14:textId="77777777" w:rsidR="00234065" w:rsidRDefault="00000000">
            <w:r>
              <w:rPr>
                <w:sz w:val="18"/>
              </w:rPr>
              <w:t>No verificado</w:t>
            </w:r>
          </w:p>
        </w:tc>
        <w:tc>
          <w:tcPr>
            <w:tcW w:w="1417" w:type="dxa"/>
          </w:tcPr>
          <w:p w14:paraId="365C5782" w14:textId="77777777" w:rsidR="00234065" w:rsidRDefault="00000000">
            <w:r>
              <w:rPr>
                <w:sz w:val="18"/>
              </w:rPr>
              <w:t>—</w:t>
            </w:r>
          </w:p>
        </w:tc>
        <w:tc>
          <w:tcPr>
            <w:tcW w:w="1417" w:type="dxa"/>
          </w:tcPr>
          <w:p w14:paraId="0F95F7F0"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07556046" w14:textId="77777777" w:rsidR="00234065" w:rsidRDefault="00000000">
            <w:r>
              <w:rPr>
                <w:sz w:val="18"/>
              </w:rPr>
              <w:t>—</w:t>
            </w:r>
          </w:p>
        </w:tc>
      </w:tr>
      <w:tr w:rsidR="00234065" w14:paraId="74E6C5E0" w14:textId="77777777">
        <w:tc>
          <w:tcPr>
            <w:tcW w:w="1417" w:type="dxa"/>
          </w:tcPr>
          <w:p w14:paraId="4BF81939" w14:textId="77777777" w:rsidR="00234065" w:rsidRDefault="00000000">
            <w:r>
              <w:rPr>
                <w:sz w:val="18"/>
              </w:rPr>
              <w:t>HU5</w:t>
            </w:r>
          </w:p>
        </w:tc>
        <w:tc>
          <w:tcPr>
            <w:tcW w:w="1417" w:type="dxa"/>
          </w:tcPr>
          <w:p w14:paraId="07EC7966"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15FA01CB" w14:textId="77777777" w:rsidR="00234065" w:rsidRDefault="00000000">
            <w:r>
              <w:rPr>
                <w:sz w:val="18"/>
              </w:rPr>
              <w:t>Configuración</w:t>
            </w:r>
          </w:p>
        </w:tc>
        <w:tc>
          <w:tcPr>
            <w:tcW w:w="1417" w:type="dxa"/>
          </w:tcPr>
          <w:p w14:paraId="33238404" w14:textId="77777777" w:rsidR="00234065" w:rsidRDefault="00000000">
            <w:r>
              <w:rPr>
                <w:sz w:val="18"/>
              </w:rPr>
              <w:t>—</w:t>
            </w:r>
          </w:p>
        </w:tc>
        <w:tc>
          <w:tcPr>
            <w:tcW w:w="1417" w:type="dxa"/>
          </w:tcPr>
          <w:p w14:paraId="748C5AED"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47892F42" w14:textId="77777777" w:rsidR="00234065" w:rsidRDefault="00000000">
            <w:r>
              <w:rPr>
                <w:sz w:val="18"/>
              </w:rPr>
              <w:t>Sí</w:t>
            </w:r>
          </w:p>
        </w:tc>
      </w:tr>
      <w:tr w:rsidR="00234065" w14:paraId="2C2598AB" w14:textId="77777777">
        <w:tc>
          <w:tcPr>
            <w:tcW w:w="1417" w:type="dxa"/>
          </w:tcPr>
          <w:p w14:paraId="5442067A" w14:textId="77777777" w:rsidR="00234065" w:rsidRDefault="00000000">
            <w:r>
              <w:rPr>
                <w:sz w:val="18"/>
              </w:rPr>
              <w:t>HU6</w:t>
            </w:r>
          </w:p>
        </w:tc>
        <w:tc>
          <w:tcPr>
            <w:tcW w:w="1417" w:type="dxa"/>
          </w:tcPr>
          <w:p w14:paraId="03FF69F0" w14:textId="77777777" w:rsidR="00234065" w:rsidRPr="00C30093" w:rsidRDefault="00000000">
            <w:pPr>
              <w:rPr>
                <w:lang w:val="es-AR"/>
              </w:rPr>
            </w:pPr>
            <w:r w:rsidRPr="00C30093">
              <w:rPr>
                <w:sz w:val="18"/>
                <w:lang w:val="es-AR"/>
              </w:rPr>
              <w:t xml:space="preserve">Cada bloque respeta el </w:t>
            </w:r>
            <w:r w:rsidRPr="00C30093">
              <w:rPr>
                <w:sz w:val="18"/>
                <w:lang w:val="es-AR"/>
              </w:rPr>
              <w:lastRenderedPageBreak/>
              <w:t>límite de 2200 caracteres de Instagram (el tono que el criterio también pedía no tiene umbral y no se evaluó)</w:t>
            </w:r>
          </w:p>
        </w:tc>
        <w:tc>
          <w:tcPr>
            <w:tcW w:w="1417" w:type="dxa"/>
          </w:tcPr>
          <w:p w14:paraId="788FDA13" w14:textId="77777777" w:rsidR="00234065" w:rsidRDefault="00000000">
            <w:r>
              <w:rPr>
                <w:sz w:val="18"/>
              </w:rPr>
              <w:lastRenderedPageBreak/>
              <w:t>Medición</w:t>
            </w:r>
          </w:p>
        </w:tc>
        <w:tc>
          <w:tcPr>
            <w:tcW w:w="1417" w:type="dxa"/>
          </w:tcPr>
          <w:p w14:paraId="41AE0C74" w14:textId="77777777" w:rsidR="00234065" w:rsidRDefault="00000000">
            <w:r>
              <w:rPr>
                <w:sz w:val="18"/>
              </w:rPr>
              <w:t>6</w:t>
            </w:r>
          </w:p>
        </w:tc>
        <w:tc>
          <w:tcPr>
            <w:tcW w:w="1417" w:type="dxa"/>
          </w:tcPr>
          <w:p w14:paraId="4D209A3A" w14:textId="77777777" w:rsidR="00234065" w:rsidRPr="00951B0B" w:rsidRDefault="00000000">
            <w:pPr>
              <w:rPr>
                <w:lang w:val="es-AR"/>
              </w:rPr>
            </w:pPr>
            <w:r w:rsidRPr="00951B0B">
              <w:rPr>
                <w:sz w:val="18"/>
                <w:lang w:val="es-AR"/>
              </w:rPr>
              <w:t xml:space="preserve">largo de los copys efectivamente </w:t>
            </w:r>
            <w:r w:rsidRPr="00951B0B">
              <w:rPr>
                <w:sz w:val="18"/>
                <w:lang w:val="es-AR"/>
              </w:rPr>
              <w:lastRenderedPageBreak/>
              <w:t>enviados: media 552 · max 580 caracteres; no impuesto por un truncado en el flujo, de modo que el límite se cumple por el comportamiento del modelo y no por una guarda</w:t>
            </w:r>
          </w:p>
        </w:tc>
        <w:tc>
          <w:tcPr>
            <w:tcW w:w="1417" w:type="dxa"/>
          </w:tcPr>
          <w:p w14:paraId="76C985F9" w14:textId="77777777" w:rsidR="00234065" w:rsidRDefault="00000000">
            <w:r>
              <w:rPr>
                <w:sz w:val="18"/>
              </w:rPr>
              <w:lastRenderedPageBreak/>
              <w:t>Parcial</w:t>
            </w:r>
          </w:p>
        </w:tc>
      </w:tr>
      <w:tr w:rsidR="00234065" w14:paraId="665DC6D4" w14:textId="77777777">
        <w:tc>
          <w:tcPr>
            <w:tcW w:w="1417" w:type="dxa"/>
          </w:tcPr>
          <w:p w14:paraId="395EB1A9" w14:textId="77777777" w:rsidR="00234065" w:rsidRDefault="00000000">
            <w:r>
              <w:rPr>
                <w:sz w:val="18"/>
              </w:rPr>
              <w:t>HU12</w:t>
            </w:r>
          </w:p>
        </w:tc>
        <w:tc>
          <w:tcPr>
            <w:tcW w:w="1417" w:type="dxa"/>
          </w:tcPr>
          <w:p w14:paraId="00D27C8F" w14:textId="77777777" w:rsidR="00234065" w:rsidRPr="00C30093" w:rsidRDefault="00000000">
            <w:pPr>
              <w:rPr>
                <w:lang w:val="es-AR"/>
              </w:rPr>
            </w:pPr>
            <w:r w:rsidRPr="00C30093">
              <w:rPr>
                <w:sz w:val="18"/>
                <w:lang w:val="es-AR"/>
              </w:rPr>
              <w:t>Regeneración del copywriting en no más de 15 s</w:t>
            </w:r>
          </w:p>
        </w:tc>
        <w:tc>
          <w:tcPr>
            <w:tcW w:w="1417" w:type="dxa"/>
          </w:tcPr>
          <w:p w14:paraId="26013D76" w14:textId="77777777" w:rsidR="00234065" w:rsidRDefault="00000000">
            <w:r>
              <w:rPr>
                <w:sz w:val="18"/>
              </w:rPr>
              <w:t>Medición indirecta</w:t>
            </w:r>
          </w:p>
        </w:tc>
        <w:tc>
          <w:tcPr>
            <w:tcW w:w="1417" w:type="dxa"/>
          </w:tcPr>
          <w:p w14:paraId="189FA499" w14:textId="77777777" w:rsidR="00234065" w:rsidRDefault="00000000">
            <w:r>
              <w:rPr>
                <w:sz w:val="18"/>
              </w:rPr>
              <w:t>9</w:t>
            </w:r>
          </w:p>
        </w:tc>
        <w:tc>
          <w:tcPr>
            <w:tcW w:w="1417" w:type="dxa"/>
          </w:tcPr>
          <w:p w14:paraId="3F7A408F" w14:textId="77777777" w:rsidR="00234065" w:rsidRPr="00951B0B" w:rsidRDefault="00000000">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00B8E45" w14:textId="77777777" w:rsidR="00234065" w:rsidRDefault="00000000">
            <w:r>
              <w:rPr>
                <w:sz w:val="18"/>
              </w:rPr>
              <w:t>No</w:t>
            </w:r>
          </w:p>
        </w:tc>
      </w:tr>
      <w:tr w:rsidR="00234065" w14:paraId="04457976" w14:textId="77777777">
        <w:tc>
          <w:tcPr>
            <w:tcW w:w="1417" w:type="dxa"/>
          </w:tcPr>
          <w:p w14:paraId="36A1A415" w14:textId="77777777" w:rsidR="00234065" w:rsidRDefault="00000000">
            <w:r>
              <w:rPr>
                <w:sz w:val="18"/>
              </w:rPr>
              <w:t>HU14</w:t>
            </w:r>
          </w:p>
        </w:tc>
        <w:tc>
          <w:tcPr>
            <w:tcW w:w="1417" w:type="dxa"/>
          </w:tcPr>
          <w:p w14:paraId="72209723"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67530DED" w14:textId="77777777" w:rsidR="00234065" w:rsidRDefault="00000000">
            <w:r>
              <w:rPr>
                <w:sz w:val="18"/>
              </w:rPr>
              <w:t>Configuración</w:t>
            </w:r>
          </w:p>
        </w:tc>
        <w:tc>
          <w:tcPr>
            <w:tcW w:w="1417" w:type="dxa"/>
          </w:tcPr>
          <w:p w14:paraId="784A32CF" w14:textId="77777777" w:rsidR="00234065" w:rsidRDefault="00000000">
            <w:r>
              <w:rPr>
                <w:sz w:val="18"/>
              </w:rPr>
              <w:t>—</w:t>
            </w:r>
          </w:p>
        </w:tc>
        <w:tc>
          <w:tcPr>
            <w:tcW w:w="1417" w:type="dxa"/>
          </w:tcPr>
          <w:p w14:paraId="518C16C0" w14:textId="77777777" w:rsidR="00234065" w:rsidRPr="00951B0B" w:rsidRDefault="00000000">
            <w:pPr>
              <w:rPr>
                <w:lang w:val="es-AR"/>
              </w:rPr>
            </w:pPr>
            <w:r w:rsidRPr="00951B0B">
              <w:rPr>
                <w:sz w:val="18"/>
                <w:lang w:val="es-AR"/>
              </w:rPr>
              <w:t>disparo diario a las 10:00 (regla: {"triggerAtHour":10})</w:t>
            </w:r>
          </w:p>
        </w:tc>
        <w:tc>
          <w:tcPr>
            <w:tcW w:w="1417" w:type="dxa"/>
          </w:tcPr>
          <w:p w14:paraId="06519ECB" w14:textId="77777777" w:rsidR="00234065" w:rsidRDefault="00000000">
            <w:r>
              <w:rPr>
                <w:sz w:val="18"/>
              </w:rPr>
              <w:t>Sí</w:t>
            </w:r>
          </w:p>
        </w:tc>
      </w:tr>
      <w:tr w:rsidR="00234065" w14:paraId="5CA3A527" w14:textId="77777777">
        <w:tc>
          <w:tcPr>
            <w:tcW w:w="1417" w:type="dxa"/>
          </w:tcPr>
          <w:p w14:paraId="785161AE" w14:textId="77777777" w:rsidR="00234065" w:rsidRDefault="00000000">
            <w:r>
              <w:rPr>
                <w:sz w:val="18"/>
              </w:rPr>
              <w:t>HU9</w:t>
            </w:r>
          </w:p>
        </w:tc>
        <w:tc>
          <w:tcPr>
            <w:tcW w:w="1417" w:type="dxa"/>
          </w:tcPr>
          <w:p w14:paraId="651D4ACB"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2FCB2DE1" w14:textId="77777777" w:rsidR="00234065" w:rsidRDefault="00000000">
            <w:r>
              <w:rPr>
                <w:sz w:val="18"/>
              </w:rPr>
              <w:t>Configuración</w:t>
            </w:r>
          </w:p>
        </w:tc>
        <w:tc>
          <w:tcPr>
            <w:tcW w:w="1417" w:type="dxa"/>
          </w:tcPr>
          <w:p w14:paraId="20ABEC4E" w14:textId="77777777" w:rsidR="00234065" w:rsidRDefault="00000000">
            <w:r>
              <w:rPr>
                <w:sz w:val="18"/>
              </w:rPr>
              <w:t>—</w:t>
            </w:r>
          </w:p>
        </w:tc>
        <w:tc>
          <w:tcPr>
            <w:tcW w:w="1417" w:type="dxa"/>
          </w:tcPr>
          <w:p w14:paraId="7E951E76"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9BE8290" w14:textId="77777777" w:rsidR="00234065" w:rsidRDefault="00000000">
            <w:r>
              <w:rPr>
                <w:sz w:val="18"/>
              </w:rPr>
              <w:t>Sí, por lectura del código</w:t>
            </w:r>
          </w:p>
        </w:tc>
      </w:tr>
      <w:tr w:rsidR="00234065" w14:paraId="0C4DFCAF" w14:textId="77777777">
        <w:tc>
          <w:tcPr>
            <w:tcW w:w="1417" w:type="dxa"/>
          </w:tcPr>
          <w:p w14:paraId="0D03B704" w14:textId="77777777" w:rsidR="00234065" w:rsidRDefault="00000000">
            <w:r>
              <w:rPr>
                <w:sz w:val="18"/>
              </w:rPr>
              <w:t>HU13</w:t>
            </w:r>
          </w:p>
        </w:tc>
        <w:tc>
          <w:tcPr>
            <w:tcW w:w="1417" w:type="dxa"/>
          </w:tcPr>
          <w:p w14:paraId="6290D2DE" w14:textId="77777777" w:rsidR="00234065" w:rsidRPr="00C30093" w:rsidRDefault="00000000">
            <w:pPr>
              <w:rPr>
                <w:lang w:val="es-AR"/>
              </w:rPr>
            </w:pPr>
            <w:r w:rsidRPr="00C30093">
              <w:rPr>
                <w:sz w:val="18"/>
                <w:lang w:val="es-AR"/>
              </w:rPr>
              <w:t>El video normalizado no supera los 60 s</w:t>
            </w:r>
          </w:p>
        </w:tc>
        <w:tc>
          <w:tcPr>
            <w:tcW w:w="1417" w:type="dxa"/>
          </w:tcPr>
          <w:p w14:paraId="68F67440" w14:textId="77777777" w:rsidR="00234065" w:rsidRDefault="00000000">
            <w:r>
              <w:rPr>
                <w:sz w:val="18"/>
              </w:rPr>
              <w:t>Configuración</w:t>
            </w:r>
          </w:p>
        </w:tc>
        <w:tc>
          <w:tcPr>
            <w:tcW w:w="1417" w:type="dxa"/>
          </w:tcPr>
          <w:p w14:paraId="51D6A0C7" w14:textId="77777777" w:rsidR="00234065" w:rsidRDefault="00000000">
            <w:r>
              <w:rPr>
                <w:sz w:val="18"/>
              </w:rPr>
              <w:t>—</w:t>
            </w:r>
          </w:p>
        </w:tc>
        <w:tc>
          <w:tcPr>
            <w:tcW w:w="1417" w:type="dxa"/>
          </w:tcPr>
          <w:p w14:paraId="31E2D0DB" w14:textId="77777777" w:rsidR="00234065" w:rsidRPr="00951B0B" w:rsidRDefault="00000000">
            <w:pPr>
              <w:rPr>
                <w:lang w:val="es-AR"/>
              </w:rPr>
            </w:pPr>
            <w:r w:rsidRPr="00951B0B">
              <w:rPr>
                <w:sz w:val="18"/>
                <w:lang w:val="es-AR"/>
              </w:rPr>
              <w:t>el nodo «Video: procesar» interrumpe el flujo y ofrece el recorte —que aplica «-t 60»— si la duración excede los 60 s y también si no se la puede leer: la guarda es «if (dur === null || dur &gt; 60)» desde el 19-09-2026 (E.4)</w:t>
            </w:r>
          </w:p>
        </w:tc>
        <w:tc>
          <w:tcPr>
            <w:tcW w:w="1417" w:type="dxa"/>
          </w:tcPr>
          <w:p w14:paraId="65731DE0" w14:textId="77777777" w:rsidR="00234065" w:rsidRDefault="00000000">
            <w:r>
              <w:rPr>
                <w:sz w:val="18"/>
              </w:rPr>
              <w:t>Sí, por lectura del código</w:t>
            </w:r>
          </w:p>
        </w:tc>
      </w:tr>
    </w:tbl>
    <w:p w14:paraId="26E3850A" w14:textId="77777777" w:rsidR="00D5338A" w:rsidRDefault="00000000">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0173A4B5" w14:textId="77777777" w:rsidR="00D5338A" w:rsidRDefault="00000000">
      <w:r>
        <w:rPr>
          <w:rFonts w:ascii="Arial" w:hAnsi="Arial"/>
          <w:i/>
        </w:rPr>
        <w:t xml:space="preserve">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w:t>
      </w:r>
      <w:r>
        <w:rPr>
          <w:rFonts w:ascii="Arial" w:hAnsi="Arial"/>
          <w:i/>
        </w:rPr>
        <w:t>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§6.2 recoge lo que eso exige.</w:t>
      </w:r>
    </w:p>
    <w:p w14:paraId="4C825F96" w14:textId="77777777" w:rsidR="00F376F6" w:rsidRDefault="00000000">
      <w:pPr>
        <w:pStyle w:val="Heading3"/>
      </w:pPr>
      <w:bookmarkStart w:id="266" w:name="_Toc240723056"/>
      <w:bookmarkStart w:id="267" w:name="_Toc240723172"/>
      <w:r>
        <w:t>E.8 Casos difíciles del canal de imagen y variabilidad entre corridas</w:t>
      </w:r>
      <w:bookmarkEnd w:id="266"/>
      <w:bookmarkEnd w:id="267"/>
    </w:p>
    <w:p w14:paraId="4099E14C"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A6503D0"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40502F49"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Conviene no atribuirle una causa que el dato no distingue: su campo de justificación está vacío, y eso es lo que produciría tanto un negativo genuino como una respuesta que el parseo fail-open no pudo leer (nota de la Tabla 14). Leído como límite de resolución del canal, sugiere,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w:t>
      </w:r>
      <w:r>
        <w:rPr>
          <w:rFonts w:ascii="Arial" w:hAnsi="Arial"/>
          <w:i/>
        </w:rPr>
        <w:lastRenderedPageBreak/>
        <w:t>para una persona— y muestra que el costo de la sensibilidad del canal visual se paga en ese borde: ante la duda bloquea, y bloquear de más devuelve a la consultora a la edición manual que el sistema quiere evitar.</w:t>
      </w:r>
    </w:p>
    <w:p w14:paraId="5F32CC80"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sobre el carácter único de la corrida. Los casos, el manifiesto y los dos archivos de resultados quedan en casos_imagen/ y casos_imagen_corrida2/ dentro del material complementario.</w:t>
      </w:r>
    </w:p>
    <w:p w14:paraId="3ADC2131" w14:textId="2F4836E7" w:rsidR="00F376F6" w:rsidRDefault="00000000">
      <w:bookmarkStart w:id="268" w:name="_Toc240723189"/>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08A9A53B" w14:textId="77777777">
        <w:trPr>
          <w:jc w:val="center"/>
        </w:trPr>
        <w:tc>
          <w:tcPr>
            <w:tcW w:w="2835" w:type="dxa"/>
          </w:tcPr>
          <w:p w14:paraId="29F234B6" w14:textId="77777777" w:rsidR="00BA05FF" w:rsidRPr="00680AF0" w:rsidRDefault="00BA05FF">
            <w:pPr>
              <w:rPr>
                <w:lang w:val="es-AR"/>
              </w:rPr>
            </w:pPr>
          </w:p>
        </w:tc>
        <w:tc>
          <w:tcPr>
            <w:tcW w:w="2835" w:type="dxa"/>
          </w:tcPr>
          <w:p w14:paraId="4BDCF0C6" w14:textId="77777777" w:rsidR="00BA05FF" w:rsidRDefault="00C832E5">
            <w:pPr>
              <w:jc w:val="center"/>
            </w:pPr>
            <w:r>
              <w:rPr>
                <w:rFonts w:ascii="Arial" w:hAnsi="Arial"/>
                <w:b/>
              </w:rPr>
              <w:t>Sistema bloqueó</w:t>
            </w:r>
          </w:p>
        </w:tc>
        <w:tc>
          <w:tcPr>
            <w:tcW w:w="2835" w:type="dxa"/>
          </w:tcPr>
          <w:p w14:paraId="760DC0C8" w14:textId="77777777" w:rsidR="00BA05FF" w:rsidRDefault="00C832E5">
            <w:pPr>
              <w:jc w:val="center"/>
            </w:pPr>
            <w:r>
              <w:rPr>
                <w:rFonts w:ascii="Arial" w:hAnsi="Arial"/>
                <w:b/>
              </w:rPr>
              <w:t>Sistema publicó</w:t>
            </w:r>
          </w:p>
        </w:tc>
      </w:tr>
      <w:tr w:rsidR="00BA05FF" w14:paraId="6074A3D5" w14:textId="77777777">
        <w:trPr>
          <w:jc w:val="center"/>
        </w:trPr>
        <w:tc>
          <w:tcPr>
            <w:tcW w:w="2835" w:type="dxa"/>
          </w:tcPr>
          <w:p w14:paraId="6F34838D" w14:textId="77777777" w:rsidR="00BA05FF" w:rsidRDefault="00C832E5">
            <w:r>
              <w:rPr>
                <w:rFonts w:ascii="Arial" w:hAnsi="Arial"/>
                <w:b/>
              </w:rPr>
              <w:t>Clase real: Infractor</w:t>
            </w:r>
          </w:p>
        </w:tc>
        <w:tc>
          <w:tcPr>
            <w:tcW w:w="2835" w:type="dxa"/>
          </w:tcPr>
          <w:p w14:paraId="4CA79E20" w14:textId="77777777" w:rsidR="00BA05FF" w:rsidRDefault="00C832E5">
            <w:pPr>
              <w:jc w:val="center"/>
            </w:pPr>
            <w:r>
              <w:rPr>
                <w:rFonts w:ascii="Arial" w:hAnsi="Arial"/>
              </w:rPr>
              <w:t>VP = 5</w:t>
            </w:r>
          </w:p>
        </w:tc>
        <w:tc>
          <w:tcPr>
            <w:tcW w:w="2835" w:type="dxa"/>
          </w:tcPr>
          <w:p w14:paraId="556A0CA9" w14:textId="77777777" w:rsidR="00BA05FF" w:rsidRDefault="00C832E5">
            <w:pPr>
              <w:jc w:val="center"/>
            </w:pPr>
            <w:r>
              <w:rPr>
                <w:rFonts w:ascii="Arial" w:hAnsi="Arial"/>
              </w:rPr>
              <w:t>FN = 1</w:t>
            </w:r>
          </w:p>
        </w:tc>
      </w:tr>
      <w:tr w:rsidR="00BA05FF" w14:paraId="593A24AD" w14:textId="77777777">
        <w:trPr>
          <w:jc w:val="center"/>
        </w:trPr>
        <w:tc>
          <w:tcPr>
            <w:tcW w:w="2835" w:type="dxa"/>
          </w:tcPr>
          <w:p w14:paraId="75BE068E" w14:textId="77777777" w:rsidR="00BA05FF" w:rsidRDefault="00C832E5">
            <w:r>
              <w:rPr>
                <w:rFonts w:ascii="Arial" w:hAnsi="Arial"/>
                <w:b/>
              </w:rPr>
              <w:t>Clase real: Limpio</w:t>
            </w:r>
          </w:p>
        </w:tc>
        <w:tc>
          <w:tcPr>
            <w:tcW w:w="2835" w:type="dxa"/>
          </w:tcPr>
          <w:p w14:paraId="160E702C" w14:textId="77777777" w:rsidR="00BA05FF" w:rsidRDefault="00C832E5">
            <w:pPr>
              <w:jc w:val="center"/>
            </w:pPr>
            <w:r>
              <w:rPr>
                <w:rFonts w:ascii="Arial" w:hAnsi="Arial"/>
              </w:rPr>
              <w:t>FP = 1</w:t>
            </w:r>
          </w:p>
        </w:tc>
        <w:tc>
          <w:tcPr>
            <w:tcW w:w="2835" w:type="dxa"/>
          </w:tcPr>
          <w:p w14:paraId="42F201C1" w14:textId="77777777" w:rsidR="00BA05FF" w:rsidRDefault="00C832E5">
            <w:pPr>
              <w:jc w:val="center"/>
            </w:pPr>
            <w:r>
              <w:rPr>
                <w:rFonts w:ascii="Arial" w:hAnsi="Arial"/>
              </w:rPr>
              <w:t>VN = 2</w:t>
            </w:r>
          </w:p>
        </w:tc>
      </w:tr>
    </w:tbl>
    <w:p w14:paraId="269DD95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0A7A5F1"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Sobre el contenido real de campo da 1,00 contra el constructo que audita; el 0,923 es el del panel B de la Tabla 5, y sus dos falsos negativos son casos de imagen con un defecto del producto, ajenos al canal textual. Lo que separa a los dos canales no es el nivel de acierto sino la naturaleza del error: el textual falla por la forma de la cadena —</w:t>
      </w:r>
      <w:r>
        <w:rPr>
          <w:rFonts w:ascii="Arial" w:hAnsi="Arial"/>
          <w:i/>
        </w:rPr>
        <w:lastRenderedPageBreak/>
        <w:t>un precio escrito en palabras no tiene ningún dígito que una regla pueda capturar— y el visual, por la legibilidad de la imagen. Sólo el primero de esos dos límites es insalvable dentro del enfoque léxico, y ése es el contraste que sostiene la recomendación del §6.2.</w:t>
      </w:r>
    </w:p>
    <w:p w14:paraId="0A95BF08" w14:textId="77777777" w:rsidR="00BA17D5" w:rsidRDefault="00000000">
      <w:pPr>
        <w:pStyle w:val="Heading3"/>
      </w:pPr>
      <w:bookmarkStart w:id="269" w:name="_Toc240723057"/>
      <w:bookmarkStart w:id="270" w:name="_Toc240723173"/>
      <w:r>
        <w:t>E.9 Casos de video del canal visual (HU13)</w:t>
      </w:r>
      <w:bookmarkEnd w:id="269"/>
      <w:bookmarkEnd w:id="270"/>
    </w:p>
    <w:p w14:paraId="2DCE5D64"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Corresponde declarar la composición de los dos casos.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60E183BE"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4687F5A0" w14:textId="77777777" w:rsidR="00BA17D5" w:rsidRDefault="00000000">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68E6E0A7" w14:textId="77777777" w:rsidR="00BA17D5" w:rsidRDefault="00000000">
      <w:r>
        <w:rPr>
          <w:rFonts w:ascii="Arial" w:hAnsi="Arial"/>
          <w:i/>
        </w:rPr>
        <w:t xml:space="preserve">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w:t>
      </w:r>
      <w:r>
        <w:rPr>
          <w:rFonts w:ascii="Arial" w:hAnsi="Arial"/>
          <w:i/>
        </w:rPr>
        <w:lastRenderedPageBreak/>
        <w:t>consultora que filmó el video; su veredicto está registrado y los otros dos fotogramas publicables muestran la misma placa, de modo que la omisión no resta evidencia.</w:t>
      </w:r>
    </w:p>
    <w:p w14:paraId="7C454539" w14:textId="77777777" w:rsidR="00C35D98" w:rsidRDefault="00000000">
      <w:pPr>
        <w:pStyle w:val="Heading3"/>
      </w:pPr>
      <w:bookmarkStart w:id="271" w:name="_Toc240723058"/>
      <w:bookmarkStart w:id="272" w:name="_Toc240723174"/>
      <w:r>
        <w:t>E.10 Caso de carrusel del canal visual (HU5)</w:t>
      </w:r>
      <w:bookmarkEnd w:id="271"/>
      <w:bookmarkEnd w:id="272"/>
    </w:p>
    <w:p w14:paraId="087DA4C1" w14:textId="77777777" w:rsidR="00C35D98" w:rsidRDefault="00000000">
      <w:r>
        <w:rPr>
          <w:rFonts w:ascii="Arial" w:hAnsi="Arial"/>
          <w:i/>
        </w:rPr>
        <w:t>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estructural: establece que la regla es la misma, no que el comportamiento lo sea. El caso que sigue lo mide.</w:t>
      </w:r>
    </w:p>
    <w:p w14:paraId="57263C21"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0DDAAC8" w14:textId="77777777" w:rsidR="00C35D98" w:rsidRDefault="00000000">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EDB0F9" w14:textId="77777777" w:rsidR="00C35D98" w:rsidRDefault="00000000">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3AAECBD" w14:textId="77777777" w:rsidR="00CF6F0D" w:rsidRDefault="00000000">
      <w:pPr>
        <w:pStyle w:val="Heading3"/>
      </w:pPr>
      <w:bookmarkStart w:id="273" w:name="_Toc240723059"/>
      <w:bookmarkStart w:id="274" w:name="_Toc240723175"/>
      <w:r>
        <w:t>E.11 Caso de re-publicación del canal visual (HU12)</w:t>
      </w:r>
      <w:bookmarkEnd w:id="273"/>
      <w:bookmarkEnd w:id="274"/>
    </w:p>
    <w:p w14:paraId="7F48F5E9" w14:textId="77777777" w:rsidR="00CF6F0D" w:rsidRDefault="00000000">
      <w:r>
        <w:rPr>
          <w:rFonts w:ascii="Arial" w:hAnsi="Arial"/>
          <w:i/>
        </w:rPr>
        <w:t xml:space="preserve">Este es el flujo en que la divergencia del §5.1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y conviene no decir que lo sea. El parseo es fail-open ante una respuesta que no sea JSON válido (§4.5.1), el conjunto difícil registra un falso negativo (E.8), y antes del 19 de septiembre el </w:t>
      </w:r>
      <w:r>
        <w:rPr>
          <w:rFonts w:ascii="Arial" w:hAnsi="Arial"/>
          <w:i/>
        </w:rPr>
        <w:lastRenderedPageBreak/>
        <w:t>carrusel usaba otro criterio y el video no ejecutaba ninguna detección (§5.1). La única vía por la que una pieza infractora llega a la agenda es la que se usó para este caso, que es además la que ocurre en el uso real.</w:t>
      </w:r>
    </w:p>
    <w:p w14:paraId="2D0EE81A" w14:textId="77777777" w:rsidR="00CF6F0D" w:rsidRDefault="00000000">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§5.1 documenta, ese mismo camino no ejecutaba ninguna detección y la pieza volvía a publicarse con el precio a la vista.</w:t>
      </w:r>
    </w:p>
    <w:p w14:paraId="2FEAFC0C" w14:textId="77777777" w:rsidR="00CF6F0D" w:rsidRDefault="00000000">
      <w:r>
        <w:rPr>
          <w:rFonts w:ascii="Arial" w:hAnsi="Arial"/>
          <w:i/>
        </w:rPr>
        <w:t>Corresponde declarar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pPr>
        <w:pStyle w:val="Heading3"/>
      </w:pPr>
      <w:r>
        <w:rPr>
          <w:b w:val="0"/>
        </w:rPr>
        <w:t>E.12 Gobierno del llamado a la acción generado (§5.4)</w:t>
      </w:r>
    </w:p>
    <w:p>
      <w:pPr/>
      <w:r>
        <w:rPr>
          <w:rFonts w:ascii="Arial" w:hAnsi="Arial"/>
          <w:b w:val="0"/>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§5.4 lo establecía leyendo el prompt, y un prompt fija la instrucción y no la conducta. Este apartado mide la conducta, en los dos estados del sistema.</w:t>
      </w:r>
    </w:p>
    <w:p>
      <w:pPr/>
      <w:r>
        <w:rPr>
          <w:rFonts w:ascii="Arial" w:hAnsi="Arial"/>
          <w:b w:val="0"/>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pPr/>
      <w:r>
        <w:rPr>
          <w:rFonts w:ascii="Arial" w:hAnsi="Arial"/>
          <w:b w:val="0"/>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agrega ese cierre por defecto, como muestra el propio corpus de campo, con once de quince pies de foto sin cifra terminando en una invitación a contactar (§5.4).</w:t>
      </w:r>
    </w:p>
    <w:p>
      <w:pPr/>
      <w:r>
        <w:rPr>
          <w:rFonts w:ascii="Arial" w:hAnsi="Arial"/>
          <w:b w:val="0"/>
          <w:i/>
        </w:rPr>
        <w:t>Esta medición tiene dos límites. Cubre el flujo de imagen única y no los otros tres, si bien los cuatro prompts llevan la misma regla, idéntica carácter por carácter, y el archivo Prompts_generacion.json lo comprueba con el SHA-256 de cada uno en sus dos estados. Y no evalúa la calidad del copy: retirar el cierre de contacto puede empeorarlo como pieza de marketing, y este trabajo no tiene instrumento para medir eso (§6.1, OE2). Script: run_cta_generacion.mjs. Archivo de resultados, con el texto completo de cada opción y los patrones que dispararon en cada una: CTA_generacion_resultados.csv.</w:t>
      </w:r>
    </w:p>
    <w:sectPr w:rsidR="00CF6F0D">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6CBA7" w14:textId="77777777" w:rsidR="005A5302" w:rsidRDefault="005A5302">
      <w:pPr>
        <w:spacing w:after="0" w:line="240" w:lineRule="auto"/>
      </w:pPr>
      <w:r>
        <w:separator/>
      </w:r>
    </w:p>
  </w:endnote>
  <w:endnote w:type="continuationSeparator" w:id="0">
    <w:p w14:paraId="0347C858" w14:textId="77777777" w:rsidR="005A5302" w:rsidRDefault="005A53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74D4910-F28B-4EDA-9F32-5FC4277C9749}"/>
    <w:embedBold r:id="rId2" w:fontKey="{32E2BB9B-2C6F-4C01-B046-F8D87C573102}"/>
    <w:embedItalic r:id="rId3" w:fontKey="{C5861E96-C85F-4C96-B74F-FE5C10FED1CB}"/>
  </w:font>
  <w:font w:name="Play">
    <w:charset w:val="00"/>
    <w:family w:val="auto"/>
    <w:pitch w:val="default"/>
    <w:embedRegular r:id="rId4" w:fontKey="{6E5C5F67-9650-419F-ABB0-C194717B3A9F}"/>
  </w:font>
  <w:font w:name="Cambria">
    <w:panose1 w:val="02040503050406030204"/>
    <w:charset w:val="00"/>
    <w:family w:val="roman"/>
    <w:pitch w:val="variable"/>
    <w:sig w:usb0="E00006FF" w:usb1="420024FF" w:usb2="02000000" w:usb3="00000000" w:csb0="0000019F" w:csb1="00000000"/>
    <w:embedRegular r:id="rId5" w:fontKey="{0E93EC49-8364-47F9-8805-895777DF04FE}"/>
    <w:embedBold r:id="rId6" w:fontKey="{883341E3-7DAC-474B-88AF-177AD63FE1F9}"/>
  </w:font>
  <w:font w:name="Calibri">
    <w:panose1 w:val="020F0502020204030204"/>
    <w:charset w:val="00"/>
    <w:family w:val="swiss"/>
    <w:pitch w:val="variable"/>
    <w:sig w:usb0="E4002EFF" w:usb1="C200ACFF" w:usb2="00000009" w:usb3="00000000" w:csb0="000001FF" w:csb1="00000000"/>
    <w:embedRegular r:id="rId7" w:fontKey="{F54F4DBA-3321-4703-B673-AA948DF6F02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D1812" w14:textId="77777777" w:rsidR="005A5302" w:rsidRDefault="005A5302">
      <w:pPr>
        <w:spacing w:after="0" w:line="240" w:lineRule="auto"/>
      </w:pPr>
      <w:r>
        <w:separator/>
      </w:r>
    </w:p>
  </w:footnote>
  <w:footnote w:type="continuationSeparator" w:id="0">
    <w:p w14:paraId="1AAC565B" w14:textId="77777777" w:rsidR="005A5302" w:rsidRDefault="005A53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56BDC"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043E0"/>
    <w:rsid w:val="001254B0"/>
    <w:rsid w:val="00125A32"/>
    <w:rsid w:val="00142C40"/>
    <w:rsid w:val="0017566B"/>
    <w:rsid w:val="001A1474"/>
    <w:rsid w:val="001D1FE6"/>
    <w:rsid w:val="001F6699"/>
    <w:rsid w:val="0020539F"/>
    <w:rsid w:val="00234065"/>
    <w:rsid w:val="0024785B"/>
    <w:rsid w:val="002B4E75"/>
    <w:rsid w:val="00350D54"/>
    <w:rsid w:val="00353816"/>
    <w:rsid w:val="003700A6"/>
    <w:rsid w:val="003718F8"/>
    <w:rsid w:val="003A6FF6"/>
    <w:rsid w:val="003C4A0C"/>
    <w:rsid w:val="003E55BC"/>
    <w:rsid w:val="00413124"/>
    <w:rsid w:val="004201BC"/>
    <w:rsid w:val="004267EE"/>
    <w:rsid w:val="00482702"/>
    <w:rsid w:val="00493A58"/>
    <w:rsid w:val="004A149D"/>
    <w:rsid w:val="004B7B61"/>
    <w:rsid w:val="004C24AB"/>
    <w:rsid w:val="005012EA"/>
    <w:rsid w:val="00523D06"/>
    <w:rsid w:val="005612B4"/>
    <w:rsid w:val="00563118"/>
    <w:rsid w:val="0059238F"/>
    <w:rsid w:val="005A5302"/>
    <w:rsid w:val="005A5E8E"/>
    <w:rsid w:val="005F6E1D"/>
    <w:rsid w:val="00602CBA"/>
    <w:rsid w:val="006205AE"/>
    <w:rsid w:val="006234D4"/>
    <w:rsid w:val="0064276A"/>
    <w:rsid w:val="00645D7A"/>
    <w:rsid w:val="00646319"/>
    <w:rsid w:val="006570C6"/>
    <w:rsid w:val="0067181E"/>
    <w:rsid w:val="00680AF0"/>
    <w:rsid w:val="006A1939"/>
    <w:rsid w:val="006C419C"/>
    <w:rsid w:val="006D4CE3"/>
    <w:rsid w:val="006E5DC9"/>
    <w:rsid w:val="006E715E"/>
    <w:rsid w:val="006E7478"/>
    <w:rsid w:val="006F3791"/>
    <w:rsid w:val="00727E5B"/>
    <w:rsid w:val="0075734E"/>
    <w:rsid w:val="007B434B"/>
    <w:rsid w:val="007B683F"/>
    <w:rsid w:val="007F0EF5"/>
    <w:rsid w:val="008046E2"/>
    <w:rsid w:val="00815234"/>
    <w:rsid w:val="008469BE"/>
    <w:rsid w:val="00860637"/>
    <w:rsid w:val="008610E2"/>
    <w:rsid w:val="008763B9"/>
    <w:rsid w:val="008B482E"/>
    <w:rsid w:val="008C001A"/>
    <w:rsid w:val="00903983"/>
    <w:rsid w:val="009068B6"/>
    <w:rsid w:val="00951B0B"/>
    <w:rsid w:val="0097546E"/>
    <w:rsid w:val="009938F3"/>
    <w:rsid w:val="009A77A9"/>
    <w:rsid w:val="00A02A8E"/>
    <w:rsid w:val="00A55C88"/>
    <w:rsid w:val="00AD4B64"/>
    <w:rsid w:val="00AF709F"/>
    <w:rsid w:val="00B252FF"/>
    <w:rsid w:val="00B52E8C"/>
    <w:rsid w:val="00B73DD1"/>
    <w:rsid w:val="00B81D81"/>
    <w:rsid w:val="00BA05FF"/>
    <w:rsid w:val="00BA17D5"/>
    <w:rsid w:val="00BF4AFB"/>
    <w:rsid w:val="00C217C9"/>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F7D51"/>
    <w:rsid w:val="00E21FBE"/>
    <w:rsid w:val="00E30B88"/>
    <w:rsid w:val="00E62643"/>
    <w:rsid w:val="00ED4E33"/>
    <w:rsid w:val="00EE57FF"/>
    <w:rsid w:val="00EF2260"/>
    <w:rsid w:val="00F112D8"/>
    <w:rsid w:val="00F27F91"/>
    <w:rsid w:val="00F376F6"/>
    <w:rsid w:val="00F72878"/>
    <w:rsid w:val="00F85013"/>
    <w:rsid w:val="00F91277"/>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846B6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Pages>
  <Words>66618</Words>
  <Characters>366401</Characters>
  <Application>Microsoft Office Word</Application>
  <DocSecurity>0</DocSecurity>
  <Lines>3053</Lines>
  <Paragraphs>864</Paragraphs>
  <ScaleCrop>false</ScaleCrop>
  <Company/>
  <LinksUpToDate>false</LinksUpToDate>
  <CharactersWithSpaces>432155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57</cp:revision>
  <dcterms:created xsi:type="dcterms:W3CDTF">2026-09-13T05:48:00Z</dcterms:created>
  <dcterms:modified xsi:type="dcterms:W3CDTF">2026-09-19T18:09:00Z</dcterms:modified>
</cp:coreProperties>
</file>