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4C1" w14:textId="77777777" w:rsidR="00932D76" w:rsidRDefault="00932D76" w:rsidP="00932D76">
      <w:pPr>
        <w:pStyle w:val="Default"/>
      </w:pPr>
    </w:p>
    <w:p w14:paraId="64F004DF" w14:textId="11F63280" w:rsidR="004F5545" w:rsidRDefault="00932D76" w:rsidP="00932D76">
      <w:pPr>
        <w:jc w:val="center"/>
        <w:rPr>
          <w:b/>
          <w:bCs/>
          <w:color w:val="323232"/>
          <w:sz w:val="54"/>
          <w:szCs w:val="54"/>
        </w:rPr>
      </w:pPr>
      <w:r>
        <w:rPr>
          <w:b/>
          <w:bCs/>
          <w:color w:val="323232"/>
          <w:sz w:val="54"/>
          <w:szCs w:val="54"/>
        </w:rPr>
        <w:t>Informe de Análisis de Malware -</w:t>
      </w:r>
      <w:r w:rsidR="00204096">
        <w:rPr>
          <w:b/>
          <w:bCs/>
          <w:color w:val="323232"/>
          <w:sz w:val="54"/>
          <w:szCs w:val="54"/>
        </w:rPr>
        <w:t xml:space="preserve"> </w:t>
      </w:r>
      <w:r>
        <w:rPr>
          <w:b/>
          <w:bCs/>
          <w:color w:val="323232"/>
          <w:sz w:val="54"/>
          <w:szCs w:val="54"/>
        </w:rPr>
        <w:t>LexCorp</w:t>
      </w:r>
    </w:p>
    <w:p w14:paraId="79B855FB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1508D98A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6030550E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4918476E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1A7038B0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2B6052FB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4ED92729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14C351D8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1C37C4D4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57F03293" w14:textId="77777777" w:rsidR="00932D76" w:rsidRDefault="00932D76" w:rsidP="00932D76">
      <w:pPr>
        <w:jc w:val="center"/>
        <w:rPr>
          <w:b/>
          <w:bCs/>
          <w:color w:val="323232"/>
          <w:sz w:val="54"/>
          <w:szCs w:val="54"/>
        </w:rPr>
      </w:pPr>
    </w:p>
    <w:p w14:paraId="7EEECC42" w14:textId="77777777" w:rsidR="00932D76" w:rsidRPr="00932D76" w:rsidRDefault="00932D76" w:rsidP="00932D76"/>
    <w:p w14:paraId="3851A529" w14:textId="77777777" w:rsidR="00932D76" w:rsidRDefault="00932D76" w:rsidP="00932D76">
      <w:pPr>
        <w:jc w:val="right"/>
      </w:pPr>
      <w:r w:rsidRPr="00932D76">
        <w:t xml:space="preserve"> </w:t>
      </w:r>
      <w:r w:rsidRPr="00932D76">
        <w:rPr>
          <w:b/>
          <w:bCs/>
        </w:rPr>
        <w:t xml:space="preserve">Autor: </w:t>
      </w:r>
      <w:r w:rsidRPr="00932D76">
        <w:t>Nicolas Veragara</w:t>
      </w:r>
    </w:p>
    <w:p w14:paraId="59E8D0E9" w14:textId="77777777" w:rsidR="00932D76" w:rsidRDefault="00932D76" w:rsidP="00932D76">
      <w:pPr>
        <w:jc w:val="right"/>
      </w:pPr>
      <w:r w:rsidRPr="00932D76">
        <w:rPr>
          <w:b/>
          <w:bCs/>
        </w:rPr>
        <w:t xml:space="preserve">Fecha: </w:t>
      </w:r>
      <w:r w:rsidRPr="00932D76">
        <w:t>23/12/2025</w:t>
      </w:r>
    </w:p>
    <w:p w14:paraId="7BC99482" w14:textId="2F39DD3A" w:rsidR="00932D76" w:rsidRDefault="00932D76" w:rsidP="00932D76">
      <w:pPr>
        <w:jc w:val="right"/>
      </w:pPr>
      <w:r w:rsidRPr="00932D76">
        <w:rPr>
          <w:b/>
          <w:bCs/>
        </w:rPr>
        <w:t xml:space="preserve">Incidente: </w:t>
      </w:r>
      <w:r w:rsidRPr="00932D76">
        <w:t>20-23 de junio de 2021</w:t>
      </w:r>
    </w:p>
    <w:p w14:paraId="3EEC6830" w14:textId="77777777" w:rsidR="00932D76" w:rsidRDefault="00932D76" w:rsidP="00932D76">
      <w:pPr>
        <w:jc w:val="right"/>
      </w:pPr>
    </w:p>
    <w:p w14:paraId="752A6828" w14:textId="77777777" w:rsidR="00932D76" w:rsidRDefault="00932D76" w:rsidP="00932D76">
      <w:pPr>
        <w:jc w:val="right"/>
      </w:pPr>
    </w:p>
    <w:p w14:paraId="3CD8B8B6" w14:textId="77777777" w:rsidR="00932D76" w:rsidRPr="00932D76" w:rsidRDefault="00932D76" w:rsidP="00932D76"/>
    <w:p w14:paraId="43BB0ED9" w14:textId="504C1468" w:rsidR="00932D76" w:rsidRDefault="00932D76" w:rsidP="00932D76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932D76">
        <w:rPr>
          <w:b/>
          <w:bCs/>
          <w:sz w:val="40"/>
          <w:szCs w:val="40"/>
        </w:rPr>
        <w:t>DATOS DE LA MUESTRA ANALIZADA</w:t>
      </w:r>
    </w:p>
    <w:p w14:paraId="32571D27" w14:textId="6B823D00" w:rsidR="00204096" w:rsidRDefault="00204096" w:rsidP="0020409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Nombre archivo: </w:t>
      </w:r>
      <w:r w:rsidRPr="00204096">
        <w:rPr>
          <w:color w:val="323232"/>
          <w:sz w:val="27"/>
          <w:szCs w:val="27"/>
        </w:rPr>
        <w:t>Ransomware.wannacry.exe.malz</w:t>
      </w:r>
    </w:p>
    <w:p w14:paraId="530632B0" w14:textId="7E6E5D84" w:rsidR="00204096" w:rsidRPr="00204096" w:rsidRDefault="00204096" w:rsidP="0020409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Fecha analisis: </w:t>
      </w:r>
      <w:r w:rsidRPr="00204096">
        <w:rPr>
          <w:color w:val="323232"/>
          <w:sz w:val="27"/>
          <w:szCs w:val="27"/>
        </w:rPr>
        <w:t>03 de noviembre de 2025</w:t>
      </w:r>
    </w:p>
    <w:p w14:paraId="2FD37BC1" w14:textId="23C6D2F1" w:rsidR="00204096" w:rsidRPr="00204096" w:rsidRDefault="00204096" w:rsidP="00204096">
      <w:pPr>
        <w:pStyle w:val="Default"/>
        <w:rPr>
          <w:color w:val="323232"/>
          <w:sz w:val="27"/>
          <w:szCs w:val="27"/>
          <w:lang w:val="en-US"/>
        </w:rPr>
      </w:pPr>
      <w:r w:rsidRPr="00B10EEE">
        <w:rPr>
          <w:b/>
          <w:bCs/>
          <w:color w:val="323232"/>
          <w:sz w:val="27"/>
          <w:szCs w:val="27"/>
        </w:rPr>
        <w:t xml:space="preserve">   </w:t>
      </w:r>
      <w:r w:rsidRPr="00204096">
        <w:rPr>
          <w:b/>
          <w:bCs/>
          <w:color w:val="323232"/>
          <w:sz w:val="27"/>
          <w:szCs w:val="27"/>
          <w:lang w:val="en-US"/>
        </w:rPr>
        <w:t xml:space="preserve">Sistema operativo: </w:t>
      </w:r>
      <w:r w:rsidRPr="00204096">
        <w:rPr>
          <w:color w:val="323232"/>
          <w:sz w:val="27"/>
          <w:szCs w:val="27"/>
          <w:lang w:val="en-US"/>
        </w:rPr>
        <w:t>Windows 10 Professional (64-bit)</w:t>
      </w:r>
    </w:p>
    <w:p w14:paraId="2A71622C" w14:textId="77777777" w:rsidR="00204096" w:rsidRDefault="00204096" w:rsidP="00204096">
      <w:pPr>
        <w:pStyle w:val="Default"/>
        <w:rPr>
          <w:color w:val="323232"/>
          <w:sz w:val="27"/>
          <w:szCs w:val="27"/>
        </w:rPr>
      </w:pPr>
      <w:r w:rsidRPr="00204096">
        <w:rPr>
          <w:b/>
          <w:bCs/>
          <w:color w:val="323232"/>
          <w:sz w:val="27"/>
          <w:szCs w:val="27"/>
          <w:lang w:val="en-US"/>
        </w:rPr>
        <w:t xml:space="preserve">   </w:t>
      </w:r>
      <w:r>
        <w:rPr>
          <w:b/>
          <w:bCs/>
          <w:color w:val="323232"/>
          <w:sz w:val="27"/>
          <w:szCs w:val="27"/>
        </w:rPr>
        <w:t xml:space="preserve">MD5: </w:t>
      </w:r>
      <w:r w:rsidRPr="00204096">
        <w:rPr>
          <w:color w:val="323232"/>
          <w:sz w:val="27"/>
          <w:szCs w:val="27"/>
        </w:rPr>
        <w:t>DB349897C3702275EA1D184TSC89EBA</w:t>
      </w:r>
    </w:p>
    <w:p w14:paraId="6A80A1B4" w14:textId="344E2A04" w:rsidR="00204096" w:rsidRPr="00204096" w:rsidRDefault="00204096" w:rsidP="0020409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Veredicto: </w:t>
      </w:r>
      <w:r w:rsidRPr="00204096">
        <w:rPr>
          <w:color w:val="323232"/>
          <w:sz w:val="27"/>
          <w:szCs w:val="27"/>
        </w:rPr>
        <w:t>ACTIVIDAD MALICIOSA (Ransomware)</w:t>
      </w:r>
    </w:p>
    <w:p w14:paraId="61E9AE25" w14:textId="77777777" w:rsidR="00932D76" w:rsidRDefault="00932D76" w:rsidP="00932D76"/>
    <w:p w14:paraId="65BF08D4" w14:textId="61C17875" w:rsidR="00932D76" w:rsidRPr="00932D76" w:rsidRDefault="00932D76" w:rsidP="00932D76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932D76">
        <w:rPr>
          <w:b/>
          <w:bCs/>
          <w:sz w:val="40"/>
          <w:szCs w:val="40"/>
        </w:rPr>
        <w:t>INFORMACIÓN ESTÁTICAENCONTRADA</w:t>
      </w:r>
    </w:p>
    <w:p w14:paraId="6CC29FA7" w14:textId="7194AE1B" w:rsidR="00932D76" w:rsidRDefault="00932D76" w:rsidP="00932D76">
      <w:pPr>
        <w:pStyle w:val="Default"/>
        <w:rPr>
          <w:color w:val="323232"/>
          <w:sz w:val="27"/>
          <w:szCs w:val="27"/>
        </w:rPr>
      </w:pPr>
      <w:bookmarkStart w:id="0" w:name="_Hlk217416475"/>
      <w:r>
        <w:rPr>
          <w:b/>
          <w:bCs/>
          <w:color w:val="323232"/>
          <w:sz w:val="27"/>
          <w:szCs w:val="27"/>
        </w:rPr>
        <w:t xml:space="preserve">   Tipo archivo: </w:t>
      </w:r>
      <w:r>
        <w:rPr>
          <w:color w:val="323232"/>
          <w:sz w:val="27"/>
          <w:szCs w:val="27"/>
        </w:rPr>
        <w:t>PE32 ejecutable para Windows</w:t>
      </w:r>
    </w:p>
    <w:p w14:paraId="0173C66D" w14:textId="79E40583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Se hace pasar por: </w:t>
      </w:r>
      <w:r>
        <w:rPr>
          <w:color w:val="323232"/>
          <w:sz w:val="27"/>
          <w:szCs w:val="27"/>
        </w:rPr>
        <w:t>Microsoft® Disk Defragmenter (suplantación)</w:t>
      </w:r>
    </w:p>
    <w:p w14:paraId="519007B5" w14:textId="2144AB3E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Compañía falsa: </w:t>
      </w:r>
      <w:r>
        <w:rPr>
          <w:color w:val="323232"/>
          <w:sz w:val="27"/>
          <w:szCs w:val="27"/>
        </w:rPr>
        <w:t>Microsoft Corporation</w:t>
      </w:r>
    </w:p>
    <w:p w14:paraId="1D8488DE" w14:textId="5A4F8C08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   Timestamp: </w:t>
      </w:r>
      <w:r>
        <w:rPr>
          <w:color w:val="323232"/>
          <w:sz w:val="27"/>
          <w:szCs w:val="27"/>
        </w:rPr>
        <w:t>2010-11-20 09:03:08</w:t>
      </w:r>
    </w:p>
    <w:bookmarkEnd w:id="0"/>
    <w:p w14:paraId="132025FD" w14:textId="77777777" w:rsidR="00932D76" w:rsidRDefault="00932D76" w:rsidP="00932D76">
      <w:pPr>
        <w:pStyle w:val="Prrafodelista"/>
        <w:ind w:left="408"/>
      </w:pPr>
    </w:p>
    <w:p w14:paraId="5ADADA47" w14:textId="77777777" w:rsidR="00932D76" w:rsidRDefault="00932D76" w:rsidP="00932D76">
      <w:pPr>
        <w:pStyle w:val="Prrafodelista"/>
        <w:ind w:left="408"/>
      </w:pPr>
    </w:p>
    <w:p w14:paraId="58F7E8DD" w14:textId="1472C4BD" w:rsidR="00932D76" w:rsidRDefault="00932D76" w:rsidP="00932D76">
      <w:pPr>
        <w:pStyle w:val="Prrafodelista"/>
        <w:ind w:left="408"/>
      </w:pPr>
    </w:p>
    <w:p w14:paraId="33BE9A47" w14:textId="77777777" w:rsidR="004B1A64" w:rsidRDefault="004B1A64" w:rsidP="004B1A64"/>
    <w:p w14:paraId="7EF9E066" w14:textId="6B2BE095" w:rsidR="00932D76" w:rsidRDefault="00932D76" w:rsidP="00932D76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932D76">
        <w:rPr>
          <w:b/>
          <w:bCs/>
          <w:sz w:val="40"/>
          <w:szCs w:val="40"/>
        </w:rPr>
        <w:t>COMPORTAMIENTO OBSERVADO(ANÁLISIS DINÁMICO)</w:t>
      </w:r>
    </w:p>
    <w:p w14:paraId="2EFC4FF5" w14:textId="32AC8B23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20943755" w14:textId="2D63E67F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I)WANNACRY detectado </w:t>
      </w:r>
      <w:r>
        <w:rPr>
          <w:color w:val="323232"/>
          <w:sz w:val="27"/>
          <w:szCs w:val="27"/>
        </w:rPr>
        <w:t xml:space="preserve">- Ransomware confirmado </w:t>
      </w:r>
    </w:p>
    <w:p w14:paraId="711B7CBC" w14:textId="14D721AD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II)Se disfraza </w:t>
      </w:r>
      <w:r>
        <w:rPr>
          <w:color w:val="323232"/>
          <w:sz w:val="27"/>
          <w:szCs w:val="27"/>
        </w:rPr>
        <w:t xml:space="preserve">como utilidad legítima de Windows </w:t>
      </w:r>
    </w:p>
    <w:p w14:paraId="468D35BA" w14:textId="3FEEDC69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III)Consulta información </w:t>
      </w:r>
      <w:r>
        <w:rPr>
          <w:color w:val="323232"/>
          <w:sz w:val="27"/>
          <w:szCs w:val="27"/>
        </w:rPr>
        <w:t xml:space="preserve">del sistema (nombre equipo, idiomas) </w:t>
      </w:r>
    </w:p>
    <w:p w14:paraId="3252FD1C" w14:textId="691846D7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IV)Se comunica con internet </w:t>
      </w:r>
      <w:r>
        <w:rPr>
          <w:color w:val="323232"/>
          <w:sz w:val="27"/>
          <w:szCs w:val="27"/>
        </w:rPr>
        <w:t>para activar cifrado</w:t>
      </w:r>
    </w:p>
    <w:p w14:paraId="117B4DCE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340E0DE" w14:textId="77777777" w:rsidR="004B1A64" w:rsidRDefault="004B1A64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278488FF" w14:textId="77777777" w:rsidR="004B1A64" w:rsidRDefault="004B1A64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3953B3A3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57BDC664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508F86DE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05EF7232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6EC655EE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0300532C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52CB160D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7D573E27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50467FE6" w14:textId="77777777" w:rsidR="00B10EEE" w:rsidRDefault="00B10EEE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</w:p>
    <w:p w14:paraId="3FAF34A8" w14:textId="2AFF8455" w:rsidR="004B1A64" w:rsidRPr="004B1A64" w:rsidRDefault="004B1A64" w:rsidP="004B1A64">
      <w:pPr>
        <w:pStyle w:val="Default"/>
        <w:rPr>
          <w:b/>
          <w:bCs/>
          <w:i/>
          <w:iCs/>
          <w:color w:val="323232"/>
          <w:sz w:val="22"/>
          <w:szCs w:val="22"/>
        </w:rPr>
      </w:pPr>
      <w:r w:rsidRPr="004B1A64">
        <w:rPr>
          <w:b/>
          <w:bCs/>
          <w:i/>
          <w:iCs/>
          <w:color w:val="323232"/>
          <w:sz w:val="22"/>
          <w:szCs w:val="22"/>
        </w:rPr>
        <w:lastRenderedPageBreak/>
        <w:t>DIAGRAMA DEL COMPORTAMIENTO:</w:t>
      </w:r>
    </w:p>
    <w:p w14:paraId="2E74A170" w14:textId="77777777" w:rsidR="004B1A64" w:rsidRDefault="004B1A64" w:rsidP="00932D76">
      <w:pPr>
        <w:pStyle w:val="Default"/>
        <w:rPr>
          <w:color w:val="323232"/>
          <w:sz w:val="27"/>
          <w:szCs w:val="27"/>
        </w:rPr>
      </w:pPr>
    </w:p>
    <w:p w14:paraId="262A4EC5" w14:textId="6A449E25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1CA8F19" wp14:editId="3F5F95F0">
            <wp:simplePos x="0" y="0"/>
            <wp:positionH relativeFrom="column">
              <wp:posOffset>-20955</wp:posOffset>
            </wp:positionH>
            <wp:positionV relativeFrom="paragraph">
              <wp:posOffset>127635</wp:posOffset>
            </wp:positionV>
            <wp:extent cx="5608320" cy="3817620"/>
            <wp:effectExtent l="0" t="0" r="0" b="0"/>
            <wp:wrapNone/>
            <wp:docPr id="181605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7F28B" w14:textId="5745C826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7ED96D0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2AFE395" w14:textId="0D14992A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57F7702" w14:textId="157A7D8F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0A9EC56B" w14:textId="29AD196D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3BCA7C9" w14:textId="7840F71A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A405DE0" w14:textId="44141EBF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373BE328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2CEDB4B7" w14:textId="10ECD1BA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F18B1D6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3C3DBD15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32B6E1AF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5CF327A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C95F527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DC79885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CB5E0F2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6A4907C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25B7D909" w14:textId="470C4B4F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6F5D2E6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4D6A6E9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13B3192F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3A197CED" w14:textId="44F36201" w:rsidR="00932D76" w:rsidRPr="00932D76" w:rsidRDefault="00932D76" w:rsidP="00932D76">
      <w:pPr>
        <w:pStyle w:val="Default"/>
        <w:rPr>
          <w:color w:val="323232"/>
          <w:sz w:val="40"/>
          <w:szCs w:val="40"/>
        </w:rPr>
      </w:pPr>
      <w:r w:rsidRPr="00932D76">
        <w:rPr>
          <w:b/>
          <w:bCs/>
          <w:color w:val="323232"/>
          <w:sz w:val="40"/>
          <w:szCs w:val="40"/>
        </w:rPr>
        <w:t>4. ACTIVIDAD DE RED DETECTADA</w:t>
      </w:r>
    </w:p>
    <w:p w14:paraId="1BB1B2C7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00E3ED39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  <w:u w:val="single"/>
        </w:rPr>
      </w:pPr>
      <w:r w:rsidRPr="00932D76">
        <w:rPr>
          <w:b/>
          <w:bCs/>
          <w:color w:val="323232"/>
          <w:sz w:val="27"/>
          <w:szCs w:val="27"/>
          <w:u w:val="single"/>
        </w:rPr>
        <w:t>Conexiones principales:</w:t>
      </w:r>
    </w:p>
    <w:p w14:paraId="431045CD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Dominio sospechoso: </w:t>
      </w:r>
      <w:r w:rsidRPr="00932D76">
        <w:rPr>
          <w:color w:val="323232"/>
          <w:sz w:val="27"/>
          <w:szCs w:val="27"/>
        </w:rPr>
        <w:t>www.luqeafsodp9fjaposdfj1gosurj1aewrvergwea.com</w:t>
      </w:r>
    </w:p>
    <w:p w14:paraId="625295C0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IP: </w:t>
      </w:r>
      <w:r w:rsidRPr="00932D76">
        <w:rPr>
          <w:color w:val="323232"/>
          <w:sz w:val="27"/>
          <w:szCs w:val="27"/>
        </w:rPr>
        <w:t>104.16.167.228</w:t>
      </w:r>
    </w:p>
    <w:p w14:paraId="1547C89C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Propósito: </w:t>
      </w:r>
      <w:r w:rsidRPr="00932D76">
        <w:rPr>
          <w:color w:val="323232"/>
          <w:sz w:val="27"/>
          <w:szCs w:val="27"/>
        </w:rPr>
        <w:t>Killswitch (interruptor de activación)</w:t>
      </w:r>
    </w:p>
    <w:p w14:paraId="7DE7C4B0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D67760F" w14:textId="77777777" w:rsidR="00932D76" w:rsidRPr="00204096" w:rsidRDefault="00932D76" w:rsidP="00932D76">
      <w:pPr>
        <w:pStyle w:val="Default"/>
        <w:rPr>
          <w:b/>
          <w:bCs/>
          <w:color w:val="323232"/>
          <w:sz w:val="27"/>
          <w:szCs w:val="27"/>
        </w:rPr>
      </w:pPr>
    </w:p>
    <w:p w14:paraId="3F7180BC" w14:textId="26BEB661" w:rsidR="00932D76" w:rsidRPr="00932D76" w:rsidRDefault="00932D76" w:rsidP="00932D76">
      <w:pPr>
        <w:pStyle w:val="Default"/>
        <w:rPr>
          <w:color w:val="323232"/>
          <w:sz w:val="27"/>
          <w:szCs w:val="27"/>
          <w:u w:val="single"/>
          <w:lang w:val="en-US"/>
        </w:rPr>
      </w:pPr>
      <w:r w:rsidRPr="00932D76">
        <w:rPr>
          <w:b/>
          <w:bCs/>
          <w:color w:val="323232"/>
          <w:sz w:val="27"/>
          <w:szCs w:val="27"/>
          <w:u w:val="single"/>
          <w:lang w:val="en-US"/>
        </w:rPr>
        <w:t>Amenazas de red detectadas:</w:t>
      </w:r>
    </w:p>
    <w:p w14:paraId="00647C40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  <w:lang w:val="en-US"/>
        </w:rPr>
      </w:pPr>
      <w:r w:rsidRPr="00932D76">
        <w:rPr>
          <w:color w:val="323232"/>
          <w:sz w:val="27"/>
          <w:szCs w:val="27"/>
          <w:lang w:val="en-US"/>
        </w:rPr>
        <w:t>ET MALWARE Possible WannaCry DNS Lookup</w:t>
      </w:r>
    </w:p>
    <w:p w14:paraId="29FF4F76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  <w:lang w:val="en-US"/>
        </w:rPr>
      </w:pPr>
      <w:r w:rsidRPr="00932D76">
        <w:rPr>
          <w:color w:val="323232"/>
          <w:sz w:val="27"/>
          <w:szCs w:val="27"/>
          <w:lang w:val="en-US"/>
        </w:rPr>
        <w:t>ET MALWARE WannaCry Ransomware Killswitch Domain HTTP Request</w:t>
      </w:r>
    </w:p>
    <w:p w14:paraId="06B0E596" w14:textId="4C5FBF81" w:rsidR="00932D76" w:rsidRDefault="00932D76" w:rsidP="00932D76">
      <w:pPr>
        <w:pStyle w:val="Default"/>
        <w:rPr>
          <w:color w:val="323232"/>
          <w:sz w:val="27"/>
          <w:szCs w:val="27"/>
          <w:lang w:val="en-US"/>
        </w:rPr>
      </w:pPr>
    </w:p>
    <w:p w14:paraId="1AC5EC72" w14:textId="77777777" w:rsidR="004D58A0" w:rsidRDefault="004D58A0" w:rsidP="00932D76">
      <w:pPr>
        <w:pStyle w:val="Default"/>
        <w:rPr>
          <w:color w:val="323232"/>
          <w:sz w:val="27"/>
          <w:szCs w:val="27"/>
          <w:lang w:val="en-US"/>
        </w:rPr>
      </w:pPr>
    </w:p>
    <w:p w14:paraId="1C834BC6" w14:textId="77777777" w:rsidR="004D58A0" w:rsidRPr="00932D76" w:rsidRDefault="004D58A0" w:rsidP="00932D76">
      <w:pPr>
        <w:pStyle w:val="Default"/>
        <w:rPr>
          <w:color w:val="323232"/>
          <w:sz w:val="27"/>
          <w:szCs w:val="27"/>
          <w:lang w:val="en-US"/>
        </w:rPr>
      </w:pPr>
    </w:p>
    <w:p w14:paraId="654E59BF" w14:textId="20429074" w:rsidR="00932D76" w:rsidRPr="00932D76" w:rsidRDefault="00932D76" w:rsidP="00932D76">
      <w:pPr>
        <w:pStyle w:val="Default"/>
        <w:rPr>
          <w:color w:val="323232"/>
          <w:sz w:val="27"/>
          <w:szCs w:val="27"/>
          <w:lang w:val="en-US"/>
        </w:rPr>
      </w:pPr>
    </w:p>
    <w:p w14:paraId="6C384303" w14:textId="094F4B7F" w:rsidR="00932D76" w:rsidRPr="00932D76" w:rsidRDefault="00932D76" w:rsidP="00932D76">
      <w:pPr>
        <w:pStyle w:val="Default"/>
        <w:rPr>
          <w:color w:val="323232"/>
          <w:sz w:val="40"/>
          <w:szCs w:val="40"/>
        </w:rPr>
      </w:pPr>
      <w:r w:rsidRPr="00932D76">
        <w:rPr>
          <w:b/>
          <w:bCs/>
          <w:color w:val="323232"/>
          <w:sz w:val="40"/>
          <w:szCs w:val="40"/>
        </w:rPr>
        <w:lastRenderedPageBreak/>
        <w:t>5. HIPÓTESIS DEL INCIDENTELEXCORP</w:t>
      </w:r>
    </w:p>
    <w:p w14:paraId="6C5A34DF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28CCADF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14266E95" w14:textId="77777777" w:rsidR="00932D76" w:rsidRDefault="00932D76" w:rsidP="00932D76">
      <w:pPr>
        <w:pStyle w:val="Default"/>
        <w:rPr>
          <w:b/>
          <w:bCs/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>¿Cómo entró el malware?</w:t>
      </w:r>
    </w:p>
    <w:p w14:paraId="424F971F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216D1895" w14:textId="700704E8" w:rsidR="00932D76" w:rsidRDefault="00932D76" w:rsidP="00932D76">
      <w:pPr>
        <w:pStyle w:val="Default"/>
        <w:rPr>
          <w:color w:val="323232"/>
          <w:sz w:val="27"/>
          <w:szCs w:val="27"/>
        </w:rPr>
      </w:pPr>
      <w:r>
        <w:rPr>
          <w:i/>
          <w:iCs/>
          <w:color w:val="323232"/>
          <w:sz w:val="27"/>
          <w:szCs w:val="27"/>
        </w:rPr>
        <w:t>P</w:t>
      </w:r>
      <w:r w:rsidRPr="00932D76">
        <w:rPr>
          <w:i/>
          <w:iCs/>
          <w:color w:val="323232"/>
          <w:sz w:val="27"/>
          <w:szCs w:val="27"/>
        </w:rPr>
        <w:t>robablemente a través de</w:t>
      </w:r>
      <w:r w:rsidRPr="00932D76">
        <w:rPr>
          <w:color w:val="323232"/>
          <w:sz w:val="27"/>
          <w:szCs w:val="27"/>
        </w:rPr>
        <w:t xml:space="preserve">: </w:t>
      </w:r>
    </w:p>
    <w:p w14:paraId="2F785C48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154C66C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Correo electrónico </w:t>
      </w:r>
      <w:r w:rsidRPr="00932D76">
        <w:rPr>
          <w:color w:val="323232"/>
          <w:sz w:val="27"/>
          <w:szCs w:val="27"/>
        </w:rPr>
        <w:t xml:space="preserve">con archivo adjunto malicioso </w:t>
      </w:r>
    </w:p>
    <w:p w14:paraId="5C4D0336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Descarga involuntaria </w:t>
      </w:r>
      <w:r w:rsidRPr="00932D76">
        <w:rPr>
          <w:color w:val="323232"/>
          <w:sz w:val="27"/>
          <w:szCs w:val="27"/>
        </w:rPr>
        <w:t xml:space="preserve">desde internet </w:t>
      </w:r>
    </w:p>
    <w:p w14:paraId="118110B4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USB infectado </w:t>
      </w:r>
      <w:r w:rsidRPr="00932D76">
        <w:rPr>
          <w:color w:val="323232"/>
          <w:sz w:val="27"/>
          <w:szCs w:val="27"/>
        </w:rPr>
        <w:t>conectado a un equipo</w:t>
      </w:r>
    </w:p>
    <w:p w14:paraId="02397DCC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68EA44F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F73F532" w14:textId="37790309" w:rsidR="00932D76" w:rsidRDefault="00932D76" w:rsidP="00932D76">
      <w:pPr>
        <w:pStyle w:val="Default"/>
        <w:rPr>
          <w:b/>
          <w:bCs/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>¿Cómo se propagó a toda la empresa?</w:t>
      </w:r>
    </w:p>
    <w:p w14:paraId="3EEED2BA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B874430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 xml:space="preserve">El malware WannaCry aprovecha una vulnerabilidad en Windows llamada </w:t>
      </w:r>
      <w:r w:rsidRPr="00932D76">
        <w:rPr>
          <w:b/>
          <w:bCs/>
          <w:color w:val="323232"/>
          <w:sz w:val="27"/>
          <w:szCs w:val="27"/>
        </w:rPr>
        <w:t>EternalBlue</w:t>
      </w:r>
      <w:r w:rsidRPr="00932D76">
        <w:rPr>
          <w:color w:val="323232"/>
          <w:sz w:val="27"/>
          <w:szCs w:val="27"/>
        </w:rPr>
        <w:t>que permite propagarse automáticamente entre equipos conectados en red. ComoLexCorp tenía:</w:t>
      </w:r>
    </w:p>
    <w:p w14:paraId="295CD001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F4FD3CE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>Windows Server 2003/2012 (vulnerables)</w:t>
      </w:r>
    </w:p>
    <w:p w14:paraId="647D7507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>Windows 7/10 (algunos sin actualizar)</w:t>
      </w:r>
    </w:p>
    <w:p w14:paraId="3BFF7CAA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35E478B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>El malware saltó de equipo en equipo sin necesidad de intervención humana.</w:t>
      </w:r>
    </w:p>
    <w:p w14:paraId="3E01772B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A023D06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2EB8BC4" w14:textId="77777777" w:rsidR="00932D76" w:rsidRDefault="00932D76" w:rsidP="00932D76">
      <w:pPr>
        <w:pStyle w:val="Default"/>
        <w:rPr>
          <w:b/>
          <w:bCs/>
          <w:color w:val="323232"/>
          <w:sz w:val="27"/>
          <w:szCs w:val="27"/>
        </w:rPr>
      </w:pPr>
      <w:r w:rsidRPr="00932D76">
        <w:rPr>
          <w:b/>
          <w:bCs/>
          <w:color w:val="323232"/>
          <w:sz w:val="27"/>
          <w:szCs w:val="27"/>
        </w:rPr>
        <w:t xml:space="preserve">¿Qué hizo en cada equipo? </w:t>
      </w:r>
    </w:p>
    <w:p w14:paraId="0C486C0C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015DCA1B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 xml:space="preserve">Cifró todos los archivos importantes </w:t>
      </w:r>
    </w:p>
    <w:p w14:paraId="061F1081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 xml:space="preserve">Mostró mensaje de rescate </w:t>
      </w:r>
    </w:p>
    <w:p w14:paraId="70C8DC29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  <w:r w:rsidRPr="00932D76">
        <w:rPr>
          <w:color w:val="323232"/>
          <w:sz w:val="27"/>
          <w:szCs w:val="27"/>
        </w:rPr>
        <w:t>Intentó desactivar copias de seguridad</w:t>
      </w:r>
    </w:p>
    <w:p w14:paraId="634A46E3" w14:textId="5FD8FDE4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4A19ED6D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708CB0C5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22EC170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670939DB" w14:textId="77777777" w:rsid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03336382" w14:textId="77777777" w:rsidR="00932D76" w:rsidRDefault="00932D76" w:rsidP="00932D76">
      <w:pPr>
        <w:pStyle w:val="Default"/>
        <w:rPr>
          <w:color w:val="323232"/>
          <w:sz w:val="40"/>
          <w:szCs w:val="40"/>
        </w:rPr>
      </w:pPr>
    </w:p>
    <w:p w14:paraId="0CD2EDA4" w14:textId="77777777" w:rsidR="004D58A0" w:rsidRDefault="004D58A0" w:rsidP="00932D76">
      <w:pPr>
        <w:pStyle w:val="Default"/>
        <w:rPr>
          <w:color w:val="323232"/>
          <w:sz w:val="40"/>
          <w:szCs w:val="40"/>
        </w:rPr>
      </w:pPr>
    </w:p>
    <w:p w14:paraId="20F4A584" w14:textId="77777777" w:rsidR="004D58A0" w:rsidRPr="00932D76" w:rsidRDefault="004D58A0" w:rsidP="00932D76">
      <w:pPr>
        <w:pStyle w:val="Default"/>
        <w:rPr>
          <w:color w:val="323232"/>
          <w:sz w:val="40"/>
          <w:szCs w:val="40"/>
        </w:rPr>
      </w:pPr>
    </w:p>
    <w:p w14:paraId="0DCB942E" w14:textId="5D43E989" w:rsidR="00932D76" w:rsidRPr="00932D76" w:rsidRDefault="00932D76" w:rsidP="00932D76">
      <w:pPr>
        <w:pStyle w:val="Default"/>
        <w:ind w:right="-943"/>
        <w:rPr>
          <w:b/>
          <w:bCs/>
          <w:color w:val="323232"/>
          <w:sz w:val="27"/>
          <w:szCs w:val="27"/>
        </w:rPr>
      </w:pPr>
      <w:r w:rsidRPr="00932D76">
        <w:rPr>
          <w:b/>
          <w:bCs/>
          <w:color w:val="323232"/>
          <w:sz w:val="40"/>
          <w:szCs w:val="40"/>
        </w:rPr>
        <w:lastRenderedPageBreak/>
        <w:t>6. IMPORTANCIA DE LOS BACKUPS RESTAURADOS</w:t>
      </w:r>
    </w:p>
    <w:p w14:paraId="7A30EE7F" w14:textId="1A5865EE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57DFCF01" w14:textId="77777777" w:rsidR="00932D76" w:rsidRPr="00932D76" w:rsidRDefault="00932D76" w:rsidP="00932D76">
      <w:pPr>
        <w:pStyle w:val="Default"/>
        <w:rPr>
          <w:color w:val="323232"/>
          <w:sz w:val="27"/>
          <w:szCs w:val="27"/>
        </w:rPr>
      </w:pPr>
    </w:p>
    <w:p w14:paraId="358C8736" w14:textId="68F4564B" w:rsidR="00932D76" w:rsidRDefault="00932D76" w:rsidP="00932D76">
      <w:pPr>
        <w:rPr>
          <w:sz w:val="32"/>
          <w:szCs w:val="32"/>
        </w:rPr>
      </w:pPr>
      <w:r w:rsidRPr="00932D76">
        <w:rPr>
          <w:sz w:val="32"/>
          <w:szCs w:val="32"/>
        </w:rPr>
        <w:t>¿Por qué fue crucial restaurar desde elbackup del 19 de septiembre?</w:t>
      </w:r>
    </w:p>
    <w:p w14:paraId="476DF05D" w14:textId="286BA906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Única recuperación sin pagar rescate: </w:t>
      </w:r>
      <w:r>
        <w:rPr>
          <w:color w:val="323232"/>
          <w:sz w:val="27"/>
          <w:szCs w:val="27"/>
        </w:rPr>
        <w:t xml:space="preserve">Sin backup, los archivos eran irrecuperables </w:t>
      </w:r>
    </w:p>
    <w:p w14:paraId="5FAAF307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Estado pre-infección: </w:t>
      </w:r>
      <w:r>
        <w:rPr>
          <w:color w:val="323232"/>
          <w:sz w:val="27"/>
          <w:szCs w:val="27"/>
        </w:rPr>
        <w:t xml:space="preserve">El backup del 19/09 tenía los archivos SIN cifrar </w:t>
      </w:r>
    </w:p>
    <w:p w14:paraId="2389451F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Lección aprendida: </w:t>
      </w:r>
      <w:r>
        <w:rPr>
          <w:color w:val="323232"/>
          <w:sz w:val="27"/>
          <w:szCs w:val="27"/>
        </w:rPr>
        <w:t>Necesidad de backups regulares para toda la empresa</w:t>
      </w:r>
    </w:p>
    <w:p w14:paraId="45F92398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</w:p>
    <w:p w14:paraId="4028A8CA" w14:textId="388E40DC" w:rsidR="00611B25" w:rsidRPr="00611B25" w:rsidRDefault="00611B25" w:rsidP="00611B25">
      <w:pPr>
        <w:pStyle w:val="Default"/>
        <w:rPr>
          <w:color w:val="323232"/>
          <w:sz w:val="40"/>
          <w:szCs w:val="40"/>
        </w:rPr>
      </w:pPr>
      <w:r w:rsidRPr="00611B25">
        <w:rPr>
          <w:b/>
          <w:bCs/>
          <w:color w:val="323232"/>
          <w:sz w:val="40"/>
          <w:szCs w:val="40"/>
        </w:rPr>
        <w:t>7. CONCLUSIONES</w:t>
      </w:r>
    </w:p>
    <w:p w14:paraId="1EA43A69" w14:textId="48D181C1" w:rsidR="00611B25" w:rsidRDefault="00611B25" w:rsidP="00611B25">
      <w:pPr>
        <w:rPr>
          <w:sz w:val="32"/>
          <w:szCs w:val="32"/>
        </w:rPr>
      </w:pPr>
    </w:p>
    <w:p w14:paraId="51262F38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Comportamiento del malware: </w:t>
      </w:r>
      <w:r>
        <w:rPr>
          <w:color w:val="323232"/>
          <w:sz w:val="27"/>
          <w:szCs w:val="27"/>
        </w:rPr>
        <w:t>Ransomware que se propaga automáticamente porred y cifra archivos</w:t>
      </w:r>
    </w:p>
    <w:p w14:paraId="40EE5BAC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Nombre general: </w:t>
      </w:r>
      <w:r>
        <w:rPr>
          <w:color w:val="323232"/>
          <w:sz w:val="27"/>
          <w:szCs w:val="27"/>
        </w:rPr>
        <w:t>WannaCry</w:t>
      </w:r>
    </w:p>
    <w:p w14:paraId="133FB7A5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Investigación del malware: </w:t>
      </w:r>
      <w:r>
        <w:rPr>
          <w:color w:val="323232"/>
          <w:sz w:val="27"/>
          <w:szCs w:val="27"/>
        </w:rPr>
        <w:t>Ransomware famoso de 2017 que usa la vulnerabilidadEternalBlue para propagarse rápidamente en redes corporativas</w:t>
      </w:r>
    </w:p>
    <w:p w14:paraId="0E74E679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b/>
          <w:bCs/>
          <w:color w:val="323232"/>
          <w:sz w:val="27"/>
          <w:szCs w:val="27"/>
        </w:rPr>
        <w:t xml:space="preserve">Tipo de malware: </w:t>
      </w:r>
      <w:r>
        <w:rPr>
          <w:color w:val="323232"/>
          <w:sz w:val="27"/>
          <w:szCs w:val="27"/>
        </w:rPr>
        <w:t>Ransomware (software de rescate)</w:t>
      </w:r>
    </w:p>
    <w:p w14:paraId="3698C233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</w:p>
    <w:p w14:paraId="5F961DE1" w14:textId="77777777" w:rsidR="00611B25" w:rsidRDefault="00611B25" w:rsidP="00611B25">
      <w:pPr>
        <w:pStyle w:val="Default"/>
        <w:rPr>
          <w:color w:val="323232"/>
          <w:sz w:val="27"/>
          <w:szCs w:val="27"/>
        </w:rPr>
      </w:pPr>
    </w:p>
    <w:p w14:paraId="35BA65E8" w14:textId="77777777" w:rsidR="00611B25" w:rsidRDefault="00611B25" w:rsidP="00611B25">
      <w:pPr>
        <w:pStyle w:val="Default"/>
        <w:rPr>
          <w:color w:val="323232"/>
          <w:sz w:val="47"/>
          <w:szCs w:val="47"/>
        </w:rPr>
      </w:pPr>
      <w:r>
        <w:rPr>
          <w:b/>
          <w:bCs/>
          <w:color w:val="323232"/>
          <w:sz w:val="47"/>
          <w:szCs w:val="47"/>
        </w:rPr>
        <w:t xml:space="preserve">Recomendaciones para LexCorp: </w:t>
      </w:r>
    </w:p>
    <w:p w14:paraId="4AE446BA" w14:textId="3679F520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color w:val="323232"/>
          <w:sz w:val="27"/>
          <w:szCs w:val="27"/>
        </w:rPr>
        <w:t xml:space="preserve">1) Aplicar todos los parches de seguridad a servidores y equipos </w:t>
      </w:r>
    </w:p>
    <w:p w14:paraId="327A386B" w14:textId="3D8BC7BA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color w:val="323232"/>
          <w:sz w:val="27"/>
          <w:szCs w:val="27"/>
        </w:rPr>
        <w:t xml:space="preserve">2) Implementar backups regulares para el 100% de los equipos </w:t>
      </w:r>
    </w:p>
    <w:p w14:paraId="15D33B76" w14:textId="717556B1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color w:val="323232"/>
          <w:sz w:val="27"/>
          <w:szCs w:val="27"/>
        </w:rPr>
        <w:t xml:space="preserve">3) Capacitar empleados en identificar correos sospechosos </w:t>
      </w:r>
    </w:p>
    <w:p w14:paraId="639CE87E" w14:textId="042A9A7D" w:rsidR="00611B25" w:rsidRDefault="00611B25" w:rsidP="00611B25">
      <w:pPr>
        <w:pStyle w:val="Default"/>
        <w:rPr>
          <w:color w:val="323232"/>
          <w:sz w:val="27"/>
          <w:szCs w:val="27"/>
        </w:rPr>
      </w:pPr>
      <w:r>
        <w:rPr>
          <w:color w:val="323232"/>
          <w:sz w:val="27"/>
          <w:szCs w:val="27"/>
        </w:rPr>
        <w:t>4) Segmentar la red para limitar propagación de malware</w:t>
      </w:r>
    </w:p>
    <w:p w14:paraId="573B2A90" w14:textId="3F6FA8BF" w:rsidR="00611B25" w:rsidRDefault="00611B25" w:rsidP="00611B25">
      <w:pPr>
        <w:rPr>
          <w:sz w:val="32"/>
          <w:szCs w:val="32"/>
        </w:rPr>
      </w:pPr>
    </w:p>
    <w:p w14:paraId="3EDC10E2" w14:textId="2611CA47" w:rsidR="00611B25" w:rsidRDefault="00611B25" w:rsidP="00611B25">
      <w:pPr>
        <w:pStyle w:val="Default"/>
        <w:rPr>
          <w:b/>
          <w:bCs/>
          <w:color w:val="323232"/>
          <w:sz w:val="40"/>
          <w:szCs w:val="40"/>
        </w:rPr>
      </w:pPr>
      <w:r>
        <w:rPr>
          <w:b/>
          <w:bCs/>
          <w:color w:val="323232"/>
          <w:sz w:val="40"/>
          <w:szCs w:val="40"/>
        </w:rPr>
        <w:t>8</w:t>
      </w:r>
      <w:r w:rsidRPr="00611B25">
        <w:rPr>
          <w:b/>
          <w:bCs/>
          <w:color w:val="323232"/>
          <w:sz w:val="40"/>
          <w:szCs w:val="40"/>
        </w:rPr>
        <w:t xml:space="preserve">. </w:t>
      </w:r>
      <w:r>
        <w:rPr>
          <w:b/>
          <w:bCs/>
          <w:color w:val="323232"/>
          <w:sz w:val="40"/>
          <w:szCs w:val="40"/>
        </w:rPr>
        <w:t>Herramientas</w:t>
      </w:r>
    </w:p>
    <w:p w14:paraId="2613D80D" w14:textId="77777777" w:rsidR="00611B25" w:rsidRDefault="00611B25" w:rsidP="00611B25">
      <w:pPr>
        <w:pStyle w:val="Default"/>
        <w:rPr>
          <w:b/>
          <w:bCs/>
          <w:color w:val="323232"/>
          <w:sz w:val="40"/>
          <w:szCs w:val="40"/>
        </w:rPr>
      </w:pPr>
    </w:p>
    <w:p w14:paraId="51988ADE" w14:textId="18F2B3E1" w:rsidR="00611B25" w:rsidRPr="00611B25" w:rsidRDefault="00611B25" w:rsidP="00611B25">
      <w:pPr>
        <w:pStyle w:val="Default"/>
        <w:numPr>
          <w:ilvl w:val="0"/>
          <w:numId w:val="2"/>
        </w:numPr>
        <w:ind w:left="567"/>
        <w:rPr>
          <w:color w:val="323232"/>
          <w:sz w:val="28"/>
          <w:szCs w:val="28"/>
        </w:rPr>
      </w:pPr>
      <w:r w:rsidRPr="00611B25">
        <w:rPr>
          <w:i/>
          <w:iCs/>
          <w:color w:val="323232"/>
          <w:sz w:val="28"/>
          <w:szCs w:val="28"/>
        </w:rPr>
        <w:t>sandbox ANY.RUN</w:t>
      </w:r>
    </w:p>
    <w:p w14:paraId="281E269F" w14:textId="45D2BEE8" w:rsidR="00611B25" w:rsidRPr="00932D76" w:rsidRDefault="00611B25" w:rsidP="00611B25">
      <w:pPr>
        <w:rPr>
          <w:sz w:val="32"/>
          <w:szCs w:val="32"/>
        </w:rPr>
      </w:pPr>
    </w:p>
    <w:sectPr w:rsidR="00611B25" w:rsidRPr="00932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37026"/>
    <w:multiLevelType w:val="hybridMultilevel"/>
    <w:tmpl w:val="CEE6057C"/>
    <w:lvl w:ilvl="0" w:tplc="5956AB28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A4F6B"/>
    <w:multiLevelType w:val="hybridMultilevel"/>
    <w:tmpl w:val="27987CC4"/>
    <w:lvl w:ilvl="0" w:tplc="EB1E80E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8" w:hanging="360"/>
      </w:pPr>
    </w:lvl>
    <w:lvl w:ilvl="2" w:tplc="340A001B" w:tentative="1">
      <w:start w:val="1"/>
      <w:numFmt w:val="lowerRoman"/>
      <w:lvlText w:val="%3."/>
      <w:lvlJc w:val="right"/>
      <w:pPr>
        <w:ind w:left="1848" w:hanging="180"/>
      </w:pPr>
    </w:lvl>
    <w:lvl w:ilvl="3" w:tplc="340A000F" w:tentative="1">
      <w:start w:val="1"/>
      <w:numFmt w:val="decimal"/>
      <w:lvlText w:val="%4."/>
      <w:lvlJc w:val="left"/>
      <w:pPr>
        <w:ind w:left="2568" w:hanging="360"/>
      </w:pPr>
    </w:lvl>
    <w:lvl w:ilvl="4" w:tplc="340A0019" w:tentative="1">
      <w:start w:val="1"/>
      <w:numFmt w:val="lowerLetter"/>
      <w:lvlText w:val="%5."/>
      <w:lvlJc w:val="left"/>
      <w:pPr>
        <w:ind w:left="3288" w:hanging="360"/>
      </w:pPr>
    </w:lvl>
    <w:lvl w:ilvl="5" w:tplc="340A001B" w:tentative="1">
      <w:start w:val="1"/>
      <w:numFmt w:val="lowerRoman"/>
      <w:lvlText w:val="%6."/>
      <w:lvlJc w:val="right"/>
      <w:pPr>
        <w:ind w:left="4008" w:hanging="180"/>
      </w:pPr>
    </w:lvl>
    <w:lvl w:ilvl="6" w:tplc="340A000F" w:tentative="1">
      <w:start w:val="1"/>
      <w:numFmt w:val="decimal"/>
      <w:lvlText w:val="%7."/>
      <w:lvlJc w:val="left"/>
      <w:pPr>
        <w:ind w:left="4728" w:hanging="360"/>
      </w:pPr>
    </w:lvl>
    <w:lvl w:ilvl="7" w:tplc="340A0019" w:tentative="1">
      <w:start w:val="1"/>
      <w:numFmt w:val="lowerLetter"/>
      <w:lvlText w:val="%8."/>
      <w:lvlJc w:val="left"/>
      <w:pPr>
        <w:ind w:left="5448" w:hanging="360"/>
      </w:pPr>
    </w:lvl>
    <w:lvl w:ilvl="8" w:tplc="340A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619143504">
    <w:abstractNumId w:val="1"/>
  </w:num>
  <w:num w:numId="2" w16cid:durableId="40542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77"/>
    <w:rsid w:val="00204096"/>
    <w:rsid w:val="002A42B7"/>
    <w:rsid w:val="004721EB"/>
    <w:rsid w:val="004B1A64"/>
    <w:rsid w:val="004D58A0"/>
    <w:rsid w:val="004F5545"/>
    <w:rsid w:val="00611B25"/>
    <w:rsid w:val="00743944"/>
    <w:rsid w:val="00932D76"/>
    <w:rsid w:val="00B10EEE"/>
    <w:rsid w:val="00D021C7"/>
    <w:rsid w:val="00F74D77"/>
    <w:rsid w:val="00FA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D48FF"/>
  <w15:chartTrackingRefBased/>
  <w15:docId w15:val="{F27BB360-9177-42F6-A5AA-C077CB56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D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D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D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D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D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D7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D7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D7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D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D7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D77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932D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IGNACIO VERGARA HERLITZ</dc:creator>
  <cp:keywords/>
  <dc:description/>
  <cp:lastModifiedBy>NICOLAS IGNACIO VERGARA HERLITZ</cp:lastModifiedBy>
  <cp:revision>6</cp:revision>
  <cp:lastPrinted>2025-12-24T00:16:00Z</cp:lastPrinted>
  <dcterms:created xsi:type="dcterms:W3CDTF">2025-12-23T23:49:00Z</dcterms:created>
  <dcterms:modified xsi:type="dcterms:W3CDTF">2025-12-24T00:17:00Z</dcterms:modified>
</cp:coreProperties>
</file>