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0FDBD" w14:textId="39531B47" w:rsidR="00DB4821" w:rsidRDefault="00591854" w:rsidP="00913DD7">
      <w:pPr>
        <w:pStyle w:val="Titel"/>
        <w:rPr>
          <w:lang w:val="de-DE"/>
        </w:rPr>
      </w:pPr>
      <w:r>
        <w:rPr>
          <w:lang w:val="de-DE"/>
        </w:rPr>
        <w:t>ÖV-Stationssucher Dokumentation</w:t>
      </w:r>
    </w:p>
    <w:p w14:paraId="50DF2F39" w14:textId="1D237706" w:rsidR="00913DD7" w:rsidRDefault="00913DD7" w:rsidP="00913DD7">
      <w:pPr>
        <w:rPr>
          <w:lang w:val="de-DE"/>
        </w:rPr>
      </w:pPr>
    </w:p>
    <w:p w14:paraId="7499E86F" w14:textId="6D835B00" w:rsidR="00913DD7" w:rsidRDefault="00913DD7" w:rsidP="00913DD7">
      <w:pPr>
        <w:rPr>
          <w:lang w:val="de-DE"/>
        </w:rPr>
      </w:pPr>
      <w:r>
        <w:rPr>
          <w:lang w:val="de-DE"/>
        </w:rPr>
        <w:t>Autor</w:t>
      </w:r>
      <w:r w:rsidR="00E22BE6">
        <w:rPr>
          <w:lang w:val="de-DE"/>
        </w:rPr>
        <w:t xml:space="preserve"> und Programmier</w:t>
      </w:r>
      <w:r w:rsidR="004D66F1">
        <w:rPr>
          <w:lang w:val="de-DE"/>
        </w:rPr>
        <w:t>er</w:t>
      </w:r>
      <w:r>
        <w:rPr>
          <w:lang w:val="de-DE"/>
        </w:rPr>
        <w:t>: Nicolas Kingsman</w:t>
      </w:r>
    </w:p>
    <w:p w14:paraId="4B2A4363" w14:textId="5EB66737" w:rsidR="002D3E88" w:rsidRDefault="00913DD7" w:rsidP="00913DD7">
      <w:pPr>
        <w:rPr>
          <w:lang w:val="de-DE"/>
        </w:rPr>
      </w:pPr>
      <w:r>
        <w:rPr>
          <w:lang w:val="de-DE"/>
        </w:rPr>
        <w:t>Datum: 10.03.2020</w:t>
      </w:r>
    </w:p>
    <w:p w14:paraId="16A27F13" w14:textId="77777777" w:rsidR="002D3E88" w:rsidRDefault="002D3E88">
      <w:pPr>
        <w:rPr>
          <w:lang w:val="de-DE"/>
        </w:rPr>
      </w:pPr>
      <w:r>
        <w:rPr>
          <w:lang w:val="de-DE"/>
        </w:rPr>
        <w:br w:type="page"/>
      </w:r>
    </w:p>
    <w:sdt>
      <w:sdtPr>
        <w:rPr>
          <w:rFonts w:asciiTheme="minorHAnsi" w:eastAsiaTheme="minorHAnsi" w:hAnsiTheme="minorHAnsi" w:cstheme="minorBidi"/>
          <w:color w:val="auto"/>
          <w:sz w:val="22"/>
          <w:szCs w:val="22"/>
          <w:lang w:val="de-DE" w:eastAsia="en-US"/>
        </w:rPr>
        <w:id w:val="823093651"/>
        <w:docPartObj>
          <w:docPartGallery w:val="Table of Contents"/>
          <w:docPartUnique/>
        </w:docPartObj>
      </w:sdtPr>
      <w:sdtEndPr>
        <w:rPr>
          <w:b/>
          <w:bCs/>
        </w:rPr>
      </w:sdtEndPr>
      <w:sdtContent>
        <w:p w14:paraId="5DDD7073" w14:textId="241FC026" w:rsidR="002D3E88" w:rsidRDefault="00B207AE">
          <w:pPr>
            <w:pStyle w:val="Inhaltsverzeichnisberschrift"/>
          </w:pPr>
          <w:r>
            <w:rPr>
              <w:lang w:val="de-DE"/>
            </w:rPr>
            <w:t>Inhaltsverzeichnis</w:t>
          </w:r>
          <w:r w:rsidR="002D3E88">
            <w:rPr>
              <w:lang w:val="de-DE"/>
            </w:rPr>
            <w:t>:</w:t>
          </w:r>
        </w:p>
        <w:p w14:paraId="5A08DF52" w14:textId="0E115EA6" w:rsidR="002562E3" w:rsidRDefault="002D3E88">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4918515" w:history="1">
            <w:r w:rsidR="002562E3" w:rsidRPr="00ED6BAA">
              <w:rPr>
                <w:rStyle w:val="Hyperlink"/>
                <w:noProof/>
              </w:rPr>
              <w:t>1.</w:t>
            </w:r>
            <w:r w:rsidR="002562E3">
              <w:rPr>
                <w:rFonts w:eastAsiaTheme="minorEastAsia"/>
                <w:noProof/>
                <w:lang w:eastAsia="de-CH"/>
              </w:rPr>
              <w:tab/>
            </w:r>
            <w:r w:rsidR="002562E3" w:rsidRPr="00ED6BAA">
              <w:rPr>
                <w:rStyle w:val="Hyperlink"/>
                <w:noProof/>
              </w:rPr>
              <w:t>Einleitung</w:t>
            </w:r>
            <w:r w:rsidR="002562E3">
              <w:rPr>
                <w:noProof/>
                <w:webHidden/>
              </w:rPr>
              <w:tab/>
            </w:r>
            <w:r w:rsidR="002562E3">
              <w:rPr>
                <w:noProof/>
                <w:webHidden/>
              </w:rPr>
              <w:fldChar w:fldCharType="begin"/>
            </w:r>
            <w:r w:rsidR="002562E3">
              <w:rPr>
                <w:noProof/>
                <w:webHidden/>
              </w:rPr>
              <w:instrText xml:space="preserve"> PAGEREF _Toc34918515 \h </w:instrText>
            </w:r>
            <w:r w:rsidR="002562E3">
              <w:rPr>
                <w:noProof/>
                <w:webHidden/>
              </w:rPr>
            </w:r>
            <w:r w:rsidR="002562E3">
              <w:rPr>
                <w:noProof/>
                <w:webHidden/>
              </w:rPr>
              <w:fldChar w:fldCharType="separate"/>
            </w:r>
            <w:r w:rsidR="002562E3">
              <w:rPr>
                <w:noProof/>
                <w:webHidden/>
              </w:rPr>
              <w:t>3</w:t>
            </w:r>
            <w:r w:rsidR="002562E3">
              <w:rPr>
                <w:noProof/>
                <w:webHidden/>
              </w:rPr>
              <w:fldChar w:fldCharType="end"/>
            </w:r>
          </w:hyperlink>
        </w:p>
        <w:p w14:paraId="216C27C1" w14:textId="6B0C981D" w:rsidR="002562E3" w:rsidRDefault="002562E3">
          <w:pPr>
            <w:pStyle w:val="Verzeichnis2"/>
            <w:tabs>
              <w:tab w:val="left" w:pos="880"/>
              <w:tab w:val="right" w:leader="dot" w:pos="9062"/>
            </w:tabs>
            <w:rPr>
              <w:noProof/>
            </w:rPr>
          </w:pPr>
          <w:hyperlink w:anchor="_Toc34918516" w:history="1">
            <w:r w:rsidRPr="00ED6BAA">
              <w:rPr>
                <w:rStyle w:val="Hyperlink"/>
                <w:noProof/>
              </w:rPr>
              <w:t>1.1.</w:t>
            </w:r>
            <w:r>
              <w:rPr>
                <w:noProof/>
              </w:rPr>
              <w:tab/>
            </w:r>
            <w:r w:rsidRPr="00ED6BAA">
              <w:rPr>
                <w:rStyle w:val="Hyperlink"/>
                <w:noProof/>
              </w:rPr>
              <w:t>Installationsanleitung</w:t>
            </w:r>
            <w:r>
              <w:rPr>
                <w:noProof/>
                <w:webHidden/>
              </w:rPr>
              <w:tab/>
            </w:r>
            <w:r>
              <w:rPr>
                <w:noProof/>
                <w:webHidden/>
              </w:rPr>
              <w:fldChar w:fldCharType="begin"/>
            </w:r>
            <w:r>
              <w:rPr>
                <w:noProof/>
                <w:webHidden/>
              </w:rPr>
              <w:instrText xml:space="preserve"> PAGEREF _Toc34918516 \h </w:instrText>
            </w:r>
            <w:r>
              <w:rPr>
                <w:noProof/>
                <w:webHidden/>
              </w:rPr>
            </w:r>
            <w:r>
              <w:rPr>
                <w:noProof/>
                <w:webHidden/>
              </w:rPr>
              <w:fldChar w:fldCharType="separate"/>
            </w:r>
            <w:r>
              <w:rPr>
                <w:noProof/>
                <w:webHidden/>
              </w:rPr>
              <w:t>3</w:t>
            </w:r>
            <w:r>
              <w:rPr>
                <w:noProof/>
                <w:webHidden/>
              </w:rPr>
              <w:fldChar w:fldCharType="end"/>
            </w:r>
          </w:hyperlink>
        </w:p>
        <w:p w14:paraId="4D3DDE38" w14:textId="3DB7F770" w:rsidR="002562E3" w:rsidRDefault="002562E3">
          <w:pPr>
            <w:pStyle w:val="Verzeichnis1"/>
            <w:tabs>
              <w:tab w:val="left" w:pos="440"/>
              <w:tab w:val="right" w:leader="dot" w:pos="9062"/>
            </w:tabs>
            <w:rPr>
              <w:rFonts w:eastAsiaTheme="minorEastAsia"/>
              <w:noProof/>
              <w:lang w:eastAsia="de-CH"/>
            </w:rPr>
          </w:pPr>
          <w:hyperlink w:anchor="_Toc34918517" w:history="1">
            <w:r w:rsidRPr="00ED6BAA">
              <w:rPr>
                <w:rStyle w:val="Hyperlink"/>
                <w:noProof/>
              </w:rPr>
              <w:t>2.</w:t>
            </w:r>
            <w:r>
              <w:rPr>
                <w:rFonts w:eastAsiaTheme="minorEastAsia"/>
                <w:noProof/>
                <w:lang w:eastAsia="de-CH"/>
              </w:rPr>
              <w:tab/>
            </w:r>
            <w:r w:rsidRPr="00ED6BAA">
              <w:rPr>
                <w:rStyle w:val="Hyperlink"/>
                <w:noProof/>
              </w:rPr>
              <w:t>Funktionalitäten</w:t>
            </w:r>
            <w:r>
              <w:rPr>
                <w:noProof/>
                <w:webHidden/>
              </w:rPr>
              <w:tab/>
            </w:r>
            <w:r>
              <w:rPr>
                <w:noProof/>
                <w:webHidden/>
              </w:rPr>
              <w:fldChar w:fldCharType="begin"/>
            </w:r>
            <w:r>
              <w:rPr>
                <w:noProof/>
                <w:webHidden/>
              </w:rPr>
              <w:instrText xml:space="preserve"> PAGEREF _Toc34918517 \h </w:instrText>
            </w:r>
            <w:r>
              <w:rPr>
                <w:noProof/>
                <w:webHidden/>
              </w:rPr>
            </w:r>
            <w:r>
              <w:rPr>
                <w:noProof/>
                <w:webHidden/>
              </w:rPr>
              <w:fldChar w:fldCharType="separate"/>
            </w:r>
            <w:r>
              <w:rPr>
                <w:noProof/>
                <w:webHidden/>
              </w:rPr>
              <w:t>4</w:t>
            </w:r>
            <w:r>
              <w:rPr>
                <w:noProof/>
                <w:webHidden/>
              </w:rPr>
              <w:fldChar w:fldCharType="end"/>
            </w:r>
          </w:hyperlink>
        </w:p>
        <w:p w14:paraId="5982F2A5" w14:textId="35499643" w:rsidR="002562E3" w:rsidRDefault="002562E3">
          <w:pPr>
            <w:pStyle w:val="Verzeichnis1"/>
            <w:tabs>
              <w:tab w:val="left" w:pos="440"/>
              <w:tab w:val="right" w:leader="dot" w:pos="9062"/>
            </w:tabs>
            <w:rPr>
              <w:rFonts w:eastAsiaTheme="minorEastAsia"/>
              <w:noProof/>
              <w:lang w:eastAsia="de-CH"/>
            </w:rPr>
          </w:pPr>
          <w:hyperlink w:anchor="_Toc34918518" w:history="1">
            <w:r w:rsidRPr="00ED6BAA">
              <w:rPr>
                <w:rStyle w:val="Hyperlink"/>
                <w:noProof/>
              </w:rPr>
              <w:t>3.</w:t>
            </w:r>
            <w:r>
              <w:rPr>
                <w:rFonts w:eastAsiaTheme="minorEastAsia"/>
                <w:noProof/>
                <w:lang w:eastAsia="de-CH"/>
              </w:rPr>
              <w:tab/>
            </w:r>
            <w:r w:rsidRPr="00ED6BAA">
              <w:rPr>
                <w:rStyle w:val="Hyperlink"/>
                <w:noProof/>
              </w:rPr>
              <w:t>Mockups</w:t>
            </w:r>
            <w:r>
              <w:rPr>
                <w:noProof/>
                <w:webHidden/>
              </w:rPr>
              <w:tab/>
            </w:r>
            <w:r>
              <w:rPr>
                <w:noProof/>
                <w:webHidden/>
              </w:rPr>
              <w:fldChar w:fldCharType="begin"/>
            </w:r>
            <w:r>
              <w:rPr>
                <w:noProof/>
                <w:webHidden/>
              </w:rPr>
              <w:instrText xml:space="preserve"> PAGEREF _Toc34918518 \h </w:instrText>
            </w:r>
            <w:r>
              <w:rPr>
                <w:noProof/>
                <w:webHidden/>
              </w:rPr>
            </w:r>
            <w:r>
              <w:rPr>
                <w:noProof/>
                <w:webHidden/>
              </w:rPr>
              <w:fldChar w:fldCharType="separate"/>
            </w:r>
            <w:r>
              <w:rPr>
                <w:noProof/>
                <w:webHidden/>
              </w:rPr>
              <w:t>5</w:t>
            </w:r>
            <w:r>
              <w:rPr>
                <w:noProof/>
                <w:webHidden/>
              </w:rPr>
              <w:fldChar w:fldCharType="end"/>
            </w:r>
          </w:hyperlink>
        </w:p>
        <w:p w14:paraId="132FD1E8" w14:textId="0FA377CA" w:rsidR="002D3E88" w:rsidRDefault="002D3E88">
          <w:r>
            <w:rPr>
              <w:b/>
              <w:bCs/>
              <w:lang w:val="de-DE"/>
            </w:rPr>
            <w:fldChar w:fldCharType="end"/>
          </w:r>
        </w:p>
      </w:sdtContent>
    </w:sdt>
    <w:p w14:paraId="7930C304" w14:textId="51EB154C" w:rsidR="00DF3F35" w:rsidRDefault="00DF3F35">
      <w:r>
        <w:br w:type="page"/>
      </w:r>
    </w:p>
    <w:p w14:paraId="429CF706" w14:textId="317CB4C5" w:rsidR="00913DD7" w:rsidRDefault="00DF3F35" w:rsidP="00DF3F35">
      <w:pPr>
        <w:pStyle w:val="berschrift1"/>
        <w:numPr>
          <w:ilvl w:val="0"/>
          <w:numId w:val="1"/>
        </w:numPr>
      </w:pPr>
      <w:bookmarkStart w:id="0" w:name="_Toc34918515"/>
      <w:r>
        <w:lastRenderedPageBreak/>
        <w:t>Einleitung</w:t>
      </w:r>
      <w:bookmarkEnd w:id="0"/>
    </w:p>
    <w:p w14:paraId="5570A457" w14:textId="388B2DD6" w:rsidR="007C0AA8" w:rsidRDefault="00AD43DD" w:rsidP="0068065C">
      <w:r>
        <w:t xml:space="preserve">Diese Dokumentation beinhaltet alles </w:t>
      </w:r>
      <w:r w:rsidR="003E7156">
        <w:t>über das Programm ÖV-Stationssucher.</w:t>
      </w:r>
    </w:p>
    <w:p w14:paraId="68E0FDDF" w14:textId="72D2270D" w:rsidR="007C0AA8" w:rsidRDefault="00040690" w:rsidP="007C0AA8">
      <w:pPr>
        <w:pStyle w:val="berschrift2"/>
        <w:numPr>
          <w:ilvl w:val="1"/>
          <w:numId w:val="1"/>
        </w:numPr>
      </w:pPr>
      <w:bookmarkStart w:id="1" w:name="_Toc34918516"/>
      <w:r>
        <w:t>Installationsanleitung</w:t>
      </w:r>
      <w:bookmarkEnd w:id="1"/>
    </w:p>
    <w:p w14:paraId="4E5A0236" w14:textId="0D162573" w:rsidR="00CD1264" w:rsidRDefault="00CA5A36" w:rsidP="0068065C">
      <w:r>
        <w:t>Via die Webseite</w:t>
      </w:r>
      <w:r w:rsidR="005C181B">
        <w:t xml:space="preserve"> </w:t>
      </w:r>
      <w:hyperlink r:id="rId8" w:history="1">
        <w:r w:rsidR="005C181B">
          <w:rPr>
            <w:rStyle w:val="Hyperlink"/>
          </w:rPr>
          <w:t>https://github.com/NicolasK2002/OEV-Stationssucher</w:t>
        </w:r>
      </w:hyperlink>
      <w:r w:rsidR="005C181B">
        <w:t xml:space="preserve"> kann man das Programm herunterladen.</w:t>
      </w:r>
      <w:r w:rsidR="00CD1264">
        <w:t xml:space="preserve"> (dafür muss man auf «Git Bash» das Kommando </w:t>
      </w:r>
    </w:p>
    <w:p w14:paraId="13EFE094" w14:textId="39B2DD96" w:rsidR="00AD43DD" w:rsidRDefault="00CD1264" w:rsidP="0068065C">
      <w:pPr>
        <w:rPr>
          <w:lang w:val="fr-CH"/>
        </w:rPr>
      </w:pPr>
      <w:r w:rsidRPr="00CD1264">
        <w:rPr>
          <w:lang w:val="fr-CH"/>
        </w:rPr>
        <w:t xml:space="preserve">«git clone  </w:t>
      </w:r>
      <w:hyperlink r:id="rId9" w:history="1">
        <w:r w:rsidRPr="00CD1264">
          <w:rPr>
            <w:rStyle w:val="Hyperlink"/>
            <w:color w:val="000000" w:themeColor="text1"/>
            <w:u w:val="none"/>
            <w:lang w:val="fr-CH"/>
          </w:rPr>
          <w:t>https://github.com/NicolasK2002/OEV-Stationssucher</w:t>
        </w:r>
      </w:hyperlink>
      <w:r w:rsidRPr="00CD1264">
        <w:rPr>
          <w:lang w:val="fr-CH"/>
        </w:rPr>
        <w:t>.git</w:t>
      </w:r>
      <w:r>
        <w:rPr>
          <w:lang w:val="fr-CH"/>
        </w:rPr>
        <w:t> »</w:t>
      </w:r>
    </w:p>
    <w:p w14:paraId="1DEB99BD" w14:textId="708C95F2" w:rsidR="00CD1264" w:rsidRPr="00CD1264" w:rsidRDefault="00CD1264" w:rsidP="0068065C">
      <w:r w:rsidRPr="00CD1264">
        <w:t>Eingebe</w:t>
      </w:r>
      <w:r>
        <w:t>n und diese wird auf dem Ausgeführtem Directory heruntergeladen automatisch.</w:t>
      </w:r>
    </w:p>
    <w:p w14:paraId="74186950" w14:textId="7E1BD566" w:rsidR="00CA5A36" w:rsidRDefault="00CA5A36" w:rsidP="0068065C">
      <w:r>
        <w:t>Um das Programm starten zu können, muss man auf dem ZIP-Ordner «</w:t>
      </w:r>
      <w:r w:rsidRPr="00CA5A36">
        <w:t>ÖV-Stationssucher.zip</w:t>
      </w:r>
      <w:r>
        <w:t>» Doppel-Klicken und dann nochmals ein Doppelklick auf die Datei «</w:t>
      </w:r>
      <w:r w:rsidRPr="00CA5A36">
        <w:t>ÖV-Stationssucher.</w:t>
      </w:r>
      <w:r>
        <w:t>exe» uns schon wird die Datei gestartet.</w:t>
      </w:r>
    </w:p>
    <w:p w14:paraId="0CD6AED5" w14:textId="39DE8ACF" w:rsidR="00CA5A36" w:rsidRDefault="00CA5A36" w:rsidP="0068065C">
      <w:r>
        <w:t>Warnung: Es ist dringend notwendig, die Datei in dem Ordner zu starten, da die Datei mithilfe von anderen Dateien im Ordner funktioniert.</w:t>
      </w:r>
    </w:p>
    <w:p w14:paraId="29800396" w14:textId="7453D79D" w:rsidR="00961AD9" w:rsidRDefault="00961AD9" w:rsidP="0068065C">
      <w:r>
        <w:t>Zum Deinstallieren muss man einfach den ZIP-Ordner «</w:t>
      </w:r>
      <w:r w:rsidRPr="00961AD9">
        <w:t>ÖV-Stationssucher.zip</w:t>
      </w:r>
      <w:r>
        <w:t>» löschen und das kann man via einen Rechtsklick auf den Ordner und die Auswahl «Löschen» (Und ansonsten noch im Papierkorb diese vollständig entfernen lassen.)</w:t>
      </w:r>
    </w:p>
    <w:p w14:paraId="74F7C070" w14:textId="16A142CA" w:rsidR="00966B77" w:rsidRDefault="00966B77" w:rsidP="0068065C">
      <w:r>
        <w:br w:type="page"/>
      </w:r>
    </w:p>
    <w:p w14:paraId="62A46FFD" w14:textId="42FCD022" w:rsidR="00A27F9F" w:rsidRDefault="00A27F9F" w:rsidP="00A27F9F">
      <w:pPr>
        <w:pStyle w:val="berschrift1"/>
        <w:numPr>
          <w:ilvl w:val="0"/>
          <w:numId w:val="1"/>
        </w:numPr>
      </w:pPr>
      <w:bookmarkStart w:id="2" w:name="_Toc34918517"/>
      <w:r>
        <w:lastRenderedPageBreak/>
        <w:t>Funktionalitäten</w:t>
      </w:r>
      <w:bookmarkEnd w:id="2"/>
    </w:p>
    <w:p w14:paraId="77C9815D" w14:textId="473A1BD7" w:rsidR="00911F3E" w:rsidRDefault="00911F3E" w:rsidP="00911F3E">
      <w:r>
        <w:t>Hier werde ich erneut die Anforderungen vom Kunden erläutern:</w:t>
      </w:r>
    </w:p>
    <w:tbl>
      <w:tblPr>
        <w:tblStyle w:val="Tabellenraster"/>
        <w:tblW w:w="0" w:type="auto"/>
        <w:tblLook w:val="04A0" w:firstRow="1" w:lastRow="0" w:firstColumn="1" w:lastColumn="0" w:noHBand="0" w:noVBand="1"/>
      </w:tblPr>
      <w:tblGrid>
        <w:gridCol w:w="4106"/>
        <w:gridCol w:w="4956"/>
      </w:tblGrid>
      <w:tr w:rsidR="00A4045C" w14:paraId="1CEB19AC" w14:textId="77777777" w:rsidTr="002A6558">
        <w:tc>
          <w:tcPr>
            <w:tcW w:w="4106" w:type="dxa"/>
          </w:tcPr>
          <w:p w14:paraId="0CACDA04" w14:textId="6F8DE9C0" w:rsidR="00A4045C" w:rsidRDefault="00A4045C" w:rsidP="00911F3E">
            <w:r>
              <w:t>Anforderungen:</w:t>
            </w:r>
          </w:p>
        </w:tc>
        <w:tc>
          <w:tcPr>
            <w:tcW w:w="4956" w:type="dxa"/>
          </w:tcPr>
          <w:p w14:paraId="5E34714A" w14:textId="36FF5D0E" w:rsidR="00A4045C" w:rsidRDefault="00A4045C" w:rsidP="00911F3E">
            <w:r>
              <w:t>Kommentar:</w:t>
            </w:r>
          </w:p>
        </w:tc>
      </w:tr>
      <w:tr w:rsidR="00A4045C" w14:paraId="16A893DA" w14:textId="77777777" w:rsidTr="002A6558">
        <w:tc>
          <w:tcPr>
            <w:tcW w:w="4106" w:type="dxa"/>
          </w:tcPr>
          <w:p w14:paraId="0244A3A5" w14:textId="77777777" w:rsidR="00A4045C" w:rsidRDefault="00A4045C" w:rsidP="00911F3E"/>
        </w:tc>
        <w:tc>
          <w:tcPr>
            <w:tcW w:w="4956" w:type="dxa"/>
          </w:tcPr>
          <w:p w14:paraId="1E46A159" w14:textId="77777777" w:rsidR="00A4045C" w:rsidRDefault="00A4045C" w:rsidP="00911F3E"/>
        </w:tc>
      </w:tr>
      <w:tr w:rsidR="00A4045C" w14:paraId="3DB6155C" w14:textId="77777777" w:rsidTr="002A6558">
        <w:tc>
          <w:tcPr>
            <w:tcW w:w="4106" w:type="dxa"/>
          </w:tcPr>
          <w:p w14:paraId="5C3CC55F" w14:textId="0F93A767" w:rsidR="00A4045C" w:rsidRDefault="00FD759E" w:rsidP="00911F3E">
            <w:r>
              <w:t>Als ÖV-Benutzer möchte ich Start- und Endstation mittels Textsuche suchen können, damit ich nicht alle Stationsnamen auswendig lernen muss.</w:t>
            </w:r>
          </w:p>
        </w:tc>
        <w:tc>
          <w:tcPr>
            <w:tcW w:w="4956" w:type="dxa"/>
          </w:tcPr>
          <w:p w14:paraId="226CA9AD" w14:textId="358D0D15" w:rsidR="00A4045C" w:rsidRDefault="004367F4" w:rsidP="00911F3E">
            <w:r>
              <w:t xml:space="preserve">Am Tab «Stationen» kann man auf der Combobox «Station» </w:t>
            </w:r>
            <w:r w:rsidR="003C4DC8">
              <w:t>den Namen eingeben und während der Eingabe wird automatisch rechts auf der List</w:t>
            </w:r>
            <w:r w:rsidR="00E8052E">
              <w:t>B</w:t>
            </w:r>
            <w:r w:rsidR="003C4DC8">
              <w:t xml:space="preserve">ox «Stationen» Namensvorschläge </w:t>
            </w:r>
            <w:r w:rsidR="00E8052E">
              <w:t>vorgeschlagen</w:t>
            </w:r>
            <w:r w:rsidR="00913CDF">
              <w:t xml:space="preserve"> (Maximum der Anzahl ist gerade nur 100 möglich).</w:t>
            </w:r>
          </w:p>
        </w:tc>
      </w:tr>
      <w:tr w:rsidR="00A4045C" w14:paraId="4818399D" w14:textId="77777777" w:rsidTr="002A6558">
        <w:tc>
          <w:tcPr>
            <w:tcW w:w="4106" w:type="dxa"/>
          </w:tcPr>
          <w:p w14:paraId="0D5E3727" w14:textId="7F79FC5C" w:rsidR="00A4045C" w:rsidRDefault="005823F7" w:rsidP="00911F3E">
            <w: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4956" w:type="dxa"/>
          </w:tcPr>
          <w:p w14:paraId="587269F5" w14:textId="77777777" w:rsidR="00A4045C" w:rsidRDefault="00A1279B" w:rsidP="00911F3E">
            <w:r>
              <w:t>Am Tab «Fahrplan» muss man auf den Feldern für Startstation, Endstation,  Datum und Zeit die Daten eingeben.</w:t>
            </w:r>
          </w:p>
          <w:p w14:paraId="2044CF0E" w14:textId="77777777" w:rsidR="00A1279B" w:rsidRDefault="00A1279B" w:rsidP="00911F3E">
            <w:r>
              <w:t>Man kann auch den Radiobutton für «An» oder «Ab» umentscheiden, aber beim Start ist bei «Ab» schon ausgewählt.</w:t>
            </w:r>
          </w:p>
          <w:p w14:paraId="564A3E00" w14:textId="77777777" w:rsidR="00A1279B" w:rsidRDefault="00A1279B" w:rsidP="00911F3E">
            <w:r>
              <w:t>Wenn alle Felder ausgefüllt wurden, wird der Knopf «Verbindung suchen» freigeschaltet und ein Klick darauf wird dann den Listboxen rechts mit den Daten ausfüllen (welches 4 Verbindung einfüllt.</w:t>
            </w:r>
          </w:p>
          <w:p w14:paraId="727686A4" w14:textId="79803EDE" w:rsidR="009C1AB8" w:rsidRDefault="009C1AB8" w:rsidP="00911F3E">
            <w:r>
              <w:t>Der Knopf wird wieder deaktiviert, wenn eines der Felder leergemacht wird.</w:t>
            </w:r>
          </w:p>
        </w:tc>
      </w:tr>
      <w:tr w:rsidR="00A4045C" w14:paraId="3EF17230" w14:textId="77777777" w:rsidTr="002A6558">
        <w:tc>
          <w:tcPr>
            <w:tcW w:w="4106" w:type="dxa"/>
          </w:tcPr>
          <w:p w14:paraId="64671593" w14:textId="357B683C" w:rsidR="00A4045C" w:rsidRDefault="00966C9E" w:rsidP="00911F3E">
            <w:r>
              <w:t>Als ÖV-Benutzer möchte ich sehen, welche Verbindungen ab einer bestimmten Station vorhanden sind, damit ich bei mir zuhause eine Art Abfahrtstafel haben kann.</w:t>
            </w:r>
          </w:p>
        </w:tc>
        <w:tc>
          <w:tcPr>
            <w:tcW w:w="4956" w:type="dxa"/>
          </w:tcPr>
          <w:p w14:paraId="4917EEDB" w14:textId="77777777" w:rsidR="00A4045C" w:rsidRDefault="00E71B56" w:rsidP="00911F3E">
            <w:r>
              <w:t>Am Tab «Abfahrtsplan» muss man auf dem Feld den «Station» den Namen der Station eingeben.</w:t>
            </w:r>
          </w:p>
          <w:p w14:paraId="20163DDF" w14:textId="77777777" w:rsidR="00E71B56" w:rsidRDefault="00E71B56" w:rsidP="00911F3E">
            <w:r>
              <w:t>Danach wird der Knopf «Abfahrtsplan erstellen» freigeschaltet und ein Klick darauf holt dann alle End</w:t>
            </w:r>
            <w:r w:rsidR="00FE403A">
              <w:t>s</w:t>
            </w:r>
            <w:r>
              <w:t>tations</w:t>
            </w:r>
            <w:r w:rsidR="00603F29">
              <w:t>-</w:t>
            </w:r>
            <w:r>
              <w:t>Namen und werden auf der ListBox «Abfahrtsplan» hinzugefügt.</w:t>
            </w:r>
          </w:p>
          <w:p w14:paraId="61B38490" w14:textId="716B065A" w:rsidR="005E3C33" w:rsidRDefault="005E3C33" w:rsidP="00911F3E">
            <w:r>
              <w:t>Der Knopf wird dann deaktiviert, wenn das Feld wieder leergefüllt wird.</w:t>
            </w:r>
          </w:p>
        </w:tc>
      </w:tr>
      <w:tr w:rsidR="00A4045C" w14:paraId="2182A9C2" w14:textId="77777777" w:rsidTr="002A6558">
        <w:tc>
          <w:tcPr>
            <w:tcW w:w="4106" w:type="dxa"/>
          </w:tcPr>
          <w:p w14:paraId="4FB6682A" w14:textId="30AF2240" w:rsidR="00A4045C" w:rsidRDefault="00147362" w:rsidP="00911F3E">
            <w:r>
              <w:t>Als ÖV-Benutzer möchte ich, dass schon während meiner Eingabe erste SuchResultate erscheinen, damit ich effizienter nach Stationen suchen kann.</w:t>
            </w:r>
          </w:p>
        </w:tc>
        <w:tc>
          <w:tcPr>
            <w:tcW w:w="4956" w:type="dxa"/>
          </w:tcPr>
          <w:p w14:paraId="23C6ED19" w14:textId="2C1AFB20" w:rsidR="00A4045C" w:rsidRDefault="00BF4046" w:rsidP="00911F3E">
            <w:r>
              <w:t>Auf Comboboxen, wo man Stationsnamen eingeben muss, wird diese mit mindestens einem Buchstaben mehrere Auswahlen eingeblendet, welches man dann auswählen kann.</w:t>
            </w:r>
          </w:p>
        </w:tc>
      </w:tr>
      <w:tr w:rsidR="00A4045C" w14:paraId="66C0EF1B" w14:textId="77777777" w:rsidTr="002A6558">
        <w:tc>
          <w:tcPr>
            <w:tcW w:w="4106" w:type="dxa"/>
          </w:tcPr>
          <w:p w14:paraId="2CB72A81" w14:textId="39F05F67" w:rsidR="00A4045C" w:rsidRDefault="002C73E5" w:rsidP="00911F3E">
            <w:r>
              <w:t>ALs ÖV-Benutzer möchte ich nicht nur aktuelle Verbindungen suchen können, sondern auch solche zu einem beliebigen anderen Zeitpunkt, damit ich zukünftige Reisen planen kann.</w:t>
            </w:r>
          </w:p>
        </w:tc>
        <w:tc>
          <w:tcPr>
            <w:tcW w:w="4956" w:type="dxa"/>
          </w:tcPr>
          <w:p w14:paraId="2AED6A6A" w14:textId="47CF6884" w:rsidR="00A4045C" w:rsidRDefault="0043385A" w:rsidP="00911F3E">
            <w:r>
              <w:t>Am Tab «Fahrplan» kann man am Feld «Datum» das Datum entscheiden und am Feld «Zeit» den Zeitpunkt bestimmen.</w:t>
            </w:r>
          </w:p>
          <w:p w14:paraId="09E66518" w14:textId="0484003F" w:rsidR="0043385A" w:rsidRDefault="0043385A" w:rsidP="00911F3E">
            <w:r>
              <w:t>Zusätzlich kann man mit den Knöpfen «Zurückspulen» und «Vorspulen» den Zeitpunkt ändern nach dem nächstliegenden.</w:t>
            </w:r>
          </w:p>
        </w:tc>
      </w:tr>
      <w:tr w:rsidR="00E724BC" w14:paraId="0DCFC594" w14:textId="77777777" w:rsidTr="002A6558">
        <w:tc>
          <w:tcPr>
            <w:tcW w:w="4106" w:type="dxa"/>
          </w:tcPr>
          <w:p w14:paraId="652FF59E" w14:textId="432624FF" w:rsidR="00E724BC" w:rsidRDefault="00E724BC" w:rsidP="00911F3E">
            <w:r>
              <w:t>Als ÖV-Benutzer möchte ich sehen, wo sich eine Station befindet, damit ich mir besser vorstellen kann, wie die Situation vor Ort aussieht.</w:t>
            </w:r>
          </w:p>
        </w:tc>
        <w:tc>
          <w:tcPr>
            <w:tcW w:w="4956" w:type="dxa"/>
          </w:tcPr>
          <w:p w14:paraId="7BEEA8D4" w14:textId="00826BF6" w:rsidR="00E724BC" w:rsidRDefault="00054FC9" w:rsidP="00911F3E">
            <w:r>
              <w:t>Diese Anforderung wurden aus Zeitgründen NICHT eingeführt.</w:t>
            </w:r>
          </w:p>
        </w:tc>
      </w:tr>
      <w:tr w:rsidR="00054FC9" w14:paraId="6DC0CA6E" w14:textId="77777777" w:rsidTr="002A6558">
        <w:tc>
          <w:tcPr>
            <w:tcW w:w="4106" w:type="dxa"/>
          </w:tcPr>
          <w:p w14:paraId="0652BE7D" w14:textId="16D461E3" w:rsidR="00054FC9" w:rsidRDefault="002A6558" w:rsidP="00911F3E">
            <w:r>
              <w:t>Als ÖV-Benutzer möchte Stationen finden, die sich ganz in der Nähe meiner aktuellen Position befinden, damit ich schnell einen Anschluss erreichen kann.</w:t>
            </w:r>
          </w:p>
        </w:tc>
        <w:tc>
          <w:tcPr>
            <w:tcW w:w="4956" w:type="dxa"/>
          </w:tcPr>
          <w:p w14:paraId="2F626B72" w14:textId="263E3142" w:rsidR="00054FC9" w:rsidRDefault="002A6558" w:rsidP="00911F3E">
            <w:r>
              <w:t>Diese Anforderung wurden aus Zeitgründen NICHT eingeführt.</w:t>
            </w:r>
          </w:p>
        </w:tc>
      </w:tr>
      <w:tr w:rsidR="00054FC9" w14:paraId="586D9F3A" w14:textId="77777777" w:rsidTr="002A6558">
        <w:tc>
          <w:tcPr>
            <w:tcW w:w="4106" w:type="dxa"/>
          </w:tcPr>
          <w:p w14:paraId="7F75F065" w14:textId="7323E86C" w:rsidR="00054FC9" w:rsidRDefault="002A6558" w:rsidP="00911F3E">
            <w:r>
              <w:t xml:space="preserve">Ich möchte meine gefundenen Resultate via Mail weiterleiten können, damit auch </w:t>
            </w:r>
            <w:r>
              <w:lastRenderedPageBreak/>
              <w:t>andere von meinen Recherchen profitieren können.</w:t>
            </w:r>
          </w:p>
        </w:tc>
        <w:tc>
          <w:tcPr>
            <w:tcW w:w="4956" w:type="dxa"/>
          </w:tcPr>
          <w:p w14:paraId="6A945AD5" w14:textId="3AF46DE5" w:rsidR="00054FC9" w:rsidRDefault="002A6558" w:rsidP="00911F3E">
            <w:r>
              <w:lastRenderedPageBreak/>
              <w:t>Diese Anforderung wurden aus Zeitgründen NICHT eingeführt.</w:t>
            </w:r>
          </w:p>
        </w:tc>
      </w:tr>
    </w:tbl>
    <w:p w14:paraId="21337D64" w14:textId="77777777" w:rsidR="00911F3E" w:rsidRPr="00911F3E" w:rsidRDefault="00911F3E" w:rsidP="00911F3E"/>
    <w:p w14:paraId="51000D0B" w14:textId="3E5DF326" w:rsidR="00A27F9F" w:rsidRDefault="00C170B4" w:rsidP="00C170B4">
      <w:pPr>
        <w:pStyle w:val="berschrift1"/>
        <w:numPr>
          <w:ilvl w:val="0"/>
          <w:numId w:val="1"/>
        </w:numPr>
      </w:pPr>
      <w:bookmarkStart w:id="3" w:name="_Toc34918518"/>
      <w:r>
        <w:t>Mockups</w:t>
      </w:r>
      <w:bookmarkEnd w:id="3"/>
    </w:p>
    <w:p w14:paraId="3D883349" w14:textId="77777777" w:rsidR="00EC7B98" w:rsidRDefault="00EC7B98" w:rsidP="00C170B4">
      <w:r>
        <w:t>Vor der Programmierung</w:t>
      </w:r>
      <w:r w:rsidR="00236A5A">
        <w:t xml:space="preserve"> wurde Mockups erstellen für die GUI, wie diese «Konzeptionell» aussehen sollte:</w:t>
      </w:r>
    </w:p>
    <w:p w14:paraId="571ACBE4" w14:textId="672F1E39" w:rsidR="00EC7B98" w:rsidRDefault="00EC7B98" w:rsidP="00385D13">
      <w:pPr>
        <w:jc w:val="center"/>
        <w:rPr>
          <w:noProof/>
        </w:rPr>
      </w:pPr>
      <w:r>
        <w:rPr>
          <w:noProof/>
        </w:rPr>
        <w:drawing>
          <wp:inline distT="0" distB="0" distL="0" distR="0" wp14:anchorId="39634AE7" wp14:editId="1F929503">
            <wp:extent cx="4079675" cy="2494483"/>
            <wp:effectExtent l="0" t="0" r="0" b="1270"/>
            <wp:docPr id="2" name="Grafik 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Wireframe 1 copy 3.png"/>
                    <pic:cNvPicPr/>
                  </pic:nvPicPr>
                  <pic:blipFill>
                    <a:blip r:embed="rId10">
                      <a:extLst>
                        <a:ext uri="{28A0092B-C50C-407E-A947-70E740481C1C}">
                          <a14:useLocalDpi xmlns:a14="http://schemas.microsoft.com/office/drawing/2010/main" val="0"/>
                        </a:ext>
                      </a:extLst>
                    </a:blip>
                    <a:stretch>
                      <a:fillRect/>
                    </a:stretch>
                  </pic:blipFill>
                  <pic:spPr>
                    <a:xfrm>
                      <a:off x="0" y="0"/>
                      <a:ext cx="4112191" cy="2514365"/>
                    </a:xfrm>
                    <a:prstGeom prst="rect">
                      <a:avLst/>
                    </a:prstGeom>
                  </pic:spPr>
                </pic:pic>
              </a:graphicData>
            </a:graphic>
          </wp:inline>
        </w:drawing>
      </w:r>
    </w:p>
    <w:p w14:paraId="23CD3B39" w14:textId="3A0CD38D" w:rsidR="00236A5A" w:rsidRDefault="00EC7B98" w:rsidP="00385D13">
      <w:pPr>
        <w:jc w:val="center"/>
      </w:pPr>
      <w:r>
        <w:rPr>
          <w:noProof/>
        </w:rPr>
        <w:drawing>
          <wp:inline distT="0" distB="0" distL="0" distR="0" wp14:anchorId="5F7C0C37" wp14:editId="7DA21FB8">
            <wp:extent cx="4067251" cy="2486887"/>
            <wp:effectExtent l="0" t="0" r="0" b="8890"/>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Wireframe 1 copy 2.png"/>
                    <pic:cNvPicPr/>
                  </pic:nvPicPr>
                  <pic:blipFill>
                    <a:blip r:embed="rId11">
                      <a:extLst>
                        <a:ext uri="{28A0092B-C50C-407E-A947-70E740481C1C}">
                          <a14:useLocalDpi xmlns:a14="http://schemas.microsoft.com/office/drawing/2010/main" val="0"/>
                        </a:ext>
                      </a:extLst>
                    </a:blip>
                    <a:stretch>
                      <a:fillRect/>
                    </a:stretch>
                  </pic:blipFill>
                  <pic:spPr>
                    <a:xfrm>
                      <a:off x="0" y="0"/>
                      <a:ext cx="4086457" cy="2498630"/>
                    </a:xfrm>
                    <a:prstGeom prst="rect">
                      <a:avLst/>
                    </a:prstGeom>
                  </pic:spPr>
                </pic:pic>
              </a:graphicData>
            </a:graphic>
          </wp:inline>
        </w:drawing>
      </w:r>
    </w:p>
    <w:p w14:paraId="191CAD61" w14:textId="766E10EC" w:rsidR="00EC7B98" w:rsidRDefault="00EC7B98" w:rsidP="00385D13">
      <w:pPr>
        <w:jc w:val="center"/>
      </w:pPr>
      <w:r>
        <w:rPr>
          <w:noProof/>
        </w:rPr>
        <w:lastRenderedPageBreak/>
        <w:drawing>
          <wp:inline distT="0" distB="0" distL="0" distR="0" wp14:anchorId="778C3487" wp14:editId="48767C3A">
            <wp:extent cx="4096512" cy="2504778"/>
            <wp:effectExtent l="0" t="0" r="0" b="0"/>
            <wp:docPr id="3" name="Grafik 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Wireframe 1 copy.png"/>
                    <pic:cNvPicPr/>
                  </pic:nvPicPr>
                  <pic:blipFill>
                    <a:blip r:embed="rId12">
                      <a:extLst>
                        <a:ext uri="{28A0092B-C50C-407E-A947-70E740481C1C}">
                          <a14:useLocalDpi xmlns:a14="http://schemas.microsoft.com/office/drawing/2010/main" val="0"/>
                        </a:ext>
                      </a:extLst>
                    </a:blip>
                    <a:stretch>
                      <a:fillRect/>
                    </a:stretch>
                  </pic:blipFill>
                  <pic:spPr>
                    <a:xfrm>
                      <a:off x="0" y="0"/>
                      <a:ext cx="4117799" cy="2517794"/>
                    </a:xfrm>
                    <a:prstGeom prst="rect">
                      <a:avLst/>
                    </a:prstGeom>
                  </pic:spPr>
                </pic:pic>
              </a:graphicData>
            </a:graphic>
          </wp:inline>
        </w:drawing>
      </w:r>
    </w:p>
    <w:p w14:paraId="1BFD17E8" w14:textId="372364A9" w:rsidR="00EC7B98" w:rsidRDefault="00B77E59" w:rsidP="00B77E59">
      <w:pPr>
        <w:pStyle w:val="berschrift1"/>
        <w:numPr>
          <w:ilvl w:val="0"/>
          <w:numId w:val="1"/>
        </w:numPr>
      </w:pPr>
      <w:r>
        <w:t>Use-Case</w:t>
      </w:r>
    </w:p>
    <w:p w14:paraId="63D98ABF" w14:textId="42A991B2" w:rsidR="00F05AA5" w:rsidRDefault="00F05AA5" w:rsidP="00F05AA5">
      <w:r>
        <w:rPr>
          <w:noProof/>
        </w:rPr>
        <w:drawing>
          <wp:inline distT="0" distB="0" distL="0" distR="0" wp14:anchorId="2DB36B86" wp14:editId="20701490">
            <wp:extent cx="5760720" cy="2969895"/>
            <wp:effectExtent l="0" t="0" r="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969895"/>
                    </a:xfrm>
                    <a:prstGeom prst="rect">
                      <a:avLst/>
                    </a:prstGeom>
                  </pic:spPr>
                </pic:pic>
              </a:graphicData>
            </a:graphic>
          </wp:inline>
        </w:drawing>
      </w:r>
    </w:p>
    <w:p w14:paraId="7E47446F" w14:textId="22D2F180" w:rsidR="009D5010" w:rsidRDefault="009D5010" w:rsidP="009D5010">
      <w:pPr>
        <w:pStyle w:val="berschrift1"/>
        <w:numPr>
          <w:ilvl w:val="0"/>
          <w:numId w:val="1"/>
        </w:numPr>
      </w:pPr>
      <w:r>
        <w:t>Tests</w:t>
      </w:r>
    </w:p>
    <w:p w14:paraId="118789A7" w14:textId="313C7F0F" w:rsidR="00FF5993" w:rsidRDefault="00FF5993" w:rsidP="00FF5993">
      <w:r>
        <w:t>Testfälle und -Protokolle für das Programm, um deren Qualität zu testen:</w:t>
      </w:r>
    </w:p>
    <w:p w14:paraId="78E322E2" w14:textId="62DC57FB" w:rsidR="00FF5993" w:rsidRPr="00FF5993" w:rsidRDefault="00FF5993" w:rsidP="00FF5993">
      <w:r>
        <w:t>(Wurden all von Nicolas Kingsman getestet)</w:t>
      </w:r>
    </w:p>
    <w:p w14:paraId="5C02EA12" w14:textId="7586BF6E" w:rsidR="009D5010" w:rsidRDefault="009D5010" w:rsidP="009D5010">
      <w:pPr>
        <w:pStyle w:val="berschrift2"/>
        <w:numPr>
          <w:ilvl w:val="1"/>
          <w:numId w:val="1"/>
        </w:numPr>
      </w:pPr>
      <w:r>
        <w:t>Testfälle</w:t>
      </w:r>
    </w:p>
    <w:tbl>
      <w:tblPr>
        <w:tblStyle w:val="Tabellenraster"/>
        <w:tblW w:w="0" w:type="auto"/>
        <w:tblLook w:val="04A0" w:firstRow="1" w:lastRow="0" w:firstColumn="1" w:lastColumn="0" w:noHBand="0" w:noVBand="1"/>
      </w:tblPr>
      <w:tblGrid>
        <w:gridCol w:w="1555"/>
        <w:gridCol w:w="7507"/>
      </w:tblGrid>
      <w:tr w:rsidR="009D5010" w14:paraId="222ECF0D" w14:textId="77777777" w:rsidTr="009D5010">
        <w:tc>
          <w:tcPr>
            <w:tcW w:w="1555" w:type="dxa"/>
          </w:tcPr>
          <w:p w14:paraId="16F5E5F0" w14:textId="307C3594" w:rsidR="009D5010" w:rsidRDefault="002E7698" w:rsidP="009D5010">
            <w:r>
              <w:t>Test Nummer</w:t>
            </w:r>
            <w:r w:rsidR="009D5010">
              <w:t>:</w:t>
            </w:r>
          </w:p>
        </w:tc>
        <w:tc>
          <w:tcPr>
            <w:tcW w:w="7507" w:type="dxa"/>
          </w:tcPr>
          <w:p w14:paraId="7282E241" w14:textId="16FFBCC9" w:rsidR="009D5010" w:rsidRDefault="002E7698" w:rsidP="009D5010">
            <w:r>
              <w:t>Beschreibung</w:t>
            </w:r>
            <w:r w:rsidR="00045EE7">
              <w:t xml:space="preserve"> Testfall:</w:t>
            </w:r>
          </w:p>
        </w:tc>
      </w:tr>
      <w:tr w:rsidR="009D5010" w14:paraId="21A1E6E4" w14:textId="77777777" w:rsidTr="009D5010">
        <w:tc>
          <w:tcPr>
            <w:tcW w:w="1555" w:type="dxa"/>
          </w:tcPr>
          <w:p w14:paraId="78C9EDE0" w14:textId="77777777" w:rsidR="009D5010" w:rsidRDefault="009D5010" w:rsidP="009D5010"/>
        </w:tc>
        <w:tc>
          <w:tcPr>
            <w:tcW w:w="7507" w:type="dxa"/>
          </w:tcPr>
          <w:p w14:paraId="75B7A781" w14:textId="77777777" w:rsidR="009D5010" w:rsidRDefault="009D5010" w:rsidP="009D5010"/>
        </w:tc>
      </w:tr>
      <w:tr w:rsidR="009D5010" w14:paraId="0284A9B3" w14:textId="77777777" w:rsidTr="009D5010">
        <w:tc>
          <w:tcPr>
            <w:tcW w:w="1555" w:type="dxa"/>
          </w:tcPr>
          <w:p w14:paraId="5B238960" w14:textId="40E1E3DD" w:rsidR="009D5010" w:rsidRDefault="009D5010" w:rsidP="009D5010">
            <w:r>
              <w:t>A01</w:t>
            </w:r>
          </w:p>
        </w:tc>
        <w:tc>
          <w:tcPr>
            <w:tcW w:w="7507" w:type="dxa"/>
          </w:tcPr>
          <w:p w14:paraId="7D5A0BD3" w14:textId="58FE712C" w:rsidR="009D5010" w:rsidRDefault="00B05C19" w:rsidP="009D5010">
            <w:r>
              <w:t xml:space="preserve">Bei Eingabe in eine Combobox, </w:t>
            </w:r>
            <w:r w:rsidR="00102CD4">
              <w:t>sollten bei dem ersten Buchstaben, Vorschläge erscheinen, für diverse Stationen.</w:t>
            </w:r>
          </w:p>
        </w:tc>
      </w:tr>
      <w:tr w:rsidR="009D5010" w14:paraId="54F869CF" w14:textId="77777777" w:rsidTr="009D5010">
        <w:tc>
          <w:tcPr>
            <w:tcW w:w="1555" w:type="dxa"/>
          </w:tcPr>
          <w:p w14:paraId="366ED7DF" w14:textId="709270A7" w:rsidR="009D5010" w:rsidRDefault="00102CD4" w:rsidP="009D5010">
            <w:r>
              <w:t>A02</w:t>
            </w:r>
          </w:p>
        </w:tc>
        <w:tc>
          <w:tcPr>
            <w:tcW w:w="7507" w:type="dxa"/>
          </w:tcPr>
          <w:p w14:paraId="555C676B" w14:textId="635758A4" w:rsidR="009D5010" w:rsidRDefault="003009E1" w:rsidP="009D5010">
            <w:r>
              <w:t>Am Tab «Fahrplan» wird beim Knopf «Verbindung suchen» alle Daten geholt und diese gemäss an deren Listboxen ausgefüllt.</w:t>
            </w:r>
          </w:p>
        </w:tc>
      </w:tr>
    </w:tbl>
    <w:p w14:paraId="4D6AE66E" w14:textId="6E9C456C" w:rsidR="009D5010" w:rsidRDefault="005E08B9" w:rsidP="005E08B9">
      <w:pPr>
        <w:pStyle w:val="berschrift2"/>
        <w:numPr>
          <w:ilvl w:val="1"/>
          <w:numId w:val="1"/>
        </w:numPr>
      </w:pPr>
      <w:r>
        <w:t>Testprotokolle</w:t>
      </w:r>
    </w:p>
    <w:tbl>
      <w:tblPr>
        <w:tblStyle w:val="Tabellenraster"/>
        <w:tblW w:w="0" w:type="auto"/>
        <w:tblLook w:val="04A0" w:firstRow="1" w:lastRow="0" w:firstColumn="1" w:lastColumn="0" w:noHBand="0" w:noVBand="1"/>
      </w:tblPr>
      <w:tblGrid>
        <w:gridCol w:w="1696"/>
        <w:gridCol w:w="7366"/>
      </w:tblGrid>
      <w:tr w:rsidR="00FF5993" w14:paraId="69DC1589" w14:textId="77777777" w:rsidTr="00EF4ED9">
        <w:tc>
          <w:tcPr>
            <w:tcW w:w="1696" w:type="dxa"/>
          </w:tcPr>
          <w:p w14:paraId="3D8A24F1" w14:textId="685BC796" w:rsidR="00FF5993" w:rsidRDefault="00FF5993" w:rsidP="005E08B9">
            <w:r>
              <w:t>Test Nummer</w:t>
            </w:r>
            <w:r w:rsidR="002552E5">
              <w:t>:</w:t>
            </w:r>
          </w:p>
        </w:tc>
        <w:tc>
          <w:tcPr>
            <w:tcW w:w="7366" w:type="dxa"/>
          </w:tcPr>
          <w:p w14:paraId="77B80671" w14:textId="59774879" w:rsidR="00FF5993" w:rsidRDefault="00045EE7" w:rsidP="005E08B9">
            <w:r>
              <w:t>Beschreibung Testprotokoll:</w:t>
            </w:r>
          </w:p>
        </w:tc>
      </w:tr>
      <w:tr w:rsidR="00FF5993" w14:paraId="333350FC" w14:textId="77777777" w:rsidTr="00EF4ED9">
        <w:tc>
          <w:tcPr>
            <w:tcW w:w="1696" w:type="dxa"/>
          </w:tcPr>
          <w:p w14:paraId="3B33059B" w14:textId="77777777" w:rsidR="00FF5993" w:rsidRDefault="00FF5993" w:rsidP="005E08B9"/>
        </w:tc>
        <w:tc>
          <w:tcPr>
            <w:tcW w:w="7366" w:type="dxa"/>
          </w:tcPr>
          <w:p w14:paraId="2F6AE72C" w14:textId="77777777" w:rsidR="00FF5993" w:rsidRDefault="00FF5993" w:rsidP="005E08B9"/>
        </w:tc>
      </w:tr>
      <w:tr w:rsidR="00FF5993" w14:paraId="538263AF" w14:textId="77777777" w:rsidTr="00EF4ED9">
        <w:tc>
          <w:tcPr>
            <w:tcW w:w="1696" w:type="dxa"/>
          </w:tcPr>
          <w:p w14:paraId="52B6B0C2" w14:textId="2FEE69C0" w:rsidR="00FF5993" w:rsidRDefault="002552E5" w:rsidP="005E08B9">
            <w:r>
              <w:lastRenderedPageBreak/>
              <w:t>A01</w:t>
            </w:r>
          </w:p>
        </w:tc>
        <w:tc>
          <w:tcPr>
            <w:tcW w:w="7366" w:type="dxa"/>
          </w:tcPr>
          <w:p w14:paraId="45A7DAD1" w14:textId="4032AF62" w:rsidR="00FF5993" w:rsidRDefault="00EF4ED9" w:rsidP="005E08B9">
            <w:r>
              <w:t>Vorschläge sind erscheinen, bei erster Eingabe, so wird der Testfall als erfolgreich eingestuft.</w:t>
            </w:r>
          </w:p>
        </w:tc>
      </w:tr>
      <w:tr w:rsidR="003B5377" w14:paraId="1959D3A2" w14:textId="77777777" w:rsidTr="00EF4ED9">
        <w:tc>
          <w:tcPr>
            <w:tcW w:w="1696" w:type="dxa"/>
          </w:tcPr>
          <w:p w14:paraId="050AD4CF" w14:textId="565EDB3F" w:rsidR="003B5377" w:rsidRDefault="003B5377" w:rsidP="005E08B9">
            <w:r>
              <w:t>A02</w:t>
            </w:r>
          </w:p>
        </w:tc>
        <w:tc>
          <w:tcPr>
            <w:tcW w:w="7366" w:type="dxa"/>
          </w:tcPr>
          <w:p w14:paraId="0B92C9F1" w14:textId="028F2695" w:rsidR="003B5377" w:rsidRDefault="00FC43A3" w:rsidP="005E08B9">
            <w:r>
              <w:t>Beim Knopfdruck</w:t>
            </w:r>
            <w:r w:rsidR="008967E4">
              <w:t xml:space="preserve"> werden die Daten richtig geholt und diese an den Tabellen ausgefüllt.</w:t>
            </w:r>
          </w:p>
        </w:tc>
      </w:tr>
    </w:tbl>
    <w:p w14:paraId="7C202DB4" w14:textId="2D894C18" w:rsidR="005E08B9" w:rsidRPr="005E08B9" w:rsidRDefault="005E08B9" w:rsidP="005E08B9"/>
    <w:sectPr w:rsidR="005E08B9" w:rsidRPr="005E08B9">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D93251" w14:textId="77777777" w:rsidR="00A67602" w:rsidRDefault="00A67602" w:rsidP="004A36B1">
      <w:pPr>
        <w:spacing w:after="0" w:line="240" w:lineRule="auto"/>
      </w:pPr>
      <w:r>
        <w:separator/>
      </w:r>
    </w:p>
  </w:endnote>
  <w:endnote w:type="continuationSeparator" w:id="0">
    <w:p w14:paraId="010DEC24" w14:textId="77777777" w:rsidR="00A67602" w:rsidRDefault="00A67602" w:rsidP="004A3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BA2DA" w14:textId="77777777" w:rsidR="004A36B1" w:rsidRDefault="004A36B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6030846"/>
      <w:docPartObj>
        <w:docPartGallery w:val="Page Numbers (Bottom of Page)"/>
        <w:docPartUnique/>
      </w:docPartObj>
    </w:sdtPr>
    <w:sdtContent>
      <w:p w14:paraId="410BD464" w14:textId="1942C580" w:rsidR="004A36B1" w:rsidRDefault="004A36B1">
        <w:pPr>
          <w:pStyle w:val="Fuzeile"/>
          <w:jc w:val="center"/>
        </w:pPr>
        <w:r>
          <w:rPr>
            <w:noProof/>
          </w:rPr>
          <mc:AlternateContent>
            <mc:Choice Requires="wps">
              <w:drawing>
                <wp:inline distT="0" distB="0" distL="0" distR="0" wp14:anchorId="4811F992" wp14:editId="0DD6E294">
                  <wp:extent cx="5467350" cy="45085"/>
                  <wp:effectExtent l="9525" t="9525" r="0" b="2540"/>
                  <wp:docPr id="5" name="Flussdiagramm: Verzweigung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FD1EFF3" id="_x0000_t110" coordsize="21600,21600" o:spt="110" path="m10800,l,10800,10800,21600,21600,10800xe">
                  <v:stroke joinstyle="miter"/>
                  <v:path gradientshapeok="t" o:connecttype="rect" textboxrect="5400,5400,16200,16200"/>
                </v:shapetype>
                <v:shape id="Flussdiagramm: Verzweigung 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" fillcolor="black" stroked="f">
                  <v:fill r:id="rId1" o:title="" type="pattern"/>
                  <w10:anchorlock/>
                </v:shape>
              </w:pict>
            </mc:Fallback>
          </mc:AlternateContent>
        </w:r>
      </w:p>
      <w:p w14:paraId="7DDFE6C0" w14:textId="47290F22" w:rsidR="004A36B1" w:rsidRDefault="004A36B1">
        <w:pPr>
          <w:pStyle w:val="Fuzeile"/>
          <w:jc w:val="center"/>
        </w:pPr>
        <w:r>
          <w:fldChar w:fldCharType="begin"/>
        </w:r>
        <w:r>
          <w:instrText>PAGE    \* MERGEFORMAT</w:instrText>
        </w:r>
        <w:r>
          <w:fldChar w:fldCharType="separate"/>
        </w:r>
        <w:r>
          <w:rPr>
            <w:lang w:val="de-DE"/>
          </w:rPr>
          <w:t>2</w:t>
        </w:r>
        <w:r>
          <w:fldChar w:fldCharType="end"/>
        </w:r>
      </w:p>
    </w:sdtContent>
  </w:sdt>
  <w:p w14:paraId="39696FC1" w14:textId="77777777" w:rsidR="004A36B1" w:rsidRDefault="004A36B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BE3A5" w14:textId="77777777" w:rsidR="004A36B1" w:rsidRDefault="004A36B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047B65" w14:textId="77777777" w:rsidR="00A67602" w:rsidRDefault="00A67602" w:rsidP="004A36B1">
      <w:pPr>
        <w:spacing w:after="0" w:line="240" w:lineRule="auto"/>
      </w:pPr>
      <w:r>
        <w:separator/>
      </w:r>
    </w:p>
  </w:footnote>
  <w:footnote w:type="continuationSeparator" w:id="0">
    <w:p w14:paraId="156808B3" w14:textId="77777777" w:rsidR="00A67602" w:rsidRDefault="00A67602" w:rsidP="004A3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30E14" w14:textId="77777777" w:rsidR="004A36B1" w:rsidRDefault="004A36B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el"/>
      <w:tag w:val=""/>
      <w:id w:val="336117612"/>
      <w:placeholder>
        <w:docPart w:val="F43963BB324A433D86BE14C8A7B15AC4"/>
      </w:placeholder>
      <w:dataBinding w:prefixMappings="xmlns:ns0='http://purl.org/dc/elements/1.1/' xmlns:ns1='http://schemas.openxmlformats.org/package/2006/metadata/core-properties' " w:xpath="/ns1:coreProperties[1]/ns0:title[1]" w:storeItemID="{6C3C8BC8-F283-45AE-878A-BAB7291924A1}"/>
      <w:text/>
    </w:sdtPr>
    <w:sdtContent>
      <w:p w14:paraId="2404C54A" w14:textId="65E7FA2E" w:rsidR="004A36B1" w:rsidRDefault="00134ED5">
        <w:pPr>
          <w:pStyle w:val="Kopfzeile"/>
        </w:pPr>
        <w:r>
          <w:t>ÖV-Stationssucher Dokumentation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BBBEF" w14:textId="77777777" w:rsidR="004A36B1" w:rsidRDefault="004A36B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70A0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A7538B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4BF2712"/>
    <w:multiLevelType w:val="hybridMultilevel"/>
    <w:tmpl w:val="4CD63BA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988"/>
    <w:rsid w:val="00040690"/>
    <w:rsid w:val="00045EE7"/>
    <w:rsid w:val="00054FC9"/>
    <w:rsid w:val="00102CD4"/>
    <w:rsid w:val="00122CB7"/>
    <w:rsid w:val="00134ED5"/>
    <w:rsid w:val="00147362"/>
    <w:rsid w:val="00236A5A"/>
    <w:rsid w:val="002552E5"/>
    <w:rsid w:val="002562E3"/>
    <w:rsid w:val="002A6558"/>
    <w:rsid w:val="002C73E5"/>
    <w:rsid w:val="002D3E88"/>
    <w:rsid w:val="002E7698"/>
    <w:rsid w:val="003009E1"/>
    <w:rsid w:val="00385D13"/>
    <w:rsid w:val="003B5377"/>
    <w:rsid w:val="003C4DC8"/>
    <w:rsid w:val="003E7156"/>
    <w:rsid w:val="0043385A"/>
    <w:rsid w:val="004367F4"/>
    <w:rsid w:val="004A36B1"/>
    <w:rsid w:val="004D66F1"/>
    <w:rsid w:val="005823F7"/>
    <w:rsid w:val="00591854"/>
    <w:rsid w:val="005C181B"/>
    <w:rsid w:val="005E08B9"/>
    <w:rsid w:val="005E3C33"/>
    <w:rsid w:val="00603F29"/>
    <w:rsid w:val="00652E2E"/>
    <w:rsid w:val="0068065C"/>
    <w:rsid w:val="007650D2"/>
    <w:rsid w:val="007C0AA8"/>
    <w:rsid w:val="007F0A71"/>
    <w:rsid w:val="008967E4"/>
    <w:rsid w:val="00911F3E"/>
    <w:rsid w:val="00913CDF"/>
    <w:rsid w:val="00913DD7"/>
    <w:rsid w:val="00961AD9"/>
    <w:rsid w:val="00966B77"/>
    <w:rsid w:val="00966C9E"/>
    <w:rsid w:val="009C1AB8"/>
    <w:rsid w:val="009D5010"/>
    <w:rsid w:val="00A1279B"/>
    <w:rsid w:val="00A27F9F"/>
    <w:rsid w:val="00A4045C"/>
    <w:rsid w:val="00A67602"/>
    <w:rsid w:val="00AD43DD"/>
    <w:rsid w:val="00B05C19"/>
    <w:rsid w:val="00B207AE"/>
    <w:rsid w:val="00B21988"/>
    <w:rsid w:val="00B77E59"/>
    <w:rsid w:val="00BD224C"/>
    <w:rsid w:val="00BF4046"/>
    <w:rsid w:val="00C170B4"/>
    <w:rsid w:val="00CA5A36"/>
    <w:rsid w:val="00CD1264"/>
    <w:rsid w:val="00DB4821"/>
    <w:rsid w:val="00DF3F35"/>
    <w:rsid w:val="00E22BE6"/>
    <w:rsid w:val="00E71B56"/>
    <w:rsid w:val="00E724BC"/>
    <w:rsid w:val="00E8052E"/>
    <w:rsid w:val="00EC7B98"/>
    <w:rsid w:val="00EF4ED9"/>
    <w:rsid w:val="00F05AA5"/>
    <w:rsid w:val="00FC43A3"/>
    <w:rsid w:val="00FD759E"/>
    <w:rsid w:val="00FE403A"/>
    <w:rsid w:val="00FF599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454D6"/>
  <w15:chartTrackingRefBased/>
  <w15:docId w15:val="{9892C8EE-68B8-46E9-9CB8-404AAC014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D3E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C0A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13D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13DD7"/>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D3E88"/>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2D3E88"/>
    <w:pPr>
      <w:outlineLvl w:val="9"/>
    </w:pPr>
    <w:rPr>
      <w:lang w:eastAsia="de-CH"/>
    </w:rPr>
  </w:style>
  <w:style w:type="paragraph" w:styleId="Verzeichnis1">
    <w:name w:val="toc 1"/>
    <w:basedOn w:val="Standard"/>
    <w:next w:val="Standard"/>
    <w:autoRedefine/>
    <w:uiPriority w:val="39"/>
    <w:unhideWhenUsed/>
    <w:rsid w:val="00B207AE"/>
    <w:pPr>
      <w:spacing w:after="100"/>
    </w:pPr>
  </w:style>
  <w:style w:type="character" w:styleId="Hyperlink">
    <w:name w:val="Hyperlink"/>
    <w:basedOn w:val="Absatz-Standardschriftart"/>
    <w:uiPriority w:val="99"/>
    <w:unhideWhenUsed/>
    <w:rsid w:val="00B207AE"/>
    <w:rPr>
      <w:color w:val="0563C1" w:themeColor="hyperlink"/>
      <w:u w:val="single"/>
    </w:rPr>
  </w:style>
  <w:style w:type="character" w:customStyle="1" w:styleId="berschrift2Zchn">
    <w:name w:val="Überschrift 2 Zchn"/>
    <w:basedOn w:val="Absatz-Standardschriftart"/>
    <w:link w:val="berschrift2"/>
    <w:uiPriority w:val="9"/>
    <w:rsid w:val="007C0AA8"/>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A40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603F29"/>
    <w:rPr>
      <w:sz w:val="16"/>
      <w:szCs w:val="16"/>
    </w:rPr>
  </w:style>
  <w:style w:type="paragraph" w:styleId="Kommentartext">
    <w:name w:val="annotation text"/>
    <w:basedOn w:val="Standard"/>
    <w:link w:val="KommentartextZchn"/>
    <w:uiPriority w:val="99"/>
    <w:semiHidden/>
    <w:unhideWhenUsed/>
    <w:rsid w:val="00603F2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03F29"/>
    <w:rPr>
      <w:sz w:val="20"/>
      <w:szCs w:val="20"/>
    </w:rPr>
  </w:style>
  <w:style w:type="paragraph" w:styleId="Kommentarthema">
    <w:name w:val="annotation subject"/>
    <w:basedOn w:val="Kommentartext"/>
    <w:next w:val="Kommentartext"/>
    <w:link w:val="KommentarthemaZchn"/>
    <w:uiPriority w:val="99"/>
    <w:semiHidden/>
    <w:unhideWhenUsed/>
    <w:rsid w:val="00603F29"/>
    <w:rPr>
      <w:b/>
      <w:bCs/>
    </w:rPr>
  </w:style>
  <w:style w:type="character" w:customStyle="1" w:styleId="KommentarthemaZchn">
    <w:name w:val="Kommentarthema Zchn"/>
    <w:basedOn w:val="KommentartextZchn"/>
    <w:link w:val="Kommentarthema"/>
    <w:uiPriority w:val="99"/>
    <w:semiHidden/>
    <w:rsid w:val="00603F29"/>
    <w:rPr>
      <w:b/>
      <w:bCs/>
      <w:sz w:val="20"/>
      <w:szCs w:val="20"/>
    </w:rPr>
  </w:style>
  <w:style w:type="paragraph" w:styleId="Sprechblasentext">
    <w:name w:val="Balloon Text"/>
    <w:basedOn w:val="Standard"/>
    <w:link w:val="SprechblasentextZchn"/>
    <w:uiPriority w:val="99"/>
    <w:semiHidden/>
    <w:unhideWhenUsed/>
    <w:rsid w:val="00603F2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03F29"/>
    <w:rPr>
      <w:rFonts w:ascii="Segoe UI" w:hAnsi="Segoe UI" w:cs="Segoe UI"/>
      <w:sz w:val="18"/>
      <w:szCs w:val="18"/>
    </w:rPr>
  </w:style>
  <w:style w:type="paragraph" w:styleId="Verzeichnis2">
    <w:name w:val="toc 2"/>
    <w:basedOn w:val="Standard"/>
    <w:next w:val="Standard"/>
    <w:autoRedefine/>
    <w:uiPriority w:val="39"/>
    <w:unhideWhenUsed/>
    <w:rsid w:val="002562E3"/>
    <w:pPr>
      <w:spacing w:after="100"/>
      <w:ind w:left="220"/>
    </w:pPr>
  </w:style>
  <w:style w:type="paragraph" w:styleId="Kopfzeile">
    <w:name w:val="header"/>
    <w:basedOn w:val="Standard"/>
    <w:link w:val="KopfzeileZchn"/>
    <w:uiPriority w:val="99"/>
    <w:unhideWhenUsed/>
    <w:rsid w:val="004A36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A36B1"/>
  </w:style>
  <w:style w:type="paragraph" w:styleId="Fuzeile">
    <w:name w:val="footer"/>
    <w:basedOn w:val="Standard"/>
    <w:link w:val="FuzeileZchn"/>
    <w:uiPriority w:val="99"/>
    <w:unhideWhenUsed/>
    <w:rsid w:val="004A36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A36B1"/>
  </w:style>
  <w:style w:type="character" w:styleId="Platzhaltertext">
    <w:name w:val="Placeholder Text"/>
    <w:basedOn w:val="Absatz-Standardschriftart"/>
    <w:uiPriority w:val="99"/>
    <w:semiHidden/>
    <w:rsid w:val="00134E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colasK2002/OEV-Stationssucher" TargetMode="Externa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github.com/NicolasK2002/OEV-Stationssucher" TargetMode="External"/><Relationship Id="rId14" Type="http://schemas.openxmlformats.org/officeDocument/2006/relationships/header" Target="header1.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5.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43963BB324A433D86BE14C8A7B15AC4"/>
        <w:category>
          <w:name w:val="Allgemein"/>
          <w:gallery w:val="placeholder"/>
        </w:category>
        <w:types>
          <w:type w:val="bbPlcHdr"/>
        </w:types>
        <w:behaviors>
          <w:behavior w:val="content"/>
        </w:behaviors>
        <w:guid w:val="{403B9CE6-4120-49C0-BC55-6BB31A47C276}"/>
      </w:docPartPr>
      <w:docPartBody>
        <w:p w:rsidR="00000000" w:rsidRDefault="00A679E3">
          <w:r w:rsidRPr="00976869">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9E3"/>
    <w:rsid w:val="0028519F"/>
    <w:rsid w:val="00A679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679E3"/>
    <w:rPr>
      <w:rFonts w:cs="Times New Roman"/>
      <w:sz w:val="3276"/>
      <w:szCs w:val="3276"/>
    </w:rPr>
  </w:style>
  <w:style w:type="character" w:default="1" w:styleId="Absatz-Standardschriftart">
    <w:name w:val="Default Paragraph Font"/>
    <w:uiPriority w:val="1"/>
    <w:semiHidden/>
    <w:unhideWhenUsed/>
    <w:rsid w:val="00A679E3"/>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679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F8808-84F5-4C08-A8C2-09CC23A99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742</Words>
  <Characters>4678</Characters>
  <Application>Microsoft Office Word</Application>
  <DocSecurity>0</DocSecurity>
  <Lines>38</Lines>
  <Paragraphs>10</Paragraphs>
  <ScaleCrop>false</ScaleCrop>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ÖV-Stationssucher Dokumentation</dc:title>
  <dc:subject/>
  <dc:creator>Nicolas Kingsman</dc:creator>
  <cp:keywords/>
  <dc:description/>
  <cp:lastModifiedBy>Nicolas Kingsman</cp:lastModifiedBy>
  <cp:revision>70</cp:revision>
  <dcterms:created xsi:type="dcterms:W3CDTF">2020-03-10T09:22:00Z</dcterms:created>
  <dcterms:modified xsi:type="dcterms:W3CDTF">2020-03-12T14:56:00Z</dcterms:modified>
</cp:coreProperties>
</file>