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7D"/>
          <w:sz w:val="38"/>
          <w:szCs w:val="38"/>
        </w:rPr>
        <w:t xml:space="preserve">Teste Prático — Aggregation Framework (MongoDB)</w:t>
      </w:r>
    </w:p>
    <w:p>
      <w:pPr>
        <w:keepNext w:val="false"/>
        <w:spacing w:after="100"/>
      </w:pPr>
      <w:r>
        <w:rPr>
          <w:color w:val="5C6C75"/>
          <w:sz w:val="22"/>
          <w:szCs w:val="22"/>
        </w:rPr>
        <w:t xml:space="preserve">Processo seletivo — Desenvolvedor(a) de Dados • Empresa StreamTech</w:t>
      </w:r>
    </w:p>
    <w:p>
      <w:pPr>
        <w:keepNext w:val="false"/>
        <w:spacing w:after="100"/>
      </w:pPr>
      <w:r>
        <w:rPr>
          <w:b/>
          <w:bCs/>
          <w:sz w:val="22"/>
          <w:szCs w:val="22"/>
        </w:rPr>
        <w:t xml:space="preserve">Candidato(a): ______________________________________   Data: ___/___/______</w:t>
      </w:r>
    </w:p>
    <w:p>
      <w:pPr>
        <w:pStyle w:val="Heading2"/>
        <w:keepNext/>
        <w:spacing w:after="80" w:before="240"/>
      </w:pPr>
      <w:r>
        <w:rPr>
          <w:b/>
          <w:bCs/>
          <w:color w:val="1F3A7D"/>
          <w:sz w:val="24"/>
          <w:szCs w:val="24"/>
        </w:rPr>
        <w:t xml:space="preserve">Instruções</w:t>
      </w:r>
    </w:p>
    <w:p>
      <w:pPr>
        <w:spacing w:after="60"/>
        <w:ind w:left="360" w:hanging="240"/>
      </w:pPr>
      <w:r>
        <w:rPr>
          <w:sz w:val="22"/>
          <w:szCs w:val="22"/>
        </w:rPr>
        <w:t xml:space="preserve">• Duração: 90 minutos. Valor total: 10,0 pontos (10 questões).</w:t>
      </w:r>
    </w:p>
    <w:p>
      <w:pPr>
        <w:spacing w:after="60"/>
        <w:ind w:left="360" w:hanging="240"/>
      </w:pPr>
      <w:r>
        <w:rPr>
          <w:sz w:val="22"/>
          <w:szCs w:val="22"/>
        </w:rPr>
        <w:t xml:space="preserve">• Responda escrevendo o pipeline completo (db.colecao.aggregate([ ... ])). Ordem dos estágios e nomes dos campos de saída fazem parte da correção.</w:t>
      </w:r>
    </w:p>
    <w:p>
      <w:pPr>
        <w:spacing w:after="60"/>
        <w:ind w:left="360" w:hanging="240"/>
      </w:pPr>
      <w:r>
        <w:rPr>
          <w:sz w:val="22"/>
          <w:szCs w:val="22"/>
        </w:rPr>
        <w:t xml:space="preserve">• Use o mongosh com a base streamtech carregada (coleções titulos, assinantes, visualizacoes). Consulta à documentação oficial é permitida; consulta a colegas não.</w:t>
      </w:r>
    </w:p>
    <w:p>
      <w:pPr>
        <w:spacing w:after="60"/>
        <w:ind w:left="360" w:hanging="240"/>
      </w:pPr>
      <w:r>
        <w:rPr>
          <w:sz w:val="22"/>
          <w:szCs w:val="22"/>
        </w:rPr>
        <w:t xml:space="preserve">• Sempre que o enunciado indicar desempate, aplique-o. Sem desempate informado, qualquer ordem é aceita.</w:t>
      </w:r>
    </w:p>
    <w:p>
      <w:pPr>
        <w:spacing w:after="60"/>
        <w:ind w:left="360" w:hanging="240"/>
      </w:pPr>
      <w:r>
        <w:rPr>
          <w:sz w:val="22"/>
          <w:szCs w:val="22"/>
        </w:rPr>
        <w:t xml:space="preserve">• Pontuação parcial: cada questão é avaliada por critérios (estágios corretos). Pipelines que não executam podem receber pontuação parcial pelos estágios corretos.</w:t>
      </w:r>
    </w:p>
    <w:p>
      <w:pPr>
        <w:spacing w:after="60"/>
        <w:ind w:left="360" w:hanging="240"/>
      </w:pPr>
      <w:r>
        <w:rPr>
          <w:sz w:val="22"/>
          <w:szCs w:val="22"/>
        </w:rPr>
        <w:t xml:space="preserve">• Valores arredondados devem usar $round com o número de casas pedido.</w:t>
      </w:r>
    </w:p>
    <w:p>
      <w:pPr>
        <w:pStyle w:val="Heading2"/>
        <w:keepNext/>
        <w:spacing w:after="80" w:before="240"/>
      </w:pPr>
      <w:r>
        <w:rPr>
          <w:b/>
          <w:bCs/>
          <w:color w:val="1F3A7D"/>
          <w:sz w:val="24"/>
          <w:szCs w:val="24"/>
        </w:rPr>
        <w:t xml:space="preserve">Modelo dos dados</w:t>
      </w:r>
    </w:p>
    <w:p>
      <w:pPr>
        <w:keepNext/>
        <w:keepLines/>
        <w:shd w:fill="0F1B33" w:val="clear"/>
        <w:spacing w:after="0"/>
      </w:pPr>
      <w:r>
        <w:rPr>
          <w:rFonts w:ascii="Consolas" w:cs="Consolas" w:eastAsia="Consolas" w:hAnsi="Consolas"/>
          <w:color w:val="D6E4FF"/>
          <w:sz w:val="18"/>
          <w:szCs w:val="18"/>
        </w:rPr>
        <w:t xml:space="preserve">titulos:        { _id, titulo, tipo: "filme|serie", generos: [..], ano, duracaoMin, notaImdb, pais,</w:t>
      </w:r>
    </w:p>
    <w:p>
      <w:pPr>
        <w:keepNext/>
        <w:keepLines/>
        <w:shd w:fill="0F1B33" w:val="clear"/>
        <w:spacing w:after="0"/>
      </w:pPr>
      <w:r>
        <w:rPr>
          <w:rFonts w:ascii="Consolas" w:cs="Consolas" w:eastAsia="Consolas" w:hAnsi="Consolas"/>
          <w:color w:val="D6E4FF"/>
          <w:sz w:val="18"/>
          <w:szCs w:val="18"/>
        </w:rPr>
        <w:t xml:space="preserve">                  elenco: [{ nome, papel: "principal|coadjuvante" }] }</w:t>
      </w:r>
    </w:p>
    <w:p>
      <w:pPr>
        <w:keepNext/>
        <w:keepLines/>
        <w:shd w:fill="0F1B33" w:val="clear"/>
        <w:spacing w:after="0"/>
      </w:pPr>
      <w:r>
        <w:rPr>
          <w:rFonts w:ascii="Consolas" w:cs="Consolas" w:eastAsia="Consolas" w:hAnsi="Consolas"/>
          <w:color w:val="D6E4FF"/>
          <w:sz w:val="18"/>
          <w:szCs w:val="18"/>
        </w:rPr>
        <w:t xml:space="preserve">assinantes:     { _id, nome, email, plano: "basico|padrao|premium", cidade, uf, dataCadastro, ativo }</w:t>
      </w:r>
    </w:p>
    <w:p>
      <w:pPr>
        <w:keepNext/>
        <w:keepLines/>
        <w:shd w:fill="0F1B33" w:val="clear"/>
        <w:spacing w:after="0"/>
      </w:pPr>
      <w:r>
        <w:rPr>
          <w:rFonts w:ascii="Consolas" w:cs="Consolas" w:eastAsia="Consolas" w:hAnsi="Consolas"/>
          <w:color w:val="D6E4FF"/>
          <w:sz w:val="18"/>
          <w:szCs w:val="18"/>
        </w:rPr>
        <w:t xml:space="preserve">visualizacoes:  { _id, assinanteId, tituloId, dataHora, minutosAssistidos,</w:t>
      </w:r>
    </w:p>
    <w:p>
      <w:pPr>
        <w:keepNext w:val="false"/>
        <w:keepLines/>
        <w:shd w:fill="0F1B33" w:val="clear"/>
        <w:spacing w:after="120"/>
      </w:pPr>
      <w:r>
        <w:rPr>
          <w:rFonts w:ascii="Consolas" w:cs="Consolas" w:eastAsia="Consolas" w:hAnsi="Consolas"/>
          <w:color w:val="D6E4FF"/>
          <w:sz w:val="18"/>
          <w:szCs w:val="18"/>
        </w:rPr>
        <w:t xml:space="preserve">                  dispositivo: "tv|celular|web|tablet", avaliacao (opcional) }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1 — Sessões longas na web</w:t>
      </w:r>
      <w:r>
        <w:rPr>
          <w:i/>
          <w:iCs/>
          <w:color w:val="5C6C75"/>
          <w:sz w:val="20"/>
          <w:szCs w:val="20"/>
        </w:rPr>
        <w:t xml:space="preserve">   (0,50 pt)  •  coleção: visualizacoes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Liste as 3 maiores sessões de visualização (minutosAssistidos) feitas no dispositivo "web", com pelo menos 60 minutos assistidos, a partir de 01/04/2026 (inclusive). Em caso de empate nos minutos, use _id crescente. Retorne apenas assinanteId, tituloId e minutosAssistidos (sem _id).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2 — Uso por dispositivo</w:t>
      </w:r>
      <w:r>
        <w:rPr>
          <w:i/>
          <w:iCs/>
          <w:color w:val="5C6C75"/>
          <w:sz w:val="20"/>
          <w:szCs w:val="20"/>
        </w:rPr>
        <w:t xml:space="preserve">   (0,75 pt)  •  coleção: visualizacoes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Para cada dispositivo, calcule totalVisualizacoes, minutosTotais e mediaMinutos (arredondada para 1 casa decimal). Retorne o campo dispositivo (sem _id) e ordene por minutosTotais decrescente.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3 — Gêneros mais frequentes</w:t>
      </w:r>
      <w:r>
        <w:rPr>
          <w:i/>
          <w:iCs/>
          <w:color w:val="5C6C75"/>
          <w:sz w:val="20"/>
          <w:szCs w:val="20"/>
        </w:rPr>
        <w:t xml:space="preserve">   (1,00 pt)  •  coleção: titulos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Cada título possui um array de gêneros. Encontre os 3 gêneros com mais títulos, retornando genero, qtd e notaMedia (média de notaImdb, 2 casas). Desempate por genero em ordem alfabética.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4 — Consumo por plano</w:t>
      </w:r>
      <w:r>
        <w:rPr>
          <w:i/>
          <w:iCs/>
          <w:color w:val="5C6C75"/>
          <w:sz w:val="20"/>
          <w:szCs w:val="20"/>
        </w:rPr>
        <w:t xml:space="preserve">   (1,25 pt)  •  coleção: visualizacoes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Usando a coleção de assinantes, calcule para cada plano os minutosTotais assistidos e quantos assinantesDistintos assistiram algo. Retorne plano, minutosTotais e assinantesDistintos, ordenados por minutosTotais decrescente.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5 — Perfil de engajamento</w:t>
      </w:r>
      <w:r>
        <w:rPr>
          <w:i/>
          <w:iCs/>
          <w:color w:val="5C6C75"/>
          <w:sz w:val="20"/>
          <w:szCs w:val="20"/>
        </w:rPr>
        <w:t xml:space="preserve">   (1,00 pt)  •  coleção: visualizacoes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Classifique cada visualização: "Maratona" (120 min ou mais), "Normal" (de 45 a 119 min) e "Abandono" (abaixo de 45). Para cada categoria, retorne a qtd de visualizações e a soma de minutos, ordenado por qtd decrescente.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6 — Faixas de duração</w:t>
      </w:r>
      <w:r>
        <w:rPr>
          <w:i/>
          <w:iCs/>
          <w:color w:val="5C6C75"/>
          <w:sz w:val="20"/>
          <w:szCs w:val="20"/>
        </w:rPr>
        <w:t xml:space="preserve">   (1,00 pt)  •  coleção: titulos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Distribua os títulos nas faixas de duracaoMin: [0,90), [90,120), [120,140) e "140 ou mais" (use o bucket padrão com esse nome). Para cada faixa retorne qtd, notaMedia (2 casas) e o array titulos com os nomes.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7 — Evolução mensal</w:t>
      </w:r>
      <w:r>
        <w:rPr>
          <w:i/>
          <w:iCs/>
          <w:color w:val="5C6C75"/>
          <w:sz w:val="20"/>
          <w:szCs w:val="20"/>
        </w:rPr>
        <w:t xml:space="preserve">   (1,00 pt)  •  coleção: visualizacoes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Calcule o total de minutos assistidos por mês, no formato "AAAA-MM". Retorne os campos mes e minutos, em ordem cronológica.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8 — Elenco principal</w:t>
      </w:r>
      <w:r>
        <w:rPr>
          <w:i/>
          <w:iCs/>
          <w:color w:val="5C6C75"/>
          <w:sz w:val="20"/>
          <w:szCs w:val="20"/>
        </w:rPr>
        <w:t xml:space="preserve">   (1,00 pt)  •  coleção: titulos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Para cada título, extraia o array principais com os nomes dos atores de papel "principal" e o campo qtdPrincipais. Mantenha apenas títulos com 2 ou mais atores principais. Retorne titulo (sem _id), principais e qtdPrincipais, ordenado por qtdPrincipais decrescente e titulo crescente.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9 — Painel executivo (uma única consulta)</w:t>
      </w:r>
      <w:r>
        <w:rPr>
          <w:i/>
          <w:iCs/>
          <w:color w:val="5C6C75"/>
          <w:sz w:val="20"/>
          <w:szCs w:val="20"/>
        </w:rPr>
        <w:t xml:space="preserve">   (1,50 pt)  •  coleção: visualizacoes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Com um único aggregate em visualizacoes, retorne um documento com três chaves: (a) porDispositivo: quantidade de visualizações por dispositivo, ordenada por qtd decrescente e _id crescente; (b) top3Titulos: os 3 tituloId com mais minutos (campo minutos), desempate por _id crescente; (c) resumo: totalVisualizacoes, minutosTotais e mediaMinutos (1 casa decimal), sem _id.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keepNext/>
        <w:spacing w:after="60" w:before="280"/>
      </w:pPr>
      <w:r>
        <w:rPr>
          <w:b/>
          <w:bCs/>
          <w:color w:val="1F3A7D"/>
          <w:sz w:val="24"/>
          <w:szCs w:val="24"/>
        </w:rPr>
        <w:t xml:space="preserve">Questão 10 — Ranking com acumulado</w:t>
      </w:r>
      <w:r>
        <w:rPr>
          <w:i/>
          <w:iCs/>
          <w:color w:val="5C6C75"/>
          <w:sz w:val="20"/>
          <w:szCs w:val="20"/>
        </w:rPr>
        <w:t xml:space="preserve">   (1,00 pt)  •  coleção: visualizacoes</w:t>
      </w:r>
    </w:p>
    <w:p>
      <w:pPr>
        <w:keepNext w:val="false"/>
        <w:spacing w:after="100"/>
      </w:pPr>
      <w:r>
        <w:rPr>
          <w:sz w:val="22"/>
          <w:szCs w:val="22"/>
        </w:rPr>
        <w:t xml:space="preserve">Some os minutos por tituloId e gere um ranking decrescente (desempate por _id crescente) com os campos posicao (rank) e acumulado (soma corrida dos minutos até a linha atual). Retorne apenas os 5 primeiros, com tituloId, minutos, posicao e acumulado. (Requer MongoDB 5.0+.)</w:t>
      </w:r>
    </w:p>
    <w:p>
      <w:pPr>
        <w:spacing w:after="40"/>
      </w:pPr>
      <w:r>
        <w:rPr>
          <w:b/>
          <w:bCs/>
          <w:color w:val="5C6C75"/>
          <w:sz w:val="20"/>
          <w:szCs w:val="20"/>
        </w:rPr>
        <w:t xml:space="preserve">Resposta: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p>
      <w:pPr>
        <w:pBdr>
          <w:bottom w:val="single" w:color="C8D0DC" w:sz="4" w:space="6"/>
        </w:pBdr>
        <w:spacing w:after="140"/>
      </w:pPr>
      <w:r>
        <w:rPr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C75"/>
        <w:sz w:val="16"/>
        <w:szCs w:val="16"/>
      </w:rPr>
      <w:t xml:space="preserve">Teste Prático — Aggregate — pág. </w:t>
    </w:r>
    <w:r>
      <w:rPr>
        <w:color w:val="5C6C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2026-10-14T17:49:57.538Z</dcterms:created>
  <dcterms:modified xsi:type="dcterms:W3CDTF">2026-10-14T17:49:57.538Z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