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100 | Envs: 1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---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9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>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1 (chirp 600→2400 Hz </w:t>
      </w:r>
      <w:r>
        <w:rPr>
          <w:rStyle w:val="StrongEmphasis"/>
          <w:sz w:val="20"/>
          <w:szCs w:val="20"/>
        </w:rPr>
        <w:t>(quadratic)</w:t>
      </w:r>
      <w:r>
        <w:rPr>
          <w:rStyle w:val="StrongEmphasis"/>
          <w:sz w:val="20"/>
          <w:szCs w:val="20"/>
        </w:rPr>
        <w:t>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2 </w:t>
      </w:r>
      <w:r>
        <w:rPr>
          <w:rStyle w:val="StrongEmphasis"/>
          <w:sz w:val="20"/>
          <w:szCs w:val="20"/>
        </w:rPr>
        <w:t>(</w:t>
      </w:r>
      <w:r>
        <w:rPr>
          <w:rStyle w:val="StrongEmphasis"/>
          <w:sz w:val="20"/>
          <w:szCs w:val="20"/>
        </w:rPr>
        <w:t>1.5 kHz tone with slow 8 Hz amplitude modulation (tremolo)</w:t>
      </w:r>
      <w:r>
        <w:rPr>
          <w:rStyle w:val="StrongEmphasis"/>
          <w:sz w:val="20"/>
          <w:szCs w:val="20"/>
        </w:rPr>
        <w:t>)</w:t>
      </w:r>
      <w:r>
        <w:rPr>
          <w:rStyle w:val="StrongEmphasis"/>
          <w:sz w:val="20"/>
          <w:szCs w:val="20"/>
        </w:rPr>
        <w:t>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hanging="0"/>
        <w:rPr>
          <w:rStyle w:val="StrongEmphasis"/>
          <w:sz w:val="20"/>
          <w:szCs w:val="20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rPr>
          <w:rStyle w:val="StrongEmphasis"/>
          <w:sz w:val="20"/>
          <w:szCs w:val="20"/>
        </w:rPr>
      </w:pPr>
      <w:r>
        <w:rPr>
          <w:b w:val="false"/>
          <w:bCs w:val="false"/>
          <w:sz w:val="20"/>
          <w:szCs w:val="20"/>
          <w:shd w:fill="FFFF00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Video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12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 xml:space="preserve">ne </w:t>
      </w:r>
      <w:r>
        <w:rPr>
          <w:b/>
          <w:bCs/>
          <w:sz w:val="24"/>
          <w:szCs w:val="24"/>
          <w:shd w:fill="auto" w:val="clear"/>
          <w:lang w:val="en-US"/>
        </w:rPr>
        <w:t>shape</w:t>
      </w:r>
      <w:r>
        <w:rPr>
          <w:b/>
          <w:bCs/>
          <w:sz w:val="24"/>
          <w:szCs w:val="24"/>
          <w:shd w:fill="auto" w:val="clear"/>
          <w:lang w:val="en-US"/>
        </w:rPr>
        <w:t xml:space="preserve"> (</w:t>
      </w:r>
      <w:r>
        <w:rPr>
          <w:b/>
          <w:bCs/>
          <w:sz w:val="24"/>
          <w:szCs w:val="24"/>
          <w:shd w:fill="auto" w:val="clear"/>
          <w:lang w:val="en-US"/>
        </w:rPr>
        <w:t xml:space="preserve">yellow </w:t>
      </w:r>
      <w:r>
        <w:rPr>
          <w:b/>
          <w:bCs/>
          <w:sz w:val="24"/>
          <w:szCs w:val="24"/>
          <w:shd w:fill="auto" w:val="clear"/>
          <w:lang w:val="en-US"/>
        </w:rPr>
        <w:t>cube)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Two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shapes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  <w:br/>
      </w:r>
      <w:r>
        <w:rPr>
          <w:b/>
          <w:bCs/>
          <w:sz w:val="24"/>
          <w:szCs w:val="24"/>
          <w:shd w:fill="auto" w:val="clear"/>
          <w:lang w:val="en-US"/>
        </w:rPr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shapes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28/100 (28.0%)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43.1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14.360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10 / 33 → 30.3%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~51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6 / 33 → 18.2%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~38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~12.0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~34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34 → 35.3%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~39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~15.8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shapes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57/100 (57.0%)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56.0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19.910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~17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17 → 41.2%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~52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~25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25 → 44.0%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~55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17 / 32 → 53.1%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~58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~26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26 → 46.2%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~64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~22.8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 xml:space="preserve">Meta analysis </w:t>
        <w:br/>
      </w:r>
      <w:r>
        <w:rPr>
          <w:rStyle w:val="StrongEmphasis"/>
          <w:b w:val="false"/>
          <w:bCs w:val="false"/>
          <w:sz w:val="16"/>
          <w:szCs w:val="16"/>
          <w:lang w:val="en-US"/>
        </w:rPr>
        <w:t xml:space="preserve">y = -0.3 (pos idx 0, 1, 2) </w:t>
      </w:r>
      <w:r>
        <w:rPr>
          <w:sz w:val="16"/>
          <w:szCs w:val="16"/>
        </w:rPr>
        <w:t xml:space="preserve">Episodes: 36 Successes: 18 </w:t>
      </w:r>
      <w:r>
        <w:rPr>
          <w:rStyle w:val="StrongEmphasis"/>
          <w:sz w:val="16"/>
          <w:szCs w:val="16"/>
        </w:rPr>
        <w:t>Success rate: 50.0%</w:t>
      </w:r>
    </w:p>
    <w:p>
      <w:pPr>
        <w:pStyle w:val="Heading3"/>
        <w:rPr/>
      </w:pPr>
      <w:r>
        <w:rPr>
          <w:sz w:val="16"/>
          <w:szCs w:val="16"/>
        </w:rPr>
        <w:t xml:space="preserve">y = 0.0 (pos idx 3, 4, 5) Episodes: 28 Successes: 22 </w:t>
      </w:r>
      <w:r>
        <w:rPr>
          <w:rStyle w:val="StrongEmphasis"/>
          <w:sz w:val="16"/>
          <w:szCs w:val="16"/>
        </w:rPr>
        <w:t>Success rate: 78.6%</w:t>
      </w:r>
    </w:p>
    <w:p>
      <w:pPr>
        <w:pStyle w:val="Heading3"/>
        <w:rPr/>
      </w:pPr>
      <w:r>
        <w:rPr>
          <w:sz w:val="16"/>
          <w:szCs w:val="16"/>
        </w:rPr>
        <w:t xml:space="preserve">y = 0.3 (pos idx 6, 7, 8) Episodes: 36 Successes: 7 </w:t>
      </w:r>
      <w:r>
        <w:rPr>
          <w:rStyle w:val="StrongEmphasis"/>
          <w:sz w:val="16"/>
          <w:szCs w:val="16"/>
        </w:rPr>
        <w:t xml:space="preserve">Success rate: 19.4% -- </w:t>
      </w:r>
      <w:r>
        <w:rPr>
          <w:rStyle w:val="StrongEmphasis"/>
          <w:sz w:val="16"/>
          <w:szCs w:val="16"/>
        </w:rPr>
        <w:t>Difficult angle!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Multimodal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5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 xml:space="preserve">ne </w:t>
      </w:r>
      <w:r>
        <w:rPr>
          <w:b/>
          <w:bCs/>
          <w:sz w:val="24"/>
          <w:szCs w:val="24"/>
          <w:shd w:fill="auto" w:val="clear"/>
          <w:lang w:val="en-US"/>
        </w:rPr>
        <w:t>object (</w:t>
      </w:r>
      <w:r>
        <w:rPr>
          <w:b/>
          <w:bCs/>
          <w:sz w:val="24"/>
          <w:szCs w:val="24"/>
          <w:shd w:fill="auto" w:val="clear"/>
          <w:lang w:val="en-US"/>
        </w:rPr>
        <w:t xml:space="preserve">yellow </w:t>
      </w:r>
      <w:r>
        <w:rPr>
          <w:b/>
          <w:bCs/>
          <w:sz w:val="24"/>
          <w:szCs w:val="24"/>
          <w:shd w:fill="auto" w:val="clear"/>
          <w:lang w:val="en-US"/>
        </w:rPr>
        <w:t xml:space="preserve">cube, </w:t>
      </w:r>
      <w:r>
        <w:rPr>
          <w:rStyle w:val="StrongEmphasis"/>
          <w:sz w:val="24"/>
          <w:szCs w:val="24"/>
          <w:shd w:fill="auto" w:val="clear"/>
          <w:lang w:val="en-US"/>
        </w:rPr>
        <w:t>steady 1 kHz tone</w:t>
      </w:r>
      <w:r>
        <w:rPr>
          <w:b/>
          <w:bCs/>
          <w:sz w:val="24"/>
          <w:szCs w:val="24"/>
          <w:shd w:fill="auto" w:val="clear"/>
          <w:lang w:val="en-US"/>
        </w:rPr>
        <w:t>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32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/100 (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32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successes: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65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(avg over episodes): 13.672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wo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 xml:space="preserve">Cube, </w:t>
      </w:r>
      <w:r>
        <w:rPr>
          <w:rStyle w:val="StrongEmphasis"/>
          <w:sz w:val="20"/>
          <w:szCs w:val="20"/>
          <w:shd w:fill="auto" w:val="clear"/>
          <w:lang w:val="en-US"/>
        </w:rPr>
        <w:t>steady tone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 600→2400 Hz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32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/100 (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32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64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 xml:space="preserve">Cube, </w:t>
      </w:r>
      <w:r>
        <w:rPr>
          <w:rStyle w:val="StrongEmphasis"/>
          <w:sz w:val="20"/>
          <w:szCs w:val="20"/>
          <w:shd w:fill="auto" w:val="clear"/>
          <w:lang w:val="en-US"/>
        </w:rPr>
        <w:t>Steady tone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</w:t>
      </w:r>
      <w:r>
        <w:rPr>
          <w:sz w:val="20"/>
          <w:szCs w:val="20"/>
        </w:rPr>
        <w:t>39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 xml:space="preserve">Successes: </w:t>
      </w:r>
      <w:r>
        <w:rPr>
          <w:sz w:val="20"/>
          <w:szCs w:val="20"/>
        </w:rPr>
        <w:t>7</w:t>
      </w:r>
      <w:r>
        <w:rPr>
          <w:sz w:val="20"/>
          <w:szCs w:val="20"/>
        </w:rPr>
        <w:t xml:space="preserve"> / 3</w:t>
      </w:r>
      <w:r>
        <w:rPr>
          <w:sz w:val="20"/>
          <w:szCs w:val="20"/>
        </w:rPr>
        <w:t>9</w:t>
      </w:r>
      <w:r>
        <w:rPr>
          <w:sz w:val="20"/>
          <w:szCs w:val="20"/>
        </w:rPr>
        <w:t xml:space="preserve"> → </w:t>
      </w:r>
      <w:r>
        <w:rPr>
          <w:sz w:val="20"/>
          <w:szCs w:val="20"/>
        </w:rPr>
        <w:t>18</w:t>
      </w:r>
      <w:r>
        <w:rPr>
          <w:sz w:val="20"/>
          <w:szCs w:val="20"/>
        </w:rPr>
        <w:t>%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</w:t>
      </w:r>
      <w:r>
        <w:rPr>
          <w:sz w:val="20"/>
          <w:szCs w:val="20"/>
        </w:rPr>
        <w:t>67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Sphere, </w:t>
      </w:r>
      <w:r>
        <w:rPr>
          <w:rStyle w:val="StrongEmphasis"/>
          <w:sz w:val="20"/>
          <w:szCs w:val="20"/>
        </w:rPr>
        <w:t>S chirp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</w:t>
      </w:r>
      <w:r>
        <w:rPr>
          <w:sz w:val="20"/>
          <w:szCs w:val="20"/>
        </w:rPr>
        <w:t>32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 xml:space="preserve">Successes: </w:t>
      </w:r>
      <w:r>
        <w:rPr>
          <w:sz w:val="20"/>
          <w:szCs w:val="20"/>
        </w:rPr>
        <w:t>11</w:t>
      </w:r>
      <w:r>
        <w:rPr>
          <w:sz w:val="20"/>
          <w:szCs w:val="20"/>
        </w:rPr>
        <w:t xml:space="preserve"> / 3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 → </w:t>
      </w:r>
      <w:r>
        <w:rPr>
          <w:sz w:val="20"/>
          <w:szCs w:val="20"/>
        </w:rPr>
        <w:t>34</w:t>
      </w:r>
      <w:r>
        <w:rPr>
          <w:sz w:val="20"/>
          <w:szCs w:val="20"/>
        </w:rPr>
        <w:t>.</w:t>
      </w:r>
      <w:r>
        <w:rPr>
          <w:sz w:val="20"/>
          <w:szCs w:val="20"/>
        </w:rPr>
        <w:t>4</w:t>
      </w:r>
      <w:r>
        <w:rPr>
          <w:sz w:val="20"/>
          <w:szCs w:val="20"/>
        </w:rPr>
        <w:t>%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</w:t>
      </w:r>
      <w:r>
        <w:rPr>
          <w:sz w:val="20"/>
          <w:szCs w:val="20"/>
        </w:rPr>
        <w:t>72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</w:t>
      </w:r>
      <w:r>
        <w:rPr>
          <w:sz w:val="20"/>
          <w:szCs w:val="20"/>
        </w:rPr>
        <w:t>8</w:t>
      </w:r>
      <w:r>
        <w:rPr>
          <w:sz w:val="20"/>
          <w:szCs w:val="20"/>
        </w:rPr>
        <w:t>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1.5 kHz tone with 8 Hz tremolo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</w:t>
      </w:r>
      <w:r>
        <w:rPr>
          <w:sz w:val="20"/>
          <w:szCs w:val="20"/>
        </w:rPr>
        <w:t>28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 xml:space="preserve">Successes: </w:t>
      </w:r>
      <w:r>
        <w:rPr>
          <w:sz w:val="20"/>
          <w:szCs w:val="20"/>
        </w:rPr>
        <w:t xml:space="preserve">13 </w:t>
      </w:r>
      <w:r>
        <w:rPr>
          <w:sz w:val="20"/>
          <w:szCs w:val="20"/>
        </w:rPr>
        <w:t xml:space="preserve">/ </w:t>
      </w:r>
      <w:r>
        <w:rPr>
          <w:sz w:val="20"/>
          <w:szCs w:val="20"/>
        </w:rPr>
        <w:t>28</w:t>
      </w:r>
      <w:r>
        <w:rPr>
          <w:sz w:val="20"/>
          <w:szCs w:val="20"/>
        </w:rPr>
        <w:t xml:space="preserve"> → </w:t>
      </w:r>
      <w:r>
        <w:rPr>
          <w:sz w:val="20"/>
          <w:szCs w:val="20"/>
        </w:rPr>
        <w:t>46</w:t>
      </w:r>
      <w:r>
        <w:rPr>
          <w:sz w:val="20"/>
          <w:szCs w:val="20"/>
        </w:rPr>
        <w:t>.</w:t>
      </w:r>
      <w:r>
        <w:rPr>
          <w:sz w:val="20"/>
          <w:szCs w:val="20"/>
        </w:rPr>
        <w:t>4</w:t>
      </w:r>
      <w:r>
        <w:rPr>
          <w:sz w:val="20"/>
          <w:szCs w:val="20"/>
        </w:rPr>
        <w:t>%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</w:t>
      </w:r>
      <w:r>
        <w:rPr>
          <w:sz w:val="20"/>
          <w:szCs w:val="20"/>
        </w:rPr>
        <w:t>56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 cm: 25 / 100 → 25.0%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 cm (success only):</w:t>
      </w:r>
      <w:r>
        <w:rPr>
          <w:b w:val="false"/>
          <w:bCs w:val="false"/>
        </w:rPr>
        <w:t xml:space="preserve"> 65.6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(all episodes):</w:t>
      </w:r>
      <w:r>
        <w:rPr>
          <w:b w:val="false"/>
          <w:bCs w:val="false"/>
        </w:rPr>
        <w:t xml:space="preserve"> ~16.3</w:t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 xml:space="preserve">Cube, </w:t>
      </w:r>
      <w:r>
        <w:rPr>
          <w:rStyle w:val="StrongEmphasis"/>
          <w:sz w:val="20"/>
          <w:szCs w:val="20"/>
          <w:shd w:fill="auto" w:val="clear"/>
          <w:lang w:val="en-US"/>
        </w:rPr>
        <w:t>Steady tone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~19</w:t>
      </w:r>
    </w:p>
    <w:p>
      <w:pPr>
        <w:pStyle w:val="TextBody"/>
        <w:numPr>
          <w:ilvl w:val="0"/>
          <w:numId w:val="42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31.6%</w:t>
      </w:r>
    </w:p>
    <w:p>
      <w:pPr>
        <w:pStyle w:val="TextBody"/>
        <w:numPr>
          <w:ilvl w:val="0"/>
          <w:numId w:val="43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~72</w:t>
      </w:r>
    </w:p>
    <w:p>
      <w:pPr>
        <w:pStyle w:val="TextBody"/>
        <w:numPr>
          <w:ilvl w:val="0"/>
          <w:numId w:val="44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~17.0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Sphere, </w:t>
      </w:r>
      <w:r>
        <w:rPr>
          <w:rStyle w:val="StrongEmphasis"/>
          <w:sz w:val="20"/>
          <w:szCs w:val="20"/>
        </w:rPr>
        <w:t>Sweeping chirp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~27</w:t>
      </w:r>
    </w:p>
    <w:p>
      <w:pPr>
        <w:pStyle w:val="TextBody"/>
        <w:numPr>
          <w:ilvl w:val="0"/>
          <w:numId w:val="45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22.2%</w:t>
      </w:r>
    </w:p>
    <w:p>
      <w:pPr>
        <w:pStyle w:val="TextBody"/>
        <w:numPr>
          <w:ilvl w:val="0"/>
          <w:numId w:val="46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~61</w:t>
      </w:r>
    </w:p>
    <w:p>
      <w:pPr>
        <w:pStyle w:val="TextBody"/>
        <w:numPr>
          <w:ilvl w:val="0"/>
          <w:numId w:val="47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~14.2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Bunny, </w:t>
      </w:r>
      <w:r>
        <w:rPr>
          <w:rStyle w:val="StrongEmphasis"/>
          <w:sz w:val="20"/>
          <w:szCs w:val="20"/>
        </w:rPr>
        <w:t>Tremolo</w:t>
      </w:r>
    </w:p>
    <w:p>
      <w:pPr>
        <w:pStyle w:val="TextBody"/>
        <w:numPr>
          <w:ilvl w:val="0"/>
          <w:numId w:val="2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~22</w:t>
      </w:r>
    </w:p>
    <w:p>
      <w:pPr>
        <w:pStyle w:val="TextBody"/>
        <w:numPr>
          <w:ilvl w:val="0"/>
          <w:numId w:val="48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7 → </w:t>
      </w:r>
      <w:r>
        <w:rPr>
          <w:rStyle w:val="StrongEmphasis"/>
          <w:b w:val="false"/>
          <w:bCs w:val="false"/>
          <w:sz w:val="20"/>
          <w:szCs w:val="20"/>
        </w:rPr>
        <w:t>31.8%</w:t>
      </w:r>
    </w:p>
    <w:p>
      <w:pPr>
        <w:pStyle w:val="TextBody"/>
        <w:numPr>
          <w:ilvl w:val="0"/>
          <w:numId w:val="49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~64</w:t>
      </w:r>
    </w:p>
    <w:p>
      <w:pPr>
        <w:pStyle w:val="TextBody"/>
        <w:numPr>
          <w:ilvl w:val="0"/>
          <w:numId w:val="50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~18.1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Dragon, </w:t>
      </w:r>
      <w:r>
        <w:rPr>
          <w:rStyle w:val="StrongEmphasis"/>
          <w:sz w:val="20"/>
          <w:szCs w:val="20"/>
        </w:rPr>
        <w:t>Rising chirp</w:t>
      </w:r>
    </w:p>
    <w:p>
      <w:pPr>
        <w:pStyle w:val="TextBody"/>
        <w:numPr>
          <w:ilvl w:val="0"/>
          <w:numId w:val="28"/>
        </w:numPr>
        <w:tabs>
          <w:tab w:val="clear" w:pos="708"/>
          <w:tab w:val="left" w:pos="0" w:leader="none"/>
        </w:tabs>
        <w:ind w:left="709" w:hanging="283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Episodes: ~32</w:t>
      </w:r>
    </w:p>
    <w:p>
      <w:pPr>
        <w:pStyle w:val="TextBody"/>
        <w:numPr>
          <w:ilvl w:val="0"/>
          <w:numId w:val="51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18.8%</w:t>
      </w:r>
    </w:p>
    <w:p>
      <w:pPr>
        <w:pStyle w:val="TextBody"/>
        <w:numPr>
          <w:ilvl w:val="0"/>
          <w:numId w:val="52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~65</w:t>
      </w:r>
    </w:p>
    <w:p>
      <w:pPr>
        <w:pStyle w:val="TextBody"/>
        <w:numPr>
          <w:ilvl w:val="0"/>
          <w:numId w:val="53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~15.9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Open CL question.</w:t>
        <w:br/>
        <w:br/>
        <w:t xml:space="preserve">If fully trained on bunny, and then fully trained on sphere, 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after that bunny performance is lower?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spacing w:before="0" w:after="140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Compare position, after training on different position, first position is gone!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43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44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45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46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47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48">
    <w:abstractNumId w:val="2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49">
    <w:abstractNumId w:val="2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50">
    <w:abstractNumId w:val="2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51">
    <w:abstractNumId w:val="28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52">
    <w:abstractNumId w:val="28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53">
    <w:abstractNumId w:val="28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2356</TotalTime>
  <Application>LibreOffice/7.3.7.2$Linux_X86_64 LibreOffice_project/30$Build-2</Application>
  <AppVersion>15.0000</AppVersion>
  <Pages>8</Pages>
  <Words>1072</Words>
  <Characters>5088</Characters>
  <CharactersWithSpaces>5861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2025-08-21T21:35:25Z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